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32B877" w14:textId="18A3F77A" w:rsidR="00ED53BE" w:rsidRDefault="00ED53BE" w:rsidP="00D56AF3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Natalia </w:t>
      </w:r>
      <w:r w:rsidR="006E5856">
        <w:rPr>
          <w:rFonts w:ascii="Times New Roman" w:hAnsi="Times New Roman" w:cs="Times New Roman"/>
        </w:rPr>
        <w:t>Rodríguez</w:t>
      </w:r>
      <w:r>
        <w:rPr>
          <w:rFonts w:ascii="Times New Roman" w:hAnsi="Times New Roman" w:cs="Times New Roman"/>
        </w:rPr>
        <w:t xml:space="preserve"> Franco – 202610492</w:t>
      </w:r>
    </w:p>
    <w:p w14:paraId="11883FDA" w14:textId="67CE08E3" w:rsidR="00EF2E00" w:rsidRDefault="00EF2E00" w:rsidP="00D56AF3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Alejandro Chica Cardona </w:t>
      </w:r>
      <w:r w:rsidR="009A06F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202613881</w:t>
      </w:r>
    </w:p>
    <w:p w14:paraId="73EFF467" w14:textId="0047B045" w:rsidR="009A06F9" w:rsidRDefault="009A06F9" w:rsidP="00D56AF3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Emiliano Quintero Mogollon - 202614883</w:t>
      </w:r>
    </w:p>
    <w:p w14:paraId="1D5F1C1B" w14:textId="09EB8424" w:rsidR="00583F15" w:rsidRPr="00583F15" w:rsidRDefault="00583F15" w:rsidP="00D56AF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Entendimiento del Problema</w:t>
      </w:r>
    </w:p>
    <w:p w14:paraId="0F11E88A" w14:textId="1D0928F1" w:rsidR="00ED53BE" w:rsidRPr="00583F15" w:rsidRDefault="00583F15" w:rsidP="00D56AF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45004F" w:rsidRPr="00583F15">
        <w:rPr>
          <w:rFonts w:ascii="Times New Roman" w:hAnsi="Times New Roman" w:cs="Times New Roman"/>
          <w:b/>
          <w:bCs/>
        </w:rPr>
        <w:t>Comprensión del problema:</w:t>
      </w:r>
    </w:p>
    <w:p w14:paraId="4C72082B" w14:textId="0CA4717E" w:rsidR="0045004F" w:rsidRDefault="0046521C" w:rsidP="00D56A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Who: </w:t>
      </w:r>
      <w:r w:rsidR="009B563D">
        <w:rPr>
          <w:rFonts w:ascii="Times New Roman" w:hAnsi="Times New Roman" w:cs="Times New Roman"/>
        </w:rPr>
        <w:t xml:space="preserve">Población adulta (Mayor de 18 años) </w:t>
      </w:r>
      <w:r w:rsidR="005B17AB">
        <w:rPr>
          <w:rFonts w:ascii="Times New Roman" w:hAnsi="Times New Roman" w:cs="Times New Roman"/>
        </w:rPr>
        <w:t xml:space="preserve">residentes </w:t>
      </w:r>
      <w:r w:rsidR="009B563D">
        <w:rPr>
          <w:rFonts w:ascii="Times New Roman" w:hAnsi="Times New Roman" w:cs="Times New Roman"/>
        </w:rPr>
        <w:t xml:space="preserve">de la ciudad de Bogotá </w:t>
      </w:r>
      <w:r w:rsidR="005B17AB">
        <w:rPr>
          <w:rFonts w:ascii="Times New Roman" w:hAnsi="Times New Roman" w:cs="Times New Roman"/>
        </w:rPr>
        <w:t>en los últimos 12 meses y la alcaldía de Bogotá</w:t>
      </w:r>
      <w:r w:rsidR="004D0B5F">
        <w:rPr>
          <w:rFonts w:ascii="Times New Roman" w:hAnsi="Times New Roman" w:cs="Times New Roman"/>
        </w:rPr>
        <w:t>.</w:t>
      </w:r>
    </w:p>
    <w:p w14:paraId="6758AEDC" w14:textId="590D06E8" w:rsidR="0046521C" w:rsidRDefault="0046521C" w:rsidP="00D56A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What</w:t>
      </w:r>
      <w:proofErr w:type="spellEnd"/>
      <w:r>
        <w:rPr>
          <w:rFonts w:ascii="Times New Roman" w:hAnsi="Times New Roman" w:cs="Times New Roman"/>
        </w:rPr>
        <w:t>:</w:t>
      </w:r>
      <w:r w:rsidR="00307D5B">
        <w:rPr>
          <w:rFonts w:ascii="Times New Roman" w:hAnsi="Times New Roman" w:cs="Times New Roman"/>
        </w:rPr>
        <w:t xml:space="preserve"> </w:t>
      </w:r>
      <w:r w:rsidR="002142CC">
        <w:rPr>
          <w:rFonts w:ascii="Times New Roman" w:hAnsi="Times New Roman" w:cs="Times New Roman"/>
        </w:rPr>
        <w:t>Relación de las características de las personas</w:t>
      </w:r>
      <w:r w:rsidR="00F8607C">
        <w:rPr>
          <w:rFonts w:ascii="Times New Roman" w:hAnsi="Times New Roman" w:cs="Times New Roman"/>
        </w:rPr>
        <w:t>, como su edad, sexo y estado civil,</w:t>
      </w:r>
      <w:r w:rsidR="002142CC">
        <w:rPr>
          <w:rFonts w:ascii="Times New Roman" w:hAnsi="Times New Roman" w:cs="Times New Roman"/>
        </w:rPr>
        <w:t xml:space="preserve"> con su bienestar</w:t>
      </w:r>
      <w:r w:rsidR="00F8607C">
        <w:rPr>
          <w:rFonts w:ascii="Times New Roman" w:hAnsi="Times New Roman" w:cs="Times New Roman"/>
        </w:rPr>
        <w:t xml:space="preserve"> general</w:t>
      </w:r>
      <w:r w:rsidR="00334C67">
        <w:rPr>
          <w:rFonts w:ascii="Times New Roman" w:hAnsi="Times New Roman" w:cs="Times New Roman"/>
        </w:rPr>
        <w:t xml:space="preserve">, que incluye aspectos como la satisfacción con la vida, salud, ingresos, </w:t>
      </w:r>
      <w:r w:rsidR="008967D9">
        <w:rPr>
          <w:rFonts w:ascii="Times New Roman" w:hAnsi="Times New Roman" w:cs="Times New Roman"/>
        </w:rPr>
        <w:t xml:space="preserve">la seguridad, el trabajo y el tiempo libre. </w:t>
      </w:r>
    </w:p>
    <w:p w14:paraId="05E3C0A5" w14:textId="1BA29C1C" w:rsidR="0046521C" w:rsidRDefault="0046521C" w:rsidP="00D56A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: </w:t>
      </w:r>
      <w:r w:rsidR="002142CC">
        <w:rPr>
          <w:rFonts w:ascii="Times New Roman" w:hAnsi="Times New Roman" w:cs="Times New Roman"/>
        </w:rPr>
        <w:t>Bogotá</w:t>
      </w:r>
      <w:r w:rsidR="004D0B5F">
        <w:rPr>
          <w:rFonts w:ascii="Times New Roman" w:hAnsi="Times New Roman" w:cs="Times New Roman"/>
        </w:rPr>
        <w:t>.</w:t>
      </w:r>
    </w:p>
    <w:p w14:paraId="12077207" w14:textId="484B8D87" w:rsidR="0046521C" w:rsidRDefault="0046521C" w:rsidP="00D56A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: </w:t>
      </w:r>
      <w:r w:rsidR="002142CC">
        <w:rPr>
          <w:rFonts w:ascii="Times New Roman" w:hAnsi="Times New Roman" w:cs="Times New Roman"/>
        </w:rPr>
        <w:t>Últimos 12 meses</w:t>
      </w:r>
      <w:r w:rsidR="004D0B5F">
        <w:rPr>
          <w:rFonts w:ascii="Times New Roman" w:hAnsi="Times New Roman" w:cs="Times New Roman"/>
        </w:rPr>
        <w:t>.</w:t>
      </w:r>
    </w:p>
    <w:p w14:paraId="6ADE4527" w14:textId="185E691B" w:rsidR="0046521C" w:rsidRDefault="006C0671" w:rsidP="00D56A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Why: </w:t>
      </w:r>
      <w:r w:rsidR="00B8513C">
        <w:rPr>
          <w:rFonts w:ascii="Times New Roman" w:hAnsi="Times New Roman" w:cs="Times New Roman"/>
        </w:rPr>
        <w:t>U</w:t>
      </w:r>
      <w:r w:rsidR="00B8513C" w:rsidRPr="00B8513C">
        <w:rPr>
          <w:rFonts w:ascii="Times New Roman" w:hAnsi="Times New Roman" w:cs="Times New Roman"/>
        </w:rPr>
        <w:t>tilizar los datos disponibles para identificar</w:t>
      </w:r>
      <w:r w:rsidR="00B8513C">
        <w:rPr>
          <w:rFonts w:ascii="Times New Roman" w:hAnsi="Times New Roman" w:cs="Times New Roman"/>
        </w:rPr>
        <w:t xml:space="preserve"> </w:t>
      </w:r>
      <w:r w:rsidR="00B8513C" w:rsidRPr="00B8513C">
        <w:rPr>
          <w:rFonts w:ascii="Times New Roman" w:hAnsi="Times New Roman" w:cs="Times New Roman"/>
        </w:rPr>
        <w:t>características, diferencias y patrones que puedan aportar elementos para comprender mejor</w:t>
      </w:r>
      <w:r w:rsidR="00B8513C">
        <w:rPr>
          <w:rFonts w:ascii="Times New Roman" w:hAnsi="Times New Roman" w:cs="Times New Roman"/>
        </w:rPr>
        <w:t xml:space="preserve"> </w:t>
      </w:r>
      <w:r w:rsidR="00B8513C" w:rsidRPr="00B8513C">
        <w:rPr>
          <w:rFonts w:ascii="Times New Roman" w:hAnsi="Times New Roman" w:cs="Times New Roman"/>
        </w:rPr>
        <w:t>la situación de la</w:t>
      </w:r>
      <w:r w:rsidR="00B8513C">
        <w:rPr>
          <w:rFonts w:ascii="Times New Roman" w:hAnsi="Times New Roman" w:cs="Times New Roman"/>
        </w:rPr>
        <w:t xml:space="preserve"> </w:t>
      </w:r>
      <w:r w:rsidR="00B8513C" w:rsidRPr="00B8513C">
        <w:rPr>
          <w:rFonts w:ascii="Times New Roman" w:hAnsi="Times New Roman" w:cs="Times New Roman"/>
        </w:rPr>
        <w:t>población estudiada</w:t>
      </w:r>
      <w:r w:rsidR="00B8513C">
        <w:rPr>
          <w:rFonts w:ascii="Times New Roman" w:hAnsi="Times New Roman" w:cs="Times New Roman"/>
        </w:rPr>
        <w:t xml:space="preserve">. </w:t>
      </w:r>
    </w:p>
    <w:p w14:paraId="5D7E73DC" w14:textId="2A9B25E2" w:rsidR="009140FF" w:rsidRPr="00583F15" w:rsidRDefault="00583F15" w:rsidP="00D56AF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9140FF" w:rsidRPr="00583F15">
        <w:rPr>
          <w:rFonts w:ascii="Times New Roman" w:hAnsi="Times New Roman" w:cs="Times New Roman"/>
          <w:b/>
          <w:bCs/>
        </w:rPr>
        <w:t>Objetivo de negocio:</w:t>
      </w:r>
      <w:r w:rsidR="009140FF" w:rsidRPr="00583F15">
        <w:rPr>
          <w:rFonts w:ascii="Times New Roman" w:hAnsi="Times New Roman" w:cs="Times New Roman"/>
        </w:rPr>
        <w:t xml:space="preserve"> </w:t>
      </w:r>
      <w:r w:rsidR="004B2353" w:rsidRPr="00583F15">
        <w:rPr>
          <w:rFonts w:ascii="Times New Roman" w:hAnsi="Times New Roman" w:cs="Times New Roman"/>
        </w:rPr>
        <w:t xml:space="preserve">La Alcaldía de Bogotá </w:t>
      </w:r>
      <w:r w:rsidR="009A3584" w:rsidRPr="00583F15">
        <w:rPr>
          <w:rFonts w:ascii="Times New Roman" w:hAnsi="Times New Roman" w:cs="Times New Roman"/>
        </w:rPr>
        <w:t xml:space="preserve">busca identificar la relación existente entre </w:t>
      </w:r>
      <w:r w:rsidR="00424D5A" w:rsidRPr="00583F15">
        <w:rPr>
          <w:rFonts w:ascii="Times New Roman" w:hAnsi="Times New Roman" w:cs="Times New Roman"/>
        </w:rPr>
        <w:t>características de las personas, como su edad, sexo y estado civil, en su bienestar</w:t>
      </w:r>
      <w:r w:rsidR="000D1604" w:rsidRPr="00583F15">
        <w:rPr>
          <w:rFonts w:ascii="Times New Roman" w:hAnsi="Times New Roman" w:cs="Times New Roman"/>
        </w:rPr>
        <w:t xml:space="preserve"> general. </w:t>
      </w:r>
    </w:p>
    <w:p w14:paraId="684928CD" w14:textId="7730EA58" w:rsidR="00FC76A5" w:rsidRPr="00583F15" w:rsidRDefault="00583F15" w:rsidP="00D56AF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030D06" w:rsidRPr="00583F15">
        <w:rPr>
          <w:rFonts w:ascii="Times New Roman" w:hAnsi="Times New Roman" w:cs="Times New Roman"/>
          <w:b/>
          <w:bCs/>
        </w:rPr>
        <w:t>Pregunta cuantitativa:</w:t>
      </w:r>
      <w:r w:rsidR="00030D06" w:rsidRPr="00583F15">
        <w:rPr>
          <w:rFonts w:ascii="Times New Roman" w:hAnsi="Times New Roman" w:cs="Times New Roman"/>
        </w:rPr>
        <w:t xml:space="preserve"> </w:t>
      </w:r>
      <w:r w:rsidR="00FC76A5" w:rsidRPr="00583F15">
        <w:rPr>
          <w:rFonts w:ascii="Times New Roman" w:hAnsi="Times New Roman" w:cs="Times New Roman"/>
        </w:rPr>
        <w:t xml:space="preserve">¿Cómo varía el nivel de satisfacción con la </w:t>
      </w:r>
      <w:r w:rsidR="008009EB" w:rsidRPr="00583F15">
        <w:rPr>
          <w:rFonts w:ascii="Times New Roman" w:hAnsi="Times New Roman" w:cs="Times New Roman"/>
        </w:rPr>
        <w:t xml:space="preserve">salud </w:t>
      </w:r>
      <w:r w:rsidR="00FC76A5" w:rsidRPr="00583F15">
        <w:rPr>
          <w:rFonts w:ascii="Times New Roman" w:hAnsi="Times New Roman" w:cs="Times New Roman"/>
        </w:rPr>
        <w:t xml:space="preserve">entre los diferentes grupos de edades de la población adulta de Bogotá? </w:t>
      </w:r>
    </w:p>
    <w:p w14:paraId="5D1872D2" w14:textId="7BEEC917" w:rsidR="00296616" w:rsidRPr="00583F15" w:rsidRDefault="00583F15" w:rsidP="00D56AF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CB2E9C" w:rsidRPr="00583F15">
        <w:rPr>
          <w:rFonts w:ascii="Times New Roman" w:hAnsi="Times New Roman" w:cs="Times New Roman"/>
          <w:b/>
          <w:bCs/>
        </w:rPr>
        <w:t xml:space="preserve">Antes de consultar la base de datos, </w:t>
      </w:r>
      <w:r w:rsidR="00820BC3" w:rsidRPr="00583F15">
        <w:rPr>
          <w:rFonts w:ascii="Times New Roman" w:hAnsi="Times New Roman" w:cs="Times New Roman"/>
          <w:b/>
          <w:bCs/>
        </w:rPr>
        <w:t xml:space="preserve">se requeriría la siguiente información: </w:t>
      </w:r>
    </w:p>
    <w:p w14:paraId="39FB277C" w14:textId="3D6C5D90" w:rsidR="00820BC3" w:rsidRDefault="00C63E79" w:rsidP="00D56A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 geográfica que mencione la residencia</w:t>
      </w:r>
      <w:r w:rsidR="001A230F">
        <w:rPr>
          <w:rFonts w:ascii="Times New Roman" w:hAnsi="Times New Roman" w:cs="Times New Roman"/>
        </w:rPr>
        <w:t>, para poder filtrar únicamente por Bogotá</w:t>
      </w:r>
    </w:p>
    <w:p w14:paraId="729A5E95" w14:textId="57DE116C" w:rsidR="00ED4D1C" w:rsidRPr="000B5AEE" w:rsidRDefault="001A230F" w:rsidP="00D56A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Variable </w:t>
      </w:r>
      <w:r w:rsidR="0002472D">
        <w:rPr>
          <w:rFonts w:ascii="Times New Roman" w:hAnsi="Times New Roman" w:cs="Times New Roman"/>
        </w:rPr>
        <w:t>de edad, para filtrar únicamente a la población mayor de edad</w:t>
      </w:r>
      <w:r w:rsidR="000B5AEE">
        <w:rPr>
          <w:rFonts w:ascii="Times New Roman" w:hAnsi="Times New Roman" w:cs="Times New Roman"/>
        </w:rPr>
        <w:t xml:space="preserve">, y dividir la población por grupos de edades (Variable numérica discreta). O bien una variable que clasifique por grupos de edades. </w:t>
      </w:r>
    </w:p>
    <w:p w14:paraId="1CC7555D" w14:textId="48568B77" w:rsidR="009F4B4C" w:rsidRDefault="009F4B4C" w:rsidP="00D56AF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variable de percepción o de nivel de satisfacción</w:t>
      </w:r>
      <w:r w:rsidR="002735CF">
        <w:rPr>
          <w:rFonts w:ascii="Times New Roman" w:hAnsi="Times New Roman" w:cs="Times New Roman"/>
        </w:rPr>
        <w:t xml:space="preserve"> con el estado de salud (Una variable ordinal)</w:t>
      </w:r>
    </w:p>
    <w:p w14:paraId="53A99941" w14:textId="77777777" w:rsidR="00F11104" w:rsidRDefault="00F11104" w:rsidP="00D56AF3">
      <w:pPr>
        <w:spacing w:line="360" w:lineRule="auto"/>
        <w:rPr>
          <w:rFonts w:ascii="Times New Roman" w:hAnsi="Times New Roman" w:cs="Times New Roman"/>
        </w:rPr>
      </w:pPr>
    </w:p>
    <w:p w14:paraId="5C8B2C7A" w14:textId="77777777" w:rsidR="00F11104" w:rsidRPr="00F11104" w:rsidRDefault="00F11104" w:rsidP="00D56AF3">
      <w:pPr>
        <w:spacing w:line="360" w:lineRule="auto"/>
        <w:rPr>
          <w:rFonts w:ascii="Times New Roman" w:hAnsi="Times New Roman" w:cs="Times New Roman"/>
        </w:rPr>
      </w:pPr>
    </w:p>
    <w:p w14:paraId="77F858CB" w14:textId="3CFAEF9D" w:rsidR="00583F15" w:rsidRPr="00F11104" w:rsidRDefault="00583F15" w:rsidP="00D56AF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Preparación de los Datos</w:t>
      </w:r>
    </w:p>
    <w:p w14:paraId="5D286728" w14:textId="3DC390F6" w:rsidR="00D56AF3" w:rsidRPr="00D56AF3" w:rsidRDefault="00F11104" w:rsidP="00D56AF3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Variables seleccionadas:</w:t>
      </w:r>
    </w:p>
    <w:tbl>
      <w:tblPr>
        <w:tblStyle w:val="TableGrid"/>
        <w:tblW w:w="4601" w:type="pct"/>
        <w:tblInd w:w="704" w:type="dxa"/>
        <w:tblLook w:val="04A0" w:firstRow="1" w:lastRow="0" w:firstColumn="1" w:lastColumn="0" w:noHBand="0" w:noVBand="1"/>
      </w:tblPr>
      <w:tblGrid>
        <w:gridCol w:w="2101"/>
        <w:gridCol w:w="2806"/>
        <w:gridCol w:w="3217"/>
      </w:tblGrid>
      <w:tr w:rsidR="00A31474" w14:paraId="50C3C9B0" w14:textId="77777777" w:rsidTr="00793336">
        <w:tc>
          <w:tcPr>
            <w:tcW w:w="1293" w:type="pct"/>
          </w:tcPr>
          <w:p w14:paraId="3B49D322" w14:textId="7FB4A9BF" w:rsidR="00A31474" w:rsidRPr="00A31474" w:rsidRDefault="00A31474" w:rsidP="008477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474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1727" w:type="pct"/>
          </w:tcPr>
          <w:p w14:paraId="1698CF16" w14:textId="49A8E239" w:rsidR="00A31474" w:rsidRPr="00A31474" w:rsidRDefault="00A31474" w:rsidP="008477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474">
              <w:rPr>
                <w:rFonts w:ascii="Times New Roman" w:hAnsi="Times New Roman" w:cs="Times New Roman"/>
                <w:b/>
                <w:bCs/>
              </w:rPr>
              <w:t>¿Qué representa?</w:t>
            </w:r>
          </w:p>
        </w:tc>
        <w:tc>
          <w:tcPr>
            <w:tcW w:w="1980" w:type="pct"/>
          </w:tcPr>
          <w:p w14:paraId="7F4D3A55" w14:textId="10B7170D" w:rsidR="00A31474" w:rsidRPr="00C02211" w:rsidRDefault="00C02211" w:rsidP="008477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2211">
              <w:rPr>
                <w:rFonts w:ascii="Times New Roman" w:hAnsi="Times New Roman" w:cs="Times New Roman"/>
                <w:b/>
                <w:bCs/>
              </w:rPr>
              <w:t>Tipo de dato</w:t>
            </w:r>
          </w:p>
        </w:tc>
      </w:tr>
      <w:tr w:rsidR="00A31474" w14:paraId="1206447B" w14:textId="77777777" w:rsidTr="00793336">
        <w:tc>
          <w:tcPr>
            <w:tcW w:w="1293" w:type="pct"/>
          </w:tcPr>
          <w:p w14:paraId="77604F99" w14:textId="55C62953" w:rsidR="00A31474" w:rsidRDefault="00F60353" w:rsidP="008477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P6040</w:t>
            </w:r>
          </w:p>
        </w:tc>
        <w:tc>
          <w:tcPr>
            <w:tcW w:w="1727" w:type="pct"/>
          </w:tcPr>
          <w:p w14:paraId="1365449D" w14:textId="3793223E" w:rsidR="00A31474" w:rsidRDefault="00C3335C" w:rsidP="008477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Edad</w:t>
            </w:r>
            <w:r w:rsidR="008E5F61">
              <w:rPr>
                <w:rFonts w:ascii="Times New Roman" w:hAnsi="Times New Roman" w:cs="Times New Roman"/>
              </w:rPr>
              <w:t xml:space="preserve"> del encuestad</w:t>
            </w:r>
            <w:r w:rsidR="00351E23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980" w:type="pct"/>
          </w:tcPr>
          <w:p w14:paraId="2F05F149" w14:textId="17D94613" w:rsidR="00A31474" w:rsidRDefault="00C3335C" w:rsidP="008477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Numérico Discreto</w:t>
            </w:r>
          </w:p>
        </w:tc>
      </w:tr>
      <w:tr w:rsidR="00A31474" w14:paraId="5462FE25" w14:textId="77777777" w:rsidTr="00793336">
        <w:tc>
          <w:tcPr>
            <w:tcW w:w="1293" w:type="pct"/>
          </w:tcPr>
          <w:p w14:paraId="7AECE369" w14:textId="3F8DC432" w:rsidR="00A31474" w:rsidRDefault="00482978" w:rsidP="008477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P1897</w:t>
            </w:r>
          </w:p>
        </w:tc>
        <w:tc>
          <w:tcPr>
            <w:tcW w:w="1727" w:type="pct"/>
          </w:tcPr>
          <w:p w14:paraId="7A083188" w14:textId="564618C6" w:rsidR="00A31474" w:rsidRDefault="008E65B7" w:rsidP="008477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Nivel de satisfacción </w:t>
            </w:r>
            <w:r w:rsidR="00C364AB">
              <w:rPr>
                <w:rFonts w:ascii="Times New Roman" w:hAnsi="Times New Roman" w:cs="Times New Roman"/>
              </w:rPr>
              <w:t>con su salud actual</w:t>
            </w:r>
          </w:p>
        </w:tc>
        <w:tc>
          <w:tcPr>
            <w:tcW w:w="1980" w:type="pct"/>
          </w:tcPr>
          <w:p w14:paraId="27612206" w14:textId="0F39DFE4" w:rsidR="00A31474" w:rsidRDefault="004C55BC" w:rsidP="0084778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336042">
              <w:rPr>
                <w:rFonts w:ascii="Times New Roman" w:hAnsi="Times New Roman" w:cs="Times New Roman"/>
              </w:rPr>
              <w:t>ategórico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721D8B">
              <w:rPr>
                <w:rFonts w:ascii="Times New Roman" w:hAnsi="Times New Roman" w:cs="Times New Roman"/>
              </w:rPr>
              <w:t>Ordinal</w:t>
            </w:r>
          </w:p>
        </w:tc>
      </w:tr>
    </w:tbl>
    <w:p w14:paraId="2558ECDB" w14:textId="78A3727E" w:rsidR="00A4729C" w:rsidRDefault="00C51077" w:rsidP="005C18F2">
      <w:pPr>
        <w:spacing w:line="360" w:lineRule="auto"/>
        <w:ind w:left="64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Observación: </w:t>
      </w:r>
      <w:r w:rsidR="00680F3F" w:rsidRPr="00680F3F">
        <w:rPr>
          <w:rFonts w:ascii="Times New Roman" w:hAnsi="Times New Roman" w:cs="Times New Roman"/>
        </w:rPr>
        <w:t>Al explorar las variables disponibles para identificar la residencia en Bogotá durante los últimos 12 meses, se encontró que la única variable relacionada (</w:t>
      </w:r>
      <w:r w:rsidR="00680F3F" w:rsidRPr="00953502">
        <w:rPr>
          <w:rFonts w:ascii="Times New Roman" w:hAnsi="Times New Roman" w:cs="Times New Roman"/>
        </w:rPr>
        <w:t>P</w:t>
      </w:r>
      <w:r w:rsidR="00680F3F" w:rsidRPr="00680F3F">
        <w:rPr>
          <w:rFonts w:ascii="Times New Roman" w:hAnsi="Times New Roman" w:cs="Times New Roman"/>
        </w:rPr>
        <w:t>753S2) corresponde a una pregunta que solo aplica a personas que reportaron un cambio de municipio</w:t>
      </w:r>
      <w:r w:rsidR="00312FB0">
        <w:rPr>
          <w:rFonts w:ascii="Times New Roman" w:hAnsi="Times New Roman" w:cs="Times New Roman"/>
        </w:rPr>
        <w:t xml:space="preserve"> de residencia</w:t>
      </w:r>
      <w:r w:rsidR="00680F3F" w:rsidRPr="00680F3F">
        <w:rPr>
          <w:rFonts w:ascii="Times New Roman" w:hAnsi="Times New Roman" w:cs="Times New Roman"/>
        </w:rPr>
        <w:t xml:space="preserve">, por lo que su uso como filtro reduce la muestra a </w:t>
      </w:r>
      <w:r w:rsidR="00F05729">
        <w:rPr>
          <w:rFonts w:ascii="Times New Roman" w:hAnsi="Times New Roman" w:cs="Times New Roman"/>
        </w:rPr>
        <w:t xml:space="preserve">tan solo </w:t>
      </w:r>
      <w:r w:rsidR="00680F3F" w:rsidRPr="00680F3F">
        <w:rPr>
          <w:rFonts w:ascii="Times New Roman" w:hAnsi="Times New Roman" w:cs="Times New Roman"/>
        </w:rPr>
        <w:t>253 registros</w:t>
      </w:r>
      <w:r w:rsidR="00F33BD3">
        <w:rPr>
          <w:rFonts w:ascii="Times New Roman" w:hAnsi="Times New Roman" w:cs="Times New Roman"/>
        </w:rPr>
        <w:t xml:space="preserve">. </w:t>
      </w:r>
      <w:r w:rsidR="00680F3F" w:rsidRPr="00680F3F">
        <w:rPr>
          <w:rFonts w:ascii="Times New Roman" w:hAnsi="Times New Roman" w:cs="Times New Roman"/>
        </w:rPr>
        <w:t>Ante esta limitación</w:t>
      </w:r>
      <w:r w:rsidR="00F33BD3">
        <w:rPr>
          <w:rFonts w:ascii="Times New Roman" w:hAnsi="Times New Roman" w:cs="Times New Roman"/>
        </w:rPr>
        <w:t>, se decidió realizar</w:t>
      </w:r>
      <w:r w:rsidR="00680F3F" w:rsidRPr="00680F3F">
        <w:rPr>
          <w:rFonts w:ascii="Times New Roman" w:hAnsi="Times New Roman" w:cs="Times New Roman"/>
        </w:rPr>
        <w:t xml:space="preserve"> el análisi</w:t>
      </w:r>
      <w:r w:rsidR="00F33BD3">
        <w:rPr>
          <w:rFonts w:ascii="Times New Roman" w:hAnsi="Times New Roman" w:cs="Times New Roman"/>
        </w:rPr>
        <w:t>s</w:t>
      </w:r>
      <w:r w:rsidR="00680F3F" w:rsidRPr="00680F3F">
        <w:rPr>
          <w:rFonts w:ascii="Times New Roman" w:hAnsi="Times New Roman" w:cs="Times New Roman"/>
        </w:rPr>
        <w:t xml:space="preserve"> sin aplicar el filtro geográfico de residencia </w:t>
      </w:r>
      <w:r w:rsidR="00680F3F" w:rsidRPr="00C51077">
        <w:rPr>
          <w:rFonts w:ascii="Times New Roman" w:hAnsi="Times New Roman" w:cs="Times New Roman"/>
          <w:u w:val="single"/>
        </w:rPr>
        <w:t>en</w:t>
      </w:r>
      <w:r w:rsidR="00680F3F" w:rsidRPr="00680F3F">
        <w:rPr>
          <w:rFonts w:ascii="Times New Roman" w:hAnsi="Times New Roman" w:cs="Times New Roman"/>
        </w:rPr>
        <w:t xml:space="preserve"> Bogotá, considerando únicamente el filtro de edad.</w:t>
      </w:r>
    </w:p>
    <w:p w14:paraId="3BA69A8A" w14:textId="03827CCB" w:rsidR="007D5D6C" w:rsidRPr="00B0706C" w:rsidRDefault="007D5D6C" w:rsidP="00B0706C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7D5D6C">
        <w:rPr>
          <w:rFonts w:ascii="Times New Roman" w:hAnsi="Times New Roman" w:cs="Times New Roman"/>
          <w:b/>
          <w:bCs/>
        </w:rPr>
        <w:t>Filtrado de datos</w:t>
      </w:r>
      <w:r>
        <w:rPr>
          <w:rFonts w:ascii="Times New Roman" w:hAnsi="Times New Roman" w:cs="Times New Roman"/>
          <w:b/>
          <w:bCs/>
        </w:rPr>
        <w:t>:</w:t>
      </w:r>
      <w:r w:rsidR="00B0706C">
        <w:rPr>
          <w:rFonts w:ascii="Times New Roman" w:hAnsi="Times New Roman" w:cs="Times New Roman"/>
        </w:rPr>
        <w:t xml:space="preserve"> A</w:t>
      </w:r>
      <w:r w:rsidR="00B0706C" w:rsidRPr="00B0706C">
        <w:rPr>
          <w:rFonts w:ascii="Times New Roman" w:hAnsi="Times New Roman" w:cs="Times New Roman"/>
        </w:rPr>
        <w:t>l aplicar</w:t>
      </w:r>
      <w:r w:rsidR="00B0706C">
        <w:rPr>
          <w:rFonts w:ascii="Times New Roman" w:hAnsi="Times New Roman" w:cs="Times New Roman"/>
        </w:rPr>
        <w:t xml:space="preserve"> el filtro de edad</w:t>
      </w:r>
      <w:r w:rsidR="009910CB">
        <w:rPr>
          <w:rFonts w:ascii="Times New Roman" w:hAnsi="Times New Roman" w:cs="Times New Roman"/>
        </w:rPr>
        <w:t xml:space="preserve"> se identificó que la muestra que representa a la población con 18 </w:t>
      </w:r>
      <w:r w:rsidR="001F6FB7">
        <w:rPr>
          <w:rFonts w:ascii="Times New Roman" w:hAnsi="Times New Roman" w:cs="Times New Roman"/>
        </w:rPr>
        <w:t>años</w:t>
      </w:r>
      <w:r w:rsidR="009910CB">
        <w:rPr>
          <w:rFonts w:ascii="Times New Roman" w:hAnsi="Times New Roman" w:cs="Times New Roman"/>
        </w:rPr>
        <w:t xml:space="preserve"> o más </w:t>
      </w:r>
      <w:r w:rsidR="00616994">
        <w:rPr>
          <w:rFonts w:ascii="Times New Roman" w:hAnsi="Times New Roman" w:cs="Times New Roman"/>
        </w:rPr>
        <w:t xml:space="preserve">tiene un tamaño de 172.025 registros, equivalentes </w:t>
      </w:r>
      <w:r w:rsidR="008C60B3">
        <w:rPr>
          <w:rFonts w:ascii="Times New Roman" w:hAnsi="Times New Roman" w:cs="Times New Roman"/>
        </w:rPr>
        <w:t xml:space="preserve">al </w:t>
      </w:r>
      <w:r w:rsidR="008C60B3" w:rsidRPr="00B0706C">
        <w:rPr>
          <w:rFonts w:ascii="Times New Roman" w:hAnsi="Times New Roman" w:cs="Times New Roman"/>
        </w:rPr>
        <w:t>73</w:t>
      </w:r>
      <w:r w:rsidR="008C60B3">
        <w:rPr>
          <w:rFonts w:ascii="Times New Roman" w:hAnsi="Times New Roman" w:cs="Times New Roman"/>
        </w:rPr>
        <w:t>,1% de la población total.</w:t>
      </w:r>
    </w:p>
    <w:p w14:paraId="13E3C20C" w14:textId="44A5E97A" w:rsidR="00573AF7" w:rsidRPr="005D27C2" w:rsidRDefault="00D667F2" w:rsidP="005D27C2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Calidad de los datos:</w:t>
      </w:r>
    </w:p>
    <w:tbl>
      <w:tblPr>
        <w:tblStyle w:val="TableGrid"/>
        <w:tblW w:w="4601" w:type="pct"/>
        <w:tblInd w:w="704" w:type="dxa"/>
        <w:tblLook w:val="04A0" w:firstRow="1" w:lastRow="0" w:firstColumn="1" w:lastColumn="0" w:noHBand="0" w:noVBand="1"/>
      </w:tblPr>
      <w:tblGrid>
        <w:gridCol w:w="1133"/>
        <w:gridCol w:w="1986"/>
        <w:gridCol w:w="2834"/>
        <w:gridCol w:w="2171"/>
      </w:tblGrid>
      <w:tr w:rsidR="00A82D73" w14:paraId="203D2B86" w14:textId="77777777" w:rsidTr="00A82D73">
        <w:tc>
          <w:tcPr>
            <w:tcW w:w="697" w:type="pct"/>
          </w:tcPr>
          <w:p w14:paraId="21D83FE4" w14:textId="77777777" w:rsidR="00A82D73" w:rsidRPr="00A31474" w:rsidRDefault="00A82D73" w:rsidP="00A82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474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1222" w:type="pct"/>
          </w:tcPr>
          <w:p w14:paraId="0017C5A7" w14:textId="5696BFD7" w:rsidR="00A82D73" w:rsidRDefault="00A82D73" w:rsidP="00A82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Datos válidos</w:t>
            </w:r>
          </w:p>
        </w:tc>
        <w:tc>
          <w:tcPr>
            <w:tcW w:w="1744" w:type="pct"/>
          </w:tcPr>
          <w:p w14:paraId="2B065782" w14:textId="77B98870" w:rsidR="00A82D73" w:rsidRPr="00A31474" w:rsidRDefault="00A82D73" w:rsidP="00A82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Datos faltantes / nulos</w:t>
            </w:r>
          </w:p>
        </w:tc>
        <w:tc>
          <w:tcPr>
            <w:tcW w:w="1336" w:type="pct"/>
          </w:tcPr>
          <w:p w14:paraId="2D57E6C7" w14:textId="53C16131" w:rsidR="00A82D73" w:rsidRPr="00C02211" w:rsidRDefault="00A82D73" w:rsidP="00A82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% de datos nulos</w:t>
            </w:r>
          </w:p>
        </w:tc>
      </w:tr>
      <w:tr w:rsidR="004279AC" w14:paraId="2BF2C7BA" w14:textId="77777777" w:rsidTr="00A82D73">
        <w:tc>
          <w:tcPr>
            <w:tcW w:w="697" w:type="pct"/>
          </w:tcPr>
          <w:p w14:paraId="65BB753D" w14:textId="77777777" w:rsidR="004279AC" w:rsidRDefault="004279AC" w:rsidP="002252F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P6040</w:t>
            </w:r>
          </w:p>
        </w:tc>
        <w:tc>
          <w:tcPr>
            <w:tcW w:w="1222" w:type="pct"/>
          </w:tcPr>
          <w:p w14:paraId="638DA2E3" w14:textId="6416C6C6" w:rsidR="004279AC" w:rsidRDefault="00117005" w:rsidP="002252F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17005">
              <w:rPr>
                <w:rFonts w:ascii="Times New Roman" w:hAnsi="Times New Roman" w:cs="Times New Roman"/>
              </w:rPr>
              <w:t>172</w:t>
            </w:r>
            <w:r>
              <w:rPr>
                <w:rFonts w:ascii="Times New Roman" w:hAnsi="Times New Roman" w:cs="Times New Roman"/>
              </w:rPr>
              <w:t>.</w:t>
            </w:r>
            <w:r w:rsidRPr="00117005">
              <w:rPr>
                <w:rFonts w:ascii="Times New Roman" w:hAnsi="Times New Roman" w:cs="Times New Roman"/>
              </w:rPr>
              <w:t>025</w:t>
            </w:r>
          </w:p>
        </w:tc>
        <w:tc>
          <w:tcPr>
            <w:tcW w:w="1744" w:type="pct"/>
          </w:tcPr>
          <w:p w14:paraId="4BAED6B9" w14:textId="77777777" w:rsidR="004279AC" w:rsidRDefault="004279AC" w:rsidP="002252F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pct"/>
          </w:tcPr>
          <w:p w14:paraId="0D706581" w14:textId="35F0ACBE" w:rsidR="004279AC" w:rsidRDefault="00117005" w:rsidP="002252F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4279AC" w14:paraId="6C49A5B2" w14:textId="77777777" w:rsidTr="00A82D73">
        <w:tc>
          <w:tcPr>
            <w:tcW w:w="697" w:type="pct"/>
          </w:tcPr>
          <w:p w14:paraId="1AE0EF66" w14:textId="77777777" w:rsidR="004279AC" w:rsidRDefault="004279AC" w:rsidP="002252F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P1897</w:t>
            </w:r>
          </w:p>
        </w:tc>
        <w:tc>
          <w:tcPr>
            <w:tcW w:w="1222" w:type="pct"/>
          </w:tcPr>
          <w:p w14:paraId="424CEBC7" w14:textId="58D497F5" w:rsidR="004279AC" w:rsidRDefault="00117005" w:rsidP="002252F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17005">
              <w:rPr>
                <w:rFonts w:ascii="Times New Roman" w:hAnsi="Times New Roman" w:cs="Times New Roman"/>
              </w:rPr>
              <w:t>172</w:t>
            </w:r>
            <w:r>
              <w:rPr>
                <w:rFonts w:ascii="Times New Roman" w:hAnsi="Times New Roman" w:cs="Times New Roman"/>
              </w:rPr>
              <w:t>.</w:t>
            </w:r>
            <w:r w:rsidRPr="00117005">
              <w:rPr>
                <w:rFonts w:ascii="Times New Roman" w:hAnsi="Times New Roman" w:cs="Times New Roman"/>
              </w:rPr>
              <w:t>025</w:t>
            </w:r>
          </w:p>
        </w:tc>
        <w:tc>
          <w:tcPr>
            <w:tcW w:w="1744" w:type="pct"/>
          </w:tcPr>
          <w:p w14:paraId="1BFE1553" w14:textId="6CE60A58" w:rsidR="004279AC" w:rsidRDefault="00117005" w:rsidP="002252F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6" w:type="pct"/>
          </w:tcPr>
          <w:p w14:paraId="7D84D76F" w14:textId="74F16CC0" w:rsidR="004279AC" w:rsidRDefault="00117005" w:rsidP="002252F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381BE553" w14:textId="5C5BDC71" w:rsidR="00312FB0" w:rsidRDefault="00312FB0" w:rsidP="00D56AF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238"/>
        <w:gridCol w:w="2943"/>
        <w:gridCol w:w="2943"/>
      </w:tblGrid>
      <w:tr w:rsidR="000B76AF" w14:paraId="4866BEEB" w14:textId="77777777" w:rsidTr="000B76AF">
        <w:tc>
          <w:tcPr>
            <w:tcW w:w="2238" w:type="dxa"/>
          </w:tcPr>
          <w:p w14:paraId="553BF7E2" w14:textId="4AADEA35" w:rsidR="000B76AF" w:rsidRPr="001F3B06" w:rsidRDefault="000B76AF" w:rsidP="001F3B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3B06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2943" w:type="dxa"/>
          </w:tcPr>
          <w:p w14:paraId="78A1890B" w14:textId="06AEE4CA" w:rsidR="000B76AF" w:rsidRPr="001F3B06" w:rsidRDefault="001F3B06" w:rsidP="001F3B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3B06">
              <w:rPr>
                <w:rFonts w:ascii="Times New Roman" w:hAnsi="Times New Roman" w:cs="Times New Roman"/>
                <w:b/>
                <w:bCs/>
              </w:rPr>
              <w:t>Min</w:t>
            </w:r>
          </w:p>
        </w:tc>
        <w:tc>
          <w:tcPr>
            <w:tcW w:w="2943" w:type="dxa"/>
          </w:tcPr>
          <w:p w14:paraId="68135312" w14:textId="742F3822" w:rsidR="000B76AF" w:rsidRPr="001F3B06" w:rsidRDefault="001F3B06" w:rsidP="001F3B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3B06">
              <w:rPr>
                <w:rFonts w:ascii="Times New Roman" w:hAnsi="Times New Roman" w:cs="Times New Roman"/>
                <w:b/>
                <w:bCs/>
              </w:rPr>
              <w:t>Max</w:t>
            </w:r>
          </w:p>
        </w:tc>
      </w:tr>
      <w:tr w:rsidR="000B76AF" w14:paraId="3FBA56B7" w14:textId="77777777" w:rsidTr="000B76AF">
        <w:tc>
          <w:tcPr>
            <w:tcW w:w="2238" w:type="dxa"/>
          </w:tcPr>
          <w:p w14:paraId="28B70DFF" w14:textId="31797DBD" w:rsidR="000B76AF" w:rsidRDefault="00562E37" w:rsidP="001F3B0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62E37">
              <w:rPr>
                <w:rFonts w:ascii="Times New Roman" w:hAnsi="Times New Roman" w:cs="Times New Roman"/>
              </w:rPr>
              <w:t>P6040</w:t>
            </w:r>
          </w:p>
        </w:tc>
        <w:tc>
          <w:tcPr>
            <w:tcW w:w="2943" w:type="dxa"/>
          </w:tcPr>
          <w:p w14:paraId="11A0B433" w14:textId="73F4BED8" w:rsidR="000B76AF" w:rsidRDefault="00562E37" w:rsidP="001F3B0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943" w:type="dxa"/>
          </w:tcPr>
          <w:p w14:paraId="5D2DC3B8" w14:textId="2E1AC2EB" w:rsidR="000B76AF" w:rsidRDefault="00562E37" w:rsidP="001F3B0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</w:tr>
      <w:tr w:rsidR="000B76AF" w14:paraId="6196A94B" w14:textId="77777777" w:rsidTr="000B76AF">
        <w:tc>
          <w:tcPr>
            <w:tcW w:w="2238" w:type="dxa"/>
          </w:tcPr>
          <w:p w14:paraId="6A9D8165" w14:textId="25064957" w:rsidR="000B76AF" w:rsidRDefault="00562E37" w:rsidP="001F3B0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62E37">
              <w:rPr>
                <w:rFonts w:ascii="Times New Roman" w:hAnsi="Times New Roman" w:cs="Times New Roman"/>
              </w:rPr>
              <w:t>P1897</w:t>
            </w:r>
          </w:p>
        </w:tc>
        <w:tc>
          <w:tcPr>
            <w:tcW w:w="2943" w:type="dxa"/>
          </w:tcPr>
          <w:p w14:paraId="3779F481" w14:textId="53B47E79" w:rsidR="000B76AF" w:rsidRDefault="00562E37" w:rsidP="001F3B0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43" w:type="dxa"/>
          </w:tcPr>
          <w:p w14:paraId="5CA5D985" w14:textId="09E466DD" w:rsidR="000B76AF" w:rsidRDefault="00562E37" w:rsidP="001F3B0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</w:tbl>
    <w:p w14:paraId="08A11C3D" w14:textId="77777777" w:rsidR="000B76AF" w:rsidRDefault="000B76AF" w:rsidP="00D56AF3">
      <w:pPr>
        <w:spacing w:line="360" w:lineRule="auto"/>
        <w:rPr>
          <w:rFonts w:ascii="Times New Roman" w:hAnsi="Times New Roman" w:cs="Times New Roman"/>
        </w:rPr>
      </w:pPr>
    </w:p>
    <w:p w14:paraId="5A42203D" w14:textId="2B40253D" w:rsidR="00D1314C" w:rsidRDefault="00C51077" w:rsidP="00AA24BF">
      <w:pPr>
        <w:spacing w:line="360" w:lineRule="auto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Observación: </w:t>
      </w:r>
      <w:r w:rsidR="00AA24BF">
        <w:rPr>
          <w:rFonts w:ascii="Times New Roman" w:hAnsi="Times New Roman" w:cs="Times New Roman"/>
        </w:rPr>
        <w:t>N</w:t>
      </w:r>
      <w:r w:rsidR="00F27088">
        <w:rPr>
          <w:rFonts w:ascii="Times New Roman" w:hAnsi="Times New Roman" w:cs="Times New Roman"/>
        </w:rPr>
        <w:t xml:space="preserve">inguna de las </w:t>
      </w:r>
      <w:r w:rsidR="00AA24BF">
        <w:rPr>
          <w:rFonts w:ascii="Times New Roman" w:hAnsi="Times New Roman" w:cs="Times New Roman"/>
        </w:rPr>
        <w:t xml:space="preserve">variables necesarias para </w:t>
      </w:r>
      <w:r w:rsidR="00AA24BF" w:rsidRPr="00562E37">
        <w:rPr>
          <w:rFonts w:ascii="Times New Roman" w:hAnsi="Times New Roman" w:cs="Times New Roman"/>
          <w:u w:val="single"/>
        </w:rPr>
        <w:t>este</w:t>
      </w:r>
      <w:r w:rsidR="00AA24BF">
        <w:rPr>
          <w:rFonts w:ascii="Times New Roman" w:hAnsi="Times New Roman" w:cs="Times New Roman"/>
        </w:rPr>
        <w:t xml:space="preserve"> estudio tiene datos faltantes o que requ</w:t>
      </w:r>
      <w:r>
        <w:rPr>
          <w:rFonts w:ascii="Times New Roman" w:hAnsi="Times New Roman" w:cs="Times New Roman"/>
        </w:rPr>
        <w:t>ieran un tratamiento especial</w:t>
      </w:r>
      <w:r w:rsidR="00925987">
        <w:rPr>
          <w:rFonts w:ascii="Times New Roman" w:hAnsi="Times New Roman" w:cs="Times New Roman"/>
        </w:rPr>
        <w:t>, pues todas las respuestas están dentro del rango esperado</w:t>
      </w:r>
      <w:r>
        <w:rPr>
          <w:rFonts w:ascii="Times New Roman" w:hAnsi="Times New Roman" w:cs="Times New Roman"/>
        </w:rPr>
        <w:t>.</w:t>
      </w:r>
    </w:p>
    <w:p w14:paraId="3FB2DF5B" w14:textId="77777777" w:rsidR="001112A9" w:rsidRDefault="001112A9" w:rsidP="001112A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Análisis Descriptivo</w:t>
      </w:r>
    </w:p>
    <w:p w14:paraId="4C2F7362" w14:textId="77777777" w:rsidR="001112A9" w:rsidRDefault="001112A9" w:rsidP="001112A9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Resumen descriptivo:</w:t>
      </w:r>
    </w:p>
    <w:p w14:paraId="536A61D3" w14:textId="6F448E04" w:rsidR="001112A9" w:rsidRDefault="001112A9" w:rsidP="001112A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la variable P6040 (edad) se calcularon las principales medidas descriptivas. Para la variable P1897 (nivel de satisfacción con la salud, de 0 a 10) se calculó la distribución de frecuencias, dado que es una variable categórica ordinal con un número limitado de valores posibles.</w:t>
      </w:r>
    </w:p>
    <w:p w14:paraId="3337B2B8" w14:textId="5FDE53DF" w:rsidR="001112A9" w:rsidRPr="001112A9" w:rsidRDefault="001112A9" w:rsidP="001112A9">
      <w:pPr>
        <w:spacing w:line="360" w:lineRule="auto"/>
        <w:rPr>
          <w:rFonts w:ascii="Times New Roman" w:hAnsi="Times New Roman" w:cs="Times New Roman"/>
          <w:lang w:val="en-CO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</w:tblGrid>
      <w:tr w:rsidR="001112A9" w14:paraId="58305BD6" w14:textId="77777777" w:rsidTr="00197537">
        <w:trPr>
          <w:cantSplit/>
          <w:tblHeader/>
        </w:trPr>
        <w:tc>
          <w:tcPr>
            <w:tcW w:w="1700" w:type="dxa"/>
          </w:tcPr>
          <w:p w14:paraId="7AD0193A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1700" w:type="dxa"/>
          </w:tcPr>
          <w:p w14:paraId="1C64C4DA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Media</w:t>
            </w:r>
          </w:p>
        </w:tc>
        <w:tc>
          <w:tcPr>
            <w:tcW w:w="1700" w:type="dxa"/>
          </w:tcPr>
          <w:p w14:paraId="60E09F8F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Mediana</w:t>
            </w:r>
          </w:p>
        </w:tc>
        <w:tc>
          <w:tcPr>
            <w:tcW w:w="1700" w:type="dxa"/>
          </w:tcPr>
          <w:p w14:paraId="24560BEA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Mínimo</w:t>
            </w:r>
          </w:p>
        </w:tc>
        <w:tc>
          <w:tcPr>
            <w:tcW w:w="1700" w:type="dxa"/>
          </w:tcPr>
          <w:p w14:paraId="1413D71E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Máximo</w:t>
            </w:r>
          </w:p>
        </w:tc>
      </w:tr>
      <w:tr w:rsidR="001112A9" w14:paraId="7333DE52" w14:textId="77777777" w:rsidTr="00197537">
        <w:trPr>
          <w:cantSplit/>
        </w:trPr>
        <w:tc>
          <w:tcPr>
            <w:tcW w:w="1700" w:type="dxa"/>
          </w:tcPr>
          <w:p w14:paraId="523FF496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P6040 (Edad)</w:t>
            </w:r>
          </w:p>
        </w:tc>
        <w:tc>
          <w:tcPr>
            <w:tcW w:w="1700" w:type="dxa"/>
          </w:tcPr>
          <w:p w14:paraId="7A970225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45,8</w:t>
            </w:r>
          </w:p>
        </w:tc>
        <w:tc>
          <w:tcPr>
            <w:tcW w:w="1700" w:type="dxa"/>
          </w:tcPr>
          <w:p w14:paraId="0E3A359D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700" w:type="dxa"/>
          </w:tcPr>
          <w:p w14:paraId="6A27785D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700" w:type="dxa"/>
          </w:tcPr>
          <w:p w14:paraId="074167B2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</w:tr>
    </w:tbl>
    <w:p w14:paraId="27E4D4A5" w14:textId="77777777" w:rsidR="001112A9" w:rsidRDefault="001112A9" w:rsidP="001112A9">
      <w:pPr>
        <w:spacing w:line="360" w:lineRule="auto"/>
        <w:rPr>
          <w:rFonts w:ascii="Times New Roman" w:hAnsi="Times New Roman" w:cs="Times New Roman"/>
        </w:rPr>
      </w:pPr>
    </w:p>
    <w:p w14:paraId="10BE8427" w14:textId="77777777" w:rsidR="001112A9" w:rsidRDefault="001112A9" w:rsidP="001112A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F27F264" wp14:editId="0A8AA652">
            <wp:extent cx="5029200" cy="3352800"/>
            <wp:effectExtent l="0" t="0" r="0" b="0"/>
            <wp:docPr id="10" name="Distribucion_e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stribucion_eda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8735" w14:textId="77777777" w:rsidR="001112A9" w:rsidRDefault="001112A9" w:rsidP="001112A9">
      <w:pPr>
        <w:spacing w:line="360" w:lineRule="auto"/>
        <w:rPr>
          <w:rFonts w:ascii="Times New Roman" w:hAnsi="Times New Roman" w:cs="Times New Roman"/>
        </w:rPr>
      </w:pP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 w:rsidR="001112A9" w14:paraId="1CD62970" w14:textId="77777777" w:rsidTr="00197537">
        <w:trPr>
          <w:cantSplit/>
          <w:tblHeader/>
        </w:trPr>
        <w:tc>
          <w:tcPr>
            <w:tcW w:w="2500" w:type="dxa"/>
          </w:tcPr>
          <w:p w14:paraId="7BB0018C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Nivel de satisfacción</w:t>
            </w:r>
          </w:p>
        </w:tc>
        <w:tc>
          <w:tcPr>
            <w:tcW w:w="2500" w:type="dxa"/>
          </w:tcPr>
          <w:p w14:paraId="2A385D75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Cantidad de personas</w:t>
            </w:r>
          </w:p>
        </w:tc>
        <w:tc>
          <w:tcPr>
            <w:tcW w:w="2500" w:type="dxa"/>
          </w:tcPr>
          <w:p w14:paraId="4F66263F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% del total</w:t>
            </w:r>
          </w:p>
        </w:tc>
      </w:tr>
      <w:tr w:rsidR="001112A9" w14:paraId="796CEFD5" w14:textId="77777777" w:rsidTr="00197537">
        <w:trPr>
          <w:cantSplit/>
        </w:trPr>
        <w:tc>
          <w:tcPr>
            <w:tcW w:w="2500" w:type="dxa"/>
          </w:tcPr>
          <w:p w14:paraId="5F006C67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00" w:type="dxa"/>
          </w:tcPr>
          <w:p w14:paraId="2E4B8688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852</w:t>
            </w:r>
          </w:p>
        </w:tc>
        <w:tc>
          <w:tcPr>
            <w:tcW w:w="2500" w:type="dxa"/>
          </w:tcPr>
          <w:p w14:paraId="2274E474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  <w:tr w:rsidR="001112A9" w14:paraId="7B69D834" w14:textId="77777777" w:rsidTr="00197537">
        <w:trPr>
          <w:cantSplit/>
        </w:trPr>
        <w:tc>
          <w:tcPr>
            <w:tcW w:w="2500" w:type="dxa"/>
          </w:tcPr>
          <w:p w14:paraId="6339B956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00" w:type="dxa"/>
          </w:tcPr>
          <w:p w14:paraId="3887F4EE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436</w:t>
            </w:r>
          </w:p>
        </w:tc>
        <w:tc>
          <w:tcPr>
            <w:tcW w:w="2500" w:type="dxa"/>
          </w:tcPr>
          <w:p w14:paraId="52CC1C63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</w:t>
            </w:r>
          </w:p>
        </w:tc>
      </w:tr>
      <w:tr w:rsidR="001112A9" w14:paraId="6BC8422A" w14:textId="77777777" w:rsidTr="00197537">
        <w:trPr>
          <w:cantSplit/>
        </w:trPr>
        <w:tc>
          <w:tcPr>
            <w:tcW w:w="2500" w:type="dxa"/>
          </w:tcPr>
          <w:p w14:paraId="269845B8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500" w:type="dxa"/>
          </w:tcPr>
          <w:p w14:paraId="3AB75CDD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1.158</w:t>
            </w:r>
          </w:p>
        </w:tc>
        <w:tc>
          <w:tcPr>
            <w:tcW w:w="2500" w:type="dxa"/>
          </w:tcPr>
          <w:p w14:paraId="27726CE5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</w:t>
            </w:r>
          </w:p>
        </w:tc>
      </w:tr>
      <w:tr w:rsidR="001112A9" w14:paraId="28499A8F" w14:textId="77777777" w:rsidTr="00197537">
        <w:trPr>
          <w:cantSplit/>
        </w:trPr>
        <w:tc>
          <w:tcPr>
            <w:tcW w:w="2500" w:type="dxa"/>
          </w:tcPr>
          <w:p w14:paraId="7C9F2F34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00" w:type="dxa"/>
          </w:tcPr>
          <w:p w14:paraId="01E2D7F4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2.487</w:t>
            </w:r>
          </w:p>
        </w:tc>
        <w:tc>
          <w:tcPr>
            <w:tcW w:w="2500" w:type="dxa"/>
          </w:tcPr>
          <w:p w14:paraId="76835B11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1,4</w:t>
            </w:r>
          </w:p>
        </w:tc>
      </w:tr>
      <w:tr w:rsidR="001112A9" w14:paraId="7EDECCE0" w14:textId="77777777" w:rsidTr="00197537">
        <w:trPr>
          <w:cantSplit/>
        </w:trPr>
        <w:tc>
          <w:tcPr>
            <w:tcW w:w="2500" w:type="dxa"/>
          </w:tcPr>
          <w:p w14:paraId="2ABB2243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00" w:type="dxa"/>
          </w:tcPr>
          <w:p w14:paraId="681E34A9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4.130</w:t>
            </w:r>
          </w:p>
        </w:tc>
        <w:tc>
          <w:tcPr>
            <w:tcW w:w="2500" w:type="dxa"/>
          </w:tcPr>
          <w:p w14:paraId="69D72CCE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2,4</w:t>
            </w:r>
          </w:p>
        </w:tc>
      </w:tr>
      <w:tr w:rsidR="001112A9" w14:paraId="3E2D9103" w14:textId="77777777" w:rsidTr="00197537">
        <w:trPr>
          <w:cantSplit/>
        </w:trPr>
        <w:tc>
          <w:tcPr>
            <w:tcW w:w="2500" w:type="dxa"/>
          </w:tcPr>
          <w:p w14:paraId="446698BF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00" w:type="dxa"/>
          </w:tcPr>
          <w:p w14:paraId="2EFEBC77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10.845</w:t>
            </w:r>
          </w:p>
        </w:tc>
        <w:tc>
          <w:tcPr>
            <w:tcW w:w="2500" w:type="dxa"/>
          </w:tcPr>
          <w:p w14:paraId="7D90FC57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6,3</w:t>
            </w:r>
          </w:p>
        </w:tc>
      </w:tr>
      <w:tr w:rsidR="001112A9" w14:paraId="1F485E49" w14:textId="77777777" w:rsidTr="00197537">
        <w:trPr>
          <w:cantSplit/>
        </w:trPr>
        <w:tc>
          <w:tcPr>
            <w:tcW w:w="2500" w:type="dxa"/>
          </w:tcPr>
          <w:p w14:paraId="75210038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00" w:type="dxa"/>
          </w:tcPr>
          <w:p w14:paraId="0E126646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14.514</w:t>
            </w:r>
          </w:p>
        </w:tc>
        <w:tc>
          <w:tcPr>
            <w:tcW w:w="2500" w:type="dxa"/>
          </w:tcPr>
          <w:p w14:paraId="72EA3D8E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8,4</w:t>
            </w:r>
          </w:p>
        </w:tc>
      </w:tr>
      <w:tr w:rsidR="001112A9" w14:paraId="58E9DD78" w14:textId="77777777" w:rsidTr="00197537">
        <w:trPr>
          <w:cantSplit/>
        </w:trPr>
        <w:tc>
          <w:tcPr>
            <w:tcW w:w="2500" w:type="dxa"/>
          </w:tcPr>
          <w:p w14:paraId="3655C700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00" w:type="dxa"/>
          </w:tcPr>
          <w:p w14:paraId="13C0127C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25.652</w:t>
            </w:r>
          </w:p>
        </w:tc>
        <w:tc>
          <w:tcPr>
            <w:tcW w:w="2500" w:type="dxa"/>
          </w:tcPr>
          <w:p w14:paraId="4A91DD76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14,9</w:t>
            </w:r>
          </w:p>
        </w:tc>
      </w:tr>
      <w:tr w:rsidR="001112A9" w14:paraId="645C6B66" w14:textId="77777777" w:rsidTr="00197537">
        <w:trPr>
          <w:cantSplit/>
        </w:trPr>
        <w:tc>
          <w:tcPr>
            <w:tcW w:w="2500" w:type="dxa"/>
          </w:tcPr>
          <w:p w14:paraId="1EE22A20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00" w:type="dxa"/>
          </w:tcPr>
          <w:p w14:paraId="6576C5D2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44.624</w:t>
            </w:r>
          </w:p>
        </w:tc>
        <w:tc>
          <w:tcPr>
            <w:tcW w:w="2500" w:type="dxa"/>
          </w:tcPr>
          <w:p w14:paraId="188FEBF9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25,9</w:t>
            </w:r>
          </w:p>
        </w:tc>
      </w:tr>
      <w:tr w:rsidR="001112A9" w14:paraId="65EE4D97" w14:textId="77777777" w:rsidTr="00197537">
        <w:trPr>
          <w:cantSplit/>
        </w:trPr>
        <w:tc>
          <w:tcPr>
            <w:tcW w:w="2500" w:type="dxa"/>
          </w:tcPr>
          <w:p w14:paraId="48910DE2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00" w:type="dxa"/>
          </w:tcPr>
          <w:p w14:paraId="7FCE6B2B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29.342</w:t>
            </w:r>
          </w:p>
        </w:tc>
        <w:tc>
          <w:tcPr>
            <w:tcW w:w="2500" w:type="dxa"/>
          </w:tcPr>
          <w:p w14:paraId="2CF2492F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17,1</w:t>
            </w:r>
          </w:p>
        </w:tc>
      </w:tr>
      <w:tr w:rsidR="001112A9" w14:paraId="1D580243" w14:textId="77777777" w:rsidTr="00197537">
        <w:trPr>
          <w:cantSplit/>
        </w:trPr>
        <w:tc>
          <w:tcPr>
            <w:tcW w:w="2500" w:type="dxa"/>
          </w:tcPr>
          <w:p w14:paraId="02237892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00" w:type="dxa"/>
          </w:tcPr>
          <w:p w14:paraId="25D51CEF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37.985</w:t>
            </w:r>
          </w:p>
        </w:tc>
        <w:tc>
          <w:tcPr>
            <w:tcW w:w="2500" w:type="dxa"/>
          </w:tcPr>
          <w:p w14:paraId="7BC3B086" w14:textId="77777777" w:rsidR="001112A9" w:rsidRDefault="001112A9" w:rsidP="001975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22,1</w:t>
            </w:r>
          </w:p>
        </w:tc>
      </w:tr>
    </w:tbl>
    <w:p w14:paraId="545B884D" w14:textId="77777777" w:rsidR="001112A9" w:rsidRDefault="001112A9" w:rsidP="001112A9">
      <w:pPr>
        <w:spacing w:line="360" w:lineRule="auto"/>
        <w:rPr>
          <w:rFonts w:ascii="Times New Roman" w:hAnsi="Times New Roman" w:cs="Times New Roman"/>
        </w:rPr>
      </w:pPr>
    </w:p>
    <w:p w14:paraId="5688C225" w14:textId="77777777" w:rsidR="001112A9" w:rsidRDefault="001112A9" w:rsidP="001112A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41B4FEA" wp14:editId="26D5795C">
            <wp:extent cx="5029200" cy="3352800"/>
            <wp:effectExtent l="0" t="0" r="0" b="0"/>
            <wp:docPr id="11" name="Satisfaccion_sal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atisfaccion_salu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ECEB" w14:textId="77777777" w:rsidR="001112A9" w:rsidRDefault="001112A9" w:rsidP="001112A9">
      <w:pPr>
        <w:spacing w:line="360" w:lineRule="auto"/>
        <w:rPr>
          <w:rFonts w:ascii="Times New Roman" w:hAnsi="Times New Roman" w:cs="Times New Roman"/>
        </w:rPr>
      </w:pPr>
    </w:p>
    <w:p w14:paraId="5469C74A" w14:textId="77777777" w:rsidR="001112A9" w:rsidRDefault="001112A9" w:rsidP="001112A9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Relación que debe interpretarse con precaución:</w:t>
      </w:r>
    </w:p>
    <w:p w14:paraId="790F4C81" w14:textId="77777777" w:rsidR="001112A9" w:rsidRDefault="001112A9" w:rsidP="001112A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 observó que las personas mayores tienden a reportar niveles más bajos de satisfacción con su salud, mientras que las personas más jóvenes tienden a reportar niveles más altos. Sin embargo, esto no significa que la edad sea la causa de esa diferencia: puede que la verdadera razón sea otra variable no medida, como el estado de salud física o la situación laboral, que también cambian con la edad.</w:t>
      </w:r>
    </w:p>
    <w:p w14:paraId="5AF6DCE9" w14:textId="77777777" w:rsidR="001112A9" w:rsidRDefault="001112A9" w:rsidP="001112A9">
      <w:pPr>
        <w:spacing w:line="360" w:lineRule="auto"/>
        <w:rPr>
          <w:rFonts w:ascii="Times New Roman" w:hAnsi="Times New Roman" w:cs="Times New Roman"/>
        </w:rPr>
      </w:pPr>
    </w:p>
    <w:p w14:paraId="4B85ADA3" w14:textId="77777777" w:rsidR="001112A9" w:rsidRDefault="001112A9" w:rsidP="001112A9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Valores atípicos:</w:t>
      </w:r>
    </w:p>
    <w:p w14:paraId="62631BA2" w14:textId="77777777" w:rsidR="001112A9" w:rsidRDefault="001112A9" w:rsidP="001112A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edad más alta que aparece en los datos es 108 años. No parece un error (no es un valor imposible como 300 o un número negativo), simplemente es un caso poco común. Por eso se considera un dato válido: una persona muy mayor, pero real.</w:t>
      </w:r>
    </w:p>
    <w:p w14:paraId="35050C8F" w14:textId="77777777" w:rsidR="001112A9" w:rsidRPr="009140FF" w:rsidRDefault="001112A9" w:rsidP="00AA24BF">
      <w:pPr>
        <w:spacing w:line="360" w:lineRule="auto"/>
        <w:ind w:left="708"/>
        <w:rPr>
          <w:rFonts w:ascii="Times New Roman" w:hAnsi="Times New Roman" w:cs="Times New Roman"/>
        </w:rPr>
      </w:pPr>
    </w:p>
    <w:sectPr w:rsidR="001112A9" w:rsidRPr="009140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062CCA"/>
    <w:multiLevelType w:val="hybridMultilevel"/>
    <w:tmpl w:val="A42818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20758"/>
    <w:multiLevelType w:val="hybridMultilevel"/>
    <w:tmpl w:val="7DA6CD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12391"/>
    <w:multiLevelType w:val="multilevel"/>
    <w:tmpl w:val="D870F1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643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5075AE2"/>
    <w:multiLevelType w:val="hybridMultilevel"/>
    <w:tmpl w:val="9D1E0190"/>
    <w:lvl w:ilvl="0" w:tplc="ECD087F0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24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C2E656B"/>
    <w:multiLevelType w:val="hybridMultilevel"/>
    <w:tmpl w:val="DCA2BD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7930EE"/>
    <w:multiLevelType w:val="hybridMultilevel"/>
    <w:tmpl w:val="F4B6A214"/>
    <w:lvl w:ilvl="0" w:tplc="4F38A82A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47446940">
    <w:abstractNumId w:val="4"/>
  </w:num>
  <w:num w:numId="2" w16cid:durableId="865168497">
    <w:abstractNumId w:val="3"/>
  </w:num>
  <w:num w:numId="3" w16cid:durableId="23484770">
    <w:abstractNumId w:val="1"/>
  </w:num>
  <w:num w:numId="4" w16cid:durableId="2117289113">
    <w:abstractNumId w:val="0"/>
  </w:num>
  <w:num w:numId="5" w16cid:durableId="932395882">
    <w:abstractNumId w:val="2"/>
  </w:num>
  <w:num w:numId="6" w16cid:durableId="120483223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FB"/>
    <w:rsid w:val="0002343B"/>
    <w:rsid w:val="0002472D"/>
    <w:rsid w:val="00030D06"/>
    <w:rsid w:val="00084BBB"/>
    <w:rsid w:val="000A10EE"/>
    <w:rsid w:val="000B5AEE"/>
    <w:rsid w:val="000B76AF"/>
    <w:rsid w:val="000D1604"/>
    <w:rsid w:val="000D360E"/>
    <w:rsid w:val="000F27FB"/>
    <w:rsid w:val="00105028"/>
    <w:rsid w:val="001112A9"/>
    <w:rsid w:val="0011401B"/>
    <w:rsid w:val="00117005"/>
    <w:rsid w:val="001622DA"/>
    <w:rsid w:val="001712AB"/>
    <w:rsid w:val="0017693B"/>
    <w:rsid w:val="001A0681"/>
    <w:rsid w:val="001A230F"/>
    <w:rsid w:val="001C11D9"/>
    <w:rsid w:val="001D6CEE"/>
    <w:rsid w:val="001E5B79"/>
    <w:rsid w:val="001F3B06"/>
    <w:rsid w:val="001F6FB7"/>
    <w:rsid w:val="00201530"/>
    <w:rsid w:val="002142CC"/>
    <w:rsid w:val="00265E17"/>
    <w:rsid w:val="002735CF"/>
    <w:rsid w:val="00296616"/>
    <w:rsid w:val="002A29DB"/>
    <w:rsid w:val="00307D5B"/>
    <w:rsid w:val="00312FB0"/>
    <w:rsid w:val="00314889"/>
    <w:rsid w:val="003318EF"/>
    <w:rsid w:val="00334C67"/>
    <w:rsid w:val="00336042"/>
    <w:rsid w:val="00351E23"/>
    <w:rsid w:val="00382057"/>
    <w:rsid w:val="00386BB5"/>
    <w:rsid w:val="003F150A"/>
    <w:rsid w:val="00424D5A"/>
    <w:rsid w:val="004279AC"/>
    <w:rsid w:val="004377E9"/>
    <w:rsid w:val="0045004F"/>
    <w:rsid w:val="0046521C"/>
    <w:rsid w:val="00482978"/>
    <w:rsid w:val="004A285D"/>
    <w:rsid w:val="004B2353"/>
    <w:rsid w:val="004C4B86"/>
    <w:rsid w:val="004C55BC"/>
    <w:rsid w:val="004D0B5F"/>
    <w:rsid w:val="004D127F"/>
    <w:rsid w:val="00517629"/>
    <w:rsid w:val="00545574"/>
    <w:rsid w:val="00562E37"/>
    <w:rsid w:val="00573AF7"/>
    <w:rsid w:val="005809FC"/>
    <w:rsid w:val="00583F15"/>
    <w:rsid w:val="005B17AB"/>
    <w:rsid w:val="005C18F2"/>
    <w:rsid w:val="005D27C2"/>
    <w:rsid w:val="005F2AC8"/>
    <w:rsid w:val="006105A6"/>
    <w:rsid w:val="00616994"/>
    <w:rsid w:val="006232C6"/>
    <w:rsid w:val="006665B7"/>
    <w:rsid w:val="00676F53"/>
    <w:rsid w:val="00680F3F"/>
    <w:rsid w:val="00686770"/>
    <w:rsid w:val="006C0671"/>
    <w:rsid w:val="006E5856"/>
    <w:rsid w:val="0071751C"/>
    <w:rsid w:val="00721D8B"/>
    <w:rsid w:val="00793336"/>
    <w:rsid w:val="007A3471"/>
    <w:rsid w:val="007D5D6C"/>
    <w:rsid w:val="008009EB"/>
    <w:rsid w:val="00820BC3"/>
    <w:rsid w:val="00823A9C"/>
    <w:rsid w:val="00824195"/>
    <w:rsid w:val="008315CA"/>
    <w:rsid w:val="00840F71"/>
    <w:rsid w:val="00845A09"/>
    <w:rsid w:val="00847780"/>
    <w:rsid w:val="0086082A"/>
    <w:rsid w:val="008967D9"/>
    <w:rsid w:val="008C60B3"/>
    <w:rsid w:val="008E5F61"/>
    <w:rsid w:val="008E65B7"/>
    <w:rsid w:val="008F32E1"/>
    <w:rsid w:val="00911658"/>
    <w:rsid w:val="009140FF"/>
    <w:rsid w:val="00925987"/>
    <w:rsid w:val="00953502"/>
    <w:rsid w:val="00976CAB"/>
    <w:rsid w:val="009910CB"/>
    <w:rsid w:val="009A06F9"/>
    <w:rsid w:val="009A3584"/>
    <w:rsid w:val="009B563D"/>
    <w:rsid w:val="009F4B4C"/>
    <w:rsid w:val="00A22F7C"/>
    <w:rsid w:val="00A23176"/>
    <w:rsid w:val="00A31474"/>
    <w:rsid w:val="00A31D30"/>
    <w:rsid w:val="00A4729C"/>
    <w:rsid w:val="00A82D73"/>
    <w:rsid w:val="00AA24BF"/>
    <w:rsid w:val="00AA2909"/>
    <w:rsid w:val="00AA7B02"/>
    <w:rsid w:val="00AF5BFA"/>
    <w:rsid w:val="00B0706C"/>
    <w:rsid w:val="00B8513C"/>
    <w:rsid w:val="00BA2A5E"/>
    <w:rsid w:val="00BD53C2"/>
    <w:rsid w:val="00C02211"/>
    <w:rsid w:val="00C3335C"/>
    <w:rsid w:val="00C364AB"/>
    <w:rsid w:val="00C51077"/>
    <w:rsid w:val="00C63E79"/>
    <w:rsid w:val="00CB2E9C"/>
    <w:rsid w:val="00CB53A6"/>
    <w:rsid w:val="00CF5597"/>
    <w:rsid w:val="00D1314C"/>
    <w:rsid w:val="00D2320B"/>
    <w:rsid w:val="00D56AF3"/>
    <w:rsid w:val="00D667F2"/>
    <w:rsid w:val="00DE1D99"/>
    <w:rsid w:val="00E17CFB"/>
    <w:rsid w:val="00E51F87"/>
    <w:rsid w:val="00EC1708"/>
    <w:rsid w:val="00ED4D1C"/>
    <w:rsid w:val="00ED53BE"/>
    <w:rsid w:val="00EE7AC2"/>
    <w:rsid w:val="00EF2E00"/>
    <w:rsid w:val="00F05729"/>
    <w:rsid w:val="00F11104"/>
    <w:rsid w:val="00F27088"/>
    <w:rsid w:val="00F33BD3"/>
    <w:rsid w:val="00F47B8C"/>
    <w:rsid w:val="00F60353"/>
    <w:rsid w:val="00F8607C"/>
    <w:rsid w:val="00FC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846F7D"/>
  <w15:chartTrackingRefBased/>
  <w15:docId w15:val="{F338CDB3-817A-4C43-BB66-C6779C9B9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9AC"/>
  </w:style>
  <w:style w:type="paragraph" w:styleId="Heading1">
    <w:name w:val="heading 1"/>
    <w:basedOn w:val="Normal"/>
    <w:next w:val="Normal"/>
    <w:link w:val="Heading1Char"/>
    <w:uiPriority w:val="9"/>
    <w:qFormat/>
    <w:rsid w:val="00E1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C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5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Rodriguez Franco</dc:creator>
  <cp:keywords/>
  <dc:description/>
  <cp:lastModifiedBy>Emiliano Quintero Mogollon</cp:lastModifiedBy>
  <cp:revision>133</cp:revision>
  <dcterms:created xsi:type="dcterms:W3CDTF">2026-09-17T01:50:00Z</dcterms:created>
  <dcterms:modified xsi:type="dcterms:W3CDTF">2026-09-27T19:31:00Z</dcterms:modified>
</cp:coreProperties>
</file>