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p>
    <w:p>
      <w:pPr>
        <w:spacing w:after="80" w:before="0"/>
        <w:jc w:val="center"/>
      </w:pPr>
      <w:r>
        <w:rPr>
          <w:rFonts w:ascii="Arial" w:cs="Arial" w:eastAsia="Arial" w:hAnsi="Arial"/>
          <w:b/>
          <w:bCs/>
          <w:color w:val="3D7A4E"/>
          <w:sz w:val="52"/>
          <w:szCs w:val="52"/>
        </w:rPr>
        <w:t xml:space="preserve">PFC: CONECTA RURAL</w:t>
      </w:r>
    </w:p>
    <w:p>
      <w:pPr>
        <w:spacing w:after="400" w:before="0"/>
        <w:jc w:val="center"/>
      </w:pPr>
      <w:r>
        <w:rPr>
          <w:rFonts w:ascii="Arial" w:cs="Arial" w:eastAsia="Arial" w:hAnsi="Arial"/>
          <w:i/>
          <w:iCs/>
          <w:color w:val="555555"/>
          <w:sz w:val="26"/>
          <w:szCs w:val="26"/>
        </w:rPr>
        <w:t xml:space="preserve">Conectando a la Espana rural a traves de la tecnologia y el talento local</w:t>
      </w:r>
    </w:p>
    <w:p>
      <w:pPr>
        <w:pBdr>
          <w:bottom w:val="single" w:color="5A9E6A" w:sz="4" w:space="1"/>
        </w:pBdr>
        <w:spacing w:after="200" w:before="200"/>
      </w:pPr>
    </w:p>
    <w:p>
      <w:pPr>
        <w:spacing w:after="0" w:before="300"/>
      </w:pPr>
    </w:p>
    <w:p>
      <w:pPr>
        <w:spacing w:after="200" w:before="0"/>
        <w:jc w:val="center"/>
      </w:pPr>
      <w:r>
        <w:rPr>
          <w:rFonts w:ascii="Arial" w:cs="Arial" w:eastAsia="Arial" w:hAnsi="Arial"/>
          <w:b/>
          <w:bCs/>
          <w:color w:val="1A1A1A"/>
          <w:sz w:val="36"/>
          <w:szCs w:val="36"/>
        </w:rPr>
        <w:t xml:space="preserve">8. DESARROLLO: APLICACION MOVIL FLUTTER</w:t>
      </w:r>
    </w:p>
    <w:p>
      <w:pPr>
        <w:spacing w:after="600" w:before="0"/>
        <w:jc w:val="center"/>
      </w:pPr>
      <w:r>
        <w:rPr>
          <w:rFonts w:ascii="Arial" w:cs="Arial" w:eastAsia="Arial" w:hAnsi="Arial"/>
          <w:i/>
          <w:iCs/>
          <w:color w:val="555555"/>
          <w:sz w:val="24"/>
          <w:szCs w:val="24"/>
        </w:rPr>
        <w:t xml:space="preserve">Primera version funcional — Documentacion tecnica</w:t>
      </w:r>
    </w:p>
    <w:p>
      <w:pPr>
        <w:spacing w:after="0" w:before="800"/>
      </w:pPr>
    </w:p>
    <w:p>
      <w:pPr>
        <w:spacing w:after="100" w:before="0"/>
        <w:jc w:val="center"/>
      </w:pPr>
      <w:r>
        <w:rPr>
          <w:rFonts w:ascii="Arial" w:cs="Arial" w:eastAsia="Arial" w:hAnsi="Arial"/>
          <w:b/>
          <w:bCs/>
          <w:color w:val="1A1A1A"/>
          <w:sz w:val="24"/>
          <w:szCs w:val="24"/>
        </w:rPr>
        <w:t xml:space="preserve">Natalia Betancur y Natalia Regulon</w:t>
      </w:r>
    </w:p>
    <w:p>
      <w:pPr>
        <w:spacing w:after="100" w:before="0"/>
        <w:jc w:val="center"/>
      </w:pPr>
      <w:r>
        <w:rPr>
          <w:rFonts w:ascii="Arial" w:cs="Arial" w:eastAsia="Arial" w:hAnsi="Arial"/>
          <w:color w:val="555555"/>
          <w:sz w:val="22"/>
          <w:szCs w:val="22"/>
        </w:rPr>
        <w:t xml:space="preserve">Proyecto Final de Ciclo — Sistemas de Telecomunicaciones e Informaticos</w:t>
      </w:r>
    </w:p>
    <w:p>
      <w:pPr>
        <w:sectPr>
          <w:pgSz w:w="11906" w:h="16838" w:orient="portrait"/>
          <w:pgMar w:top="1440" w:right="1440" w:bottom="1440" w:left="1440" w:header="708" w:footer="708" w:gutter="0"/>
          <w:pgNumType/>
          <w:docGrid w:linePitch="360"/>
        </w:sectPr>
      </w:pPr>
    </w:p>
    <w:p>
      <w:pPr>
        <w:pStyle w:val="Heading1"/>
        <w:pBdr>
          <w:bottom w:val="single" w:color="5A9E6A" w:sz="6" w:space="1"/>
        </w:pBdr>
        <w:shd w:fill="3D7A4E" w:val="clear"/>
        <w:spacing w:after="200" w:before="400"/>
        <w:ind w:left="200" w:right="200"/>
      </w:pPr>
      <w:r>
        <w:rPr>
          <w:rFonts w:ascii="Arial" w:cs="Arial" w:eastAsia="Arial" w:hAnsi="Arial"/>
          <w:b/>
          <w:bCs/>
          <w:color w:val="FFFFFF"/>
          <w:sz w:val="32"/>
          <w:szCs w:val="32"/>
        </w:rPr>
        <w:t xml:space="preserve">8. DESARROLLO: APLICACION MOVIL FLUTTER</w:t>
      </w:r>
    </w:p>
    <w:p>
      <w:pPr>
        <w:spacing w:after="0" w:before="100"/>
      </w:pPr>
    </w:p>
    <w:p>
      <w:pPr>
        <w:pStyle w:val="Heading2"/>
        <w:pBdr>
          <w:bottom w:val="single" w:color="5A9E6A" w:sz="4" w:space="1"/>
        </w:pBdr>
        <w:spacing w:after="160" w:before="320"/>
      </w:pPr>
      <w:r>
        <w:rPr>
          <w:rFonts w:ascii="Arial" w:cs="Arial" w:eastAsia="Arial" w:hAnsi="Arial"/>
          <w:b/>
          <w:bCs/>
          <w:color w:val="3D7A4E"/>
          <w:sz w:val="26"/>
          <w:szCs w:val="26"/>
        </w:rPr>
        <w:t xml:space="preserve">8.1  Introduccion y contexto</w:t>
      </w:r>
    </w:p>
    <w:p>
      <w:pPr>
        <w:spacing w:after="120" w:before="80" w:line="280"/>
        <w:jc w:val="both"/>
      </w:pPr>
      <w:r>
        <w:rPr>
          <w:rFonts w:ascii="Arial" w:cs="Arial" w:eastAsia="Arial" w:hAnsi="Arial"/>
          <w:color w:val="555555"/>
          <w:sz w:val="22"/>
          <w:szCs w:val="22"/>
        </w:rPr>
        <w:t xml:space="preserve">Este apartado documenta el desarrollo de la primera version funcional de la aplicacion movil de ConectaRural, implementada con el framework Flutter. La app representa la capa de presentacion principal del sistema, siendo el punto de acceso diario tanto para las usuarias rurales que realizan la formacion como para las tecnicas de apoyo que las acompanan en el proceso.</w:t>
      </w:r>
    </w:p>
    <w:p>
      <w:pPr>
        <w:spacing w:after="0" w:before="80"/>
      </w:pPr>
    </w:p>
    <w:p>
      <w:pPr>
        <w:spacing w:after="120" w:before="80" w:line="280"/>
        <w:jc w:val="both"/>
      </w:pPr>
      <w:r>
        <w:rPr>
          <w:rFonts w:ascii="Arial" w:cs="Arial" w:eastAsia="Arial" w:hAnsi="Arial"/>
          <w:color w:val="555555"/>
          <w:sz w:val="22"/>
          <w:szCs w:val="22"/>
        </w:rPr>
        <w:t xml:space="preserve">El desarrollo de la app se enmarca dentro de la Fase 4 (app de usuaria) y la Fase 5 (vista de tecnica) de la planificacion del proyecto, descritas en el apartado de planificacion. El objetivo de esta primera version es cubrir los bloques funcionales esenciales: autenticacion, catalogo de cursos, progreso, descargas para uso offline y soporte tecnico, dejando preparada la base de codigo para iteraciones futuras.</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D7A4E" w:sz="4"/>
              <w:left w:val="single" w:color="3D7A4E" w:sz="12"/>
              <w:bottom w:val="single" w:color="3D7A4E" w:sz="4"/>
              <w:right w:val="none" w:color="FFFFFF" w:sz="0"/>
            </w:tcBorders>
            <w:shd w:fill="E8F4EC" w:val="clear"/>
            <w:tcMar>
              <w:top w:type="dxa" w:w="100"/>
              <w:left w:type="dxa" w:w="200"/>
              <w:bottom w:type="dxa" w:w="100"/>
              <w:right w:type="dxa" w:w="200"/>
            </w:tcMar>
          </w:tcPr>
          <w:p>
            <w:pPr>
              <w:spacing w:after="60" w:before="60"/>
            </w:pPr>
            <w:r>
              <w:rPr>
                <w:rFonts w:ascii="Arial" w:cs="Arial" w:eastAsia="Arial" w:hAnsi="Arial"/>
                <w:color w:val="1A1A1A"/>
                <w:sz w:val="20"/>
                <w:szCs w:val="20"/>
              </w:rPr>
              <w:t xml:space="preserve">ℹ️  La app no es un producto aislado. Se comunica en todo momento con el backend desarrollado en Node.js y la base de datos PostgreSQL documentados en el apartado 7, siguiendo la arquitectura de tres capas definida en la planificacion del proyecto.</w:t>
            </w:r>
          </w:p>
        </w:tc>
      </w:tr>
    </w:tbl>
    <w:p>
      <w:pPr>
        <w:spacing w:after="0" w:before="200"/>
      </w:pPr>
    </w:p>
    <w:p>
      <w:pPr>
        <w:pStyle w:val="Heading2"/>
        <w:pBdr>
          <w:bottom w:val="single" w:color="5A9E6A" w:sz="4" w:space="1"/>
        </w:pBdr>
        <w:spacing w:after="160" w:before="320"/>
      </w:pPr>
      <w:r>
        <w:rPr>
          <w:rFonts w:ascii="Arial" w:cs="Arial" w:eastAsia="Arial" w:hAnsi="Arial"/>
          <w:b/>
          <w:bCs/>
          <w:color w:val="3D7A4E"/>
          <w:sz w:val="26"/>
          <w:szCs w:val="26"/>
        </w:rPr>
        <w:t xml:space="preserve">8.2  Tecnologia elegida: Flutter</w:t>
      </w:r>
    </w:p>
    <w:p>
      <w:pPr>
        <w:spacing w:after="120" w:before="80" w:line="280"/>
        <w:jc w:val="both"/>
      </w:pPr>
      <w:r>
        <w:rPr>
          <w:rFonts w:ascii="Arial" w:cs="Arial" w:eastAsia="Arial" w:hAnsi="Arial"/>
          <w:color w:val="555555"/>
          <w:sz w:val="22"/>
          <w:szCs w:val="22"/>
        </w:rPr>
        <w:t xml:space="preserve">Flutter es un framework de desarrollo movil creado por Google que permite construir aplicaciones nativas para Android e iOS escribiendo un unico codigo fuente en el lenguaje de programacion Dart. Esto significa que, a diferencia de otros enfoques en los que hay que escribir el codigo dos veces (una para cada sistema operativo), con Flutter se escribe una sola vez y la misma aplicacion funciona correctamente en ambos sistemas.</w:t>
      </w:r>
    </w:p>
    <w:p>
      <w:pPr>
        <w:spacing w:after="0" w:before="80"/>
      </w:pPr>
    </w:p>
    <w:p>
      <w:pPr>
        <w:pStyle w:val="Heading3"/>
        <w:spacing w:after="120" w:before="240"/>
      </w:pPr>
      <w:r>
        <w:rPr>
          <w:rFonts w:ascii="Arial" w:cs="Arial" w:eastAsia="Arial" w:hAnsi="Arial"/>
          <w:b/>
          <w:bCs/>
          <w:color w:val="1A1A1A"/>
          <w:sz w:val="22"/>
          <w:szCs w:val="22"/>
        </w:rPr>
        <w:t xml:space="preserve">¿Por que Flutter para ConectaRural?</w:t>
      </w:r>
    </w:p>
    <w:p>
      <w:pPr>
        <w:spacing w:after="120" w:before="80" w:line="280"/>
        <w:jc w:val="both"/>
      </w:pPr>
      <w:r>
        <w:rPr>
          <w:rFonts w:ascii="Arial" w:cs="Arial" w:eastAsia="Arial" w:hAnsi="Arial"/>
          <w:color w:val="555555"/>
          <w:sz w:val="22"/>
          <w:szCs w:val="22"/>
        </w:rPr>
        <w:t xml:space="preserve">La eleccion de Flutter como framework de desarrollo esta directamente justificada por los requisitos tecnicos y sociales del proyecto:</w:t>
      </w:r>
    </w:p>
    <w:p>
      <w:pPr>
        <w:pStyle w:val="ListParagraph"/>
        <w:numPr>
          <w:ilvl w:val="0"/>
          <w:numId w:val="2"/>
        </w:numPr>
        <w:spacing w:after="60" w:before="60" w:line="260"/>
      </w:pPr>
      <w:r>
        <w:rPr>
          <w:rFonts w:ascii="Arial" w:cs="Arial" w:eastAsia="Arial" w:hAnsi="Arial"/>
          <w:color w:val="555555"/>
          <w:sz w:val="22"/>
          <w:szCs w:val="22"/>
        </w:rPr>
        <w:t xml:space="preserve">Rendimiento nativo en dispositivos modestos. Flutter no usa un navegador interno para mostrar la interfaz (como hacen otros frameworks hibridos), sino que la dibuja directamente en pantalla a traves de su propio motor grafico llamado Skia. Esto garantiza una experiencia fluida incluso en moviles de gama baja, muy habituales entre las usuarias rurales objetivo del proyecto.</w:t>
      </w:r>
    </w:p>
    <w:p>
      <w:pPr>
        <w:pStyle w:val="ListParagraph"/>
        <w:numPr>
          <w:ilvl w:val="0"/>
          <w:numId w:val="2"/>
        </w:numPr>
        <w:spacing w:after="60" w:before="60" w:line="260"/>
      </w:pPr>
      <w:r>
        <w:rPr>
          <w:rFonts w:ascii="Arial" w:cs="Arial" w:eastAsia="Arial" w:hAnsi="Arial"/>
          <w:color w:val="555555"/>
          <w:sz w:val="22"/>
          <w:szCs w:val="22"/>
        </w:rPr>
        <w:t xml:space="preserve">Una sola base de codigo para Android e iOS. Dado que el proyecto esta pensado para llegar al mayor numero posible de usuarias, la capacidad de generar la misma app para ambos sistemas operativos desde el mismo codigo reduce enormemente el tiempo de desarrollo y mantenimiento.</w:t>
      </w:r>
    </w:p>
    <w:p>
      <w:pPr>
        <w:pStyle w:val="ListParagraph"/>
        <w:numPr>
          <w:ilvl w:val="0"/>
          <w:numId w:val="2"/>
        </w:numPr>
        <w:spacing w:after="60" w:before="60" w:line="260"/>
      </w:pPr>
      <w:r>
        <w:rPr>
          <w:rFonts w:ascii="Arial" w:cs="Arial" w:eastAsia="Arial" w:hAnsi="Arial"/>
          <w:color w:val="555555"/>
          <w:sz w:val="22"/>
          <w:szCs w:val="22"/>
        </w:rPr>
        <w:t xml:space="preserve">Soporte offline nativo. Flutter permite implementar con facilidad la funcionalidad de descarga de contenidos para uso sin conexion, uno de los requisitos no funcionales clave de ConectaRural, dado que muchas zonas rurales espanolas tienen conectividad limitada o inestable.</w:t>
      </w:r>
    </w:p>
    <w:p>
      <w:pPr>
        <w:pStyle w:val="ListParagraph"/>
        <w:numPr>
          <w:ilvl w:val="0"/>
          <w:numId w:val="2"/>
        </w:numPr>
        <w:spacing w:after="60" w:before="60" w:line="260"/>
      </w:pPr>
      <w:r>
        <w:rPr>
          <w:rFonts w:ascii="Arial" w:cs="Arial" w:eastAsia="Arial" w:hAnsi="Arial"/>
          <w:color w:val="555555"/>
          <w:sz w:val="22"/>
          <w:szCs w:val="22"/>
        </w:rPr>
        <w:t xml:space="preserve">Ecosistema maduro y bien documentado. Flutter cuenta con una comunidad activa, amplia documentacion oficial y un repositorio de paquetes (pub.dev) con soluciones para casi cualquier funcionalidad, lo que encaja con el nivel de un proyecto de FP.</w:t>
      </w:r>
    </w:p>
    <w:p>
      <w:pPr>
        <w:spacing w:after="0" w:before="200"/>
      </w:pPr>
    </w:p>
    <w:p>
      <w:pPr>
        <w:pStyle w:val="Heading2"/>
        <w:pBdr>
          <w:bottom w:val="single" w:color="5A9E6A" w:sz="4" w:space="1"/>
        </w:pBdr>
        <w:spacing w:after="160" w:before="320"/>
      </w:pPr>
      <w:r>
        <w:rPr>
          <w:rFonts w:ascii="Arial" w:cs="Arial" w:eastAsia="Arial" w:hAnsi="Arial"/>
          <w:b/>
          <w:bCs/>
          <w:color w:val="3D7A4E"/>
          <w:sz w:val="26"/>
          <w:szCs w:val="26"/>
        </w:rPr>
        <w:t xml:space="preserve">8.3  Dependencias del proyecto (pubspec.yaml)</w:t>
      </w:r>
    </w:p>
    <w:p>
      <w:pPr>
        <w:spacing w:after="120" w:before="80" w:line="280"/>
        <w:jc w:val="both"/>
      </w:pPr>
      <w:r>
        <w:rPr>
          <w:rFonts w:ascii="Arial" w:cs="Arial" w:eastAsia="Arial" w:hAnsi="Arial"/>
          <w:color w:val="555555"/>
          <w:sz w:val="22"/>
          <w:szCs w:val="22"/>
        </w:rPr>
        <w:t xml:space="preserve">El archivo pubspec.yaml es el fichero de configuracion central de cualquier proyecto Flutter. Funciona de forma similar al package.json de Node.js: en el se declara el nombre del proyecto, la version, las dependencias externas (paquetes de terceros) y los recursos estaticos como imagenes. Cuando se ejecuta flutter pub get en la terminal, Flutter lee este archivo y descarga automaticamente todos los paquetes declarados.</w:t>
      </w:r>
    </w:p>
    <w:p>
      <w:pPr>
        <w:spacing w:after="0" w:before="80"/>
      </w:pPr>
    </w:p>
    <w:p>
      <w:pPr>
        <w:spacing w:after="120" w:before="80" w:line="280"/>
        <w:jc w:val="both"/>
      </w:pPr>
      <w:r>
        <w:rPr>
          <w:rFonts w:ascii="Arial" w:cs="Arial" w:eastAsia="Arial" w:hAnsi="Arial"/>
          <w:color w:val="555555"/>
          <w:sz w:val="22"/>
          <w:szCs w:val="22"/>
        </w:rPr>
        <w:t xml:space="preserve">Los paquetes utilizados en ConectaRural y la razon de cada eleccion son los siguientes:</w:t>
      </w:r>
    </w:p>
    <w:p>
      <w:pPr>
        <w:spacing w:after="0"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526"/>
      </w:tblGrid>
      <w:tr>
        <w:tc>
          <w:tcPr>
            <w:tcW w:type="dxa" w:w="2500"/>
            <w:tcBorders>
              <w:top w:val="single" w:color="CCCCCC" w:sz="1"/>
              <w:left w:val="single" w:color="CCCCCC" w:sz="1"/>
              <w:bottom w:val="single" w:color="CCCCCC" w:sz="1"/>
              <w:right w:val="single" w:color="CCCCCC" w:sz="1"/>
            </w:tcBorders>
            <w:shd w:fill="3D7A4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Paquete</w:t>
            </w:r>
          </w:p>
        </w:tc>
        <w:tc>
          <w:tcPr>
            <w:tcW w:type="dxa" w:w="2000"/>
            <w:tcBorders>
              <w:top w:val="single" w:color="CCCCCC" w:sz="1"/>
              <w:left w:val="single" w:color="CCCCCC" w:sz="1"/>
              <w:bottom w:val="single" w:color="CCCCCC" w:sz="1"/>
              <w:right w:val="single" w:color="CCCCCC" w:sz="1"/>
            </w:tcBorders>
            <w:shd w:fill="3D7A4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Version</w:t>
            </w:r>
          </w:p>
        </w:tc>
        <w:tc>
          <w:tcPr>
            <w:tcW w:type="dxa" w:w="4526"/>
            <w:tcBorders>
              <w:top w:val="single" w:color="CCCCCC" w:sz="1"/>
              <w:left w:val="single" w:color="CCCCCC" w:sz="1"/>
              <w:bottom w:val="single" w:color="CCCCCC" w:sz="1"/>
              <w:right w:val="single" w:color="CCCCCC" w:sz="1"/>
            </w:tcBorders>
            <w:shd w:fill="3D7A4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Para que se usa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http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^1.2.1</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Realiza peticiones HTTP a la API del backend (login, cursos, progreso, incidencias). Es el equivalente a fetch() en JavaScript.</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shared_preferences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^2.2.3</w:t>
            </w:r>
          </w:p>
        </w:tc>
        <w:tc>
          <w:tcPr>
            <w:tcW w:type="dxa" w:w="4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Guarda datos simples en el dispositivo de forma persistente, como el token JWT de sesion y los datos basicos del usuario logueado. Similar a localStorage en el navegador.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provider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^6.1.2</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Gestiona el estado global de la aplicacion. Permite que cualquier pantalla acceda al usuario logueado o al token sin necesidad de pasarlos manualmente por parametros.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url_launcher</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^6.3.0</w:t>
            </w:r>
          </w:p>
        </w:tc>
        <w:tc>
          <w:tcPr>
            <w:tcW w:type="dxa" w:w="4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Permite abrir URLs externas desde la app: realizar llamadas telefonicas (tel:), abrir WhatsApp (wa.me), enviar correos (mailto:) o abrir paginas web.</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intl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^0.19.0</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Proporciona funciones de internacionalizacion para formatear fechas en espanol (ej: '23 mayo 2025' en lugar de '2025-05-23').</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path_provider</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^2.1.3</w:t>
            </w:r>
          </w:p>
        </w:tc>
        <w:tc>
          <w:tcPr>
            <w:tcW w:type="dxa" w:w="4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Da acceso a las rutas de almacenamiento del dispositivo (carpeta de documentos, cache, etc.), necesario para guardar archivos descargados para uso offline.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percent_indicator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^4.2.3</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Proporciona componentes visuales de progreso circulares y lineales mas completos que los del propio Flutter, usados en las pantallas de avance de cursos.</w:t>
            </w:r>
          </w:p>
        </w:tc>
      </w:tr>
    </w:tbl>
    <w:p>
      <w:pPr>
        <w:spacing w:after="0" w:before="200"/>
      </w:pPr>
    </w:p>
    <w:p>
      <w:r>
        <w:br w:type="page"/>
      </w:r>
    </w:p>
    <w:p>
      <w:pPr>
        <w:pStyle w:val="Heading2"/>
        <w:pBdr>
          <w:bottom w:val="single" w:color="5A9E6A" w:sz="4" w:space="1"/>
        </w:pBdr>
        <w:spacing w:after="160" w:before="320"/>
      </w:pPr>
      <w:r>
        <w:rPr>
          <w:rFonts w:ascii="Arial" w:cs="Arial" w:eastAsia="Arial" w:hAnsi="Arial"/>
          <w:b/>
          <w:bCs/>
          <w:color w:val="3D7A4E"/>
          <w:sz w:val="26"/>
          <w:szCs w:val="26"/>
        </w:rPr>
        <w:t xml:space="preserve">8.4  Arquitectura de la app: estructura de carpetas</w:t>
      </w:r>
    </w:p>
    <w:p>
      <w:pPr>
        <w:spacing w:after="120" w:before="80" w:line="280"/>
        <w:jc w:val="both"/>
      </w:pPr>
      <w:r>
        <w:rPr>
          <w:rFonts w:ascii="Arial" w:cs="Arial" w:eastAsia="Arial" w:hAnsi="Arial"/>
          <w:color w:val="555555"/>
          <w:sz w:val="22"/>
          <w:szCs w:val="22"/>
        </w:rPr>
        <w:t xml:space="preserve">Una de las decisiones de diseno mas importantes al desarrollar una aplicacion Flutter es como organizar el codigo en carpetas y archivos. Una estructura clara facilita el mantenimiento, permite encontrar cualquier componente rapidamente y hace que el proyecto sea escalable cuando se anadan nuevas funcionalidades.</w:t>
      </w:r>
    </w:p>
    <w:p>
      <w:pPr>
        <w:spacing w:after="0" w:before="80"/>
      </w:pPr>
    </w:p>
    <w:p>
      <w:pPr>
        <w:spacing w:after="120" w:before="80" w:line="280"/>
        <w:jc w:val="both"/>
      </w:pPr>
      <w:r>
        <w:rPr>
          <w:rFonts w:ascii="Arial" w:cs="Arial" w:eastAsia="Arial" w:hAnsi="Arial"/>
          <w:color w:val="555555"/>
          <w:sz w:val="22"/>
          <w:szCs w:val="22"/>
        </w:rPr>
        <w:t xml:space="preserve">ConectaRural sigue el patron de arquitectura por capas (layered architecture), en el que cada carpeta tiene una responsabilidad muy concreta y bien definida:</w:t>
      </w:r>
    </w:p>
    <w:p>
      <w:pPr>
        <w:spacing w:after="0" w:before="120"/>
      </w:pPr>
    </w:p>
    <w:p>
      <w:pPr>
        <w:shd w:fill="1E1E1E" w:val="clear"/>
        <w:spacing w:after="80" w:before="80"/>
        <w:ind w:left="360" w:right="360"/>
      </w:pPr>
      <w:r>
        <w:rPr>
          <w:rFonts w:ascii="Courier New" w:cs="Courier New" w:eastAsia="Courier New" w:hAnsi="Courier New"/>
          <w:color w:val="A8FF60"/>
          <w:sz w:val="18"/>
          <w:szCs w:val="18"/>
        </w:rPr>
        <w:t xml:space="preserve">conectarural_app/</w:t>
      </w:r>
    </w:p>
    <w:p>
      <w:pPr>
        <w:shd w:fill="1E1E1E" w:val="clear"/>
        <w:spacing w:after="80" w:before="80"/>
        <w:ind w:left="360" w:right="360"/>
      </w:pPr>
      <w:r>
        <w:rPr>
          <w:rFonts w:ascii="Courier New" w:cs="Courier New" w:eastAsia="Courier New" w:hAnsi="Courier New"/>
          <w:color w:val="A8FF60"/>
          <w:sz w:val="18"/>
          <w:szCs w:val="18"/>
        </w:rPr>
        <w:t xml:space="preserve">   lib/</w:t>
      </w:r>
    </w:p>
    <w:p>
      <w:pPr>
        <w:shd w:fill="1E1E1E" w:val="clear"/>
        <w:spacing w:after="80" w:before="80"/>
        <w:ind w:left="360" w:right="360"/>
      </w:pPr>
      <w:r>
        <w:rPr>
          <w:rFonts w:ascii="Courier New" w:cs="Courier New" w:eastAsia="Courier New" w:hAnsi="Courier New"/>
          <w:color w:val="A8FF60"/>
          <w:sz w:val="18"/>
          <w:szCs w:val="18"/>
        </w:rPr>
        <w:t xml:space="preserve">      main.dart                    &lt;- Punto de entrada + router</w:t>
      </w:r>
    </w:p>
    <w:p>
      <w:pPr>
        <w:shd w:fill="1E1E1E" w:val="clear"/>
        <w:spacing w:after="80" w:before="80"/>
        <w:ind w:left="360" w:right="360"/>
      </w:pPr>
      <w:r>
        <w:rPr>
          <w:rFonts w:ascii="Courier New" w:cs="Courier New" w:eastAsia="Courier New" w:hAnsi="Courier New"/>
          <w:color w:val="A8FF60"/>
          <w:sz w:val="18"/>
          <w:szCs w:val="18"/>
        </w:rPr>
        <w:t xml:space="preserve">      config/</w:t>
      </w:r>
    </w:p>
    <w:p>
      <w:pPr>
        <w:shd w:fill="1E1E1E" w:val="clear"/>
        <w:spacing w:after="80" w:before="80"/>
        <w:ind w:left="360" w:right="360"/>
      </w:pPr>
      <w:r>
        <w:rPr>
          <w:rFonts w:ascii="Courier New" w:cs="Courier New" w:eastAsia="Courier New" w:hAnsi="Courier New"/>
          <w:color w:val="A8FF60"/>
          <w:sz w:val="18"/>
          <w:szCs w:val="18"/>
        </w:rPr>
        <w:t xml:space="preserve">         api_config.dart           &lt;- URLs de la API del backend</w:t>
      </w:r>
    </w:p>
    <w:p>
      <w:pPr>
        <w:shd w:fill="1E1E1E" w:val="clear"/>
        <w:spacing w:after="80" w:before="80"/>
        <w:ind w:left="360" w:right="360"/>
      </w:pPr>
      <w:r>
        <w:rPr>
          <w:rFonts w:ascii="Courier New" w:cs="Courier New" w:eastAsia="Courier New" w:hAnsi="Courier New"/>
          <w:color w:val="A8FF60"/>
          <w:sz w:val="18"/>
          <w:szCs w:val="18"/>
        </w:rPr>
        <w:t xml:space="preserve">      models/</w:t>
      </w:r>
    </w:p>
    <w:p>
      <w:pPr>
        <w:shd w:fill="1E1E1E" w:val="clear"/>
        <w:spacing w:after="80" w:before="80"/>
        <w:ind w:left="360" w:right="360"/>
      </w:pPr>
      <w:r>
        <w:rPr>
          <w:rFonts w:ascii="Courier New" w:cs="Courier New" w:eastAsia="Courier New" w:hAnsi="Courier New"/>
          <w:color w:val="A8FF60"/>
          <w:sz w:val="18"/>
          <w:szCs w:val="18"/>
        </w:rPr>
        <w:t xml:space="preserve">         models.dart               &lt;- Clases de datos (User, Course, etc.)</w:t>
      </w:r>
    </w:p>
    <w:p>
      <w:pPr>
        <w:shd w:fill="1E1E1E" w:val="clear"/>
        <w:spacing w:after="80" w:before="80"/>
        <w:ind w:left="360" w:right="360"/>
      </w:pPr>
      <w:r>
        <w:rPr>
          <w:rFonts w:ascii="Courier New" w:cs="Courier New" w:eastAsia="Courier New" w:hAnsi="Courier New"/>
          <w:color w:val="A8FF60"/>
          <w:sz w:val="18"/>
          <w:szCs w:val="18"/>
        </w:rPr>
        <w:t xml:space="preserve">      providers/</w:t>
      </w:r>
    </w:p>
    <w:p>
      <w:pPr>
        <w:shd w:fill="1E1E1E" w:val="clear"/>
        <w:spacing w:after="80" w:before="80"/>
        <w:ind w:left="360" w:right="360"/>
      </w:pPr>
      <w:r>
        <w:rPr>
          <w:rFonts w:ascii="Courier New" w:cs="Courier New" w:eastAsia="Courier New" w:hAnsi="Courier New"/>
          <w:color w:val="A8FF60"/>
          <w:sz w:val="18"/>
          <w:szCs w:val="18"/>
        </w:rPr>
        <w:t xml:space="preserve">         auth_provider.dart        &lt;- Estado global de sesion</w:t>
      </w:r>
    </w:p>
    <w:p>
      <w:pPr>
        <w:shd w:fill="1E1E1E" w:val="clear"/>
        <w:spacing w:after="80" w:before="80"/>
        <w:ind w:left="360" w:right="360"/>
      </w:pPr>
      <w:r>
        <w:rPr>
          <w:rFonts w:ascii="Courier New" w:cs="Courier New" w:eastAsia="Courier New" w:hAnsi="Courier New"/>
          <w:color w:val="A8FF60"/>
          <w:sz w:val="18"/>
          <w:szCs w:val="18"/>
        </w:rPr>
        <w:t xml:space="preserve">      services/</w:t>
      </w:r>
    </w:p>
    <w:p>
      <w:pPr>
        <w:shd w:fill="1E1E1E" w:val="clear"/>
        <w:spacing w:after="80" w:before="80"/>
        <w:ind w:left="360" w:right="360"/>
      </w:pPr>
      <w:r>
        <w:rPr>
          <w:rFonts w:ascii="Courier New" w:cs="Courier New" w:eastAsia="Courier New" w:hAnsi="Courier New"/>
          <w:color w:val="A8FF60"/>
          <w:sz w:val="18"/>
          <w:szCs w:val="18"/>
        </w:rPr>
        <w:t xml:space="preserve">         auth_service.dart         &lt;- Login y registro</w:t>
      </w:r>
    </w:p>
    <w:p>
      <w:pPr>
        <w:shd w:fill="1E1E1E" w:val="clear"/>
        <w:spacing w:after="80" w:before="80"/>
        <w:ind w:left="360" w:right="360"/>
      </w:pPr>
      <w:r>
        <w:rPr>
          <w:rFonts w:ascii="Courier New" w:cs="Courier New" w:eastAsia="Courier New" w:hAnsi="Courier New"/>
          <w:color w:val="A8FF60"/>
          <w:sz w:val="18"/>
          <w:szCs w:val="18"/>
        </w:rPr>
        <w:t xml:space="preserve">         course_service.dart       &lt;- Cursos, inscripciones, progreso</w:t>
      </w:r>
    </w:p>
    <w:p>
      <w:pPr>
        <w:shd w:fill="1E1E1E" w:val="clear"/>
        <w:spacing w:after="80" w:before="80"/>
        <w:ind w:left="360" w:right="360"/>
      </w:pPr>
      <w:r>
        <w:rPr>
          <w:rFonts w:ascii="Courier New" w:cs="Courier New" w:eastAsia="Courier New" w:hAnsi="Courier New"/>
          <w:color w:val="A8FF60"/>
          <w:sz w:val="18"/>
          <w:szCs w:val="18"/>
        </w:rPr>
        <w:t xml:space="preserve">         services.dart             &lt;- Descargas, incidencias, asignaciones</w:t>
      </w:r>
    </w:p>
    <w:p>
      <w:pPr>
        <w:shd w:fill="1E1E1E" w:val="clear"/>
        <w:spacing w:after="80" w:before="80"/>
        <w:ind w:left="360" w:right="360"/>
      </w:pPr>
      <w:r>
        <w:rPr>
          <w:rFonts w:ascii="Courier New" w:cs="Courier New" w:eastAsia="Courier New" w:hAnsi="Courier New"/>
          <w:color w:val="A8FF60"/>
          <w:sz w:val="18"/>
          <w:szCs w:val="18"/>
        </w:rPr>
        <w:t xml:space="preserve">      utils/</w:t>
      </w:r>
    </w:p>
    <w:p>
      <w:pPr>
        <w:shd w:fill="1E1E1E" w:val="clear"/>
        <w:spacing w:after="80" w:before="80"/>
        <w:ind w:left="360" w:right="360"/>
      </w:pPr>
      <w:r>
        <w:rPr>
          <w:rFonts w:ascii="Courier New" w:cs="Courier New" w:eastAsia="Courier New" w:hAnsi="Courier New"/>
          <w:color w:val="A8FF60"/>
          <w:sz w:val="18"/>
          <w:szCs w:val="18"/>
        </w:rPr>
        <w:t xml:space="preserve">         app_colors.dart           &lt;- Paleta de colores</w:t>
      </w:r>
    </w:p>
    <w:p>
      <w:pPr>
        <w:shd w:fill="1E1E1E" w:val="clear"/>
        <w:spacing w:after="80" w:before="80"/>
        <w:ind w:left="360" w:right="360"/>
      </w:pPr>
      <w:r>
        <w:rPr>
          <w:rFonts w:ascii="Courier New" w:cs="Courier New" w:eastAsia="Courier New" w:hAnsi="Courier New"/>
          <w:color w:val="A8FF60"/>
          <w:sz w:val="18"/>
          <w:szCs w:val="18"/>
        </w:rPr>
        <w:t xml:space="preserve">         app_styles.dart           &lt;- Estilos de texto e inputs</w:t>
      </w:r>
    </w:p>
    <w:p>
      <w:pPr>
        <w:shd w:fill="1E1E1E" w:val="clear"/>
        <w:spacing w:after="80" w:before="80"/>
        <w:ind w:left="360" w:right="360"/>
      </w:pPr>
      <w:r>
        <w:rPr>
          <w:rFonts w:ascii="Courier New" w:cs="Courier New" w:eastAsia="Courier New" w:hAnsi="Courier New"/>
          <w:color w:val="A8FF60"/>
          <w:sz w:val="18"/>
          <w:szCs w:val="18"/>
        </w:rPr>
        <w:t xml:space="preserve">         helpers.dart              &lt;- Funciones auxiliares</w:t>
      </w:r>
    </w:p>
    <w:p>
      <w:pPr>
        <w:shd w:fill="1E1E1E" w:val="clear"/>
        <w:spacing w:after="80" w:before="80"/>
        <w:ind w:left="360" w:right="360"/>
      </w:pPr>
      <w:r>
        <w:rPr>
          <w:rFonts w:ascii="Courier New" w:cs="Courier New" w:eastAsia="Courier New" w:hAnsi="Courier New"/>
          <w:color w:val="A8FF60"/>
          <w:sz w:val="18"/>
          <w:szCs w:val="18"/>
        </w:rPr>
        <w:t xml:space="preserve">      widgets/</w:t>
      </w:r>
    </w:p>
    <w:p>
      <w:pPr>
        <w:shd w:fill="1E1E1E" w:val="clear"/>
        <w:spacing w:after="80" w:before="80"/>
        <w:ind w:left="360" w:right="360"/>
      </w:pPr>
      <w:r>
        <w:rPr>
          <w:rFonts w:ascii="Courier New" w:cs="Courier New" w:eastAsia="Courier New" w:hAnsi="Courier New"/>
          <w:color w:val="A8FF60"/>
          <w:sz w:val="18"/>
          <w:szCs w:val="18"/>
        </w:rPr>
        <w:t xml:space="preserve">         common/cr_widgets.dart    &lt;- Componentes reutilizables</w:t>
      </w:r>
    </w:p>
    <w:p>
      <w:pPr>
        <w:shd w:fill="1E1E1E" w:val="clear"/>
        <w:spacing w:after="80" w:before="80"/>
        <w:ind w:left="360" w:right="360"/>
      </w:pPr>
      <w:r>
        <w:rPr>
          <w:rFonts w:ascii="Courier New" w:cs="Courier New" w:eastAsia="Courier New" w:hAnsi="Courier New"/>
          <w:color w:val="A8FF60"/>
          <w:sz w:val="18"/>
          <w:szCs w:val="18"/>
        </w:rPr>
        <w:t xml:space="preserve">      screens/</w:t>
      </w:r>
    </w:p>
    <w:p>
      <w:pPr>
        <w:shd w:fill="1E1E1E" w:val="clear"/>
        <w:spacing w:after="80" w:before="80"/>
        <w:ind w:left="360" w:right="360"/>
      </w:pPr>
      <w:r>
        <w:rPr>
          <w:rFonts w:ascii="Courier New" w:cs="Courier New" w:eastAsia="Courier New" w:hAnsi="Courier New"/>
          <w:color w:val="A8FF60"/>
          <w:sz w:val="18"/>
          <w:szCs w:val="18"/>
        </w:rPr>
        <w:t xml:space="preserve">         splash_screen.dart        &lt;- Pantalla de carga</w:t>
      </w:r>
    </w:p>
    <w:p>
      <w:pPr>
        <w:shd w:fill="1E1E1E" w:val="clear"/>
        <w:spacing w:after="80" w:before="80"/>
        <w:ind w:left="360" w:right="360"/>
      </w:pPr>
      <w:r>
        <w:rPr>
          <w:rFonts w:ascii="Courier New" w:cs="Courier New" w:eastAsia="Courier New" w:hAnsi="Courier New"/>
          <w:color w:val="A8FF60"/>
          <w:sz w:val="18"/>
          <w:szCs w:val="18"/>
        </w:rPr>
        <w:t xml:space="preserve">         auth/                     &lt;- Login y registro</w:t>
      </w:r>
    </w:p>
    <w:p>
      <w:pPr>
        <w:shd w:fill="1E1E1E" w:val="clear"/>
        <w:spacing w:after="80" w:before="80"/>
        <w:ind w:left="360" w:right="360"/>
      </w:pPr>
      <w:r>
        <w:rPr>
          <w:rFonts w:ascii="Courier New" w:cs="Courier New" w:eastAsia="Courier New" w:hAnsi="Courier New"/>
          <w:color w:val="A8FF60"/>
          <w:sz w:val="18"/>
          <w:szCs w:val="18"/>
        </w:rPr>
        <w:t xml:space="preserve">         usuaria/                  &lt;- Todas las pantallas del rol 1</w:t>
      </w:r>
    </w:p>
    <w:p>
      <w:pPr>
        <w:shd w:fill="1E1E1E" w:val="clear"/>
        <w:spacing w:after="80" w:before="80"/>
        <w:ind w:left="360" w:right="360"/>
      </w:pPr>
      <w:r>
        <w:rPr>
          <w:rFonts w:ascii="Courier New" w:cs="Courier New" w:eastAsia="Courier New" w:hAnsi="Courier New"/>
          <w:color w:val="A8FF60"/>
          <w:sz w:val="18"/>
          <w:szCs w:val="18"/>
        </w:rPr>
        <w:t xml:space="preserve">         tecnica/                  &lt;- Todas las pantallas del rol 2</w:t>
      </w:r>
    </w:p>
    <w:p>
      <w:pPr>
        <w:spacing w:after="0" w:before="120"/>
      </w:pPr>
    </w:p>
    <w:p>
      <w:pPr>
        <w:pStyle w:val="Heading3"/>
        <w:spacing w:after="120" w:before="240"/>
      </w:pPr>
      <w:r>
        <w:rPr>
          <w:rFonts w:ascii="Arial" w:cs="Arial" w:eastAsia="Arial" w:hAnsi="Arial"/>
          <w:b/>
          <w:bCs/>
          <w:color w:val="1A1A1A"/>
          <w:sz w:val="22"/>
          <w:szCs w:val="22"/>
        </w:rPr>
        <w:t xml:space="preserve">Descripcion de cada capa</w:t>
      </w:r>
    </w:p>
    <w:p>
      <w:pPr>
        <w:spacing w:after="120" w:before="80" w:line="280"/>
        <w:jc w:val="both"/>
      </w:pPr>
      <w:r>
        <w:rPr>
          <w:rFonts w:ascii="Arial" w:cs="Arial" w:eastAsia="Arial" w:hAnsi="Arial"/>
          <w:color w:val="555555"/>
          <w:sz w:val="22"/>
          <w:szCs w:val="22"/>
        </w:rPr>
        <w:t xml:space="preserve">A continuacion se explica en detalle la responsabilidad de cada carpeta y como se relacionan entre si:</w:t>
      </w:r>
    </w:p>
    <w:p>
      <w:pPr>
        <w:spacing w:after="0" w:before="80"/>
      </w:pPr>
    </w:p>
    <w:p>
      <w:pPr>
        <w:spacing w:after="120" w:before="80" w:line="280"/>
        <w:jc w:val="both"/>
      </w:pPr>
      <w:r>
        <w:rPr>
          <w:rFonts w:ascii="Arial" w:cs="Arial" w:eastAsia="Arial" w:hAnsi="Arial"/>
          <w:b/>
          <w:bCs/>
          <w:color w:val="3D7A4E"/>
          <w:sz w:val="22"/>
          <w:szCs w:val="22"/>
        </w:rPr>
        <w:t xml:space="preserve">config/  </w:t>
      </w:r>
      <w:r>
        <w:rPr>
          <w:rFonts w:ascii="Arial" w:cs="Arial" w:eastAsia="Arial" w:hAnsi="Arial"/>
          <w:color w:val="555555"/>
          <w:sz w:val="22"/>
          <w:szCs w:val="22"/>
        </w:rPr>
        <w:t xml:space="preserve">Contiene unicamente el archivo api_config.dart, que centraliza todas las URLs del backend en un solo lugar. Si en algun momento la direccion del servidor cambia (por ejemplo al pasar de desarrollo a produccion), solo hay que modificar este archivo y automaticamente todas las llamadas a la API se actualizan. Esto evita tener URLs dispersas por todo el codigo.</w:t>
      </w:r>
    </w:p>
    <w:p>
      <w:pPr>
        <w:spacing w:after="0" w:before="60"/>
      </w:pPr>
    </w:p>
    <w:p>
      <w:pPr>
        <w:spacing w:after="120" w:before="80" w:line="280"/>
        <w:jc w:val="both"/>
      </w:pPr>
      <w:r>
        <w:rPr>
          <w:rFonts w:ascii="Arial" w:cs="Arial" w:eastAsia="Arial" w:hAnsi="Arial"/>
          <w:b/>
          <w:bCs/>
          <w:color w:val="3D7A4E"/>
          <w:sz w:val="22"/>
          <w:szCs w:val="22"/>
        </w:rPr>
        <w:t xml:space="preserve">models/  </w:t>
      </w:r>
      <w:r>
        <w:rPr>
          <w:rFonts w:ascii="Arial" w:cs="Arial" w:eastAsia="Arial" w:hAnsi="Arial"/>
          <w:color w:val="555555"/>
          <w:sz w:val="22"/>
          <w:szCs w:val="22"/>
        </w:rPr>
        <w:t xml:space="preserve">Define las clases de datos que representan la informacion que viene del backend. Por ejemplo, la clase CourseModel representa un curso tal y como lo devuelve la API, con campos como id, titulo, descripcion, nivel o descargable. Cada clase incluye un constructor fromJson() que convierte el JSON de la API en un objeto de Dart, haciendo que el resto del codigo sea mas limpio y legible.</w:t>
      </w:r>
    </w:p>
    <w:p>
      <w:pPr>
        <w:spacing w:after="0" w:before="60"/>
      </w:pPr>
    </w:p>
    <w:p>
      <w:pPr>
        <w:spacing w:after="120" w:before="80" w:line="280"/>
        <w:jc w:val="both"/>
      </w:pPr>
      <w:r>
        <w:rPr>
          <w:rFonts w:ascii="Arial" w:cs="Arial" w:eastAsia="Arial" w:hAnsi="Arial"/>
          <w:b/>
          <w:bCs/>
          <w:color w:val="3D7A4E"/>
          <w:sz w:val="22"/>
          <w:szCs w:val="22"/>
        </w:rPr>
        <w:t xml:space="preserve">providers/  </w:t>
      </w:r>
      <w:r>
        <w:rPr>
          <w:rFonts w:ascii="Arial" w:cs="Arial" w:eastAsia="Arial" w:hAnsi="Arial"/>
          <w:color w:val="555555"/>
          <w:sz w:val="22"/>
          <w:szCs w:val="22"/>
        </w:rPr>
        <w:t xml:space="preserve">Implementa la gestion del estado global usando el paquete provider. El archivo auth_provider.dart actua como el repositorio central de la sesion activa: guarda el token JWT, los datos del usuario logueado y el rol. Cualquier pantalla de la app puede acceder a esta informacion sin necesidad de pasarla como parametro, y cuando el estado cambia (por ejemplo al hacer login o logout), todas las pantallas que lo usan se actualizan automaticamente.</w:t>
      </w:r>
    </w:p>
    <w:p>
      <w:pPr>
        <w:spacing w:after="0" w:before="60"/>
      </w:pPr>
    </w:p>
    <w:p>
      <w:pPr>
        <w:spacing w:after="120" w:before="80" w:line="280"/>
        <w:jc w:val="both"/>
      </w:pPr>
      <w:r>
        <w:rPr>
          <w:rFonts w:ascii="Arial" w:cs="Arial" w:eastAsia="Arial" w:hAnsi="Arial"/>
          <w:b/>
          <w:bCs/>
          <w:color w:val="3D7A4E"/>
          <w:sz w:val="22"/>
          <w:szCs w:val="22"/>
        </w:rPr>
        <w:t xml:space="preserve">services/  </w:t>
      </w:r>
      <w:r>
        <w:rPr>
          <w:rFonts w:ascii="Arial" w:cs="Arial" w:eastAsia="Arial" w:hAnsi="Arial"/>
          <w:color w:val="555555"/>
          <w:sz w:val="22"/>
          <w:szCs w:val="22"/>
        </w:rPr>
        <w:t xml:space="preserve">Contiene las clases que se encargan de comunicarse con el backend a traves de peticiones HTTP. Cada servicio agrupa las llamadas relacionadas: AuthService maneja el login y el registro, CourseService gestiona los cursos y el progreso, DownloadService las descargas, IncidentService las consultas de soporte y UserService el perfil. Esta separacion sigue el principio de responsabilidad unica: cada clase tiene una sola funcion clara.</w:t>
      </w:r>
    </w:p>
    <w:p>
      <w:pPr>
        <w:spacing w:after="0" w:before="60"/>
      </w:pPr>
    </w:p>
    <w:p>
      <w:pPr>
        <w:spacing w:after="120" w:before="80" w:line="280"/>
        <w:jc w:val="both"/>
      </w:pPr>
      <w:r>
        <w:rPr>
          <w:rFonts w:ascii="Arial" w:cs="Arial" w:eastAsia="Arial" w:hAnsi="Arial"/>
          <w:b/>
          <w:bCs/>
          <w:color w:val="3D7A4E"/>
          <w:sz w:val="22"/>
          <w:szCs w:val="22"/>
        </w:rPr>
        <w:t xml:space="preserve">utils/  </w:t>
      </w:r>
      <w:r>
        <w:rPr>
          <w:rFonts w:ascii="Arial" w:cs="Arial" w:eastAsia="Arial" w:hAnsi="Arial"/>
          <w:color w:val="555555"/>
          <w:sz w:val="22"/>
          <w:szCs w:val="22"/>
        </w:rPr>
        <w:t xml:space="preserve">Agrupa herramientas transversales que se usan en multiples partes de la app. AppColors define toda la paleta de colores en un solo lugar (verde bosque, naranja calido, etc.), AppStyles centraliza los estilos de texto y la decoracion de los campos de formulario, y Helpers proporciona funciones de uso frecuente como formatear fechas, mostrar mensajes de error o calcular el porcentaje de progreso.</w:t>
      </w:r>
    </w:p>
    <w:p>
      <w:pPr>
        <w:spacing w:after="0" w:before="60"/>
      </w:pPr>
    </w:p>
    <w:p>
      <w:pPr>
        <w:spacing w:after="120" w:before="80" w:line="280"/>
        <w:jc w:val="both"/>
      </w:pPr>
      <w:r>
        <w:rPr>
          <w:rFonts w:ascii="Arial" w:cs="Arial" w:eastAsia="Arial" w:hAnsi="Arial"/>
          <w:b/>
          <w:bCs/>
          <w:color w:val="3D7A4E"/>
          <w:sz w:val="22"/>
          <w:szCs w:val="22"/>
        </w:rPr>
        <w:t xml:space="preserve">widgets/  </w:t>
      </w:r>
      <w:r>
        <w:rPr>
          <w:rFonts w:ascii="Arial" w:cs="Arial" w:eastAsia="Arial" w:hAnsi="Arial"/>
          <w:color w:val="555555"/>
          <w:sz w:val="22"/>
          <w:szCs w:val="22"/>
        </w:rPr>
        <w:t xml:space="preserve">Contiene componentes de interfaz reutilizables que aparecen en multiples pantallas. El archivo cr_widgets.dart incluye elementos como CRLoadingIndicator (indicador de carga), CREmptyState (pantalla de lista vacia), CRTag (etiqueta de color), CRProgressBar (barra de progreso) o CRStatusBadge (indicador de estado de una consulta). Al centralizarlos aqui, cualquier cambio de diseno se aplica automaticamente en todas las pantallas que los usan.</w:t>
      </w:r>
    </w:p>
    <w:p>
      <w:pPr>
        <w:spacing w:after="0" w:before="60"/>
      </w:pPr>
    </w:p>
    <w:p>
      <w:pPr>
        <w:spacing w:after="120" w:before="80" w:line="280"/>
        <w:jc w:val="both"/>
      </w:pPr>
      <w:r>
        <w:rPr>
          <w:rFonts w:ascii="Arial" w:cs="Arial" w:eastAsia="Arial" w:hAnsi="Arial"/>
          <w:b/>
          <w:bCs/>
          <w:color w:val="3D7A4E"/>
          <w:sz w:val="22"/>
          <w:szCs w:val="22"/>
        </w:rPr>
        <w:t xml:space="preserve">screens/  </w:t>
      </w:r>
      <w:r>
        <w:rPr>
          <w:rFonts w:ascii="Arial" w:cs="Arial" w:eastAsia="Arial" w:hAnsi="Arial"/>
          <w:color w:val="555555"/>
          <w:sz w:val="22"/>
          <w:szCs w:val="22"/>
        </w:rPr>
        <w:t xml:space="preserve">Contiene todas las pantallas de la app, organizadas en subcarpetas segun el rol del usuario. La carpeta auth/ tiene las pantallas de acceso (login y registro), usuaria/ contiene todas las pantallas del rol de usuaria rural (inicio, cursos, progreso, descargas, perfil, soporte) y tecnica/ todas las del rol de tecnica de apoyo (dashboard, lista de usuarias, bandeja de consultas, perfil).</w:t>
      </w:r>
    </w:p>
    <w:p>
      <w:pPr>
        <w:spacing w:after="0" w:before="200"/>
      </w:pPr>
    </w:p>
    <w:p>
      <w:r>
        <w:br w:type="page"/>
      </w:r>
    </w:p>
    <w:p>
      <w:pPr>
        <w:pStyle w:val="Heading2"/>
        <w:pBdr>
          <w:bottom w:val="single" w:color="5A9E6A" w:sz="4" w:space="1"/>
        </w:pBdr>
        <w:spacing w:after="160" w:before="320"/>
      </w:pPr>
      <w:r>
        <w:rPr>
          <w:rFonts w:ascii="Arial" w:cs="Arial" w:eastAsia="Arial" w:hAnsi="Arial"/>
          <w:b/>
          <w:bCs/>
          <w:color w:val="3D7A4E"/>
          <w:sz w:val="26"/>
          <w:szCs w:val="26"/>
        </w:rPr>
        <w:t xml:space="preserve">8.5  Modelos de datos</w:t>
      </w:r>
    </w:p>
    <w:p>
      <w:pPr>
        <w:spacing w:after="120" w:before="80" w:line="280"/>
        <w:jc w:val="both"/>
      </w:pPr>
      <w:r>
        <w:rPr>
          <w:rFonts w:ascii="Arial" w:cs="Arial" w:eastAsia="Arial" w:hAnsi="Arial"/>
          <w:color w:val="555555"/>
          <w:sz w:val="22"/>
          <w:szCs w:val="22"/>
        </w:rPr>
        <w:t xml:space="preserve">Los modelos de datos son clases de Dart que representan la informacion que maneja la aplicacion. Cada modelo se corresponde directamente con una tabla de la base de datos PostgreSQL y con los datos que devuelve la API del backend. Su funcion es transformar el formato JSON de la respuesta HTTP en objetos Dart con los que el codigo puede trabajar de forma segura y estructurada.</w:t>
      </w:r>
    </w:p>
    <w:p>
      <w:pPr>
        <w:spacing w:after="0" w:before="80"/>
      </w:pPr>
    </w:p>
    <w:p>
      <w:pPr>
        <w:spacing w:after="120" w:before="80" w:line="280"/>
        <w:jc w:val="both"/>
      </w:pPr>
      <w:r>
        <w:rPr>
          <w:rFonts w:ascii="Arial" w:cs="Arial" w:eastAsia="Arial" w:hAnsi="Arial"/>
          <w:color w:val="555555"/>
          <w:sz w:val="22"/>
          <w:szCs w:val="22"/>
        </w:rPr>
        <w:t xml:space="preserve">Cada clase de modelo incluye los campos necesarios y un constructor estatico fromJson(Map&lt;String, dynamic&gt; json) que lee el JSON y asigna cada campo correctamente. A continuacion se describen los modelos principales:</w:t>
      </w:r>
    </w:p>
    <w:p>
      <w:pPr>
        <w:spacing w:after="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226"/>
      </w:tblGrid>
      <w:tr>
        <w:tc>
          <w:tcPr>
            <w:tcW w:type="dxa" w:w="2200"/>
            <w:tcBorders>
              <w:top w:val="single" w:color="CCCCCC" w:sz="1"/>
              <w:left w:val="single" w:color="CCCCCC" w:sz="1"/>
              <w:bottom w:val="single" w:color="CCCCCC" w:sz="1"/>
              <w:right w:val="single" w:color="CCCCCC" w:sz="1"/>
            </w:tcBorders>
            <w:shd w:fill="3D7A4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Modelo</w:t>
            </w:r>
          </w:p>
        </w:tc>
        <w:tc>
          <w:tcPr>
            <w:tcW w:type="dxa" w:w="2600"/>
            <w:tcBorders>
              <w:top w:val="single" w:color="CCCCCC" w:sz="1"/>
              <w:left w:val="single" w:color="CCCCCC" w:sz="1"/>
              <w:bottom w:val="single" w:color="CCCCCC" w:sz="1"/>
              <w:right w:val="single" w:color="CCCCCC" w:sz="1"/>
            </w:tcBorders>
            <w:shd w:fill="3D7A4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Tabla BD asociada</w:t>
            </w:r>
          </w:p>
        </w:tc>
        <w:tc>
          <w:tcPr>
            <w:tcW w:type="dxa" w:w="4226"/>
            <w:tcBorders>
              <w:top w:val="single" w:color="CCCCCC" w:sz="1"/>
              <w:left w:val="single" w:color="CCCCCC" w:sz="1"/>
              <w:bottom w:val="single" w:color="CCCCCC" w:sz="1"/>
              <w:right w:val="single" w:color="CCCCCC" w:sz="1"/>
            </w:tcBorders>
            <w:shd w:fill="3D7A4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Descripcion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UserModel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usuarios</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Representa a cualquier usuario del sistema. Incluye id, nombre, apellidos, email, telefono, zona, estado y rol. El getter nombreCompleto concatena nombre y apellidos automaticamente.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AuthResponse</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(respuesta del login)</w:t>
            </w:r>
          </w:p>
        </w:tc>
        <w:tc>
          <w:tcPr>
            <w:tcW w:type="dxa" w:w="4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Contiene el token JWT devuelto por el backend al hacer login, junto con el id, nombre y rol del usuario. Es el primer objeto que se obtiene al iniciar sesion.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CourseModel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cursos</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Representa un curso de formacion. Incluye titulo, descripcion, categoria, nivel, duracion y si es descargable. Puede incluir una lista de ModuleModel anidados cuando se obtiene el detalle completo.</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ModuleModel</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modulos</w:t>
            </w:r>
          </w:p>
        </w:tc>
        <w:tc>
          <w:tcPr>
            <w:tcW w:type="dxa" w:w="4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Representa un modulo dentro de un curso. Incluye su orden, titulo, tamano en MB para la descarga, y campos de progreso (porcentaje y si esta completado) que se rellenan cuando se consulta el progreso de la usuaria.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CourseProgressModel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progreso + cursos</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Representa el avance de una usuaria en un curso completo, incluyendo cuantos modulos ha completado del total y el ultimo modulo visitado. Utilizado en la pantalla Mi progreso.</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DownloadModel</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descargas</w:t>
            </w:r>
          </w:p>
        </w:tc>
        <w:tc>
          <w:tcPr>
            <w:tcW w:type="dxa" w:w="4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Representa un modulo que la usuaria ha guardado en el dispositivo para uso offline. Incluye la fecha de descarga, el tamano y el estado.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IncidentModel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incidencias</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Representa una consulta de soporte enviada por una usuaria. Incluye asunto, descripcion, prioridad (alta, media, baja), estado (abierta, en_proceso, cerrada) y tipo de contacto preferido.</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TecnicaModel</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usuarios (rol=2)</w:t>
            </w:r>
          </w:p>
        </w:tc>
        <w:tc>
          <w:tcPr>
            <w:tcW w:type="dxa" w:w="4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Representa a la tecnica de apoyo asignada a una usuaria. Incluye sus datos de contacto (telefono, email, zona) para poder llamarla o enviarle un WhatsApp directamente desde la app.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AssignedUserModel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asignaciones + usuarios</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Representa una usuaria desde el punto de vista de la tecnica asignada. Incluye el estado de la asignacion y los datos de la usuaria para su ficha.</w:t>
            </w:r>
          </w:p>
        </w:tc>
      </w:tr>
    </w:tbl>
    <w:p>
      <w:pPr>
        <w:spacing w:after="0" w:before="200"/>
      </w:pPr>
    </w:p>
    <w:p>
      <w:r>
        <w:br w:type="page"/>
      </w:r>
    </w:p>
    <w:p>
      <w:pPr>
        <w:pStyle w:val="Heading2"/>
        <w:pBdr>
          <w:bottom w:val="single" w:color="5A9E6A" w:sz="4" w:space="1"/>
        </w:pBdr>
        <w:spacing w:after="160" w:before="320"/>
      </w:pPr>
      <w:r>
        <w:rPr>
          <w:rFonts w:ascii="Arial" w:cs="Arial" w:eastAsia="Arial" w:hAnsi="Arial"/>
          <w:b/>
          <w:bCs/>
          <w:color w:val="3D7A4E"/>
          <w:sz w:val="26"/>
          <w:szCs w:val="26"/>
        </w:rPr>
        <w:t xml:space="preserve">8.6  Capa de servicios: comunicacion con el backend</w:t>
      </w:r>
    </w:p>
    <w:p>
      <w:pPr>
        <w:spacing w:after="120" w:before="80" w:line="280"/>
        <w:jc w:val="both"/>
      </w:pPr>
      <w:r>
        <w:rPr>
          <w:rFonts w:ascii="Arial" w:cs="Arial" w:eastAsia="Arial" w:hAnsi="Arial"/>
          <w:color w:val="555555"/>
          <w:sz w:val="22"/>
          <w:szCs w:val="22"/>
        </w:rPr>
        <w:t xml:space="preserve">Los servicios son clases estaticas que encapsulan toda la comunicacion con la API del backend. Cada metodo de un servicio realiza una peticion HTTP (GET, POST, PUT o DELETE) a un endpoint concreto, procesa la respuesta y devuelve el objeto de modelo correspondiente o lanza una excepcion descriptiva si algo falla.</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D7A4E" w:sz="4"/>
              <w:left w:val="single" w:color="3D7A4E" w:sz="12"/>
              <w:bottom w:val="single" w:color="3D7A4E" w:sz="4"/>
              <w:right w:val="none" w:color="FFFFFF" w:sz="0"/>
            </w:tcBorders>
            <w:shd w:fill="E8F4EC" w:val="clear"/>
            <w:tcMar>
              <w:top w:type="dxa" w:w="100"/>
              <w:left w:type="dxa" w:w="200"/>
              <w:bottom w:type="dxa" w:w="100"/>
              <w:right w:type="dxa" w:w="200"/>
            </w:tcMar>
          </w:tcPr>
          <w:p>
            <w:pPr>
              <w:spacing w:after="60" w:before="60"/>
            </w:pPr>
            <w:r>
              <w:rPr>
                <w:rFonts w:ascii="Arial" w:cs="Arial" w:eastAsia="Arial" w:hAnsi="Arial"/>
                <w:color w:val="1A1A1A"/>
                <w:sz w:val="20"/>
                <w:szCs w:val="20"/>
              </w:rPr>
              <w:t xml:space="preserve">💡  Todos los metodos de servicio son asincronos (Future&lt;T&gt;) ya que las peticiones de red tardan tiempo. Se declaran con async/await, lo que hace el codigo mas legible al evitar la anidacion de callbacks. Todos incluyen un timeout de 15 segundos para que la app no se quede bloqueada indefinidamente si el servidor no responde.</w:t>
            </w:r>
          </w:p>
        </w:tc>
      </w:tr>
    </w:tbl>
    <w:p>
      <w:pPr>
        <w:spacing w:after="0" w:before="120"/>
      </w:pPr>
    </w:p>
    <w:p>
      <w:pPr>
        <w:pStyle w:val="Heading3"/>
        <w:spacing w:after="120" w:before="240"/>
      </w:pPr>
      <w:r>
        <w:rPr>
          <w:rFonts w:ascii="Arial" w:cs="Arial" w:eastAsia="Arial" w:hAnsi="Arial"/>
          <w:b/>
          <w:bCs/>
          <w:color w:val="1A1A1A"/>
          <w:sz w:val="22"/>
          <w:szCs w:val="22"/>
        </w:rPr>
        <w:t xml:space="preserve">AuthService — Autenticacion</w:t>
      </w:r>
    </w:p>
    <w:p>
      <w:pPr>
        <w:spacing w:after="120" w:before="80" w:line="280"/>
        <w:jc w:val="both"/>
      </w:pPr>
      <w:r>
        <w:rPr>
          <w:rFonts w:ascii="Arial" w:cs="Arial" w:eastAsia="Arial" w:hAnsi="Arial"/>
          <w:color w:val="555555"/>
          <w:sz w:val="22"/>
          <w:szCs w:val="22"/>
        </w:rPr>
        <w:t xml:space="preserve">Gestiona el acceso al sistema. Tiene dos metodos: login() envia las credenciales al endpoint /auth/login y devuelve un AuthResponse con el token JWT. register() envia los datos del formulario de registro a /auth/register. Si el servidor devuelve un error, el metodo lanza una excepcion con el mensaje de error exacto para que la pantalla lo muestre al usuario.</w:t>
      </w:r>
    </w:p>
    <w:p>
      <w:pPr>
        <w:spacing w:after="0" w:before="80"/>
      </w:pPr>
    </w:p>
    <w:p>
      <w:pPr>
        <w:pStyle w:val="Heading3"/>
        <w:spacing w:after="120" w:before="240"/>
      </w:pPr>
      <w:r>
        <w:rPr>
          <w:rFonts w:ascii="Arial" w:cs="Arial" w:eastAsia="Arial" w:hAnsi="Arial"/>
          <w:b/>
          <w:bCs/>
          <w:color w:val="1A1A1A"/>
          <w:sz w:val="22"/>
          <w:szCs w:val="22"/>
        </w:rPr>
        <w:t xml:space="preserve">CourseService — Cursos y progreso</w:t>
      </w:r>
    </w:p>
    <w:p>
      <w:pPr>
        <w:spacing w:after="120" w:before="80" w:line="280"/>
        <w:jc w:val="both"/>
      </w:pPr>
      <w:r>
        <w:rPr>
          <w:rFonts w:ascii="Arial" w:cs="Arial" w:eastAsia="Arial" w:hAnsi="Arial"/>
          <w:color w:val="555555"/>
          <w:sz w:val="22"/>
          <w:szCs w:val="22"/>
        </w:rPr>
        <w:t xml:space="preserve">Gestiona toda la funcionalidad formativa. getCursos() obtiene el catalogo completo de cursos con filtros opcionales por nivel o categoria. getCursoDetalle() descarga la informacion completa de un curso incluyendo sus modulos. inscribirse() registra a la usuaria en un curso. getMisCursos() devuelve los cursos en los que esta inscrita. getProgresoMisCursos() obtiene el avance detallado por curso y modulo. updateProgreso() actualiza el porcentaje completado de un modulo concreto.</w:t>
      </w:r>
    </w:p>
    <w:p>
      <w:pPr>
        <w:spacing w:after="0" w:before="80"/>
      </w:pPr>
    </w:p>
    <w:p>
      <w:pPr>
        <w:pStyle w:val="Heading3"/>
        <w:spacing w:after="120" w:before="240"/>
      </w:pPr>
      <w:r>
        <w:rPr>
          <w:rFonts w:ascii="Arial" w:cs="Arial" w:eastAsia="Arial" w:hAnsi="Arial"/>
          <w:b/>
          <w:bCs/>
          <w:color w:val="1A1A1A"/>
          <w:sz w:val="22"/>
          <w:szCs w:val="22"/>
        </w:rPr>
        <w:t xml:space="preserve">DownloadService — Descargas offline</w:t>
      </w:r>
    </w:p>
    <w:p>
      <w:pPr>
        <w:spacing w:after="120" w:before="80" w:line="280"/>
        <w:jc w:val="both"/>
      </w:pPr>
      <w:r>
        <w:rPr>
          <w:rFonts w:ascii="Arial" w:cs="Arial" w:eastAsia="Arial" w:hAnsi="Arial"/>
          <w:color w:val="555555"/>
          <w:sz w:val="22"/>
          <w:szCs w:val="22"/>
        </w:rPr>
        <w:t xml:space="preserve">Gestiona el contenido guardado en el dispositivo para uso sin internet. registrarDescarga() notifica al backend que la usuaria ha descargado un modulo. getMisDescargas() devuelve la lista de modulos descargados con su estado de progreso. eliminarDescarga() borra el registro de una descarga para liberar espacio, llamandose cuando la usuaria decide eliminar un contenido guardado.</w:t>
      </w:r>
    </w:p>
    <w:p>
      <w:pPr>
        <w:spacing w:after="0" w:before="80"/>
      </w:pPr>
    </w:p>
    <w:p>
      <w:pPr>
        <w:pStyle w:val="Heading3"/>
        <w:spacing w:after="120" w:before="240"/>
      </w:pPr>
      <w:r>
        <w:rPr>
          <w:rFonts w:ascii="Arial" w:cs="Arial" w:eastAsia="Arial" w:hAnsi="Arial"/>
          <w:b/>
          <w:bCs/>
          <w:color w:val="1A1A1A"/>
          <w:sz w:val="22"/>
          <w:szCs w:val="22"/>
        </w:rPr>
        <w:t xml:space="preserve">IncidentService — Consultas de soporte</w:t>
      </w:r>
    </w:p>
    <w:p>
      <w:pPr>
        <w:spacing w:after="120" w:before="80" w:line="280"/>
        <w:jc w:val="both"/>
      </w:pPr>
      <w:r>
        <w:rPr>
          <w:rFonts w:ascii="Arial" w:cs="Arial" w:eastAsia="Arial" w:hAnsi="Arial"/>
          <w:color w:val="555555"/>
          <w:sz w:val="22"/>
          <w:szCs w:val="22"/>
        </w:rPr>
        <w:t xml:space="preserve">Gestiona las consultas de ayuda. crearIncidencia() envia una nueva consulta con asunto, descripcion, prioridad y tipo de contacto preferido. getMisIncidencias() devuelve el historial de consultas de la usuaria logueada. getIncidenciasAsignadas() es el metodo usado por la tecnica para ver las consultas que le han asignado. actualizarIncidencia() permite a la tecnica cambiar el estado de una consulta (de abierta a en_proceso, o a cerrada).</w:t>
      </w:r>
    </w:p>
    <w:p>
      <w:pPr>
        <w:spacing w:after="0" w:before="80"/>
      </w:pPr>
    </w:p>
    <w:p>
      <w:pPr>
        <w:pStyle w:val="Heading3"/>
        <w:spacing w:after="120" w:before="240"/>
      </w:pPr>
      <w:r>
        <w:rPr>
          <w:rFonts w:ascii="Arial" w:cs="Arial" w:eastAsia="Arial" w:hAnsi="Arial"/>
          <w:b/>
          <w:bCs/>
          <w:color w:val="1A1A1A"/>
          <w:sz w:val="22"/>
          <w:szCs w:val="22"/>
        </w:rPr>
        <w:t xml:space="preserve">AssignmentService — Asignaciones tecnica-usuaria</w:t>
      </w:r>
    </w:p>
    <w:p>
      <w:pPr>
        <w:spacing w:after="120" w:before="80" w:line="280"/>
        <w:jc w:val="both"/>
      </w:pPr>
      <w:r>
        <w:rPr>
          <w:rFonts w:ascii="Arial" w:cs="Arial" w:eastAsia="Arial" w:hAnsi="Arial"/>
          <w:color w:val="555555"/>
          <w:sz w:val="22"/>
          <w:szCs w:val="22"/>
        </w:rPr>
        <w:t xml:space="preserve">Gestiona la relacion entre tecnicas y usuarias. getMiTecnica() devuelve la ficha de la tecnica asignada a la usuaria logueada (usada en la pantalla Mi tecnica del perfil). getUsuariasAsignadas() devuelve la lista de usuarias asignadas a una tecnica concreta (usada en la vista de tecnica).</w:t>
      </w:r>
    </w:p>
    <w:p>
      <w:pPr>
        <w:spacing w:after="0" w:before="80"/>
      </w:pPr>
    </w:p>
    <w:p>
      <w:pPr>
        <w:pStyle w:val="Heading3"/>
        <w:spacing w:after="120" w:before="240"/>
      </w:pPr>
      <w:r>
        <w:rPr>
          <w:rFonts w:ascii="Arial" w:cs="Arial" w:eastAsia="Arial" w:hAnsi="Arial"/>
          <w:b/>
          <w:bCs/>
          <w:color w:val="1A1A1A"/>
          <w:sz w:val="22"/>
          <w:szCs w:val="22"/>
        </w:rPr>
        <w:t xml:space="preserve">UserService — Perfil</w:t>
      </w:r>
    </w:p>
    <w:p>
      <w:pPr>
        <w:spacing w:after="120" w:before="80" w:line="280"/>
        <w:jc w:val="both"/>
      </w:pPr>
      <w:r>
        <w:rPr>
          <w:rFonts w:ascii="Arial" w:cs="Arial" w:eastAsia="Arial" w:hAnsi="Arial"/>
          <w:color w:val="555555"/>
          <w:sz w:val="22"/>
          <w:szCs w:val="22"/>
        </w:rPr>
        <w:t xml:space="preserve">Gestiona los datos personales. getPerfil() descarga la informacion completa del perfil del usuario logueado desde el endpoint /perfil. updatePerfil() permite actualizar el telefono y la zona del usuario.</w:t>
      </w:r>
    </w:p>
    <w:p>
      <w:pPr>
        <w:spacing w:after="0" w:before="200"/>
      </w:pPr>
    </w:p>
    <w:p>
      <w:r>
        <w:br w:type="page"/>
      </w:r>
    </w:p>
    <w:p>
      <w:pPr>
        <w:pStyle w:val="Heading2"/>
        <w:pBdr>
          <w:bottom w:val="single" w:color="5A9E6A" w:sz="4" w:space="1"/>
        </w:pBdr>
        <w:spacing w:after="160" w:before="320"/>
      </w:pPr>
      <w:r>
        <w:rPr>
          <w:rFonts w:ascii="Arial" w:cs="Arial" w:eastAsia="Arial" w:hAnsi="Arial"/>
          <w:b/>
          <w:bCs/>
          <w:color w:val="3D7A4E"/>
          <w:sz w:val="26"/>
          <w:szCs w:val="26"/>
        </w:rPr>
        <w:t xml:space="preserve">8.7  Gestion del estado: AuthProvider</w:t>
      </w:r>
    </w:p>
    <w:p>
      <w:pPr>
        <w:spacing w:after="120" w:before="80" w:line="280"/>
        <w:jc w:val="both"/>
      </w:pPr>
      <w:r>
        <w:rPr>
          <w:rFonts w:ascii="Arial" w:cs="Arial" w:eastAsia="Arial" w:hAnsi="Arial"/>
          <w:color w:val="555555"/>
          <w:sz w:val="22"/>
          <w:szCs w:val="22"/>
        </w:rPr>
        <w:t xml:space="preserve">En Flutter, el estado de la aplicacion es la informacion que puede cambiar a lo largo del tiempo y que necesita estar disponible en multiples pantallas. Por ejemplo, cuando una usuaria inicia sesion, su nombre, token y rol deben estar accesibles desde cualquier pantalla de la app, no solo desde la de login.</w:t>
      </w:r>
    </w:p>
    <w:p>
      <w:pPr>
        <w:spacing w:after="0" w:before="80"/>
      </w:pPr>
    </w:p>
    <w:p>
      <w:pPr>
        <w:spacing w:after="120" w:before="80" w:line="280"/>
        <w:jc w:val="both"/>
      </w:pPr>
      <w:r>
        <w:rPr>
          <w:rFonts w:ascii="Arial" w:cs="Arial" w:eastAsia="Arial" w:hAnsi="Arial"/>
          <w:color w:val="555555"/>
          <w:sz w:val="22"/>
          <w:szCs w:val="22"/>
        </w:rPr>
        <w:t xml:space="preserve">Para resolver esto, ConectaRural usa el patron Provider, que es la solucion oficial recomendada por el equipo de Flutter para la gestion de estado. El AuthProvider es la clase central que actua como fuente de verdad de la sesion activa, y funciona de la siguiente manera:</w:t>
      </w:r>
    </w:p>
    <w:p>
      <w:pPr>
        <w:spacing w:after="0" w:before="80"/>
      </w:pPr>
    </w:p>
    <w:p>
      <w:pPr>
        <w:pStyle w:val="ListParagraph"/>
        <w:numPr>
          <w:ilvl w:val="0"/>
          <w:numId w:val="2"/>
        </w:numPr>
        <w:spacing w:after="60" w:before="60" w:line="260"/>
      </w:pPr>
      <w:r>
        <w:rPr>
          <w:rFonts w:ascii="Arial" w:cs="Arial" w:eastAsia="Arial" w:hAnsi="Arial"/>
          <w:color w:val="555555"/>
          <w:sz w:val="22"/>
          <w:szCs w:val="22"/>
        </w:rPr>
        <w:t xml:space="preserve">Al arrancar la app, el metodo init() busca en SharedPreferences si hay un token guardado de una sesion anterior. Si lo encuentra, restaura la sesion automaticamente sin que la usuaria tenga que volver a escribir su contrasena.</w:t>
      </w:r>
    </w:p>
    <w:p>
      <w:pPr>
        <w:pStyle w:val="ListParagraph"/>
        <w:numPr>
          <w:ilvl w:val="0"/>
          <w:numId w:val="2"/>
        </w:numPr>
        <w:spacing w:after="60" w:before="60" w:line="260"/>
      </w:pPr>
      <w:r>
        <w:rPr>
          <w:rFonts w:ascii="Arial" w:cs="Arial" w:eastAsia="Arial" w:hAnsi="Arial"/>
          <w:color w:val="555555"/>
          <w:sz w:val="22"/>
          <w:szCs w:val="22"/>
        </w:rPr>
        <w:t xml:space="preserve">Cuando se hace login, el metodo setAuth() guarda el token y los datos del usuario tanto en memoria (para acceso inmediato) como en SharedPreferences (para persistir entre sesiones).</w:t>
      </w:r>
    </w:p>
    <w:p>
      <w:pPr>
        <w:pStyle w:val="ListParagraph"/>
        <w:numPr>
          <w:ilvl w:val="0"/>
          <w:numId w:val="2"/>
        </w:numPr>
        <w:spacing w:after="60" w:before="60" w:line="260"/>
      </w:pPr>
      <w:r>
        <w:rPr>
          <w:rFonts w:ascii="Arial" w:cs="Arial" w:eastAsia="Arial" w:hAnsi="Arial"/>
          <w:color w:val="555555"/>
          <w:sz w:val="22"/>
          <w:szCs w:val="22"/>
        </w:rPr>
        <w:t xml:space="preserve">Cualquier pantalla puede leer el token o el usuario logueado con context.read&lt;AuthProvider&gt;() sin necesidad de parametros adicionales.</w:t>
      </w:r>
    </w:p>
    <w:p>
      <w:pPr>
        <w:pStyle w:val="ListParagraph"/>
        <w:numPr>
          <w:ilvl w:val="0"/>
          <w:numId w:val="2"/>
        </w:numPr>
        <w:spacing w:after="60" w:before="60" w:line="260"/>
      </w:pPr>
      <w:r>
        <w:rPr>
          <w:rFonts w:ascii="Arial" w:cs="Arial" w:eastAsia="Arial" w:hAnsi="Arial"/>
          <w:color w:val="555555"/>
          <w:sz w:val="22"/>
          <w:szCs w:val="22"/>
        </w:rPr>
        <w:t xml:space="preserve">Al cerrar sesion, logout() borra todos los datos de SharedPreferences y notifica a todas las pantallas del cambio, lo que hace que el router redirija automaticamente a la pantalla de login.</w:t>
      </w:r>
    </w:p>
    <w:p>
      <w:pPr>
        <w:spacing w:after="0" w:before="80"/>
      </w:pPr>
    </w:p>
    <w:p>
      <w:pPr>
        <w:pStyle w:val="Heading3"/>
        <w:spacing w:after="120" w:before="240"/>
      </w:pPr>
      <w:r>
        <w:rPr>
          <w:rFonts w:ascii="Arial" w:cs="Arial" w:eastAsia="Arial" w:hAnsi="Arial"/>
          <w:b/>
          <w:bCs/>
          <w:color w:val="1A1A1A"/>
          <w:sz w:val="22"/>
          <w:szCs w:val="22"/>
        </w:rPr>
        <w:t xml:space="preserve">Enrutamiento automatico por rol</w:t>
      </w:r>
    </w:p>
    <w:p>
      <w:pPr>
        <w:spacing w:after="120" w:before="80" w:line="280"/>
        <w:jc w:val="both"/>
      </w:pPr>
      <w:r>
        <w:rPr>
          <w:rFonts w:ascii="Arial" w:cs="Arial" w:eastAsia="Arial" w:hAnsi="Arial"/>
          <w:color w:val="555555"/>
          <w:sz w:val="22"/>
          <w:szCs w:val="22"/>
        </w:rPr>
        <w:t xml:space="preserve">El sistema de navegacion de la app es inteligente: cuando el AuthProvider cambia de estado (al hacer login, logout o al restaurar sesion al arrancar), el widget AppRouter detecta el cambio y decide automaticamente a que pantalla ir segun el rol del usuario. Un usuario con rol 1 (usuaria rural) va a HomeScreen, un rol 2 (tecnica) va a HomeTecnicaScreen. Esto se gestiona en main.dart de forma centralizada, sin necesidad de logica de navegacion repetida en cada pantalla.</w:t>
      </w:r>
    </w:p>
    <w:p>
      <w:pPr>
        <w:spacing w:after="0" w:before="200"/>
      </w:pPr>
    </w:p>
    <w:p>
      <w:r>
        <w:br w:type="page"/>
      </w:r>
    </w:p>
    <w:p>
      <w:pPr>
        <w:pStyle w:val="Heading2"/>
        <w:pBdr>
          <w:bottom w:val="single" w:color="5A9E6A" w:sz="4" w:space="1"/>
        </w:pBdr>
        <w:spacing w:after="160" w:before="320"/>
      </w:pPr>
      <w:r>
        <w:rPr>
          <w:rFonts w:ascii="Arial" w:cs="Arial" w:eastAsia="Arial" w:hAnsi="Arial"/>
          <w:b/>
          <w:bCs/>
          <w:color w:val="3D7A4E"/>
          <w:sz w:val="26"/>
          <w:szCs w:val="26"/>
        </w:rPr>
        <w:t xml:space="preserve">8.8  Pantallas implementadas</w:t>
      </w:r>
    </w:p>
    <w:p>
      <w:pPr>
        <w:spacing w:after="120" w:before="80" w:line="280"/>
        <w:jc w:val="both"/>
      </w:pPr>
      <w:r>
        <w:rPr>
          <w:rFonts w:ascii="Arial" w:cs="Arial" w:eastAsia="Arial" w:hAnsi="Arial"/>
          <w:color w:val="555555"/>
          <w:sz w:val="22"/>
          <w:szCs w:val="22"/>
        </w:rPr>
        <w:t xml:space="preserve">A continuacion se describe en detalle cada pantalla de la app, su funcion, los datos que muestra y como se relaciona con el backend. Las pantallas estan organizadas por el flujo de navegacion que seguiria una usuaria al usar la app por primera vez.</w:t>
      </w:r>
    </w:p>
    <w:p>
      <w:pPr>
        <w:spacing w:after="0" w:before="120"/>
      </w:pPr>
    </w:p>
    <w:p>
      <w:pPr>
        <w:pStyle w:val="Heading3"/>
        <w:spacing w:after="120" w:before="240"/>
      </w:pPr>
      <w:r>
        <w:rPr>
          <w:rFonts w:ascii="Arial" w:cs="Arial" w:eastAsia="Arial" w:hAnsi="Arial"/>
          <w:b/>
          <w:bCs/>
          <w:color w:val="1A1A1A"/>
          <w:sz w:val="22"/>
          <w:szCs w:val="22"/>
        </w:rPr>
        <w:t xml:space="preserve">8.8.1  Pantalla de carga (SplashScreen)</w:t>
      </w:r>
    </w:p>
    <w:p>
      <w:pPr>
        <w:spacing w:after="120" w:before="80" w:line="280"/>
        <w:jc w:val="both"/>
      </w:pPr>
      <w:r>
        <w:rPr>
          <w:rFonts w:ascii="Arial" w:cs="Arial" w:eastAsia="Arial" w:hAnsi="Arial"/>
          <w:color w:val="555555"/>
          <w:sz w:val="22"/>
          <w:szCs w:val="22"/>
        </w:rPr>
        <w:t xml:space="preserve">Es la primera pantalla que se muestra al abrir la app mientras se comprueba si hay una sesion guardada. Muestra el logotipo de ConectaRural y un indicador de carga sobre fondo verde. Una vez el AuthProvider termina de leer SharedPreferences (operacion asincrona que tarda unos milisegundos), el router redirige automaticamente a la pantalla correcta: login si no hay sesion, o directamente al inicio si la sesion esta guardada.</w:t>
      </w:r>
    </w:p>
    <w:p>
      <w:pPr>
        <w:spacing w:after="0" w:before="100"/>
      </w:pPr>
    </w:p>
    <w:p>
      <w:pPr>
        <w:pStyle w:val="Heading3"/>
        <w:spacing w:after="120" w:before="240"/>
      </w:pPr>
      <w:r>
        <w:rPr>
          <w:rFonts w:ascii="Arial" w:cs="Arial" w:eastAsia="Arial" w:hAnsi="Arial"/>
          <w:b/>
          <w:bCs/>
          <w:color w:val="1A1A1A"/>
          <w:sz w:val="22"/>
          <w:szCs w:val="22"/>
        </w:rPr>
        <w:t xml:space="preserve">8.8.2  Login (LoginScreen)</w:t>
      </w:r>
    </w:p>
    <w:p>
      <w:pPr>
        <w:spacing w:after="120" w:before="80" w:line="280"/>
        <w:jc w:val="both"/>
      </w:pPr>
      <w:r>
        <w:rPr>
          <w:rFonts w:ascii="Arial" w:cs="Arial" w:eastAsia="Arial" w:hAnsi="Arial"/>
          <w:color w:val="555555"/>
          <w:sz w:val="22"/>
          <w:szCs w:val="22"/>
        </w:rPr>
        <w:t xml:space="preserve">Pantalla de acceso al sistema con dos campos (correo y contrasena) y dos botones (Entrar y Crear cuenta nueva). Implementa validacion de formulario en el lado del cliente antes de hacer ninguna peticion al backend: comprueba que el correo tenga formato correcto y que la contrasena no este vacia. Al pulsar Entrar, llama a AuthService.login() y, si la respuesta es correcta, guarda la sesion y el router navega automaticamente al inicio. Si hay un error (credenciales incorrectas, servidor no disponible), se muestra un mensaje claro en la parte inferior de la pantalla mediante un SnackBar.</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D7A4E" w:sz="4"/>
              <w:left w:val="single" w:color="3D7A4E" w:sz="12"/>
              <w:bottom w:val="single" w:color="3D7A4E" w:sz="4"/>
              <w:right w:val="none" w:color="FFFFFF" w:sz="0"/>
            </w:tcBorders>
            <w:shd w:fill="E8F4EC" w:val="clear"/>
            <w:tcMar>
              <w:top w:type="dxa" w:w="100"/>
              <w:left w:type="dxa" w:w="200"/>
              <w:bottom w:type="dxa" w:w="100"/>
              <w:right w:type="dxa" w:w="200"/>
            </w:tcMar>
          </w:tcPr>
          <w:p>
            <w:pPr>
              <w:spacing w:after="60" w:before="60"/>
            </w:pPr>
            <w:r>
              <w:rPr>
                <w:rFonts w:ascii="Arial" w:cs="Arial" w:eastAsia="Arial" w:hAnsi="Arial"/>
                <w:color w:val="1A1A1A"/>
                <w:sz w:val="20"/>
                <w:szCs w:val="20"/>
              </w:rPr>
              <w:t xml:space="preserve">💡  El teclado del movil puede ocultar los botones en pantallas de formulario. Para evitarlo, la pantalla usa SingleChildScrollView con padding dinamico que se ajusta a la altura del teclado, y resizeToAvoidBottomInset: true en el Scaffold.</w:t>
            </w:r>
          </w:p>
        </w:tc>
      </w:tr>
    </w:tbl>
    <w:p>
      <w:pPr>
        <w:spacing w:after="0" w:before="100"/>
      </w:pPr>
    </w:p>
    <w:p>
      <w:pPr>
        <w:pStyle w:val="Heading3"/>
        <w:spacing w:after="120" w:before="240"/>
      </w:pPr>
      <w:r>
        <w:rPr>
          <w:rFonts w:ascii="Arial" w:cs="Arial" w:eastAsia="Arial" w:hAnsi="Arial"/>
          <w:b/>
          <w:bCs/>
          <w:color w:val="1A1A1A"/>
          <w:sz w:val="22"/>
          <w:szCs w:val="22"/>
        </w:rPr>
        <w:t xml:space="preserve">8.8.3  Registro (RegisterScreen)</w:t>
      </w:r>
    </w:p>
    <w:p>
      <w:pPr>
        <w:spacing w:after="120" w:before="80" w:line="280"/>
        <w:jc w:val="both"/>
      </w:pPr>
      <w:r>
        <w:rPr>
          <w:rFonts w:ascii="Arial" w:cs="Arial" w:eastAsia="Arial" w:hAnsi="Arial"/>
          <w:color w:val="555555"/>
          <w:sz w:val="22"/>
          <w:szCs w:val="22"/>
        </w:rPr>
        <w:t xml:space="preserve">Formulario de alta de nuevas usuarias con los campos: nombre (obligatorio), apellidos, correo electronico (obligatorio), telefono, municipio o zona, contrasena (obligatorio, minimo 8 caracteres) y confirmacion de contrasena. Todos los campos obligatorios se validan antes de enviar. La contrasena tiene un boton de mostrar/ocultar para facilitar la escritura. Al completar el registro con exito, se muestra un mensaje de confirmacion y se redirige al login.</w:t>
      </w:r>
    </w:p>
    <w:p>
      <w:pPr>
        <w:spacing w:after="0" w:before="100"/>
      </w:pPr>
    </w:p>
    <w:p>
      <w:pPr>
        <w:pStyle w:val="Heading3"/>
        <w:spacing w:after="120" w:before="240"/>
      </w:pPr>
      <w:r>
        <w:rPr>
          <w:rFonts w:ascii="Arial" w:cs="Arial" w:eastAsia="Arial" w:hAnsi="Arial"/>
          <w:b/>
          <w:bCs/>
          <w:color w:val="1A1A1A"/>
          <w:sz w:val="22"/>
          <w:szCs w:val="22"/>
        </w:rPr>
        <w:t xml:space="preserve">8.8.4  Pantalla de inicio — Rol usuaria (HomeScreen)</w:t>
      </w:r>
    </w:p>
    <w:p>
      <w:pPr>
        <w:spacing w:after="120" w:before="80" w:line="280"/>
        <w:jc w:val="both"/>
      </w:pPr>
      <w:r>
        <w:rPr>
          <w:rFonts w:ascii="Arial" w:cs="Arial" w:eastAsia="Arial" w:hAnsi="Arial"/>
          <w:color w:val="555555"/>
          <w:sz w:val="22"/>
          <w:szCs w:val="22"/>
        </w:rPr>
        <w:t xml:space="preserve">Es la pantalla central de la app para las usuarias rurales, organizada como un scroll vertical con varias secciones:</w:t>
      </w:r>
    </w:p>
    <w:p>
      <w:pPr>
        <w:pStyle w:val="ListParagraph"/>
        <w:numPr>
          <w:ilvl w:val="0"/>
          <w:numId w:val="2"/>
        </w:numPr>
        <w:spacing w:after="60" w:before="60" w:line="260"/>
      </w:pPr>
      <w:r>
        <w:rPr>
          <w:rFonts w:ascii="Arial" w:cs="Arial" w:eastAsia="Arial" w:hAnsi="Arial"/>
          <w:color w:val="555555"/>
          <w:sz w:val="22"/>
          <w:szCs w:val="22"/>
        </w:rPr>
        <w:t xml:space="preserve">Cabecera con degradado verde que muestra el saludo personalizado con el nombre de la usuaria y un boton de notificaciones.</w:t>
      </w:r>
    </w:p>
    <w:p>
      <w:pPr>
        <w:pStyle w:val="ListParagraph"/>
        <w:numPr>
          <w:ilvl w:val="0"/>
          <w:numId w:val="2"/>
        </w:numPr>
        <w:spacing w:after="60" w:before="60" w:line="260"/>
      </w:pPr>
      <w:r>
        <w:rPr>
          <w:rFonts w:ascii="Arial" w:cs="Arial" w:eastAsia="Arial" w:hAnsi="Arial"/>
          <w:color w:val="555555"/>
          <w:sz w:val="22"/>
          <w:szCs w:val="22"/>
        </w:rPr>
        <w:t xml:space="preserve">Bloque 'Continua donde lo dejaste': si la usuaria tiene cursos en progreso, muestra el mas reciente con una barra de progreso, el modulo actual y el porcentaje completado. Al pulsar, navega directamente al detalle del curso. Si no tiene cursos, muestra un banner de bienvenida con un boton para explorar el catalogo.</w:t>
      </w:r>
    </w:p>
    <w:p>
      <w:pPr>
        <w:pStyle w:val="ListParagraph"/>
        <w:numPr>
          <w:ilvl w:val="0"/>
          <w:numId w:val="2"/>
        </w:numPr>
        <w:spacing w:after="60" w:before="60" w:line="260"/>
      </w:pPr>
      <w:r>
        <w:rPr>
          <w:rFonts w:ascii="Arial" w:cs="Arial" w:eastAsia="Arial" w:hAnsi="Arial"/>
          <w:color w:val="555555"/>
          <w:sz w:val="22"/>
          <w:szCs w:val="22"/>
        </w:rPr>
        <w:t xml:space="preserve">Seccion 'Mis cursos' con las tarjetas de los cursos activos de la usuaria y su progreso individual.</w:t>
      </w:r>
    </w:p>
    <w:p>
      <w:pPr>
        <w:pStyle w:val="ListParagraph"/>
        <w:numPr>
          <w:ilvl w:val="0"/>
          <w:numId w:val="2"/>
        </w:numPr>
        <w:spacing w:after="60" w:before="60" w:line="260"/>
      </w:pPr>
      <w:r>
        <w:rPr>
          <w:rFonts w:ascii="Arial" w:cs="Arial" w:eastAsia="Arial" w:hAnsi="Arial"/>
          <w:color w:val="555555"/>
          <w:sz w:val="22"/>
          <w:szCs w:val="22"/>
        </w:rPr>
        <w:t xml:space="preserve">Banner de soporte siempre visible con un boton de acceso rapido a la pantalla de ayuda.</w:t>
      </w:r>
    </w:p>
    <w:p>
      <w:pPr>
        <w:pStyle w:val="ListParagraph"/>
        <w:numPr>
          <w:ilvl w:val="0"/>
          <w:numId w:val="2"/>
        </w:numPr>
        <w:spacing w:after="60" w:before="60" w:line="260"/>
      </w:pPr>
      <w:r>
        <w:rPr>
          <w:rFonts w:ascii="Arial" w:cs="Arial" w:eastAsia="Arial" w:hAnsi="Arial"/>
          <w:color w:val="555555"/>
          <w:sz w:val="22"/>
          <w:szCs w:val="22"/>
        </w:rPr>
        <w:t xml:space="preserve">Seccion 'Cursos disponibles' con los ultimos cursos del catalogo.</w:t>
      </w:r>
    </w:p>
    <w:p>
      <w:pPr>
        <w:spacing w:after="0" w:before="80"/>
      </w:pPr>
    </w:p>
    <w:p>
      <w:pPr>
        <w:spacing w:after="120" w:before="80" w:line="280"/>
        <w:jc w:val="both"/>
      </w:pPr>
      <w:r>
        <w:rPr>
          <w:rFonts w:ascii="Arial" w:cs="Arial" w:eastAsia="Arial" w:hAnsi="Arial"/>
          <w:color w:val="555555"/>
          <w:sz w:val="22"/>
          <w:szCs w:val="22"/>
        </w:rPr>
        <w:t xml:space="preserve">La pantalla usa pull-to-refresh (deslizar hacia abajo para actualizar) y carga los datos de progreso y catalogo en paralelo mediante Future.wait() para minimizar el tiempo de espera.</w:t>
      </w:r>
    </w:p>
    <w:p>
      <w:pPr>
        <w:spacing w:after="0" w:before="100"/>
      </w:pPr>
    </w:p>
    <w:p>
      <w:pPr>
        <w:pStyle w:val="Heading3"/>
        <w:spacing w:after="120" w:before="240"/>
      </w:pPr>
      <w:r>
        <w:rPr>
          <w:rFonts w:ascii="Arial" w:cs="Arial" w:eastAsia="Arial" w:hAnsi="Arial"/>
          <w:b/>
          <w:bCs/>
          <w:color w:val="1A1A1A"/>
          <w:sz w:val="22"/>
          <w:szCs w:val="22"/>
        </w:rPr>
        <w:t xml:space="preserve">8.8.5  Catalogo de cursos (CourseListScreen)</w:t>
      </w:r>
    </w:p>
    <w:p>
      <w:pPr>
        <w:spacing w:after="120" w:before="80" w:line="280"/>
        <w:jc w:val="both"/>
      </w:pPr>
      <w:r>
        <w:rPr>
          <w:rFonts w:ascii="Arial" w:cs="Arial" w:eastAsia="Arial" w:hAnsi="Arial"/>
          <w:color w:val="555555"/>
          <w:sz w:val="22"/>
          <w:szCs w:val="22"/>
        </w:rPr>
        <w:t xml:space="preserve">Muestra todos los cursos disponibles en la plataforma. Incluye un sistema de filtros por nivel (Todos, Basico, Intermedio, Avanzado) mediante chips horizontales en la parte superior. Cada tarjeta de curso muestra el titulo, el nivel, la categoria y si tiene contenido descargable para uso offline. Al pulsar una tarjeta, se navega al detalle del curso. La lista usa RefreshIndicator para permitir actualizar el contenido con un gesto.</w:t>
      </w:r>
    </w:p>
    <w:p>
      <w:pPr>
        <w:spacing w:after="0" w:before="100"/>
      </w:pPr>
    </w:p>
    <w:p>
      <w:pPr>
        <w:pStyle w:val="Heading3"/>
        <w:spacing w:after="120" w:before="240"/>
      </w:pPr>
      <w:r>
        <w:rPr>
          <w:rFonts w:ascii="Arial" w:cs="Arial" w:eastAsia="Arial" w:hAnsi="Arial"/>
          <w:b/>
          <w:bCs/>
          <w:color w:val="1A1A1A"/>
          <w:sz w:val="22"/>
          <w:szCs w:val="22"/>
        </w:rPr>
        <w:t xml:space="preserve">8.8.6  Detalle de curso (CourseDetailScreen)</w:t>
      </w:r>
    </w:p>
    <w:p>
      <w:pPr>
        <w:spacing w:after="120" w:before="80" w:line="280"/>
        <w:jc w:val="both"/>
      </w:pPr>
      <w:r>
        <w:rPr>
          <w:rFonts w:ascii="Arial" w:cs="Arial" w:eastAsia="Arial" w:hAnsi="Arial"/>
          <w:color w:val="555555"/>
          <w:sz w:val="22"/>
          <w:szCs w:val="22"/>
        </w:rPr>
        <w:t xml:space="preserve">Muestra toda la informacion de un curso concreto y sus modulos. La pantalla tiene tres partes principales:</w:t>
      </w:r>
    </w:p>
    <w:p>
      <w:pPr>
        <w:pStyle w:val="ListParagraph"/>
        <w:numPr>
          <w:ilvl w:val="0"/>
          <w:numId w:val="2"/>
        </w:numPr>
        <w:spacing w:after="60" w:before="60" w:line="260"/>
      </w:pPr>
      <w:r>
        <w:rPr>
          <w:rFonts w:ascii="Arial" w:cs="Arial" w:eastAsia="Arial" w:hAnsi="Arial"/>
          <w:color w:val="555555"/>
          <w:sz w:val="22"/>
          <w:szCs w:val="22"/>
        </w:rPr>
        <w:t xml:space="preserve">Cabecera con degradado verde que muestra el titulo, el nivel, la duracion y si el curso es descargable.</w:t>
      </w:r>
    </w:p>
    <w:p>
      <w:pPr>
        <w:pStyle w:val="ListParagraph"/>
        <w:numPr>
          <w:ilvl w:val="0"/>
          <w:numId w:val="2"/>
        </w:numPr>
        <w:spacing w:after="60" w:before="60" w:line="260"/>
      </w:pPr>
      <w:r>
        <w:rPr>
          <w:rFonts w:ascii="Arial" w:cs="Arial" w:eastAsia="Arial" w:hAnsi="Arial"/>
          <w:color w:val="555555"/>
          <w:sz w:val="22"/>
          <w:szCs w:val="22"/>
        </w:rPr>
        <w:t xml:space="preserve">Descripcion del curso y estado de inscripcion (si la usuaria ya esta inscrita aparece un indicador verde).</w:t>
      </w:r>
    </w:p>
    <w:p>
      <w:pPr>
        <w:pStyle w:val="ListParagraph"/>
        <w:numPr>
          <w:ilvl w:val="0"/>
          <w:numId w:val="2"/>
        </w:numPr>
        <w:spacing w:after="60" w:before="60" w:line="260"/>
      </w:pPr>
      <w:r>
        <w:rPr>
          <w:rFonts w:ascii="Arial" w:cs="Arial" w:eastAsia="Arial" w:hAnsi="Arial"/>
          <w:color w:val="555555"/>
          <w:sz w:val="22"/>
          <w:szCs w:val="22"/>
        </w:rPr>
        <w:t xml:space="preserve">Lista de modulos con su orden, titulo, tamano de descarga, barra de progreso individual y botones de accion.</w:t>
      </w:r>
    </w:p>
    <w:p>
      <w:pPr>
        <w:spacing w:after="0" w:before="80"/>
      </w:pPr>
    </w:p>
    <w:p>
      <w:pPr>
        <w:spacing w:after="120" w:before="80" w:line="280"/>
        <w:jc w:val="both"/>
      </w:pPr>
      <w:r>
        <w:rPr>
          <w:rFonts w:ascii="Arial" w:cs="Arial" w:eastAsia="Arial" w:hAnsi="Arial"/>
          <w:color w:val="555555"/>
          <w:sz w:val="22"/>
          <w:szCs w:val="22"/>
        </w:rPr>
        <w:t xml:space="preserve">Cada modulo tiene dos botones disponibles para usuarias inscritas: 'Guardar' (descarga el modulo para uso offline) y 'Actualizar progreso' (abre un dialogo con un slider para indicar el porcentaje completado). La barra inferior de la pantalla muestra el boton de inscripcion si la usuaria aun no esta inscrita. En la barra superior hay un icono de soporte que abre la pantalla de ayuda con el nombre del curso pre-rellenado en el asunto.</w:t>
      </w:r>
    </w:p>
    <w:p>
      <w:pPr>
        <w:spacing w:after="0" w:before="100"/>
      </w:pPr>
    </w:p>
    <w:p>
      <w:pPr>
        <w:pStyle w:val="Heading3"/>
        <w:spacing w:after="120" w:before="240"/>
      </w:pPr>
      <w:r>
        <w:rPr>
          <w:rFonts w:ascii="Arial" w:cs="Arial" w:eastAsia="Arial" w:hAnsi="Arial"/>
          <w:b/>
          <w:bCs/>
          <w:color w:val="1A1A1A"/>
          <w:sz w:val="22"/>
          <w:szCs w:val="22"/>
        </w:rPr>
        <w:t xml:space="preserve">8.8.7  Mi progreso (ProgressScreen)</w:t>
      </w:r>
    </w:p>
    <w:p>
      <w:pPr>
        <w:spacing w:after="120" w:before="80" w:line="280"/>
        <w:jc w:val="both"/>
      </w:pPr>
      <w:r>
        <w:rPr>
          <w:rFonts w:ascii="Arial" w:cs="Arial" w:eastAsia="Arial" w:hAnsi="Arial"/>
          <w:color w:val="555555"/>
          <w:sz w:val="22"/>
          <w:szCs w:val="22"/>
        </w:rPr>
        <w:t xml:space="preserve">Muestra el avance de la usuaria en todos sus cursos. En la parte superior hay tres indicadores numericos: total de cursos, cursos en progreso y cursos completados. Debajo, los cursos se organizan en tres secciones: En progreso (entre 0 y 100%), Completados (100%) y Sin iniciar (0%). Cada tarjeta de curso es expandible: al pulsar, se despliega la lista de modulos con su estado individual (completado en verde, en progreso con porcentaje, sin iniciar en gris). Los cursos completados muestran un trofeo y los porcentajes en verde.</w:t>
      </w:r>
    </w:p>
    <w:p>
      <w:pPr>
        <w:spacing w:after="0" w:before="100"/>
      </w:pPr>
    </w:p>
    <w:p>
      <w:pPr>
        <w:pStyle w:val="Heading3"/>
        <w:spacing w:after="120" w:before="240"/>
      </w:pPr>
      <w:r>
        <w:rPr>
          <w:rFonts w:ascii="Arial" w:cs="Arial" w:eastAsia="Arial" w:hAnsi="Arial"/>
          <w:b/>
          <w:bCs/>
          <w:color w:val="1A1A1A"/>
          <w:sz w:val="22"/>
          <w:szCs w:val="22"/>
        </w:rPr>
        <w:t xml:space="preserve">8.8.8  Contenido guardado (DownloadsScreen)</w:t>
      </w:r>
    </w:p>
    <w:p>
      <w:pPr>
        <w:spacing w:after="120" w:before="80" w:line="280"/>
        <w:jc w:val="both"/>
      </w:pPr>
      <w:r>
        <w:rPr>
          <w:rFonts w:ascii="Arial" w:cs="Arial" w:eastAsia="Arial" w:hAnsi="Arial"/>
          <w:color w:val="555555"/>
          <w:sz w:val="22"/>
          <w:szCs w:val="22"/>
        </w:rPr>
        <w:t xml:space="preserve">Gestiona los modulos descargados para uso sin internet. En la cabecera se muestra el numero total de modulos guardados y el espacio ocupado. Los modulos se agrupan por curso en tarjetas expandibles. Cada modulo descargado muestra su titulo, tamano, porcentaje de progreso y si esta completado. Un boton de papelera permite eliminar la descarga del dispositivo, lo que abre un dialogo de confirmacion antes de proceder. La pantalla es util para gestionar el espacio de almacenamiento en dispositivos con memoria limitada.</w:t>
      </w:r>
    </w:p>
    <w:p>
      <w:pPr>
        <w:spacing w:after="0" w:before="100"/>
      </w:pPr>
    </w:p>
    <w:p>
      <w:pPr>
        <w:pStyle w:val="Heading3"/>
        <w:spacing w:after="120" w:before="240"/>
      </w:pPr>
      <w:r>
        <w:rPr>
          <w:rFonts w:ascii="Arial" w:cs="Arial" w:eastAsia="Arial" w:hAnsi="Arial"/>
          <w:b/>
          <w:bCs/>
          <w:color w:val="1A1A1A"/>
          <w:sz w:val="22"/>
          <w:szCs w:val="22"/>
        </w:rPr>
        <w:t xml:space="preserve">8.8.9  Perfil de usuaria (ProfileScreen)</w:t>
      </w:r>
    </w:p>
    <w:p>
      <w:pPr>
        <w:spacing w:after="120" w:before="80" w:line="280"/>
        <w:jc w:val="both"/>
      </w:pPr>
      <w:r>
        <w:rPr>
          <w:rFonts w:ascii="Arial" w:cs="Arial" w:eastAsia="Arial" w:hAnsi="Arial"/>
          <w:color w:val="555555"/>
          <w:sz w:val="22"/>
          <w:szCs w:val="22"/>
        </w:rPr>
        <w:t xml:space="preserve">Organizada en tres pestanas accesibles desde la parte superior:</w:t>
      </w:r>
    </w:p>
    <w:p>
      <w:pPr>
        <w:pStyle w:val="ListParagraph"/>
        <w:numPr>
          <w:ilvl w:val="0"/>
          <w:numId w:val="2"/>
        </w:numPr>
        <w:spacing w:after="60" w:before="60" w:line="260"/>
      </w:pPr>
      <w:r>
        <w:rPr>
          <w:rFonts w:ascii="Arial" w:cs="Arial" w:eastAsia="Arial" w:hAnsi="Arial"/>
          <w:color w:val="555555"/>
          <w:sz w:val="22"/>
          <w:szCs w:val="22"/>
        </w:rPr>
        <w:t xml:space="preserve">Mi perfil: muestra el avatar con la inicial del nombre, los datos personales (correo, telefono, zona) y permite editarlos mediante un formulario inline. Al guardar, llama a UserService.updatePerfil() y actualiza el estado global.</w:t>
      </w:r>
    </w:p>
    <w:p>
      <w:pPr>
        <w:pStyle w:val="ListParagraph"/>
        <w:numPr>
          <w:ilvl w:val="0"/>
          <w:numId w:val="2"/>
        </w:numPr>
        <w:spacing w:after="60" w:before="60" w:line="260"/>
      </w:pPr>
      <w:r>
        <w:rPr>
          <w:rFonts w:ascii="Arial" w:cs="Arial" w:eastAsia="Arial" w:hAnsi="Arial"/>
          <w:color w:val="555555"/>
          <w:sz w:val="22"/>
          <w:szCs w:val="22"/>
        </w:rPr>
        <w:t xml:space="preserve">Mi tecnica: muestra la ficha completa de la tecnica de apoyo asignada (nombre, zona, email) con dos botones de contacto directo: Llamar (abre el marcador del telefono) y Enviar WhatsApp (abre WhatsApp con el numero pre-rellenado). Si la tecnica no tiene telefono registrado, muestra un aviso informativo. Si la usuaria no tiene tecnica asignada aun, muestra un mensaje explicativo.</w:t>
      </w:r>
    </w:p>
    <w:p>
      <w:pPr>
        <w:pStyle w:val="ListParagraph"/>
        <w:numPr>
          <w:ilvl w:val="0"/>
          <w:numId w:val="2"/>
        </w:numPr>
        <w:spacing w:after="60" w:before="60" w:line="260"/>
      </w:pPr>
      <w:r>
        <w:rPr>
          <w:rFonts w:ascii="Arial" w:cs="Arial" w:eastAsia="Arial" w:hAnsi="Arial"/>
          <w:color w:val="555555"/>
          <w:sz w:val="22"/>
          <w:szCs w:val="22"/>
        </w:rPr>
        <w:t xml:space="preserve">Mis consultas: lista el historial de consultas enviadas con su estado (abierta en naranja, en proceso en azul, cerrada en verde) y prioridad (punto de color). Incluye un boton flotante para abrir el formulario de nueva consulta.</w:t>
      </w:r>
    </w:p>
    <w:p>
      <w:pPr>
        <w:spacing w:after="0" w:before="100"/>
      </w:pPr>
    </w:p>
    <w:p>
      <w:pPr>
        <w:pStyle w:val="Heading3"/>
        <w:spacing w:after="120" w:before="240"/>
      </w:pPr>
      <w:r>
        <w:rPr>
          <w:rFonts w:ascii="Arial" w:cs="Arial" w:eastAsia="Arial" w:hAnsi="Arial"/>
          <w:b/>
          <w:bCs/>
          <w:color w:val="1A1A1A"/>
          <w:sz w:val="22"/>
          <w:szCs w:val="22"/>
        </w:rPr>
        <w:t xml:space="preserve">8.8.10  Pantalla de soporte (SupportScreen)</w:t>
      </w:r>
    </w:p>
    <w:p>
      <w:pPr>
        <w:spacing w:after="120" w:before="80" w:line="280"/>
        <w:jc w:val="both"/>
      </w:pPr>
      <w:r>
        <w:rPr>
          <w:rFonts w:ascii="Arial" w:cs="Arial" w:eastAsia="Arial" w:hAnsi="Arial"/>
          <w:color w:val="555555"/>
          <w:sz w:val="22"/>
          <w:szCs w:val="22"/>
        </w:rPr>
        <w:t xml:space="preserve">Pantalla independiente accesible desde multiples puntos de la app (boton del banner del inicio, icono en el detalle de curso). Tiene dos secciones principales:</w:t>
      </w:r>
    </w:p>
    <w:p>
      <w:pPr>
        <w:pStyle w:val="ListParagraph"/>
        <w:numPr>
          <w:ilvl w:val="0"/>
          <w:numId w:val="2"/>
        </w:numPr>
        <w:spacing w:after="60" w:before="60" w:line="260"/>
      </w:pPr>
      <w:r>
        <w:rPr>
          <w:rFonts w:ascii="Arial" w:cs="Arial" w:eastAsia="Arial" w:hAnsi="Arial"/>
          <w:color w:val="555555"/>
          <w:sz w:val="22"/>
          <w:szCs w:val="22"/>
        </w:rPr>
        <w:t xml:space="preserve">Contacto directo: muestra la ficha de la tecnica asignada con botones de llamada y WhatsApp. Si se llego a esta pantalla desde el detalle de un curso, el asunto del formulario se pre-rellena automaticamente con 'Duda sobre: [nombre del curso]'.</w:t>
      </w:r>
    </w:p>
    <w:p>
      <w:pPr>
        <w:pStyle w:val="ListParagraph"/>
        <w:numPr>
          <w:ilvl w:val="0"/>
          <w:numId w:val="2"/>
        </w:numPr>
        <w:spacing w:after="60" w:before="60" w:line="260"/>
      </w:pPr>
      <w:r>
        <w:rPr>
          <w:rFonts w:ascii="Arial" w:cs="Arial" w:eastAsia="Arial" w:hAnsi="Arial"/>
          <w:color w:val="555555"/>
          <w:sz w:val="22"/>
          <w:szCs w:val="22"/>
        </w:rPr>
        <w:t xml:space="preserve">Formulario de consulta: permite escribir asunto y descripcion, elegir la prioridad (No urgente, Normal, Urgente) mediante botones visuales con colores semanticos, y seleccionar el tipo de contacto preferido (App, Telefono, WhatsApp).</w:t>
      </w:r>
    </w:p>
    <w:p>
      <w:pPr>
        <w:spacing w:after="0" w:before="200"/>
      </w:pPr>
    </w:p>
    <w:p>
      <w:r>
        <w:br w:type="page"/>
      </w:r>
    </w:p>
    <w:p>
      <w:pPr>
        <w:pStyle w:val="Heading2"/>
        <w:pBdr>
          <w:bottom w:val="single" w:color="5A9E6A" w:sz="4" w:space="1"/>
        </w:pBdr>
        <w:spacing w:after="160" w:before="320"/>
      </w:pPr>
      <w:r>
        <w:rPr>
          <w:rFonts w:ascii="Arial" w:cs="Arial" w:eastAsia="Arial" w:hAnsi="Arial"/>
          <w:b/>
          <w:bCs/>
          <w:color w:val="3D7A4E"/>
          <w:sz w:val="26"/>
          <w:szCs w:val="26"/>
        </w:rPr>
        <w:t xml:space="preserve">8.9  Vista de tecnica de apoyo</w:t>
      </w:r>
    </w:p>
    <w:p>
      <w:pPr>
        <w:spacing w:after="120" w:before="80" w:line="280"/>
        <w:jc w:val="both"/>
      </w:pPr>
      <w:r>
        <w:rPr>
          <w:rFonts w:ascii="Arial" w:cs="Arial" w:eastAsia="Arial" w:hAnsi="Arial"/>
          <w:color w:val="555555"/>
          <w:sz w:val="22"/>
          <w:szCs w:val="22"/>
        </w:rPr>
        <w:t xml:space="preserve">Cuando un usuario con rol 2 (tecnica) inicia sesion, el router lo lleva a HomeTecnicaScreen, una interfaz completamente diferente a la de la usuaria, con navegacion propia y funcionalidades orientadas a la gestion y el seguimiento.</w:t>
      </w:r>
    </w:p>
    <w:p>
      <w:pPr>
        <w:spacing w:after="0" w:before="120"/>
      </w:pPr>
    </w:p>
    <w:p>
      <w:pPr>
        <w:pStyle w:val="Heading3"/>
        <w:spacing w:after="120" w:before="240"/>
      </w:pPr>
      <w:r>
        <w:rPr>
          <w:rFonts w:ascii="Arial" w:cs="Arial" w:eastAsia="Arial" w:hAnsi="Arial"/>
          <w:b/>
          <w:bCs/>
          <w:color w:val="1A1A1A"/>
          <w:sz w:val="22"/>
          <w:szCs w:val="22"/>
        </w:rPr>
        <w:t xml:space="preserve">8.9.1  Dashboard de tecnica (HomeTecnicaScreen)</w:t>
      </w:r>
    </w:p>
    <w:p>
      <w:pPr>
        <w:spacing w:after="120" w:before="80" w:line="280"/>
        <w:jc w:val="both"/>
      </w:pPr>
      <w:r>
        <w:rPr>
          <w:rFonts w:ascii="Arial" w:cs="Arial" w:eastAsia="Arial" w:hAnsi="Arial"/>
          <w:color w:val="555555"/>
          <w:sz w:val="22"/>
          <w:szCs w:val="22"/>
        </w:rPr>
        <w:t xml:space="preserve">Pantalla de inicio del panel de tecnica. Muestra tres indicadores numericos destacados: usuarias asignadas, consultas abiertas y consultas en proceso. Las consultas abiertas se muestran en color naranja de alerta cuando hay alguna pendiente. Debajo de los indicadores aparecen las consultas abiertas mas recientes (maximo 3) y un resumen de las usuarias asignadas (maximo 4). Cada elemento tiene un acceso rapido a la seccion completa correspondiente.</w:t>
      </w:r>
    </w:p>
    <w:p>
      <w:pPr>
        <w:spacing w:after="0" w:before="100"/>
      </w:pPr>
    </w:p>
    <w:p>
      <w:pPr>
        <w:pStyle w:val="Heading3"/>
        <w:spacing w:after="120" w:before="240"/>
      </w:pPr>
      <w:r>
        <w:rPr>
          <w:rFonts w:ascii="Arial" w:cs="Arial" w:eastAsia="Arial" w:hAnsi="Arial"/>
          <w:b/>
          <w:bCs/>
          <w:color w:val="1A1A1A"/>
          <w:sz w:val="22"/>
          <w:szCs w:val="22"/>
        </w:rPr>
        <w:t xml:space="preserve">8.9.2  Lista de usuarias (UsuariasListScreen)</w:t>
      </w:r>
    </w:p>
    <w:p>
      <w:pPr>
        <w:spacing w:after="120" w:before="80" w:line="280"/>
        <w:jc w:val="both"/>
      </w:pPr>
      <w:r>
        <w:rPr>
          <w:rFonts w:ascii="Arial" w:cs="Arial" w:eastAsia="Arial" w:hAnsi="Arial"/>
          <w:color w:val="555555"/>
          <w:sz w:val="22"/>
          <w:szCs w:val="22"/>
        </w:rPr>
        <w:t xml:space="preserve">Muestra todas las usuarias asignadas a la tecnica con un buscador en tiempo real y un filtro por zona. La busqueda filtra por nombre o zona simultaneamente. El filtro de zona muestra un chip de las zonas disponibles; al seleccionar uno se activa un indicador visual sobre el boton de filtros. Cada tarjeta de usuaria muestra su nombre, zona, telefono y un badge de estado (Activa/Inactiva). Al pulsar, navega a la ficha completa de la usuaria.</w:t>
      </w:r>
    </w:p>
    <w:p>
      <w:pPr>
        <w:spacing w:after="0" w:before="100"/>
      </w:pPr>
    </w:p>
    <w:p>
      <w:pPr>
        <w:pStyle w:val="Heading3"/>
        <w:spacing w:after="120" w:before="240"/>
      </w:pPr>
      <w:r>
        <w:rPr>
          <w:rFonts w:ascii="Arial" w:cs="Arial" w:eastAsia="Arial" w:hAnsi="Arial"/>
          <w:b/>
          <w:bCs/>
          <w:color w:val="1A1A1A"/>
          <w:sz w:val="22"/>
          <w:szCs w:val="22"/>
        </w:rPr>
        <w:t xml:space="preserve">8.9.3  Ficha de usuaria (UsuariaDetalleScreen)</w:t>
      </w:r>
    </w:p>
    <w:p>
      <w:pPr>
        <w:spacing w:after="120" w:before="80" w:line="280"/>
        <w:jc w:val="both"/>
      </w:pPr>
      <w:r>
        <w:rPr>
          <w:rFonts w:ascii="Arial" w:cs="Arial" w:eastAsia="Arial" w:hAnsi="Arial"/>
          <w:color w:val="555555"/>
          <w:sz w:val="22"/>
          <w:szCs w:val="22"/>
        </w:rPr>
        <w:t xml:space="preserve">Muestra la informacion completa de una usuaria desde el punto de vista de la tecnica: datos personales, estado, botones de contacto directo (llamar y WhatsApp) y la lista de consultas abiertas y cerradas de esa usuaria. Cada consulta incluye los botones de gestion: 'Tomar incidencia' (pasa de abierta a en proceso) y 'Marcar resuelta' (pasa a cerrada).</w:t>
      </w:r>
    </w:p>
    <w:p>
      <w:pPr>
        <w:spacing w:after="0" w:before="100"/>
      </w:pPr>
    </w:p>
    <w:p>
      <w:pPr>
        <w:pStyle w:val="Heading3"/>
        <w:spacing w:after="120" w:before="240"/>
      </w:pPr>
      <w:r>
        <w:rPr>
          <w:rFonts w:ascii="Arial" w:cs="Arial" w:eastAsia="Arial" w:hAnsi="Arial"/>
          <w:b/>
          <w:bCs/>
          <w:color w:val="1A1A1A"/>
          <w:sz w:val="22"/>
          <w:szCs w:val="22"/>
        </w:rPr>
        <w:t xml:space="preserve">8.9.4  Bandeja de consultas (IncidenciasTecnicaScreen)</w:t>
      </w:r>
    </w:p>
    <w:p>
      <w:pPr>
        <w:spacing w:after="120" w:before="80" w:line="280"/>
        <w:jc w:val="both"/>
      </w:pPr>
      <w:r>
        <w:rPr>
          <w:rFonts w:ascii="Arial" w:cs="Arial" w:eastAsia="Arial" w:hAnsi="Arial"/>
          <w:color w:val="555555"/>
          <w:sz w:val="22"/>
          <w:szCs w:val="22"/>
        </w:rPr>
        <w:t xml:space="preserve">Organiza todas las consultas asignadas a la tecnica en tres pestanas: Abiertas, En proceso y Cerradas. El numero de elementos de cada pestana se actualiza en tiempo real al recargar. Cada tarjeta es expandible y al desplegarse muestra la descripcion completa, los datos de contacto de la usuaria y los botones de accion. El tipo de contacto preferido (app, telefono, WhatsApp) se muestra con un emoji junto a la fecha de la consulta.</w:t>
      </w:r>
    </w:p>
    <w:p>
      <w:pPr>
        <w:spacing w:after="0" w:before="200"/>
      </w:pPr>
    </w:p>
    <w:p>
      <w:r>
        <w:br w:type="page"/>
      </w:r>
    </w:p>
    <w:p>
      <w:pPr>
        <w:pStyle w:val="Heading2"/>
        <w:pBdr>
          <w:bottom w:val="single" w:color="5A9E6A" w:sz="4" w:space="1"/>
        </w:pBdr>
        <w:spacing w:after="160" w:before="320"/>
      </w:pPr>
      <w:r>
        <w:rPr>
          <w:rFonts w:ascii="Arial" w:cs="Arial" w:eastAsia="Arial" w:hAnsi="Arial"/>
          <w:b/>
          <w:bCs/>
          <w:color w:val="3D7A4E"/>
          <w:sz w:val="26"/>
          <w:szCs w:val="26"/>
        </w:rPr>
        <w:t xml:space="preserve">8.10  Componentes reutilizables (cr_widgets.dart)</w:t>
      </w:r>
    </w:p>
    <w:p>
      <w:pPr>
        <w:spacing w:after="120" w:before="80" w:line="280"/>
        <w:jc w:val="both"/>
      </w:pPr>
      <w:r>
        <w:rPr>
          <w:rFonts w:ascii="Arial" w:cs="Arial" w:eastAsia="Arial" w:hAnsi="Arial"/>
          <w:color w:val="555555"/>
          <w:sz w:val="22"/>
          <w:szCs w:val="22"/>
        </w:rPr>
        <w:t xml:space="preserve">Para evitar la duplicacion de codigo y mantener la consistencia visual, se ha creado una biblioteca de componentes reutilizables que se usan en multiples pantallas. Todos estan en el archivo lib/widgets/common/cr_widgets.dart y siguen la convencion de nomenclatura CR (ConectaRural) para distinguirlos facilmente de los widgets de Flutter.</w:t>
      </w:r>
    </w:p>
    <w:p>
      <w:pPr>
        <w:spacing w:after="0"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1"/>
              <w:left w:val="single" w:color="CCCCCC" w:sz="1"/>
              <w:bottom w:val="single" w:color="CCCCCC" w:sz="1"/>
              <w:right w:val="single" w:color="CCCCCC" w:sz="1"/>
            </w:tcBorders>
            <w:shd w:fill="3D7A4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Componente</w:t>
            </w:r>
          </w:p>
        </w:tc>
        <w:tc>
          <w:tcPr>
            <w:tcW w:type="dxa" w:w="6626"/>
            <w:tcBorders>
              <w:top w:val="single" w:color="CCCCCC" w:sz="1"/>
              <w:left w:val="single" w:color="CCCCCC" w:sz="1"/>
              <w:bottom w:val="single" w:color="CCCCCC" w:sz="1"/>
              <w:right w:val="single" w:color="CCCCCC" w:sz="1"/>
            </w:tcBorders>
            <w:shd w:fill="3D7A4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Descripcion y uso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CRLoadingIndicator</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Indicador de carga centrado con un mensaje opcional debajo. Se usa en todas las pantallas mientras se espera la respuesta del backend, evitando pantallas en blanco.</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CREmptyState</w:t>
            </w:r>
          </w:p>
        </w:tc>
        <w:tc>
          <w:tcPr>
            <w:tcW w:type="dxa" w:w="6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Estado de lista vacia con icono, titulo, subtitulo y boton opcional. Se usa cuando una lista no tiene elementos (sin cursos, sin descargas, sin consultas), con mensajes contextualizados.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CRErrorState</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Pantalla de error con mensaje descriptivo y boton de reintentar. Se muestra cuando una peticion al backend falla de forma irrecuperable.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CRTag</w:t>
            </w:r>
          </w:p>
        </w:tc>
        <w:tc>
          <w:tcPr>
            <w:tcW w:type="dxa" w:w="6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Etiqueta de color con texto, usada para mostrar el nivel de un curso (Basico, Intermedio, Avanzado), la categoria o cualquier clasificacion breve.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CRStatusBadge</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Badge de estado de consulta con color semantico automatico: naranja para abierta, azul para en proceso, verde para cerrada. Llama a Helpers.statusColor() para mantener la logica centralizada.</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CRPriorityDot</w:t>
            </w:r>
          </w:p>
        </w:tc>
        <w:tc>
          <w:tcPr>
            <w:tcW w:type="dxa" w:w="6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Punto circular de color segun la prioridad: rojo para alta, naranja para media, verde para baja. Usado en las tarjetas de consultas tanto en la vista de usuaria como de tecnica.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CRProgressBar</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Barra de progreso horizontal con porcentaje visible a la derecha. Acepta un valor entre 0.0 y 1.0, color personalizable y opcion de ocultar el porcentaje. Usada en cursos y modulos.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CRInfoCard</w:t>
            </w:r>
          </w:p>
        </w:tc>
        <w:tc>
          <w:tcPr>
            <w:tcW w:type="dxa" w:w="6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Tarjeta de informacion con borde izquierdo de color, icono y texto. Se usa para avisos, ayudas contextuales y mensajes informativos en toda la app.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CRAvatarName</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Avatar circular con la inicial del nombre mas el nombre completo debajo. Usado en las fichas de perfil (usuaria y tecnica) para el encabezado visual.</w:t>
            </w:r>
          </w:p>
        </w:tc>
      </w:tr>
    </w:tbl>
    <w:p>
      <w:pPr>
        <w:spacing w:after="0" w:before="200"/>
      </w:pPr>
    </w:p>
    <w:p>
      <w:r>
        <w:br w:type="page"/>
      </w:r>
    </w:p>
    <w:p>
      <w:pPr>
        <w:pStyle w:val="Heading2"/>
        <w:pBdr>
          <w:bottom w:val="single" w:color="5A9E6A" w:sz="4" w:space="1"/>
        </w:pBdr>
        <w:spacing w:after="160" w:before="320"/>
      </w:pPr>
      <w:r>
        <w:rPr>
          <w:rFonts w:ascii="Arial" w:cs="Arial" w:eastAsia="Arial" w:hAnsi="Arial"/>
          <w:b/>
          <w:bCs/>
          <w:color w:val="3D7A4E"/>
          <w:sz w:val="26"/>
          <w:szCs w:val="26"/>
        </w:rPr>
        <w:t xml:space="preserve">8.11  Sistema de diseno visual</w:t>
      </w:r>
    </w:p>
    <w:p>
      <w:pPr>
        <w:spacing w:after="120" w:before="80" w:line="280"/>
        <w:jc w:val="both"/>
      </w:pPr>
      <w:r>
        <w:rPr>
          <w:rFonts w:ascii="Arial" w:cs="Arial" w:eastAsia="Arial" w:hAnsi="Arial"/>
          <w:color w:val="555555"/>
          <w:sz w:val="22"/>
          <w:szCs w:val="22"/>
        </w:rPr>
        <w:t xml:space="preserve">El diseno visual de la app sigue los principios definidos en el apartado 6 (Diseno UI/UX): texto grande, alto contraste, botones amplios, acciones claras y acceso siempre visible al soporte. Todos los valores de color, tipografia y espaciado estan centralizados en los archivos de utils/ para facilitar cambios globales.</w:t>
      </w:r>
    </w:p>
    <w:p>
      <w:pPr>
        <w:spacing w:after="0" w:before="120"/>
      </w:pPr>
    </w:p>
    <w:p>
      <w:pPr>
        <w:pStyle w:val="Heading3"/>
        <w:spacing w:after="120" w:before="240"/>
      </w:pPr>
      <w:r>
        <w:rPr>
          <w:rFonts w:ascii="Arial" w:cs="Arial" w:eastAsia="Arial" w:hAnsi="Arial"/>
          <w:b/>
          <w:bCs/>
          <w:color w:val="1A1A1A"/>
          <w:sz w:val="22"/>
          <w:szCs w:val="22"/>
        </w:rPr>
        <w:t xml:space="preserve">Paleta de colores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026"/>
      </w:tblGrid>
      <w:tr>
        <w:tc>
          <w:tcPr>
            <w:tcW w:type="dxa" w:w="2200"/>
            <w:tcBorders>
              <w:top w:val="single" w:color="CCCCCC" w:sz="1"/>
              <w:left w:val="single" w:color="CCCCCC" w:sz="1"/>
              <w:bottom w:val="single" w:color="CCCCCC" w:sz="1"/>
              <w:right w:val="single" w:color="CCCCCC" w:sz="1"/>
            </w:tcBorders>
            <w:shd w:fill="3D7A4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Nombre</w:t>
            </w:r>
          </w:p>
        </w:tc>
        <w:tc>
          <w:tcPr>
            <w:tcW w:type="dxa" w:w="1800"/>
            <w:tcBorders>
              <w:top w:val="single" w:color="CCCCCC" w:sz="1"/>
              <w:left w:val="single" w:color="CCCCCC" w:sz="1"/>
              <w:bottom w:val="single" w:color="CCCCCC" w:sz="1"/>
              <w:right w:val="single" w:color="CCCCCC" w:sz="1"/>
            </w:tcBorders>
            <w:shd w:fill="3D7A4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Hex</w:t>
            </w:r>
          </w:p>
        </w:tc>
        <w:tc>
          <w:tcPr>
            <w:tcW w:type="dxa" w:w="5026"/>
            <w:tcBorders>
              <w:top w:val="single" w:color="CCCCCC" w:sz="1"/>
              <w:left w:val="single" w:color="CCCCCC" w:sz="1"/>
              <w:bottom w:val="single" w:color="CCCCCC" w:sz="1"/>
              <w:right w:val="single" w:color="CCCCCC" w:sz="1"/>
            </w:tcBorders>
            <w:shd w:fill="3D7A4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Uso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Verde bosque (primary)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#3D7A4E</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Color principal: AppBar, botones primarios, iconos activos, cabeceras.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Verde claro (primaryLight)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#5A9E6A</w:t>
            </w:r>
          </w:p>
        </w:tc>
        <w:tc>
          <w:tcPr>
            <w:tcW w:type="dxa" w:w="5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Degradados y bordes suaves.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Naranja calido (accent)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#E8943A</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Acciones secundarias, categorias, avisos positivos.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Crema suave (background)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#F7F4EF</w:t>
            </w:r>
          </w:p>
        </w:tc>
        <w:tc>
          <w:tcPr>
            <w:tcW w:type="dxa" w:w="5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Fondo general de la app para no cansar la vista.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Rojo (error)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#E53935</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Errores, prioridad alta, acciones destructivas.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Verde exito (success)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#4CAF50</w:t>
            </w:r>
          </w:p>
        </w:tc>
        <w:tc>
          <w:tcPr>
            <w:tcW w:type="dxa" w:w="5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Modulos completados, estado activo, confirmaciones.</w:t>
            </w:r>
          </w:p>
        </w:tc>
      </w:tr>
    </w:tbl>
    <w:p>
      <w:pPr>
        <w:spacing w:after="0" w:before="120"/>
      </w:pPr>
    </w:p>
    <w:p>
      <w:pPr>
        <w:pStyle w:val="Heading3"/>
        <w:spacing w:after="120" w:before="240"/>
      </w:pPr>
      <w:r>
        <w:rPr>
          <w:rFonts w:ascii="Arial" w:cs="Arial" w:eastAsia="Arial" w:hAnsi="Arial"/>
          <w:b/>
          <w:bCs/>
          <w:color w:val="1A1A1A"/>
          <w:sz w:val="22"/>
          <w:szCs w:val="22"/>
        </w:rPr>
        <w:t xml:space="preserve">Tipografia</w:t>
      </w:r>
    </w:p>
    <w:p>
      <w:pPr>
        <w:spacing w:after="120" w:before="80" w:line="280"/>
        <w:jc w:val="both"/>
      </w:pPr>
      <w:r>
        <w:rPr>
          <w:rFonts w:ascii="Arial" w:cs="Arial" w:eastAsia="Arial" w:hAnsi="Arial"/>
          <w:color w:val="555555"/>
          <w:sz w:val="22"/>
          <w:szCs w:val="22"/>
        </w:rPr>
        <w:t xml:space="preserve">Toda la aplicacion usa la fuente Arial, que es universalmente legible y esta disponible en todos los dispositivos Android sin descarga adicional. Los tamanos de texto siguen una escala accesible pensada para pantallas pequenas y usuarias con posible dificultad visual:</w:t>
      </w:r>
    </w:p>
    <w:p>
      <w:pPr>
        <w:pStyle w:val="ListParagraph"/>
        <w:numPr>
          <w:ilvl w:val="0"/>
          <w:numId w:val="2"/>
        </w:numPr>
        <w:spacing w:after="60" w:before="60" w:line="260"/>
      </w:pPr>
      <w:r>
        <w:rPr>
          <w:rFonts w:ascii="Arial" w:cs="Arial" w:eastAsia="Arial" w:hAnsi="Arial"/>
          <w:color w:val="555555"/>
          <w:sz w:val="22"/>
          <w:szCs w:val="22"/>
        </w:rPr>
        <w:t xml:space="preserve">h1 (titulo de pagina): 26pt — Bienvenida, titulos de secciones principales</w:t>
      </w:r>
    </w:p>
    <w:p>
      <w:pPr>
        <w:pStyle w:val="ListParagraph"/>
        <w:numPr>
          <w:ilvl w:val="0"/>
          <w:numId w:val="2"/>
        </w:numPr>
        <w:spacing w:after="60" w:before="60" w:line="260"/>
      </w:pPr>
      <w:r>
        <w:rPr>
          <w:rFonts w:ascii="Arial" w:cs="Arial" w:eastAsia="Arial" w:hAnsi="Arial"/>
          <w:color w:val="555555"/>
          <w:sz w:val="22"/>
          <w:szCs w:val="22"/>
        </w:rPr>
        <w:t xml:space="preserve">h2 (subtitulo): 22pt — Nombres de cursos en detalle, titulos de fichas</w:t>
      </w:r>
    </w:p>
    <w:p>
      <w:pPr>
        <w:pStyle w:val="ListParagraph"/>
        <w:numPr>
          <w:ilvl w:val="0"/>
          <w:numId w:val="2"/>
        </w:numPr>
        <w:spacing w:after="60" w:before="60" w:line="260"/>
      </w:pPr>
      <w:r>
        <w:rPr>
          <w:rFonts w:ascii="Arial" w:cs="Arial" w:eastAsia="Arial" w:hAnsi="Arial"/>
          <w:color w:val="555555"/>
          <w:sz w:val="22"/>
          <w:szCs w:val="22"/>
        </w:rPr>
        <w:t xml:space="preserve">h3 (cabecera de seccion): 18pt — Cabeceras dentro de tarjetas y secciones</w:t>
      </w:r>
    </w:p>
    <w:p>
      <w:pPr>
        <w:pStyle w:val="ListParagraph"/>
        <w:numPr>
          <w:ilvl w:val="0"/>
          <w:numId w:val="2"/>
        </w:numPr>
        <w:spacing w:after="60" w:before="60" w:line="260"/>
      </w:pPr>
      <w:r>
        <w:rPr>
          <w:rFonts w:ascii="Arial" w:cs="Arial" w:eastAsia="Arial" w:hAnsi="Arial"/>
          <w:color w:val="555555"/>
          <w:sz w:val="22"/>
          <w:szCs w:val="22"/>
        </w:rPr>
        <w:t xml:space="preserve">body / bodyLarge: 15-16pt — Texto de descripcion, contenido principal</w:t>
      </w:r>
    </w:p>
    <w:p>
      <w:pPr>
        <w:pStyle w:val="ListParagraph"/>
        <w:numPr>
          <w:ilvl w:val="0"/>
          <w:numId w:val="2"/>
        </w:numPr>
        <w:spacing w:after="60" w:before="60" w:line="260"/>
      </w:pPr>
      <w:r>
        <w:rPr>
          <w:rFonts w:ascii="Arial" w:cs="Arial" w:eastAsia="Arial" w:hAnsi="Arial"/>
          <w:color w:val="555555"/>
          <w:sz w:val="22"/>
          <w:szCs w:val="22"/>
        </w:rPr>
        <w:t xml:space="preserve">caption / label: 12-13pt — Metadatos, fechas, etiquetas secundarias</w:t>
      </w:r>
    </w:p>
    <w:p>
      <w:pPr>
        <w:spacing w:after="0" w:before="200"/>
      </w:pPr>
    </w:p>
    <w:p>
      <w:r>
        <w:br w:type="page"/>
      </w:r>
    </w:p>
    <w:p>
      <w:pPr>
        <w:pStyle w:val="Heading2"/>
        <w:pBdr>
          <w:bottom w:val="single" w:color="5A9E6A" w:sz="4" w:space="1"/>
        </w:pBdr>
        <w:spacing w:after="160" w:before="320"/>
      </w:pPr>
      <w:r>
        <w:rPr>
          <w:rFonts w:ascii="Arial" w:cs="Arial" w:eastAsia="Arial" w:hAnsi="Arial"/>
          <w:b/>
          <w:bCs/>
          <w:color w:val="3D7A4E"/>
          <w:sz w:val="26"/>
          <w:szCs w:val="26"/>
        </w:rPr>
        <w:t xml:space="preserve">8.12  Comprobaciones realizadas durante el desarrollo</w:t>
      </w:r>
    </w:p>
    <w:p>
      <w:pPr>
        <w:spacing w:after="120" w:before="80" w:line="280"/>
        <w:jc w:val="both"/>
      </w:pPr>
      <w:r>
        <w:rPr>
          <w:rFonts w:ascii="Arial" w:cs="Arial" w:eastAsia="Arial" w:hAnsi="Arial"/>
          <w:color w:val="555555"/>
          <w:sz w:val="22"/>
          <w:szCs w:val="22"/>
        </w:rPr>
        <w:t xml:space="preserve">A lo largo del proceso de desarrollo se han ido detectando y resolviendo errores tanto de compilacion como de comportamiento en ejecucion. A continuacion se documentan los principales problemas encontrados, su causa tecnica y la solucion aplicada.</w:t>
      </w:r>
    </w:p>
    <w:p>
      <w:pPr>
        <w:spacing w:after="0" w:before="100"/>
      </w:pPr>
    </w:p>
    <w:p>
      <w:pPr>
        <w:pStyle w:val="Heading3"/>
        <w:spacing w:after="120" w:before="240"/>
      </w:pPr>
      <w:r>
        <w:rPr>
          <w:rFonts w:ascii="Arial" w:cs="Arial" w:eastAsia="Arial" w:hAnsi="Arial"/>
          <w:b/>
          <w:bCs/>
          <w:color w:val="1A1A1A"/>
          <w:sz w:val="22"/>
          <w:szCs w:val="22"/>
        </w:rPr>
        <w:t xml:space="preserve">Comprobacion 1 — Error de tipo: CardTheme vs CardThemeData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Error</w:t>
            </w:r>
          </w:p>
        </w:tc>
        <w:tc>
          <w:tcPr>
            <w:tcW w:type="dxa" w:w="7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The argument type 'CardTheme' can't be assigned to the parameter type 'CardThemeData'</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Causa</w:t>
            </w:r>
          </w:p>
        </w:tc>
        <w:tc>
          <w:tcPr>
            <w:tcW w:type="dxa" w:w="7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Entre versiones de Flutter, la clase para el tema de las tarjetas cambio de nombre de CardTheme a CardThemeData. El codigo usaba el nombre antiguo.</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Solucion</w:t>
            </w:r>
          </w:p>
        </w:tc>
        <w:tc>
          <w:tcPr>
            <w:tcW w:type="dxa" w:w="7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Reemplazar CardTheme( por CardThemeData( en la configuracion del tema en main.dart.</w:t>
            </w:r>
          </w:p>
        </w:tc>
      </w:tr>
    </w:tbl>
    <w:p>
      <w:pPr>
        <w:spacing w:after="0" w:before="100"/>
      </w:pPr>
    </w:p>
    <w:p>
      <w:pPr>
        <w:pStyle w:val="Heading3"/>
        <w:spacing w:after="120" w:before="240"/>
      </w:pPr>
      <w:r>
        <w:rPr>
          <w:rFonts w:ascii="Arial" w:cs="Arial" w:eastAsia="Arial" w:hAnsi="Arial"/>
          <w:b/>
          <w:bCs/>
          <w:color w:val="1A1A1A"/>
          <w:sz w:val="22"/>
          <w:szCs w:val="22"/>
        </w:rPr>
        <w:t xml:space="preserve">Comprobacion 2 — Error de sintaxis: 'final' en spread de Column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Error</w:t>
            </w:r>
          </w:p>
        </w:tc>
        <w:tc>
          <w:tcPr>
            <w:tcW w:type="dxa" w:w="7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Expected an identifier, but got 'final' / Expected ']' before this</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Causa</w:t>
            </w:r>
          </w:p>
        </w:tc>
        <w:tc>
          <w:tcPr>
            <w:tcW w:type="dxa" w:w="7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Dart no permite declarar variables con 'final' dentro de una lista de elementos de un widget spread [...]. La variable 'sinIniciar' estaba declarada dentro de los children de un Column.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Solucion</w:t>
            </w:r>
          </w:p>
        </w:tc>
        <w:tc>
          <w:tcPr>
            <w:tcW w:type="dxa" w:w="7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Sustituir la variable temporal por una llamada directa al metodo where() de la lista, usando _progreso.where(...).isNotEmpty directamente en la condicion.</w:t>
            </w:r>
          </w:p>
        </w:tc>
      </w:tr>
    </w:tbl>
    <w:p>
      <w:pPr>
        <w:spacing w:after="0" w:before="100"/>
      </w:pPr>
    </w:p>
    <w:p>
      <w:pPr>
        <w:pStyle w:val="Heading3"/>
        <w:spacing w:after="120" w:before="240"/>
      </w:pPr>
      <w:r>
        <w:rPr>
          <w:rFonts w:ascii="Arial" w:cs="Arial" w:eastAsia="Arial" w:hAnsi="Arial"/>
          <w:b/>
          <w:bCs/>
          <w:color w:val="1A1A1A"/>
          <w:sz w:val="22"/>
          <w:szCs w:val="22"/>
        </w:rPr>
        <w:t xml:space="preserve">Comprobacion 3 — Archivos nativos de Android incompletos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Error</w:t>
            </w:r>
          </w:p>
        </w:tc>
        <w:tc>
          <w:tcPr>
            <w:tcW w:type="dxa" w:w="7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Build failed due to use of deleted Android v1 embedding</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Causa</w:t>
            </w:r>
          </w:p>
        </w:tc>
        <w:tc>
          <w:tcPr>
            <w:tcW w:type="dxa" w:w="7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La carpeta android/ del proyecto solo contenia el AndroidManifest.xml personalizado, pero le faltaban todos los archivos de estructura que Flutter necesita para compilar (build.gradle, MainActivity, gradle.properties, etc.).</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Solucion</w:t>
            </w:r>
          </w:p>
        </w:tc>
        <w:tc>
          <w:tcPr>
            <w:tcW w:type="dxa" w:w="7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Ejecutar 'flutter create .' en la raiz del proyecto, que regenera todos los archivos nativos necesarios sin sobreescribir el codigo de lib/. Despues restaurar el AndroidManifest.xml con los permisos y queries necesarios.</w:t>
            </w:r>
          </w:p>
        </w:tc>
      </w:tr>
    </w:tbl>
    <w:p>
      <w:pPr>
        <w:spacing w:after="0" w:before="100"/>
      </w:pPr>
    </w:p>
    <w:p>
      <w:pPr>
        <w:pStyle w:val="Heading3"/>
        <w:spacing w:after="120" w:before="240"/>
      </w:pPr>
      <w:r>
        <w:rPr>
          <w:rFonts w:ascii="Arial" w:cs="Arial" w:eastAsia="Arial" w:hAnsi="Arial"/>
          <w:b/>
          <w:bCs/>
          <w:color w:val="1A1A1A"/>
          <w:sz w:val="22"/>
          <w:szCs w:val="22"/>
        </w:rPr>
        <w:t xml:space="preserve">Comprobacion 4 — Teclado oculta los botones del formulario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Error</w:t>
            </w:r>
          </w:p>
        </w:tc>
        <w:tc>
          <w:tcPr>
            <w:tcW w:type="dxa" w:w="7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Al abrir el teclado en la pantalla de login, los botones desaparecian y la app se volvia inestable.</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Causa</w:t>
            </w:r>
          </w:p>
        </w:tc>
        <w:tc>
          <w:tcPr>
            <w:tcW w:type="dxa" w:w="7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El Scaffold no estaba configurado para redimensionarse al aparecer el teclado, y el SingleChildScrollView no ajustaba su padding inferior al espacio ocupado por el teclado.</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Solucion</w:t>
            </w:r>
          </w:p>
        </w:tc>
        <w:tc>
          <w:tcPr>
            <w:tcW w:type="dxa" w:w="7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Anadir resizeToAvoidBottomInset: true al Scaffold y usar EdgeInsets.fromLTRB con MediaQuery.of(context).viewInsets.bottom en el padding inferior del scroll.</w:t>
            </w:r>
          </w:p>
        </w:tc>
      </w:tr>
    </w:tbl>
    <w:p>
      <w:pPr>
        <w:spacing w:after="0" w:before="100"/>
      </w:pPr>
    </w:p>
    <w:p>
      <w:pPr>
        <w:pStyle w:val="Heading3"/>
        <w:spacing w:after="120" w:before="240"/>
      </w:pPr>
      <w:r>
        <w:rPr>
          <w:rFonts w:ascii="Arial" w:cs="Arial" w:eastAsia="Arial" w:hAnsi="Arial"/>
          <w:b/>
          <w:bCs/>
          <w:color w:val="1A1A1A"/>
          <w:sz w:val="22"/>
          <w:szCs w:val="22"/>
        </w:rPr>
        <w:t xml:space="preserve">Comprobacion 5 — Emulador inestable (Android API 36 + Impeller)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Error</w:t>
            </w:r>
          </w:p>
        </w:tc>
        <w:tc>
          <w:tcPr>
            <w:tcW w:type="dxa" w:w="7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'Lost connection to device' recurrente. El proceso com.google.android.as crasheaba con NullPointerException.</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Causa</w:t>
            </w:r>
          </w:p>
        </w:tc>
        <w:tc>
          <w:tcPr>
            <w:tcW w:type="dxa" w:w="7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El emulador sdk gphone16k con API 36 requiere demasiados recursos del sistema. Ademas, el motor de renderizado Impeller (nuevo en Flutter 3.x) anade carga adicional en emuladores.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Solucion</w:t>
            </w:r>
          </w:p>
        </w:tc>
        <w:tc>
          <w:tcPr>
            <w:tcW w:type="dxa" w:w="7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Ejecutar con el flag --no-enable-impeller para usar el motor Skia tradicional, menos exigente. Se recomienda crear un emulador Pixel 4 con API 30 o usar un dispositivo fisico Android.</w:t>
            </w:r>
          </w:p>
        </w:tc>
      </w:tr>
    </w:tbl>
    <w:p>
      <w:pPr>
        <w:spacing w:after="0" w:before="100"/>
      </w:pPr>
    </w:p>
    <w:p>
      <w:pPr>
        <w:pStyle w:val="Heading3"/>
        <w:spacing w:after="120" w:before="240"/>
      </w:pPr>
      <w:r>
        <w:rPr>
          <w:rFonts w:ascii="Arial" w:cs="Arial" w:eastAsia="Arial" w:hAnsi="Arial"/>
          <w:b/>
          <w:bCs/>
          <w:color w:val="1A1A1A"/>
          <w:sz w:val="22"/>
          <w:szCs w:val="22"/>
        </w:rPr>
        <w:t xml:space="preserve">Comprobacion 6 — Imports faltantes para manejo de excepciones de 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Error</w:t>
            </w:r>
          </w:p>
        </w:tc>
        <w:tc>
          <w:tcPr>
            <w:tcW w:type="dxa" w:w="7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The name 'TimeoutException' isn't a type / The name 'SocketException' isn't a type</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Causa</w:t>
            </w:r>
          </w:p>
        </w:tc>
        <w:tc>
          <w:tcPr>
            <w:tcW w:type="dxa" w:w="7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Las clases TimeoutException y SocketException no estan disponibles por defecto en Flutter. Pertenecen a las librerias dart:async y dart:io respectivamente, que hay que importar explicitamente.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Solucion</w:t>
            </w:r>
          </w:p>
        </w:tc>
        <w:tc>
          <w:tcPr>
            <w:tcW w:type="dxa" w:w="7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Anadir 'import dart:async' e 'import dart:io' al inicio del archivo login_screen.dart donde se usan estas clases.</w:t>
            </w:r>
          </w:p>
        </w:tc>
      </w:tr>
    </w:tbl>
    <w:p>
      <w:pPr>
        <w:spacing w:after="0" w:before="200"/>
      </w:pPr>
    </w:p>
    <w:p>
      <w:r>
        <w:br w:type="page"/>
      </w:r>
    </w:p>
    <w:p>
      <w:pPr>
        <w:pStyle w:val="Heading2"/>
        <w:pBdr>
          <w:bottom w:val="single" w:color="5A9E6A" w:sz="4" w:space="1"/>
        </w:pBdr>
        <w:spacing w:after="160" w:before="320"/>
      </w:pPr>
      <w:r>
        <w:rPr>
          <w:rFonts w:ascii="Arial" w:cs="Arial" w:eastAsia="Arial" w:hAnsi="Arial"/>
          <w:b/>
          <w:bCs/>
          <w:color w:val="3D7A4E"/>
          <w:sz w:val="26"/>
          <w:szCs w:val="26"/>
        </w:rPr>
        <w:t xml:space="preserve">8.13  Seguridad y autorizacion</w:t>
      </w:r>
    </w:p>
    <w:p>
      <w:pPr>
        <w:spacing w:after="120" w:before="80" w:line="280"/>
        <w:jc w:val="both"/>
      </w:pPr>
      <w:r>
        <w:rPr>
          <w:rFonts w:ascii="Arial" w:cs="Arial" w:eastAsia="Arial" w:hAnsi="Arial"/>
          <w:color w:val="555555"/>
          <w:sz w:val="22"/>
          <w:szCs w:val="22"/>
        </w:rPr>
        <w:t xml:space="preserve">La app implementa un modelo de seguridad basado en tokens JWT (JSON Web Token), que es el mecanismo de autenticacion utilizado por el backend de ConectaRural desarrollado en Node.js.</w:t>
      </w:r>
    </w:p>
    <w:p>
      <w:pPr>
        <w:spacing w:after="0" w:before="80"/>
      </w:pPr>
    </w:p>
    <w:p>
      <w:pPr>
        <w:pStyle w:val="Heading3"/>
        <w:spacing w:after="120" w:before="240"/>
      </w:pPr>
      <w:r>
        <w:rPr>
          <w:rFonts w:ascii="Arial" w:cs="Arial" w:eastAsia="Arial" w:hAnsi="Arial"/>
          <w:b/>
          <w:bCs/>
          <w:color w:val="1A1A1A"/>
          <w:sz w:val="22"/>
          <w:szCs w:val="22"/>
        </w:rPr>
        <w:t xml:space="preserve">¿Como funciona el JWT en la app?</w:t>
      </w:r>
    </w:p>
    <w:p>
      <w:pPr>
        <w:spacing w:after="120" w:before="80" w:line="280"/>
        <w:jc w:val="both"/>
      </w:pPr>
      <w:r>
        <w:rPr>
          <w:rFonts w:ascii="Arial" w:cs="Arial" w:eastAsia="Arial" w:hAnsi="Arial"/>
          <w:color w:val="555555"/>
          <w:sz w:val="22"/>
          <w:szCs w:val="22"/>
        </w:rPr>
        <w:t xml:space="preserve">Cuando la usuaria inicia sesion, el backend genera un token JWT firmado que contiene el identificador del usuario y su rol, y lo devuelve a la app. Este token es una cadena de texto que se guarda en SharedPreferences y se incluye en la cabecera HTTP Authorization de todas las peticiones posteriores que requieren autenticacion. El backend verifica la firma del token en cada peticion y rechaza automaticamente cualquier peticion sin token valido o con un token manipulado.</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D7A4E" w:sz="4"/>
              <w:left w:val="single" w:color="3D7A4E" w:sz="12"/>
              <w:bottom w:val="single" w:color="3D7A4E" w:sz="4"/>
              <w:right w:val="none" w:color="FFFFFF" w:sz="0"/>
            </w:tcBorders>
            <w:shd w:fill="FFF8E1" w:val="clear"/>
            <w:tcMar>
              <w:top w:type="dxa" w:w="100"/>
              <w:left w:type="dxa" w:w="200"/>
              <w:bottom w:type="dxa" w:w="100"/>
              <w:right w:type="dxa" w:w="200"/>
            </w:tcMar>
          </w:tcPr>
          <w:p>
            <w:pPr>
              <w:spacing w:after="60" w:before="60"/>
            </w:pPr>
            <w:r>
              <w:rPr>
                <w:rFonts w:ascii="Arial" w:cs="Arial" w:eastAsia="Arial" w:hAnsi="Arial"/>
                <w:color w:val="1A1A1A"/>
                <w:sz w:val="20"/>
                <w:szCs w:val="20"/>
              </w:rPr>
              <w:t xml:space="preserve">⚠️  El token tiene una caducidad de 8 horas configurada en el backend. Cuando caduca, las peticiones autenticadas devuelven un error 401 y la app debe pedir a la usuaria que inicie sesion de nuevo. En esta primera version, el manejo de la caducidad muestra un mensaje de error; en versiones futuras se implementara la renovacion automatica del token.</w:t>
            </w:r>
          </w:p>
        </w:tc>
      </w:tr>
    </w:tbl>
    <w:p>
      <w:pPr>
        <w:spacing w:after="0" w:before="80"/>
      </w:pPr>
    </w:p>
    <w:p>
      <w:pPr>
        <w:pStyle w:val="Heading3"/>
        <w:spacing w:after="120" w:before="240"/>
      </w:pPr>
      <w:r>
        <w:rPr>
          <w:rFonts w:ascii="Arial" w:cs="Arial" w:eastAsia="Arial" w:hAnsi="Arial"/>
          <w:b/>
          <w:bCs/>
          <w:color w:val="1A1A1A"/>
          <w:sz w:val="22"/>
          <w:szCs w:val="22"/>
        </w:rPr>
        <w:t xml:space="preserve">Control de acceso por roles</w:t>
      </w:r>
    </w:p>
    <w:p>
      <w:pPr>
        <w:spacing w:after="120" w:before="80" w:line="280"/>
        <w:jc w:val="both"/>
      </w:pPr>
      <w:r>
        <w:rPr>
          <w:rFonts w:ascii="Arial" w:cs="Arial" w:eastAsia="Arial" w:hAnsi="Arial"/>
          <w:color w:val="555555"/>
          <w:sz w:val="22"/>
          <w:szCs w:val="22"/>
        </w:rPr>
        <w:t xml:space="preserve">La separacion de vistas por rol se implementa en dos niveles. El primero es en el router (main.dart), donde al iniciar la app se comprueba el rol del usuario logueado y se redirige a la interfaz correcta: HomeScreen para rol 1 (usuaria) y HomeTecnicaScreen para rol 2 (tecnica). El segundo nivel es en el backend, que valida el rol del token JWT en cada endpoint y devuelve un error 403 si el usuario intenta acceder a datos para los que no tiene permiso.</w:t>
      </w:r>
    </w:p>
    <w:p>
      <w:pPr>
        <w:spacing w:after="0" w:before="200"/>
      </w:pPr>
    </w:p>
    <w:p>
      <w:pPr>
        <w:pStyle w:val="Heading2"/>
        <w:pBdr>
          <w:bottom w:val="single" w:color="5A9E6A" w:sz="4" w:space="1"/>
        </w:pBdr>
        <w:spacing w:after="160" w:before="320"/>
      </w:pPr>
      <w:r>
        <w:rPr>
          <w:rFonts w:ascii="Arial" w:cs="Arial" w:eastAsia="Arial" w:hAnsi="Arial"/>
          <w:b/>
          <w:bCs/>
          <w:color w:val="3D7A4E"/>
          <w:sz w:val="26"/>
          <w:szCs w:val="26"/>
        </w:rPr>
        <w:t xml:space="preserve">8.14  Estado actual y proximos pasos</w:t>
      </w:r>
    </w:p>
    <w:p>
      <w:pPr>
        <w:spacing w:after="120" w:before="80" w:line="280"/>
        <w:jc w:val="both"/>
      </w:pPr>
      <w:r>
        <w:rPr>
          <w:rFonts w:ascii="Arial" w:cs="Arial" w:eastAsia="Arial" w:hAnsi="Arial"/>
          <w:color w:val="555555"/>
          <w:sz w:val="22"/>
          <w:szCs w:val="22"/>
        </w:rPr>
        <w:t xml:space="preserve">Esta primera version cubre todos los bloques funcionales definidos en los objetivos del proyecto para la fase de la app movil. A continuacion se resume el estado de implementacion de cada funcionalidad:</w:t>
      </w:r>
    </w:p>
    <w:p>
      <w:pPr>
        <w:spacing w:after="0"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0"/>
        <w:gridCol w:w="1500"/>
        <w:gridCol w:w="2526"/>
      </w:tblGrid>
      <w:tr>
        <w:tc>
          <w:tcPr>
            <w:tcW w:type="dxa" w:w="5000"/>
            <w:tcBorders>
              <w:top w:val="single" w:color="CCCCCC" w:sz="1"/>
              <w:left w:val="single" w:color="CCCCCC" w:sz="1"/>
              <w:bottom w:val="single" w:color="CCCCCC" w:sz="1"/>
              <w:right w:val="single" w:color="CCCCCC" w:sz="1"/>
            </w:tcBorders>
            <w:shd w:fill="3D7A4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Funcionalidad</w:t>
            </w:r>
          </w:p>
        </w:tc>
        <w:tc>
          <w:tcPr>
            <w:tcW w:type="dxa" w:w="1500"/>
            <w:tcBorders>
              <w:top w:val="single" w:color="CCCCCC" w:sz="1"/>
              <w:left w:val="single" w:color="CCCCCC" w:sz="1"/>
              <w:bottom w:val="single" w:color="CCCCCC" w:sz="1"/>
              <w:right w:val="single" w:color="CCCCCC" w:sz="1"/>
            </w:tcBorders>
            <w:shd w:fill="3D7A4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Estado</w:t>
            </w:r>
          </w:p>
        </w:tc>
        <w:tc>
          <w:tcPr>
            <w:tcW w:type="dxa" w:w="2526"/>
            <w:tcBorders>
              <w:top w:val="single" w:color="CCCCCC" w:sz="1"/>
              <w:left w:val="single" w:color="CCCCCC" w:sz="1"/>
              <w:bottom w:val="single" w:color="CCCCCC" w:sz="1"/>
              <w:right w:val="single" w:color="CCCCCC" w:sz="1"/>
            </w:tcBorders>
            <w:shd w:fill="3D7A4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Observaciones</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Autenticacion: login y registro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Completa</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Conexion con backend verificada</w:t>
            </w:r>
          </w:p>
        </w:tc>
      </w:tr>
      <w:tr>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Catalogo de cursos con filtros</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Completa</w:t>
            </w:r>
          </w:p>
        </w:tc>
        <w:tc>
          <w:tcPr>
            <w:tcW w:type="dxa" w:w="2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Filtros por nivel funcionando</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Detalle de curso y modulos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Completa</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Inscripcion y progreso integrados</w:t>
            </w:r>
          </w:p>
        </w:tc>
      </w:tr>
      <w:tr>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Registro de progreso por modulo</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Completa</w:t>
            </w:r>
          </w:p>
        </w:tc>
        <w:tc>
          <w:tcPr>
            <w:tcW w:type="dxa" w:w="2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Slider de porcentaje funcional</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Pantalla Mi progreso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Completa</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Vista agrupada por estado</w:t>
            </w:r>
          </w:p>
        </w:tc>
      </w:tr>
      <w:tr>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Descargas para uso offline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Parcial</w:t>
            </w:r>
          </w:p>
        </w:tc>
        <w:tc>
          <w:tcPr>
            <w:tcW w:type="dxa" w:w="2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Registro en BD ok. Almacenamiento real de archivos pendiente</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Perfil de usuaria editable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Completa</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Edicion de telefono y zona</w:t>
            </w:r>
          </w:p>
        </w:tc>
      </w:tr>
      <w:tr>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Ficha de tecnica asignada</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Completa</w:t>
            </w:r>
          </w:p>
        </w:tc>
        <w:tc>
          <w:tcPr>
            <w:tcW w:type="dxa" w:w="2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Llamada y WhatsApp integrados</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Envio y consulta de incidencias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Completa</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Historial con estados</w:t>
            </w:r>
          </w:p>
        </w:tc>
      </w:tr>
      <w:tr>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Dashboard de tecnica con stats</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Completa</w:t>
            </w:r>
          </w:p>
        </w:tc>
        <w:tc>
          <w:tcPr>
            <w:tcW w:type="dxa" w:w="2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Indicadores en tiempo real</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Gestion de usuarias asignadas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Completa</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Busqueda y filtro por zona</w:t>
            </w:r>
          </w:p>
        </w:tc>
      </w:tr>
      <w:tr>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Bandeja de consultas para tecnica</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Completa</w:t>
            </w:r>
          </w:p>
        </w:tc>
        <w:tc>
          <w:tcPr>
            <w:tcW w:type="dxa" w:w="2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Tabs por estado y botones de accion</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Soporte HTTP en Android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Pendiente verificar</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Requiere usesCleartextTraffic en manifest</w:t>
            </w:r>
          </w:p>
        </w:tc>
      </w:tr>
    </w:tbl>
    <w:p>
      <w:pPr>
        <w:spacing w:after="0" w:before="120"/>
      </w:pPr>
    </w:p>
    <w:p>
      <w:pPr>
        <w:pStyle w:val="Heading3"/>
        <w:spacing w:after="120" w:before="240"/>
      </w:pPr>
      <w:r>
        <w:rPr>
          <w:rFonts w:ascii="Arial" w:cs="Arial" w:eastAsia="Arial" w:hAnsi="Arial"/>
          <w:b/>
          <w:bCs/>
          <w:color w:val="1A1A1A"/>
          <w:sz w:val="22"/>
          <w:szCs w:val="22"/>
        </w:rPr>
        <w:t xml:space="preserve">Proximos pasos para versiones futuras</w:t>
      </w:r>
    </w:p>
    <w:p>
      <w:pPr>
        <w:pStyle w:val="ListParagraph"/>
        <w:numPr>
          <w:ilvl w:val="0"/>
          <w:numId w:val="2"/>
        </w:numPr>
        <w:spacing w:after="60" w:before="60" w:line="260"/>
      </w:pPr>
      <w:r>
        <w:rPr>
          <w:rFonts w:ascii="Arial" w:cs="Arial" w:eastAsia="Arial" w:hAnsi="Arial"/>
          <w:color w:val="555555"/>
          <w:sz w:val="22"/>
          <w:szCs w:val="22"/>
        </w:rPr>
        <w:t xml:space="preserve">Implementar el almacenamiento fisico de archivos (PDF, video) en el dispositivo para el modo offline completo, usando path_provider y un sistema de sincronizacion con el backend.</w:t>
      </w:r>
    </w:p>
    <w:p>
      <w:pPr>
        <w:pStyle w:val="ListParagraph"/>
        <w:numPr>
          <w:ilvl w:val="0"/>
          <w:numId w:val="2"/>
        </w:numPr>
        <w:spacing w:after="60" w:before="60" w:line="260"/>
      </w:pPr>
      <w:r>
        <w:rPr>
          <w:rFonts w:ascii="Arial" w:cs="Arial" w:eastAsia="Arial" w:hAnsi="Arial"/>
          <w:color w:val="555555"/>
          <w:sz w:val="22"/>
          <w:szCs w:val="22"/>
        </w:rPr>
        <w:t xml:space="preserve">Renovacion automatica del token JWT cuando caduque, sin obligar a la usuaria a volver a hacer login.</w:t>
      </w:r>
    </w:p>
    <w:p>
      <w:pPr>
        <w:pStyle w:val="ListParagraph"/>
        <w:numPr>
          <w:ilvl w:val="0"/>
          <w:numId w:val="2"/>
        </w:numPr>
        <w:spacing w:after="60" w:before="60" w:line="260"/>
      </w:pPr>
      <w:r>
        <w:rPr>
          <w:rFonts w:ascii="Arial" w:cs="Arial" w:eastAsia="Arial" w:hAnsi="Arial"/>
          <w:color w:val="555555"/>
          <w:sz w:val="22"/>
          <w:szCs w:val="22"/>
        </w:rPr>
        <w:t xml:space="preserve">Anadir notificaciones push para avisar a la usuaria cuando su tecnica responde a una consulta.</w:t>
      </w:r>
    </w:p>
    <w:p>
      <w:pPr>
        <w:pStyle w:val="ListParagraph"/>
        <w:numPr>
          <w:ilvl w:val="0"/>
          <w:numId w:val="2"/>
        </w:numPr>
        <w:spacing w:after="60" w:before="60" w:line="260"/>
      </w:pPr>
      <w:r>
        <w:rPr>
          <w:rFonts w:ascii="Arial" w:cs="Arial" w:eastAsia="Arial" w:hAnsi="Arial"/>
          <w:color w:val="555555"/>
          <w:sz w:val="22"/>
          <w:szCs w:val="22"/>
        </w:rPr>
        <w:t xml:space="preserve">Implementar un modo de baja conectividad que detecte automaticamente si hay red disponible y ajuste el comportamiento de la app.</w:t>
      </w:r>
    </w:p>
    <w:p>
      <w:pPr>
        <w:pStyle w:val="ListParagraph"/>
        <w:numPr>
          <w:ilvl w:val="0"/>
          <w:numId w:val="2"/>
        </w:numPr>
        <w:spacing w:after="60" w:before="60" w:line="260"/>
      </w:pPr>
      <w:r>
        <w:rPr>
          <w:rFonts w:ascii="Arial" w:cs="Arial" w:eastAsia="Arial" w:hAnsi="Arial"/>
          <w:color w:val="555555"/>
          <w:sz w:val="22"/>
          <w:szCs w:val="22"/>
        </w:rPr>
        <w:t xml:space="preserve">Pruebas de usabilidad con usuarias reales en entornos rurales para validar la claridad de los textos y el tamano de los elementos tactiles.</w:t>
      </w:r>
    </w:p>
    <w:p>
      <w:pPr>
        <w:spacing w:after="0" w:before="200"/>
      </w:pPr>
    </w:p>
    <w:p>
      <w:r>
        <w:br w:type="page"/>
      </w:r>
    </w:p>
    <w:p>
      <w:pPr>
        <w:pStyle w:val="Heading2"/>
        <w:pBdr>
          <w:bottom w:val="single" w:color="5A9E6A" w:sz="4" w:space="1"/>
        </w:pBdr>
        <w:spacing w:after="160" w:before="320"/>
      </w:pPr>
      <w:r>
        <w:rPr>
          <w:rFonts w:ascii="Arial" w:cs="Arial" w:eastAsia="Arial" w:hAnsi="Arial"/>
          <w:b/>
          <w:bCs/>
          <w:color w:val="3D7A4E"/>
          <w:sz w:val="26"/>
          <w:szCs w:val="26"/>
        </w:rPr>
        <w:t xml:space="preserve">8.15  Conclusion del bloque de desarrollo movil</w:t>
      </w:r>
    </w:p>
    <w:p>
      <w:pPr>
        <w:spacing w:after="120" w:before="80" w:line="280"/>
        <w:jc w:val="both"/>
      </w:pPr>
      <w:r>
        <w:rPr>
          <w:rFonts w:ascii="Arial" w:cs="Arial" w:eastAsia="Arial" w:hAnsi="Arial"/>
          <w:color w:val="555555"/>
          <w:sz w:val="22"/>
          <w:szCs w:val="22"/>
        </w:rPr>
        <w:t xml:space="preserve">El desarrollo de la primera version funcional de la app ConectaRural en Flutter supone la materializacion del diseno UI/UX y de la arquitectura tecnica definidos en las fases anteriores del proyecto. Se ha construido una aplicacion con dos interfaces diferenciadas por rol (usuaria rural y tecnica de apoyo), comunicacion real con el backend Node.js, persistencia de sesion con JWT y un sistema de componentes visuales reutilizables que facilita el mantenimiento y la evolucion futura.</w:t>
      </w:r>
    </w:p>
    <w:p>
      <w:pPr>
        <w:spacing w:after="0" w:before="80"/>
      </w:pPr>
    </w:p>
    <w:p>
      <w:pPr>
        <w:spacing w:after="120" w:before="80" w:line="280"/>
        <w:jc w:val="both"/>
      </w:pPr>
      <w:r>
        <w:rPr>
          <w:rFonts w:ascii="Arial" w:cs="Arial" w:eastAsia="Arial" w:hAnsi="Arial"/>
          <w:color w:val="555555"/>
          <w:sz w:val="22"/>
          <w:szCs w:val="22"/>
        </w:rPr>
        <w:t xml:space="preserve">El proceso de desarrollo ha incluido la resolucion de errores reales de compilacion, compatibilidad con versiones de Flutter y comportamiento en dispositivos Android, documentados en el apartado de comprobaciones. Esta experiencia de depuracion incrementa el valor formativo del proyecto, ya que refleja el trabajo real de un equipo de desarrollo.</w:t>
      </w:r>
    </w:p>
    <w:p>
      <w:pPr>
        <w:spacing w:after="0" w:before="80"/>
      </w:pPr>
    </w:p>
    <w:p>
      <w:pPr>
        <w:spacing w:after="120" w:before="80" w:line="280"/>
        <w:jc w:val="both"/>
      </w:pPr>
      <w:r>
        <w:rPr>
          <w:rFonts w:ascii="Arial" w:cs="Arial" w:eastAsia="Arial" w:hAnsi="Arial"/>
          <w:color w:val="555555"/>
          <w:sz w:val="22"/>
          <w:szCs w:val="22"/>
        </w:rPr>
        <w:t xml:space="preserve">La app queda en un estado funcional para las pruebas de integracion con el backend y para las primeras demos con usuarias reales, cumpliendo los criterios de exito definidos en el apartado de planificacion: autenticacion, exploracion de cursos, registro de progreso, acceso al soporte y gestion de consultas por parte de la tecnica.</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D7A4E" w:sz="4"/>
              <w:left w:val="single" w:color="3D7A4E" w:sz="12"/>
              <w:bottom w:val="single" w:color="3D7A4E" w:sz="4"/>
              <w:right w:val="none" w:color="FFFFFF" w:sz="0"/>
            </w:tcBorders>
            <w:shd w:fill="E8F4EC" w:val="clear"/>
            <w:tcMar>
              <w:top w:type="dxa" w:w="100"/>
              <w:left w:type="dxa" w:w="200"/>
              <w:bottom w:type="dxa" w:w="100"/>
              <w:right w:type="dxa" w:w="200"/>
            </w:tcMar>
          </w:tcPr>
          <w:p>
            <w:pPr>
              <w:spacing w:after="60" w:before="60"/>
            </w:pPr>
            <w:r>
              <w:rPr>
                <w:rFonts w:ascii="Arial" w:cs="Arial" w:eastAsia="Arial" w:hAnsi="Arial"/>
                <w:color w:val="1A1A1A"/>
                <w:sz w:val="20"/>
                <w:szCs w:val="20"/>
              </w:rPr>
              <w:t xml:space="preserve">✅  El codigo fuente completo esta disponible en el repositorio del proyecto. La estructura por capas (config, models, services, providers, screens, widgets) garantiza que cualquier miembro del equipo pueda retomar el desarrollo de cualquier funcionalidad sin necesidad de entender el codigo completo.</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5A9E6A" w:sz="4" w:space="2"/>
      </w:pBdr>
      <w:tabs>
        <w:tab w:val="right" w:pos="9026"/>
      </w:tabs>
      <w:spacing w:before="120"/>
    </w:pPr>
    <w:r>
      <w:rPr>
        <w:rFonts w:ascii="Arial" w:cs="Arial" w:eastAsia="Arial" w:hAnsi="Arial"/>
        <w:color w:val="555555"/>
        <w:sz w:val="18"/>
        <w:szCs w:val="18"/>
      </w:rPr>
      <w:t xml:space="preserve">ConectaRural — App Flutter v1.0</w:t>
    </w:r>
    <w:r>
      <w:rPr>
        <w:sz w:val="18"/>
        <w:szCs w:val="18"/>
      </w:rPr>
      <w:t xml:space="preserve">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5A9E6A" w:sz="4" w:space="2"/>
      </w:pBdr>
      <w:tabs>
        <w:tab w:val="right" w:pos="9026"/>
      </w:tabs>
      <w:spacing w:after="120"/>
    </w:pPr>
    <w:r>
      <w:rPr>
        <w:rFonts w:ascii="Arial" w:cs="Arial" w:eastAsia="Arial" w:hAnsi="Arial"/>
        <w:color w:val="555555"/>
        <w:sz w:val="18"/>
        <w:szCs w:val="18"/>
      </w:rPr>
      <w:t xml:space="preserve">Natalia Betancur y Natalia Regulon</w:t>
    </w:r>
    <w:r>
      <w:rPr>
        <w:rFonts w:ascii="Arial" w:cs="Arial" w:eastAsia="Arial" w:hAnsi="Arial"/>
        <w:color w:val="555555"/>
        <w:sz w:val="18"/>
        <w:szCs w:val="18"/>
      </w:rPr>
      <w:t xml:space="preserve">	Proyecto Final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FFFFFF"/>
      <w:sz w:val="32"/>
      <w:szCs w:val="32"/>
    </w:rPr>
  </w:style>
  <w:style w:type="paragraph" w:styleId="Heading2">
    <w:name w:val="Heading 2"/>
    <w:basedOn w:val="Normal"/>
    <w:next w:val="Normal"/>
    <w:qFormat/>
    <w:pPr>
      <w:spacing w:after="160" w:before="320"/>
      <w:outlineLvl w:val="1"/>
    </w:pPr>
    <w:rPr>
      <w:rFonts w:ascii="Arial" w:cs="Arial" w:eastAsia="Arial" w:hAnsi="Arial"/>
      <w:b/>
      <w:bCs/>
      <w:color w:val="3D7A4E"/>
      <w:sz w:val="26"/>
      <w:szCs w:val="26"/>
    </w:rPr>
  </w:style>
  <w:style w:type="paragraph" w:styleId="Heading3">
    <w:name w:val="Heading 3"/>
    <w:basedOn w:val="Normal"/>
    <w:next w:val="Normal"/>
    <w:qFormat/>
    <w:pPr>
      <w:spacing w:after="120" w:before="240"/>
      <w:outlineLvl w:val="2"/>
    </w:pPr>
    <w:rPr>
      <w:rFonts w:ascii="Arial" w:cs="Arial" w:eastAsia="Arial" w:hAnsi="Arial"/>
      <w:b/>
      <w:bCs/>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2026-05-23T18:39:08.783Z</dcterms:created>
  <dcterms:modified xsi:type="dcterms:W3CDTF">2026-05-23T18:39:08.793Z</dcterms:modified>
</cp:coreProperties>
</file>

<file path=docProps/custom.xml><?xml version="1.0" encoding="utf-8"?>
<Properties xmlns="http://schemas.openxmlformats.org/officeDocument/2006/custom-properties" xmlns:vt="http://schemas.openxmlformats.org/officeDocument/2006/docPropsVTypes"/>
</file>