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3B4" w:rsidRDefault="00B6513D">
      <w:r>
        <w:t>Natalie Wang</w:t>
      </w:r>
    </w:p>
    <w:p w:rsidR="00B6513D" w:rsidRPr="00B6513D" w:rsidRDefault="00B6513D">
      <w:pPr>
        <w:rPr>
          <w:rFonts w:ascii="Calibri" w:hAnsi="Calibri" w:cs="Calibri"/>
        </w:rPr>
      </w:pPr>
      <w:r w:rsidRPr="00B6513D">
        <w:rPr>
          <w:rFonts w:ascii="Calibri" w:hAnsi="Calibri" w:cs="Calibri"/>
        </w:rPr>
        <w:t>Username: natalimw</w:t>
      </w:r>
    </w:p>
    <w:p w:rsidR="00B6513D" w:rsidRPr="00B6513D" w:rsidRDefault="00976047" w:rsidP="00976047">
      <w:pPr>
        <w:jc w:val="center"/>
        <w:rPr>
          <w:rFonts w:ascii="Calibri" w:hAnsi="Calibri" w:cs="Calibri"/>
        </w:rPr>
      </w:pPr>
      <w:r>
        <w:rPr>
          <w:rFonts w:ascii="Calibri" w:hAnsi="Calibri" w:cs="Calibri"/>
        </w:rPr>
        <w:t>INF</w:t>
      </w:r>
      <w:r w:rsidR="00A53E4E">
        <w:rPr>
          <w:rFonts w:ascii="Calibri" w:hAnsi="Calibri" w:cs="Calibri"/>
        </w:rPr>
        <w:t>3490 Assignment 2</w:t>
      </w:r>
      <w:bookmarkStart w:id="0" w:name="_GoBack"/>
      <w:bookmarkEnd w:id="0"/>
    </w:p>
    <w:p w:rsidR="00B6513D" w:rsidRPr="00B6513D" w:rsidRDefault="00B6513D">
      <w:pPr>
        <w:rPr>
          <w:rFonts w:ascii="Calibri" w:hAnsi="Calibri" w:cs="Calibri"/>
        </w:rPr>
      </w:pPr>
    </w:p>
    <w:p w:rsidR="00B6513D" w:rsidRPr="00F872A5" w:rsidRDefault="00B6513D">
      <w:pPr>
        <w:rPr>
          <w:rFonts w:ascii="Calibri" w:hAnsi="Calibri" w:cs="Calibri"/>
          <w:u w:val="single"/>
        </w:rPr>
      </w:pPr>
      <w:r w:rsidRPr="00F872A5">
        <w:rPr>
          <w:rFonts w:ascii="Calibri" w:hAnsi="Calibri" w:cs="Calibri"/>
          <w:u w:val="single"/>
        </w:rPr>
        <w:t>Instructions for Running Program:</w:t>
      </w:r>
    </w:p>
    <w:p w:rsidR="00B6513D" w:rsidRPr="00B6513D" w:rsidRDefault="00B6513D" w:rsidP="00B6513D">
      <w:pPr>
        <w:pStyle w:val="ListParagraph"/>
        <w:numPr>
          <w:ilvl w:val="0"/>
          <w:numId w:val="1"/>
        </w:numPr>
        <w:rPr>
          <w:rFonts w:ascii="Calibri" w:hAnsi="Calibri" w:cs="Calibri"/>
        </w:rPr>
      </w:pPr>
      <w:r w:rsidRPr="00B6513D">
        <w:rPr>
          <w:rFonts w:ascii="Calibri" w:hAnsi="Calibri" w:cs="Calibri"/>
        </w:rPr>
        <w:t>Open terminal</w:t>
      </w:r>
    </w:p>
    <w:p w:rsidR="00B6513D" w:rsidRPr="00B6513D" w:rsidRDefault="00B6513D" w:rsidP="00B6513D">
      <w:pPr>
        <w:pStyle w:val="ListParagraph"/>
        <w:numPr>
          <w:ilvl w:val="0"/>
          <w:numId w:val="1"/>
        </w:numPr>
        <w:rPr>
          <w:rFonts w:ascii="Calibri" w:hAnsi="Calibri" w:cs="Calibri"/>
        </w:rPr>
      </w:pPr>
      <w:r w:rsidRPr="00B6513D">
        <w:rPr>
          <w:rFonts w:ascii="Calibri" w:hAnsi="Calibri" w:cs="Calibri"/>
        </w:rPr>
        <w:t>Navigate to my assignment folder ‘assigment_2’</w:t>
      </w:r>
    </w:p>
    <w:p w:rsidR="00B6513D" w:rsidRDefault="00B6513D" w:rsidP="00B6513D">
      <w:pPr>
        <w:pStyle w:val="ListParagraph"/>
        <w:numPr>
          <w:ilvl w:val="0"/>
          <w:numId w:val="1"/>
        </w:numPr>
        <w:rPr>
          <w:rFonts w:ascii="Calibri" w:hAnsi="Calibri" w:cs="Calibri"/>
        </w:rPr>
      </w:pPr>
      <w:r w:rsidRPr="00B6513D">
        <w:rPr>
          <w:rFonts w:ascii="Calibri" w:hAnsi="Calibri" w:cs="Calibri"/>
        </w:rPr>
        <w:t>Run ‘python3 movements.py’</w:t>
      </w:r>
    </w:p>
    <w:p w:rsidR="00342B01" w:rsidRPr="00B6513D" w:rsidRDefault="00342B01" w:rsidP="00342B01">
      <w:pPr>
        <w:pStyle w:val="ListParagraph"/>
        <w:numPr>
          <w:ilvl w:val="1"/>
          <w:numId w:val="1"/>
        </w:numPr>
        <w:rPr>
          <w:rFonts w:ascii="Calibri" w:hAnsi="Calibri" w:cs="Calibri"/>
        </w:rPr>
      </w:pPr>
      <w:r>
        <w:rPr>
          <w:rFonts w:ascii="Calibri" w:hAnsi="Calibri" w:cs="Calibri"/>
        </w:rPr>
        <w:t>Note: running this will train and create confusion matrices for neural nets with 6, 8, 10, 12</w:t>
      </w:r>
      <w:r w:rsidR="004E1735">
        <w:rPr>
          <w:rFonts w:ascii="Calibri" w:hAnsi="Calibri" w:cs="Calibri"/>
        </w:rPr>
        <w:t xml:space="preserve"> </w:t>
      </w:r>
      <w:r>
        <w:rPr>
          <w:rFonts w:ascii="Calibri" w:hAnsi="Calibri" w:cs="Calibri"/>
        </w:rPr>
        <w:t>hidden nodes</w:t>
      </w:r>
    </w:p>
    <w:p w:rsidR="00B6513D" w:rsidRPr="00B6513D" w:rsidRDefault="00B6513D" w:rsidP="00B6513D">
      <w:pPr>
        <w:rPr>
          <w:rFonts w:ascii="Calibri" w:hAnsi="Calibri" w:cs="Calibri"/>
        </w:rPr>
      </w:pPr>
    </w:p>
    <w:p w:rsidR="00B6513D" w:rsidRPr="00F872A5" w:rsidRDefault="00B6513D" w:rsidP="00B6513D">
      <w:pPr>
        <w:rPr>
          <w:rFonts w:ascii="Calibri" w:hAnsi="Calibri" w:cs="Calibri"/>
          <w:u w:val="single"/>
        </w:rPr>
      </w:pPr>
      <w:r w:rsidRPr="00F872A5">
        <w:rPr>
          <w:rFonts w:ascii="Calibri" w:hAnsi="Calibri" w:cs="Calibri"/>
          <w:u w:val="single"/>
        </w:rPr>
        <w:t>Answers to Questions:</w:t>
      </w:r>
    </w:p>
    <w:p w:rsidR="00B6513D" w:rsidRDefault="00B6513D" w:rsidP="00B6513D">
      <w:pPr>
        <w:pStyle w:val="ListParagraph"/>
        <w:numPr>
          <w:ilvl w:val="0"/>
          <w:numId w:val="2"/>
        </w:numPr>
        <w:rPr>
          <w:rFonts w:ascii="Calibri" w:eastAsia="Times New Roman" w:hAnsi="Calibri" w:cs="Calibri"/>
        </w:rPr>
      </w:pPr>
      <w:r w:rsidRPr="00B6513D">
        <w:rPr>
          <w:rFonts w:ascii="Calibri" w:eastAsia="Times New Roman" w:hAnsi="Calibri" w:cs="Calibri"/>
        </w:rPr>
        <w:t>Run the algorithm on dataset movements_day1-3.dat. You should test with at least three different number of hidden nodes (e.g 6, 8, 12). Report your findings and provide the resulting confusion tables with percentages, one for each net with different number of hidden nodes. How many nodes do you find sufficient for the network to classify well?</w:t>
      </w:r>
    </w:p>
    <w:p w:rsidR="00927EE8" w:rsidRDefault="00927EE8" w:rsidP="00927EE8">
      <w:pPr>
        <w:ind w:left="720"/>
        <w:rPr>
          <w:rFonts w:ascii="Calibri" w:eastAsia="Times New Roman" w:hAnsi="Calibri" w:cs="Calibri"/>
        </w:rPr>
      </w:pPr>
    </w:p>
    <w:p w:rsidR="00927EE8" w:rsidRPr="00927EE8" w:rsidRDefault="00927EE8" w:rsidP="00927EE8">
      <w:pPr>
        <w:ind w:left="720"/>
        <w:rPr>
          <w:rFonts w:ascii="Calibri" w:eastAsia="Times New Roman" w:hAnsi="Calibri" w:cs="Calibri"/>
        </w:rPr>
      </w:pPr>
      <w:r>
        <w:rPr>
          <w:rFonts w:ascii="Calibri" w:eastAsia="Times New Roman" w:hAnsi="Calibri" w:cs="Calibri"/>
        </w:rPr>
        <w:t>It seems like 10 nodes would be sufficient to classify well.</w:t>
      </w:r>
    </w:p>
    <w:p w:rsidR="00B6513D" w:rsidRDefault="00B6513D" w:rsidP="00B6513D">
      <w:pPr>
        <w:ind w:left="720"/>
        <w:rPr>
          <w:rFonts w:ascii="Calibri" w:eastAsia="Times New Roman" w:hAnsi="Calibri" w:cs="Calibri"/>
        </w:rPr>
      </w:pPr>
    </w:p>
    <w:tbl>
      <w:tblPr>
        <w:tblStyle w:val="TableGrid"/>
        <w:tblW w:w="0" w:type="auto"/>
        <w:tblInd w:w="720" w:type="dxa"/>
        <w:tblLook w:val="04A0" w:firstRow="1" w:lastRow="0" w:firstColumn="1" w:lastColumn="0" w:noHBand="0" w:noVBand="1"/>
      </w:tblPr>
      <w:tblGrid>
        <w:gridCol w:w="1255"/>
        <w:gridCol w:w="2430"/>
      </w:tblGrid>
      <w:tr w:rsidR="00342B01" w:rsidTr="00342B01">
        <w:trPr>
          <w:trHeight w:val="305"/>
        </w:trPr>
        <w:tc>
          <w:tcPr>
            <w:tcW w:w="1255" w:type="dxa"/>
          </w:tcPr>
          <w:p w:rsidR="00342B01" w:rsidRDefault="00342B01" w:rsidP="00B6513D">
            <w:pPr>
              <w:rPr>
                <w:rFonts w:ascii="Calibri" w:eastAsia="Times New Roman" w:hAnsi="Calibri" w:cs="Calibri"/>
              </w:rPr>
            </w:pPr>
            <w:r>
              <w:rPr>
                <w:rFonts w:ascii="Calibri" w:eastAsia="Times New Roman" w:hAnsi="Calibri" w:cs="Calibri"/>
              </w:rPr>
              <w:t>Number of Nodes</w:t>
            </w:r>
          </w:p>
        </w:tc>
        <w:tc>
          <w:tcPr>
            <w:tcW w:w="2430" w:type="dxa"/>
          </w:tcPr>
          <w:p w:rsidR="00342B01" w:rsidRDefault="00342B01" w:rsidP="00B6513D">
            <w:pPr>
              <w:rPr>
                <w:rFonts w:ascii="Calibri" w:eastAsia="Times New Roman" w:hAnsi="Calibri" w:cs="Calibri"/>
              </w:rPr>
            </w:pPr>
            <w:r>
              <w:rPr>
                <w:rFonts w:ascii="Calibri" w:eastAsia="Times New Roman" w:hAnsi="Calibri" w:cs="Calibri"/>
              </w:rPr>
              <w:t>Classification Accuracy</w:t>
            </w:r>
          </w:p>
        </w:tc>
      </w:tr>
      <w:tr w:rsidR="00342B01" w:rsidTr="00342B01">
        <w:trPr>
          <w:trHeight w:val="314"/>
        </w:trPr>
        <w:tc>
          <w:tcPr>
            <w:tcW w:w="1255" w:type="dxa"/>
          </w:tcPr>
          <w:p w:rsidR="00342B01" w:rsidRDefault="006F356D" w:rsidP="00B6513D">
            <w:pPr>
              <w:rPr>
                <w:rFonts w:ascii="Calibri" w:eastAsia="Times New Roman" w:hAnsi="Calibri" w:cs="Calibri"/>
              </w:rPr>
            </w:pPr>
            <w:r>
              <w:rPr>
                <w:rFonts w:ascii="Calibri" w:eastAsia="Times New Roman" w:hAnsi="Calibri" w:cs="Calibri"/>
              </w:rPr>
              <w:t>6</w:t>
            </w:r>
          </w:p>
        </w:tc>
        <w:tc>
          <w:tcPr>
            <w:tcW w:w="2430" w:type="dxa"/>
          </w:tcPr>
          <w:p w:rsidR="00342B01" w:rsidRDefault="006F356D" w:rsidP="00B6513D">
            <w:pPr>
              <w:rPr>
                <w:rFonts w:ascii="Calibri" w:eastAsia="Times New Roman" w:hAnsi="Calibri" w:cs="Calibri"/>
              </w:rPr>
            </w:pPr>
            <w:r>
              <w:rPr>
                <w:rFonts w:ascii="Calibri" w:eastAsia="Times New Roman" w:hAnsi="Calibri" w:cs="Calibri"/>
              </w:rPr>
              <w:t>0.</w:t>
            </w:r>
            <w:r w:rsidR="009608FF">
              <w:rPr>
                <w:rFonts w:ascii="Calibri" w:eastAsia="Times New Roman" w:hAnsi="Calibri" w:cs="Calibri"/>
              </w:rPr>
              <w:t>7</w:t>
            </w:r>
            <w:r w:rsidR="00927EE8">
              <w:rPr>
                <w:rFonts w:ascii="Calibri" w:eastAsia="Times New Roman" w:hAnsi="Calibri" w:cs="Calibri"/>
              </w:rPr>
              <w:t>48</w:t>
            </w:r>
          </w:p>
        </w:tc>
      </w:tr>
      <w:tr w:rsidR="00342B01" w:rsidTr="00342B01">
        <w:trPr>
          <w:trHeight w:val="314"/>
        </w:trPr>
        <w:tc>
          <w:tcPr>
            <w:tcW w:w="1255" w:type="dxa"/>
          </w:tcPr>
          <w:p w:rsidR="00342B01" w:rsidRDefault="006F356D" w:rsidP="00B6513D">
            <w:pPr>
              <w:rPr>
                <w:rFonts w:ascii="Calibri" w:eastAsia="Times New Roman" w:hAnsi="Calibri" w:cs="Calibri"/>
              </w:rPr>
            </w:pPr>
            <w:r>
              <w:rPr>
                <w:rFonts w:ascii="Calibri" w:eastAsia="Times New Roman" w:hAnsi="Calibri" w:cs="Calibri"/>
              </w:rPr>
              <w:t>8</w:t>
            </w:r>
          </w:p>
        </w:tc>
        <w:tc>
          <w:tcPr>
            <w:tcW w:w="2430" w:type="dxa"/>
          </w:tcPr>
          <w:p w:rsidR="00342B01" w:rsidRDefault="004E1735" w:rsidP="00B6513D">
            <w:pPr>
              <w:rPr>
                <w:rFonts w:ascii="Calibri" w:eastAsia="Times New Roman" w:hAnsi="Calibri" w:cs="Calibri"/>
              </w:rPr>
            </w:pPr>
            <w:r>
              <w:rPr>
                <w:rFonts w:ascii="Calibri" w:eastAsia="Times New Roman" w:hAnsi="Calibri" w:cs="Calibri"/>
              </w:rPr>
              <w:t>0.</w:t>
            </w:r>
            <w:r w:rsidR="00927EE8">
              <w:rPr>
                <w:rFonts w:ascii="Calibri" w:eastAsia="Times New Roman" w:hAnsi="Calibri" w:cs="Calibri"/>
              </w:rPr>
              <w:t>838</w:t>
            </w:r>
          </w:p>
        </w:tc>
      </w:tr>
      <w:tr w:rsidR="006F356D" w:rsidTr="00342B01">
        <w:trPr>
          <w:trHeight w:val="314"/>
        </w:trPr>
        <w:tc>
          <w:tcPr>
            <w:tcW w:w="1255" w:type="dxa"/>
          </w:tcPr>
          <w:p w:rsidR="006F356D" w:rsidRDefault="006F356D" w:rsidP="00B6513D">
            <w:pPr>
              <w:rPr>
                <w:rFonts w:ascii="Calibri" w:eastAsia="Times New Roman" w:hAnsi="Calibri" w:cs="Calibri"/>
              </w:rPr>
            </w:pPr>
            <w:r>
              <w:rPr>
                <w:rFonts w:ascii="Calibri" w:eastAsia="Times New Roman" w:hAnsi="Calibri" w:cs="Calibri"/>
              </w:rPr>
              <w:t>10</w:t>
            </w:r>
          </w:p>
        </w:tc>
        <w:tc>
          <w:tcPr>
            <w:tcW w:w="2430" w:type="dxa"/>
          </w:tcPr>
          <w:p w:rsidR="004E1735" w:rsidRDefault="004E1735" w:rsidP="00B6513D">
            <w:pPr>
              <w:rPr>
                <w:rFonts w:ascii="Calibri" w:eastAsia="Times New Roman" w:hAnsi="Calibri" w:cs="Calibri"/>
              </w:rPr>
            </w:pPr>
            <w:r>
              <w:rPr>
                <w:rFonts w:ascii="Calibri" w:eastAsia="Times New Roman" w:hAnsi="Calibri" w:cs="Calibri"/>
              </w:rPr>
              <w:t>0.</w:t>
            </w:r>
            <w:r w:rsidR="00927EE8">
              <w:rPr>
                <w:rFonts w:ascii="Calibri" w:eastAsia="Times New Roman" w:hAnsi="Calibri" w:cs="Calibri"/>
              </w:rPr>
              <w:t>847</w:t>
            </w:r>
          </w:p>
        </w:tc>
      </w:tr>
      <w:tr w:rsidR="00342B01" w:rsidTr="00342B01">
        <w:trPr>
          <w:trHeight w:val="314"/>
        </w:trPr>
        <w:tc>
          <w:tcPr>
            <w:tcW w:w="1255" w:type="dxa"/>
          </w:tcPr>
          <w:p w:rsidR="00342B01" w:rsidRDefault="00342B01" w:rsidP="00B6513D">
            <w:pPr>
              <w:rPr>
                <w:rFonts w:ascii="Calibri" w:eastAsia="Times New Roman" w:hAnsi="Calibri" w:cs="Calibri"/>
              </w:rPr>
            </w:pPr>
            <w:r>
              <w:rPr>
                <w:rFonts w:ascii="Calibri" w:eastAsia="Times New Roman" w:hAnsi="Calibri" w:cs="Calibri"/>
              </w:rPr>
              <w:t>12</w:t>
            </w:r>
          </w:p>
        </w:tc>
        <w:tc>
          <w:tcPr>
            <w:tcW w:w="2430" w:type="dxa"/>
          </w:tcPr>
          <w:p w:rsidR="00342B01" w:rsidRDefault="006F356D" w:rsidP="00B6513D">
            <w:pPr>
              <w:rPr>
                <w:rFonts w:ascii="Calibri" w:eastAsia="Times New Roman" w:hAnsi="Calibri" w:cs="Calibri"/>
              </w:rPr>
            </w:pPr>
            <w:r>
              <w:rPr>
                <w:rFonts w:ascii="Calibri" w:eastAsia="Times New Roman" w:hAnsi="Calibri" w:cs="Calibri"/>
              </w:rPr>
              <w:t>0.</w:t>
            </w:r>
            <w:r w:rsidR="00927EE8">
              <w:rPr>
                <w:rFonts w:ascii="Calibri" w:eastAsia="Times New Roman" w:hAnsi="Calibri" w:cs="Calibri"/>
              </w:rPr>
              <w:t>793</w:t>
            </w:r>
          </w:p>
        </w:tc>
      </w:tr>
    </w:tbl>
    <w:p w:rsidR="00B6513D" w:rsidRDefault="00B6513D" w:rsidP="00B6513D">
      <w:pPr>
        <w:ind w:left="720"/>
        <w:rPr>
          <w:rFonts w:ascii="Calibri" w:eastAsia="Times New Roman" w:hAnsi="Calibri" w:cs="Calibri"/>
        </w:rPr>
      </w:pPr>
    </w:p>
    <w:p w:rsidR="00342B01" w:rsidRDefault="00927EE8" w:rsidP="00B6513D">
      <w:pPr>
        <w:ind w:left="720"/>
        <w:rPr>
          <w:rFonts w:ascii="Calibri" w:eastAsia="Times New Roman" w:hAnsi="Calibri" w:cs="Calibri"/>
        </w:rPr>
      </w:pPr>
      <w:r>
        <w:rPr>
          <w:rFonts w:ascii="Calibri" w:eastAsia="Times New Roman" w:hAnsi="Calibri" w:cs="Calibri"/>
          <w:noProof/>
        </w:rPr>
        <w:drawing>
          <wp:anchor distT="0" distB="0" distL="114300" distR="114300" simplePos="0" relativeHeight="251658240" behindDoc="0" locked="0" layoutInCell="1" allowOverlap="1">
            <wp:simplePos x="0" y="0"/>
            <wp:positionH relativeFrom="column">
              <wp:posOffset>-462180</wp:posOffset>
            </wp:positionH>
            <wp:positionV relativeFrom="paragraph">
              <wp:posOffset>276225</wp:posOffset>
            </wp:positionV>
            <wp:extent cx="3656965" cy="2742565"/>
            <wp:effectExtent l="0" t="0" r="63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 for 6 nodes.png"/>
                    <pic:cNvPicPr/>
                  </pic:nvPicPr>
                  <pic:blipFill>
                    <a:blip r:embed="rId5">
                      <a:extLst>
                        <a:ext uri="{28A0092B-C50C-407E-A947-70E740481C1C}">
                          <a14:useLocalDpi xmlns:a14="http://schemas.microsoft.com/office/drawing/2010/main" val="0"/>
                        </a:ext>
                      </a:extLst>
                    </a:blip>
                    <a:stretch>
                      <a:fillRect/>
                    </a:stretch>
                  </pic:blipFill>
                  <pic:spPr>
                    <a:xfrm>
                      <a:off x="0" y="0"/>
                      <a:ext cx="3656965" cy="2742565"/>
                    </a:xfrm>
                    <a:prstGeom prst="rect">
                      <a:avLst/>
                    </a:prstGeom>
                  </pic:spPr>
                </pic:pic>
              </a:graphicData>
            </a:graphic>
            <wp14:sizeRelH relativeFrom="page">
              <wp14:pctWidth>0</wp14:pctWidth>
            </wp14:sizeRelH>
            <wp14:sizeRelV relativeFrom="page">
              <wp14:pctHeight>0</wp14:pctHeight>
            </wp14:sizeRelV>
          </wp:anchor>
        </w:drawing>
      </w:r>
      <w:r w:rsidR="00AA5AD1">
        <w:rPr>
          <w:rFonts w:ascii="Calibri" w:eastAsia="Times New Roman" w:hAnsi="Calibri" w:cs="Calibri"/>
          <w:noProof/>
        </w:rPr>
        <w:drawing>
          <wp:anchor distT="0" distB="0" distL="114300" distR="114300" simplePos="0" relativeHeight="251659264" behindDoc="0" locked="0" layoutInCell="1" allowOverlap="1">
            <wp:simplePos x="0" y="0"/>
            <wp:positionH relativeFrom="column">
              <wp:posOffset>2694673</wp:posOffset>
            </wp:positionH>
            <wp:positionV relativeFrom="paragraph">
              <wp:posOffset>276626</wp:posOffset>
            </wp:positionV>
            <wp:extent cx="3669665" cy="2752725"/>
            <wp:effectExtent l="0" t="0" r="635"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usion Matrix for 8 nodes.png"/>
                    <pic:cNvPicPr/>
                  </pic:nvPicPr>
                  <pic:blipFill>
                    <a:blip r:embed="rId6">
                      <a:extLst>
                        <a:ext uri="{28A0092B-C50C-407E-A947-70E740481C1C}">
                          <a14:useLocalDpi xmlns:a14="http://schemas.microsoft.com/office/drawing/2010/main" val="0"/>
                        </a:ext>
                      </a:extLst>
                    </a:blip>
                    <a:stretch>
                      <a:fillRect/>
                    </a:stretch>
                  </pic:blipFill>
                  <pic:spPr>
                    <a:xfrm>
                      <a:off x="0" y="0"/>
                      <a:ext cx="3669665" cy="2752725"/>
                    </a:xfrm>
                    <a:prstGeom prst="rect">
                      <a:avLst/>
                    </a:prstGeom>
                  </pic:spPr>
                </pic:pic>
              </a:graphicData>
            </a:graphic>
            <wp14:sizeRelH relativeFrom="page">
              <wp14:pctWidth>0</wp14:pctWidth>
            </wp14:sizeRelH>
            <wp14:sizeRelV relativeFrom="page">
              <wp14:pctHeight>0</wp14:pctHeight>
            </wp14:sizeRelV>
          </wp:anchor>
        </w:drawing>
      </w:r>
      <w:r w:rsidR="00342B01">
        <w:rPr>
          <w:rFonts w:ascii="Calibri" w:eastAsia="Times New Roman" w:hAnsi="Calibri" w:cs="Calibri"/>
        </w:rPr>
        <w:t>Confusion Tables</w:t>
      </w:r>
    </w:p>
    <w:p w:rsidR="006F356D" w:rsidRDefault="00927EE8" w:rsidP="006F356D">
      <w:pPr>
        <w:rPr>
          <w:rFonts w:ascii="Calibri" w:eastAsia="Times New Roman" w:hAnsi="Calibri" w:cs="Calibri"/>
        </w:rPr>
      </w:pPr>
      <w:r>
        <w:rPr>
          <w:rFonts w:ascii="Calibri" w:eastAsia="Times New Roman" w:hAnsi="Calibri" w:cs="Calibri"/>
          <w:noProof/>
        </w:rPr>
        <w:lastRenderedPageBreak/>
        <w:drawing>
          <wp:anchor distT="0" distB="0" distL="114300" distR="114300" simplePos="0" relativeHeight="251662336" behindDoc="0" locked="0" layoutInCell="1" allowOverlap="1" wp14:anchorId="00426DC9">
            <wp:simplePos x="0" y="0"/>
            <wp:positionH relativeFrom="column">
              <wp:posOffset>721527</wp:posOffset>
            </wp:positionH>
            <wp:positionV relativeFrom="paragraph">
              <wp:posOffset>2610485</wp:posOffset>
            </wp:positionV>
            <wp:extent cx="4225490" cy="5616122"/>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0-16 at 6.07.31 PM.png"/>
                    <pic:cNvPicPr/>
                  </pic:nvPicPr>
                  <pic:blipFill>
                    <a:blip r:embed="rId7">
                      <a:extLst>
                        <a:ext uri="{28A0092B-C50C-407E-A947-70E740481C1C}">
                          <a14:useLocalDpi xmlns:a14="http://schemas.microsoft.com/office/drawing/2010/main" val="0"/>
                        </a:ext>
                      </a:extLst>
                    </a:blip>
                    <a:stretch>
                      <a:fillRect/>
                    </a:stretch>
                  </pic:blipFill>
                  <pic:spPr>
                    <a:xfrm>
                      <a:off x="0" y="0"/>
                      <a:ext cx="4225490" cy="5616122"/>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noProof/>
        </w:rPr>
        <w:drawing>
          <wp:anchor distT="0" distB="0" distL="114300" distR="114300" simplePos="0" relativeHeight="251661312" behindDoc="0" locked="0" layoutInCell="1" allowOverlap="1">
            <wp:simplePos x="0" y="0"/>
            <wp:positionH relativeFrom="column">
              <wp:posOffset>2560320</wp:posOffset>
            </wp:positionH>
            <wp:positionV relativeFrom="paragraph">
              <wp:posOffset>134</wp:posOffset>
            </wp:positionV>
            <wp:extent cx="3444875" cy="25406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usion Matrix for 12 nodes.png"/>
                    <pic:cNvPicPr/>
                  </pic:nvPicPr>
                  <pic:blipFill>
                    <a:blip r:embed="rId8">
                      <a:extLst>
                        <a:ext uri="{28A0092B-C50C-407E-A947-70E740481C1C}">
                          <a14:useLocalDpi xmlns:a14="http://schemas.microsoft.com/office/drawing/2010/main" val="0"/>
                        </a:ext>
                      </a:extLst>
                    </a:blip>
                    <a:stretch>
                      <a:fillRect/>
                    </a:stretch>
                  </pic:blipFill>
                  <pic:spPr>
                    <a:xfrm>
                      <a:off x="0" y="0"/>
                      <a:ext cx="3444875" cy="254063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noProof/>
        </w:rPr>
        <w:drawing>
          <wp:anchor distT="0" distB="0" distL="114300" distR="114300" simplePos="0" relativeHeight="251660288" behindDoc="0" locked="0" layoutInCell="1" allowOverlap="1">
            <wp:simplePos x="0" y="0"/>
            <wp:positionH relativeFrom="column">
              <wp:posOffset>-481330</wp:posOffset>
            </wp:positionH>
            <wp:positionV relativeFrom="paragraph">
              <wp:posOffset>535</wp:posOffset>
            </wp:positionV>
            <wp:extent cx="3464560" cy="254063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usion Matrix for 10 nodes.png"/>
                    <pic:cNvPicPr/>
                  </pic:nvPicPr>
                  <pic:blipFill>
                    <a:blip r:embed="rId9">
                      <a:extLst>
                        <a:ext uri="{28A0092B-C50C-407E-A947-70E740481C1C}">
                          <a14:useLocalDpi xmlns:a14="http://schemas.microsoft.com/office/drawing/2010/main" val="0"/>
                        </a:ext>
                      </a:extLst>
                    </a:blip>
                    <a:stretch>
                      <a:fillRect/>
                    </a:stretch>
                  </pic:blipFill>
                  <pic:spPr>
                    <a:xfrm>
                      <a:off x="0" y="0"/>
                      <a:ext cx="3464560" cy="2540635"/>
                    </a:xfrm>
                    <a:prstGeom prst="rect">
                      <a:avLst/>
                    </a:prstGeom>
                  </pic:spPr>
                </pic:pic>
              </a:graphicData>
            </a:graphic>
            <wp14:sizeRelH relativeFrom="page">
              <wp14:pctWidth>0</wp14:pctWidth>
            </wp14:sizeRelH>
            <wp14:sizeRelV relativeFrom="page">
              <wp14:pctHeight>0</wp14:pctHeight>
            </wp14:sizeRelV>
          </wp:anchor>
        </w:drawing>
      </w:r>
      <w:r w:rsidR="006F356D">
        <w:rPr>
          <w:rFonts w:ascii="Calibri" w:eastAsia="Times New Roman" w:hAnsi="Calibri" w:cs="Calibri"/>
        </w:rPr>
        <w:tab/>
      </w:r>
      <w:r w:rsidR="006F356D">
        <w:rPr>
          <w:rFonts w:ascii="Calibri" w:eastAsia="Times New Roman" w:hAnsi="Calibri" w:cs="Calibri"/>
        </w:rPr>
        <w:tab/>
      </w:r>
    </w:p>
    <w:p w:rsidR="006F356D" w:rsidRDefault="006F356D" w:rsidP="006F356D">
      <w:pPr>
        <w:rPr>
          <w:rFonts w:ascii="Calibri" w:eastAsia="Times New Roman" w:hAnsi="Calibri" w:cs="Calibri"/>
        </w:rPr>
      </w:pPr>
      <w:r>
        <w:rPr>
          <w:rFonts w:ascii="Calibri" w:eastAsia="Times New Roman" w:hAnsi="Calibri" w:cs="Calibri"/>
        </w:rPr>
        <w:tab/>
      </w:r>
    </w:p>
    <w:p w:rsidR="00B6513D" w:rsidRDefault="004E1735" w:rsidP="00342B01">
      <w:r>
        <w:tab/>
      </w: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927EE8" w:rsidRDefault="00927EE8" w:rsidP="00927EE8">
      <w:pPr>
        <w:ind w:left="360"/>
        <w:rPr>
          <w:rFonts w:eastAsia="Times New Roman" w:cstheme="minorHAnsi"/>
        </w:rPr>
      </w:pPr>
    </w:p>
    <w:p w:rsidR="004E1735" w:rsidRPr="00927EE8" w:rsidRDefault="004E1735" w:rsidP="00927EE8">
      <w:pPr>
        <w:pStyle w:val="ListParagraph"/>
        <w:numPr>
          <w:ilvl w:val="0"/>
          <w:numId w:val="2"/>
        </w:numPr>
        <w:rPr>
          <w:rFonts w:eastAsia="Times New Roman" w:cstheme="minorHAnsi"/>
        </w:rPr>
      </w:pPr>
      <w:r w:rsidRPr="00927EE8">
        <w:rPr>
          <w:rFonts w:eastAsia="Times New Roman" w:cstheme="minorHAnsi"/>
        </w:rPr>
        <w:lastRenderedPageBreak/>
        <w:t>By only looking at your reported confusion tables, which classes where likely to be mistaken for each other?</w:t>
      </w:r>
    </w:p>
    <w:p w:rsidR="00342B01" w:rsidRDefault="00342B01" w:rsidP="004E1735">
      <w:pPr>
        <w:pStyle w:val="ListParagraph"/>
      </w:pPr>
    </w:p>
    <w:p w:rsidR="004E1735" w:rsidRDefault="004E1735" w:rsidP="00927EE8">
      <w:pPr>
        <w:pStyle w:val="ListParagraph"/>
      </w:pPr>
      <w:r>
        <w:t xml:space="preserve">It seems like class 3 </w:t>
      </w:r>
      <w:r w:rsidR="00927EE8">
        <w:t xml:space="preserve">and 4 </w:t>
      </w:r>
      <w:r>
        <w:t>get mistaken</w:t>
      </w:r>
      <w:r w:rsidR="00927EE8">
        <w:t xml:space="preserve"> for class 7</w:t>
      </w:r>
      <w:r>
        <w:t xml:space="preserve"> </w:t>
      </w:r>
      <w:r w:rsidR="00927EE8">
        <w:t>a lot.</w:t>
      </w:r>
    </w:p>
    <w:p w:rsidR="004E1735" w:rsidRDefault="004E1735" w:rsidP="004E1735"/>
    <w:p w:rsidR="004E1735" w:rsidRDefault="004E1735" w:rsidP="004E1735">
      <w:r w:rsidRPr="004E1735">
        <w:rPr>
          <w:u w:val="single"/>
        </w:rPr>
        <w:t>Brief Explanation of What I’ve Done</w:t>
      </w:r>
      <w:r>
        <w:t>:</w:t>
      </w:r>
    </w:p>
    <w:p w:rsidR="001A0280" w:rsidRDefault="00983DA3" w:rsidP="001A0280">
      <w:pPr>
        <w:ind w:firstLine="720"/>
      </w:pPr>
      <w:r>
        <w:t xml:space="preserve">For this assignment, I implemented an iterative version of a neural net by defining 4 main functions: earlystopping, train, forward, and confusion.  Earlystopping trains the neural net but stops training one validation error begins increasing; it looks at the errors on the last three weights to insure it does not stop prematurely due to random noise in the data.  Train trains the neural net with one hidden layer with a sigmoid activation function and a linear activation function for the output.  </w:t>
      </w:r>
      <w:r w:rsidR="001A0280">
        <w:t xml:space="preserve">It shuffles the training data then inputs one of the training vectors into the neural net, uses backpropagation to update weights and biases, then repeats for the rest of the training vectors.  </w:t>
      </w:r>
      <w:r>
        <w:t>Forward returns the result of putting inputs into the current neural net and confusion creates and saves a confusion matrix for a set of inputs to the neural net</w:t>
      </w:r>
      <w:r w:rsidR="001A0280">
        <w:t>.</w:t>
      </w:r>
    </w:p>
    <w:p w:rsidR="001A0280" w:rsidRDefault="001A0280" w:rsidP="001A0280"/>
    <w:sectPr w:rsidR="001A0280" w:rsidSect="0097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D445F"/>
    <w:multiLevelType w:val="hybridMultilevel"/>
    <w:tmpl w:val="00784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97F1A"/>
    <w:multiLevelType w:val="hybridMultilevel"/>
    <w:tmpl w:val="D1BE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E2037"/>
    <w:multiLevelType w:val="hybridMultilevel"/>
    <w:tmpl w:val="4924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16"/>
    <w:rsid w:val="001A0280"/>
    <w:rsid w:val="00342B01"/>
    <w:rsid w:val="00427985"/>
    <w:rsid w:val="004E1735"/>
    <w:rsid w:val="006F356D"/>
    <w:rsid w:val="008A4BAC"/>
    <w:rsid w:val="00927EE8"/>
    <w:rsid w:val="009608FF"/>
    <w:rsid w:val="00976047"/>
    <w:rsid w:val="009768B8"/>
    <w:rsid w:val="00983DA3"/>
    <w:rsid w:val="00A53E4E"/>
    <w:rsid w:val="00AA5AD1"/>
    <w:rsid w:val="00B6513D"/>
    <w:rsid w:val="00D40016"/>
    <w:rsid w:val="00E35AD1"/>
    <w:rsid w:val="00F8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45EE"/>
  <w14:defaultImageDpi w14:val="32767"/>
  <w15:chartTrackingRefBased/>
  <w15:docId w15:val="{3C184086-8F5C-494C-804B-B057214E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13D"/>
    <w:pPr>
      <w:ind w:left="720"/>
      <w:contextualSpacing/>
    </w:pPr>
  </w:style>
  <w:style w:type="table" w:styleId="TableGrid">
    <w:name w:val="Table Grid"/>
    <w:basedOn w:val="TableNormal"/>
    <w:uiPriority w:val="39"/>
    <w:rsid w:val="00342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749243">
      <w:bodyDiv w:val="1"/>
      <w:marLeft w:val="0"/>
      <w:marRight w:val="0"/>
      <w:marTop w:val="0"/>
      <w:marBottom w:val="0"/>
      <w:divBdr>
        <w:top w:val="none" w:sz="0" w:space="0" w:color="auto"/>
        <w:left w:val="none" w:sz="0" w:space="0" w:color="auto"/>
        <w:bottom w:val="none" w:sz="0" w:space="0" w:color="auto"/>
        <w:right w:val="none" w:sz="0" w:space="0" w:color="auto"/>
      </w:divBdr>
    </w:div>
    <w:div w:id="1916430684">
      <w:bodyDiv w:val="1"/>
      <w:marLeft w:val="0"/>
      <w:marRight w:val="0"/>
      <w:marTop w:val="0"/>
      <w:marBottom w:val="0"/>
      <w:divBdr>
        <w:top w:val="none" w:sz="0" w:space="0" w:color="auto"/>
        <w:left w:val="none" w:sz="0" w:space="0" w:color="auto"/>
        <w:bottom w:val="none" w:sz="0" w:space="0" w:color="auto"/>
        <w:right w:val="none" w:sz="0" w:space="0" w:color="auto"/>
      </w:divBdr>
    </w:div>
    <w:div w:id="209508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Wang</dc:creator>
  <cp:keywords/>
  <dc:description/>
  <cp:lastModifiedBy>Natalie Wang</cp:lastModifiedBy>
  <cp:revision>3</cp:revision>
  <dcterms:created xsi:type="dcterms:W3CDTF">2018-10-16T16:34:00Z</dcterms:created>
  <dcterms:modified xsi:type="dcterms:W3CDTF">2018-10-16T16:35:00Z</dcterms:modified>
</cp:coreProperties>
</file>