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77777777" w:rsidR="00C90A31" w:rsidRPr="00C90A31" w:rsidRDefault="00700316" w:rsidP="00C143E5">
      <w:pPr>
        <w:pStyle w:val="Heading1"/>
        <w:jc w:val="center"/>
        <w:rPr>
          <w:rFonts w:eastAsia="Times New Roman"/>
          <w:lang w:val="en-AU" w:eastAsia="en-AU"/>
        </w:rPr>
      </w:pPr>
      <w:r w:rsidRPr="00C90A31">
        <w:rPr>
          <w:rFonts w:eastAsia="Times New Roman"/>
          <w:lang w:val="en-AU" w:eastAsia="en-AU"/>
        </w:rPr>
        <w:t>Overview</w:t>
      </w:r>
    </w:p>
    <w:p w14:paraId="39CA6CCE" w14:textId="0F17C958" w:rsidR="00C90A31" w:rsidRDefault="00700316" w:rsidP="00C143E5">
      <w:pPr>
        <w:rPr>
          <w:shd w:val="clear" w:color="auto" w:fill="FFFFFF"/>
          <w:lang w:val="en-AU" w:eastAsia="en-AU"/>
        </w:rPr>
      </w:pPr>
      <w:r w:rsidRPr="00C90A31">
        <w:rPr>
          <w:shd w:val="clear" w:color="auto" w:fill="FFFFFF"/>
          <w:lang w:val="en-AU" w:eastAsia="en-AU"/>
        </w:rPr>
        <w:t xml:space="preserve">The 'SocialCare Chat' project idea is a website, desktop program, and application that would allow the elderly or those with a disability, to video call and interact with their loved ones with ease. The primary focus of this project is to make digital contact with family and friends uncomplicated for those that may struggle with technology. Other features of this project would include an easily understandable user interface and a login page with voice-activated login options, as well as simple games, such as chess, checkers, and card games. There would also be a large focus on the safety, security, and privacy of users' data, as it is understandable that some of the users using this program may be at risk to the dangers of the internet. </w:t>
      </w:r>
    </w:p>
    <w:p w14:paraId="1E93F14A" w14:textId="6FCCCDC0" w:rsidR="00914BA6" w:rsidRDefault="00914BA6" w:rsidP="00C90A31">
      <w:pPr>
        <w:rPr>
          <w:rFonts w:ascii="Verdana" w:eastAsia="Times New Roman" w:hAnsi="Verdana" w:cs="Times New Roman"/>
          <w:color w:val="000000"/>
          <w:sz w:val="27"/>
          <w:szCs w:val="27"/>
          <w:shd w:val="clear" w:color="auto" w:fill="FFFFFF"/>
          <w:lang w:val="en-AU" w:eastAsia="en-AU"/>
        </w:rPr>
      </w:pPr>
    </w:p>
    <w:p w14:paraId="1EFE3750" w14:textId="199CB595" w:rsidR="00914BA6" w:rsidRDefault="00914BA6" w:rsidP="00C90A31">
      <w:pPr>
        <w:rPr>
          <w:rFonts w:ascii="Verdana" w:eastAsia="Times New Roman" w:hAnsi="Verdana" w:cs="Times New Roman"/>
          <w:color w:val="000000"/>
          <w:sz w:val="27"/>
          <w:szCs w:val="27"/>
          <w:shd w:val="clear" w:color="auto" w:fill="FFFFFF"/>
          <w:lang w:val="en-AU" w:eastAsia="en-AU"/>
        </w:rPr>
      </w:pPr>
    </w:p>
    <w:p w14:paraId="2BEECD7A" w14:textId="034D8B94" w:rsidR="00914BA6" w:rsidRDefault="00914BA6" w:rsidP="00C90A31">
      <w:pPr>
        <w:rPr>
          <w:rFonts w:ascii="Verdana" w:eastAsia="Times New Roman" w:hAnsi="Verdana" w:cs="Times New Roman"/>
          <w:color w:val="000000"/>
          <w:sz w:val="27"/>
          <w:szCs w:val="27"/>
          <w:shd w:val="clear" w:color="auto" w:fill="FFFFFF"/>
          <w:lang w:val="en-AU" w:eastAsia="en-AU"/>
        </w:rPr>
      </w:pPr>
    </w:p>
    <w:p w14:paraId="50F06077" w14:textId="30B19BD0"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295C8730" w:rsidR="00D75A72" w:rsidRDefault="00D75A72" w:rsidP="00D75A72">
      <w:pPr>
        <w:pStyle w:val="Heading1"/>
        <w:jc w:val="center"/>
        <w:rPr>
          <w:rFonts w:eastAsia="Times New Roman"/>
          <w:lang w:val="en-AU" w:eastAsia="en-AU"/>
        </w:rPr>
      </w:pPr>
      <w:r>
        <w:rPr>
          <w:rFonts w:eastAsia="Times New Roman"/>
          <w:lang w:val="en-AU" w:eastAsia="en-AU"/>
        </w:rPr>
        <w:t>Scope</w:t>
      </w: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5F187F6" w14:textId="4657337E" w:rsidR="00433D30" w:rsidRDefault="00433D30" w:rsidP="00433D30">
      <w:r>
        <w:t xml:space="preserve">There are three main online Application development tools: Amazon Web Services (AWS), Google App Engine and Microsoft Azure. We intend to create a web application that can also be accessed in a mobile format. After careful consideration at XVI we have decided to go with Azure in conjunction with Microsoft Visual Studio as our development </w:t>
      </w:r>
      <w:r>
        <w:t>suite</w:t>
      </w:r>
      <w:r>
        <w:t>, storage warehouse and launching platform.</w:t>
      </w:r>
    </w:p>
    <w:p w14:paraId="4DF9CDD2" w14:textId="77777777" w:rsidR="00433D30" w:rsidRDefault="00433D30" w:rsidP="00433D30">
      <w:r>
        <w:t>Azure offers extensive testing and DevOps tools, expansive middleware, an enormous data staging ground that scales with usage, virtual machines to use as containers and simple compatibility with Visual Studio for front-end support as well as an unimaginable amount of other functions.</w:t>
      </w:r>
    </w:p>
    <w:p w14:paraId="0359C909" w14:textId="77777777" w:rsidR="00433D30" w:rsidRDefault="00433D30" w:rsidP="00433D30">
      <w:r>
        <w:t xml:space="preserve">We are able to use Java to code the back end and .html for the front-end in Visual Studio. Both offer fantastic platforms to work off and have shared functionality between the two – meaning; we can use those two Microsoft products for most of our project without leaving a conjoined Microsoft suite. </w:t>
      </w:r>
    </w:p>
    <w:p w14:paraId="26820648" w14:textId="77777777" w:rsidR="00433D30" w:rsidRDefault="00433D30" w:rsidP="00433D30">
      <w:r>
        <w:t xml:space="preserve">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14:paraId="7A7E96FF" w14:textId="0A549815" w:rsidR="00C20B10" w:rsidRPr="00433D30" w:rsidRDefault="00433D30" w:rsidP="00C20B10">
      <w:r>
        <w:t xml:space="preserve">As SocialCare grows, so will the staging ground set by Azure. With extra data availability and future development capabilities always at-the-ready Social-Care, like the market and our families, never has to stop </w:t>
      </w:r>
      <w:r>
        <w:t>growing</w:t>
      </w:r>
      <w:r>
        <w:t>.</w:t>
      </w:r>
    </w:p>
    <w:p w14:paraId="210A8395" w14:textId="6F2A1858" w:rsidR="00C20B10" w:rsidRDefault="00C20B10" w:rsidP="00C20B10">
      <w:pPr>
        <w:pStyle w:val="Heading1"/>
        <w:jc w:val="center"/>
        <w:rPr>
          <w:lang w:val="en-AU" w:eastAsia="en-AU"/>
        </w:rPr>
      </w:pPr>
      <w:r>
        <w:rPr>
          <w:lang w:val="en-AU" w:eastAsia="en-AU"/>
        </w:rPr>
        <w:t>Testing Plan</w:t>
      </w:r>
    </w:p>
    <w:p w14:paraId="3CF4E985" w14:textId="1AAF6F68" w:rsidR="00C20B10" w:rsidRDefault="00C20B10" w:rsidP="00C20B10">
      <w:pPr>
        <w:rPr>
          <w:lang w:val="en-AU" w:eastAsia="en-AU"/>
        </w:rPr>
      </w:pPr>
    </w:p>
    <w:p w14:paraId="5751A552" w14:textId="14B58BC0" w:rsidR="00C20B10" w:rsidRDefault="00C20B10" w:rsidP="00C20B10">
      <w:pPr>
        <w:pStyle w:val="Heading1"/>
        <w:jc w:val="center"/>
        <w:rPr>
          <w:lang w:val="en-AU" w:eastAsia="en-AU"/>
        </w:rPr>
      </w:pPr>
      <w:r>
        <w:rPr>
          <w:lang w:val="en-AU" w:eastAsia="en-AU"/>
        </w:rPr>
        <w:t>Marketing/Launch</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lastRenderedPageBreak/>
        <w:t>Roles</w:t>
      </w:r>
    </w:p>
    <w:p w14:paraId="268ECDE4" w14:textId="4F7D7400" w:rsidR="007C09C7" w:rsidRDefault="007C09C7" w:rsidP="007C09C7">
      <w:pPr>
        <w:rPr>
          <w:lang w:val="en-AU" w:eastAsia="en-AU"/>
        </w:rPr>
      </w:pPr>
    </w:p>
    <w:p w14:paraId="1AD80B7B" w14:textId="504AFC18" w:rsidR="007C09C7" w:rsidRPr="007C09C7" w:rsidRDefault="007C09C7" w:rsidP="007C09C7">
      <w:pPr>
        <w:pStyle w:val="Heading1"/>
        <w:jc w:val="center"/>
        <w:rPr>
          <w:lang w:val="en-AU" w:eastAsia="en-AU"/>
        </w:rPr>
      </w:pPr>
      <w:r>
        <w:rPr>
          <w:lang w:val="en-AU" w:eastAsia="en-AU"/>
        </w:rPr>
        <w:t>Conclusion</w:t>
      </w:r>
    </w:p>
    <w:sectPr w:rsidR="007C09C7" w:rsidRPr="007C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1"/>
    <w:rsid w:val="00433D30"/>
    <w:rsid w:val="00645252"/>
    <w:rsid w:val="006D3D74"/>
    <w:rsid w:val="00700316"/>
    <w:rsid w:val="007C09C7"/>
    <w:rsid w:val="0083569A"/>
    <w:rsid w:val="00914BA6"/>
    <w:rsid w:val="00A9204E"/>
    <w:rsid w:val="00C143E5"/>
    <w:rsid w:val="00C20B10"/>
    <w:rsid w:val="00C90A31"/>
    <w:rsid w:val="00D75A72"/>
    <w:rsid w:val="00E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Template>
  <TotalTime>11</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corbin peever</cp:lastModifiedBy>
  <cp:revision>9</cp:revision>
  <dcterms:created xsi:type="dcterms:W3CDTF">2020-07-16T01:50:00Z</dcterms:created>
  <dcterms:modified xsi:type="dcterms:W3CDTF">2020-07-17T04:55:00Z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