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3443C" w14:textId="77777777" w:rsidR="00D20B5D" w:rsidRPr="00D20B5D" w:rsidRDefault="00D20B5D" w:rsidP="00D20B5D">
      <w:pPr>
        <w:rPr>
          <w:b/>
          <w:bCs/>
        </w:rPr>
      </w:pPr>
      <w:r w:rsidRPr="00D20B5D">
        <w:rPr>
          <w:b/>
          <w:bCs/>
        </w:rPr>
        <w:t>Week 6: [The Roadmap]</w:t>
      </w:r>
    </w:p>
    <w:p w14:paraId="44DD63C6" w14:textId="77777777" w:rsidR="00D20B5D" w:rsidRPr="00D20B5D" w:rsidRDefault="00D20B5D" w:rsidP="00D20B5D">
      <w:r w:rsidRPr="00D20B5D">
        <w:rPr>
          <w:b/>
          <w:bCs/>
        </w:rPr>
        <w:t>Date:</w:t>
      </w:r>
      <w:r w:rsidRPr="00D20B5D">
        <w:t xml:space="preserve"> [February 20, 2026]</w:t>
      </w:r>
      <w:r w:rsidRPr="00D20B5D">
        <w:br/>
      </w:r>
      <w:r w:rsidRPr="00D20B5D">
        <w:rPr>
          <w:b/>
          <w:bCs/>
        </w:rPr>
        <w:t>Phase:</w:t>
      </w:r>
      <w:r w:rsidRPr="00D20B5D">
        <w:t xml:space="preserve"> [Journalist]</w:t>
      </w:r>
      <w:r w:rsidRPr="00D20B5D">
        <w:br/>
      </w:r>
      <w:r w:rsidRPr="00D20B5D">
        <w:rPr>
          <w:b/>
          <w:bCs/>
        </w:rPr>
        <w:t>Approach Used:</w:t>
      </w:r>
      <w:r w:rsidRPr="00D20B5D">
        <w:t xml:space="preserve"> [Connector]</w:t>
      </w:r>
    </w:p>
    <w:p w14:paraId="7C4982AF" w14:textId="77777777" w:rsidR="00D20B5D" w:rsidRPr="00D20B5D" w:rsidRDefault="00D20B5D" w:rsidP="00D20B5D">
      <w:pPr>
        <w:rPr>
          <w:b/>
          <w:bCs/>
        </w:rPr>
      </w:pPr>
      <w:r w:rsidRPr="00D20B5D">
        <w:rPr>
          <w:b/>
          <w:bCs/>
        </w:rPr>
        <w:t>Your Reflection</w:t>
      </w:r>
    </w:p>
    <w:p w14:paraId="2B277906" w14:textId="63C29CA7" w:rsidR="00D20B5D" w:rsidRPr="00D20B5D" w:rsidRDefault="00D20B5D" w:rsidP="00D20B5D">
      <w:r>
        <w:t>[</w:t>
      </w:r>
      <w:r w:rsidRPr="00D20B5D">
        <w:t xml:space="preserve">After reading chapter 6, </w:t>
      </w:r>
      <w:r w:rsidRPr="00D20B5D">
        <w:rPr>
          <w:i/>
          <w:iCs/>
        </w:rPr>
        <w:t>The Roadmap</w:t>
      </w:r>
      <w:r w:rsidRPr="00D20B5D">
        <w:t>, I began to view research in a more structured and useful manner. Before reading this chapter, doing research always seemed like a huge task in which you would simply begin gathering data and set a high expectation that it would ultimately be aligned with everything. I learned from this chapter that there is a consistent strategy for conducting quality research. The concept of a “roadmap” was easy to understand because it demonstrates the connections between all the stages of the research process. You start off with a question, think about your theory, define your variables, and then determine how to examine them rather than blindly wandering around.</w:t>
      </w:r>
    </w:p>
    <w:p w14:paraId="245AA1FD" w14:textId="77777777" w:rsidR="00D20B5D" w:rsidRPr="00D20B5D" w:rsidRDefault="00D20B5D" w:rsidP="00D20B5D">
      <w:r w:rsidRPr="00D20B5D">
        <w:t> Something that stood out to me was the importance of planning before diving straight into data. It is easy to assume that collecting as much data as possible is bound to result in positive outcomes, but the chapter demonstrates that the data could get muddled in the lack of precise guidance. The good thing about the roadmap is that it keeps everything in line so that your theory, variables, and research topic all function collectively rather than conflict.</w:t>
      </w:r>
    </w:p>
    <w:p w14:paraId="44053356" w14:textId="77777777" w:rsidR="00D20B5D" w:rsidRPr="00D20B5D" w:rsidRDefault="00D20B5D" w:rsidP="00D20B5D">
      <w:r w:rsidRPr="00D20B5D">
        <w:t>Something that I also began to consider is how this concept relates to sports social media. Most times, teams typically use an identical type of roadmap when developing content plans. They begin with an objective, such as promoting fan interaction and good marketing for games. After that, they determine what kind of content could be most effective and analyze specific measures to determine the sustainability of their plan. This brought to my attention that teams would just post at random times and be hopeful that their strategy works without that system.</w:t>
      </w:r>
    </w:p>
    <w:p w14:paraId="168F4E93" w14:textId="6C4665F7" w:rsidR="00D20B5D" w:rsidRPr="00D20B5D" w:rsidRDefault="00D20B5D" w:rsidP="00D20B5D">
      <w:r w:rsidRPr="00D20B5D">
        <w:t>This chapter all around made it clear to me that conducting research involves more than just gathering information. It involves having a well-defined strategy that links your inquiries, concepts, and supporting data. The entire approach felt much more rational and manageable when research was viewed as a roadmap.</w:t>
      </w:r>
      <w:r>
        <w:t>]</w:t>
      </w:r>
      <w:r w:rsidRPr="00D20B5D">
        <w:br/>
      </w:r>
    </w:p>
    <w:p w14:paraId="12C61933" w14:textId="77777777" w:rsidR="00D20B5D" w:rsidRPr="00D20B5D" w:rsidRDefault="00D20B5D" w:rsidP="00D20B5D">
      <w:r w:rsidRPr="00D20B5D">
        <w:t xml:space="preserve">. </w:t>
      </w:r>
      <w:hyperlink w:anchor="journal" w:history="1">
        <w:r w:rsidRPr="00D20B5D">
          <w:rPr>
            <w:rStyle w:val="Hyperlink"/>
          </w:rPr>
          <w:t>#journal</w:t>
        </w:r>
      </w:hyperlink>
      <w:r w:rsidRPr="00D20B5D">
        <w:t xml:space="preserve"> </w:t>
      </w:r>
      <w:hyperlink w:anchor="week6" w:history="1">
        <w:r w:rsidRPr="00D20B5D">
          <w:rPr>
            <w:rStyle w:val="Hyperlink"/>
          </w:rPr>
          <w:t>#week6</w:t>
        </w:r>
      </w:hyperlink>
    </w:p>
    <w:p w14:paraId="6D7F68FB" w14:textId="77777777" w:rsidR="00D20B5D" w:rsidRDefault="00D20B5D"/>
    <w:sectPr w:rsidR="00D20B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B5D"/>
    <w:rsid w:val="00104164"/>
    <w:rsid w:val="00D20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34E49"/>
  <w15:chartTrackingRefBased/>
  <w15:docId w15:val="{D9AF62DA-F6ED-46D8-A39F-30D6EDAB5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B5D"/>
    <w:rPr>
      <w:rFonts w:eastAsiaTheme="majorEastAsia" w:cstheme="majorBidi"/>
      <w:color w:val="272727" w:themeColor="text1" w:themeTint="D8"/>
    </w:rPr>
  </w:style>
  <w:style w:type="paragraph" w:styleId="Title">
    <w:name w:val="Title"/>
    <w:basedOn w:val="Normal"/>
    <w:next w:val="Normal"/>
    <w:link w:val="TitleChar"/>
    <w:uiPriority w:val="10"/>
    <w:qFormat/>
    <w:rsid w:val="00D20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B5D"/>
    <w:pPr>
      <w:spacing w:before="160"/>
      <w:jc w:val="center"/>
    </w:pPr>
    <w:rPr>
      <w:i/>
      <w:iCs/>
      <w:color w:val="404040" w:themeColor="text1" w:themeTint="BF"/>
    </w:rPr>
  </w:style>
  <w:style w:type="character" w:customStyle="1" w:styleId="QuoteChar">
    <w:name w:val="Quote Char"/>
    <w:basedOn w:val="DefaultParagraphFont"/>
    <w:link w:val="Quote"/>
    <w:uiPriority w:val="29"/>
    <w:rsid w:val="00D20B5D"/>
    <w:rPr>
      <w:i/>
      <w:iCs/>
      <w:color w:val="404040" w:themeColor="text1" w:themeTint="BF"/>
    </w:rPr>
  </w:style>
  <w:style w:type="paragraph" w:styleId="ListParagraph">
    <w:name w:val="List Paragraph"/>
    <w:basedOn w:val="Normal"/>
    <w:uiPriority w:val="34"/>
    <w:qFormat/>
    <w:rsid w:val="00D20B5D"/>
    <w:pPr>
      <w:ind w:left="720"/>
      <w:contextualSpacing/>
    </w:pPr>
  </w:style>
  <w:style w:type="character" w:styleId="IntenseEmphasis">
    <w:name w:val="Intense Emphasis"/>
    <w:basedOn w:val="DefaultParagraphFont"/>
    <w:uiPriority w:val="21"/>
    <w:qFormat/>
    <w:rsid w:val="00D20B5D"/>
    <w:rPr>
      <w:i/>
      <w:iCs/>
      <w:color w:val="0F4761" w:themeColor="accent1" w:themeShade="BF"/>
    </w:rPr>
  </w:style>
  <w:style w:type="paragraph" w:styleId="IntenseQuote">
    <w:name w:val="Intense Quote"/>
    <w:basedOn w:val="Normal"/>
    <w:next w:val="Normal"/>
    <w:link w:val="IntenseQuoteChar"/>
    <w:uiPriority w:val="30"/>
    <w:qFormat/>
    <w:rsid w:val="00D20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B5D"/>
    <w:rPr>
      <w:i/>
      <w:iCs/>
      <w:color w:val="0F4761" w:themeColor="accent1" w:themeShade="BF"/>
    </w:rPr>
  </w:style>
  <w:style w:type="character" w:styleId="IntenseReference">
    <w:name w:val="Intense Reference"/>
    <w:basedOn w:val="DefaultParagraphFont"/>
    <w:uiPriority w:val="32"/>
    <w:qFormat/>
    <w:rsid w:val="00D20B5D"/>
    <w:rPr>
      <w:b/>
      <w:bCs/>
      <w:smallCaps/>
      <w:color w:val="0F4761" w:themeColor="accent1" w:themeShade="BF"/>
      <w:spacing w:val="5"/>
    </w:rPr>
  </w:style>
  <w:style w:type="character" w:styleId="Hyperlink">
    <w:name w:val="Hyperlink"/>
    <w:basedOn w:val="DefaultParagraphFont"/>
    <w:uiPriority w:val="99"/>
    <w:unhideWhenUsed/>
    <w:rsid w:val="00D20B5D"/>
    <w:rPr>
      <w:color w:val="467886" w:themeColor="hyperlink"/>
      <w:u w:val="single"/>
    </w:rPr>
  </w:style>
  <w:style w:type="character" w:styleId="UnresolvedMention">
    <w:name w:val="Unresolved Mention"/>
    <w:basedOn w:val="DefaultParagraphFont"/>
    <w:uiPriority w:val="99"/>
    <w:semiHidden/>
    <w:unhideWhenUsed/>
    <w:rsid w:val="00D20B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357</Words>
  <Characters>1866</Characters>
  <Application>Microsoft Office Word</Application>
  <DocSecurity>0</DocSecurity>
  <Lines>33</Lines>
  <Paragraphs>9</Paragraphs>
  <ScaleCrop>false</ScaleCrop>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Govan, Natalie</dc:creator>
  <cp:keywords/>
  <dc:description/>
  <cp:lastModifiedBy>Govan, Natalie</cp:lastModifiedBy>
  <cp:revision>1</cp:revision>
  <dcterms:created xsi:type="dcterms:W3CDTF">2026-03-16T23:37:00Z</dcterms:created>
  <dcterms:modified xsi:type="dcterms:W3CDTF">2026-03-16T23:38:00Z</dcterms:modified>
</cp:coreProperties>
</file>