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Natalie Huante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Average Score from teammates (out of 100):</w:t>
      </w:r>
    </w:p>
    <w:p w:rsidR="00000000" w:rsidDel="00000000" w:rsidP="00000000" w:rsidRDefault="00000000" w:rsidRPr="00000000" w14:paraId="00000004">
      <w:pPr>
        <w:numPr>
          <w:ilvl w:val="0"/>
          <w:numId w:val="2"/>
        </w:numPr>
        <w:ind w:left="720" w:hanging="360"/>
        <w:rPr/>
      </w:pPr>
      <w:r w:rsidDel="00000000" w:rsidR="00000000" w:rsidRPr="00000000">
        <w:rPr>
          <w:i w:val="1"/>
          <w:iCs w:val="1"/>
          <w:color w:val="274e13"/>
          <w:rtl w:val="0"/>
        </w:rPr>
        <w:t xml:space="preserve">100 (Ryan)</w:t>
      </w:r>
    </w:p>
    <w:p w:rsidR="00000000" w:rsidDel="00000000" w:rsidP="00000000" w:rsidRDefault="00000000" w:rsidRPr="00000000" w14:paraId="00000005">
      <w:pPr>
        <w:numPr>
          <w:ilvl w:val="0"/>
          <w:numId w:val="2"/>
        </w:numPr>
        <w:ind w:left="720" w:hanging="360"/>
        <w:rPr>
          <w:i w:val="1"/>
          <w:iCs w:val="1"/>
          <w:color w:val="274e13"/>
        </w:rPr>
      </w:pPr>
      <w:r w:rsidDel="00000000" w:rsidR="00000000" w:rsidRPr="00000000">
        <w:rPr>
          <w:i w:val="1"/>
          <w:iCs w:val="1"/>
          <w:color w:val="274e13"/>
          <w:rtl w:val="0"/>
        </w:rPr>
        <w:t xml:space="preserve">99 (Trey)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Feedback from teammates</w:t>
      </w:r>
    </w:p>
    <w:p w:rsidR="00000000" w:rsidDel="00000000" w:rsidP="00000000" w:rsidRDefault="00000000" w:rsidRPr="00000000" w14:paraId="00000008">
      <w:pPr>
        <w:numPr>
          <w:ilvl w:val="0"/>
          <w:numId w:val="1"/>
        </w:numPr>
        <w:ind w:left="720" w:hanging="360"/>
        <w:rPr>
          <w:i w:val="1"/>
          <w:iCs w:val="1"/>
        </w:rPr>
      </w:pPr>
      <w:r w:rsidDel="00000000" w:rsidR="00000000" w:rsidRPr="00000000">
        <w:rPr>
          <w:i w:val="1"/>
          <w:iCs w:val="1"/>
          <w:rtl w:val="0"/>
        </w:rPr>
        <w:t xml:space="preserve">(25%) Are the testing instructions complete?</w:t>
      </w:r>
    </w:p>
    <w:p w:rsidR="00000000" w:rsidDel="00000000" w:rsidP="00000000" w:rsidRDefault="00000000" w:rsidRPr="00000000" w14:paraId="00000009">
      <w:pPr>
        <w:numPr>
          <w:ilvl w:val="0"/>
          <w:numId w:val="6"/>
        </w:numPr>
        <w:ind w:left="1440" w:hanging="360"/>
        <w:rPr>
          <w:i w:val="1"/>
          <w:iCs w:val="1"/>
          <w:u w:val="none"/>
        </w:rPr>
      </w:pPr>
      <w:r w:rsidDel="00000000" w:rsidR="00000000" w:rsidRPr="00000000">
        <w:rPr>
          <w:i w:val="1"/>
          <w:iCs w:val="1"/>
          <w:rtl w:val="0"/>
        </w:rPr>
        <w:t xml:space="preserve">Yes, just not the animation</w:t>
      </w:r>
    </w:p>
    <w:p w:rsidR="00000000" w:rsidDel="00000000" w:rsidP="00000000" w:rsidRDefault="00000000" w:rsidRPr="00000000" w14:paraId="0000000A">
      <w:pPr>
        <w:numPr>
          <w:ilvl w:val="0"/>
          <w:numId w:val="6"/>
        </w:numPr>
        <w:ind w:left="1440" w:hanging="360"/>
        <w:rPr>
          <w:i w:val="1"/>
          <w:iCs w:val="1"/>
          <w:u w:val="none"/>
        </w:rPr>
      </w:pPr>
      <w:r w:rsidDel="00000000" w:rsidR="00000000" w:rsidRPr="00000000">
        <w:rPr>
          <w:i w:val="1"/>
          <w:iCs w:val="1"/>
          <w:rtl w:val="0"/>
        </w:rPr>
        <w:t xml:space="preserve">Yes</w:t>
      </w:r>
    </w:p>
    <w:p w:rsidR="00000000" w:rsidDel="00000000" w:rsidP="00000000" w:rsidRDefault="00000000" w:rsidRPr="00000000" w14:paraId="0000000B">
      <w:pPr>
        <w:ind w:left="720" w:firstLine="0"/>
        <w:rPr>
          <w:i w:val="1"/>
          <w:iCs w:val="1"/>
          <w:color w:val="274e13"/>
        </w:rPr>
      </w:pPr>
      <w:r w:rsidDel="00000000" w:rsidR="00000000" w:rsidRPr="00000000">
        <w:rPr>
          <w:rtl w:val="0"/>
        </w:rPr>
      </w:r>
    </w:p>
    <w:p w:rsidR="00000000" w:rsidDel="00000000" w:rsidP="00000000" w:rsidRDefault="00000000" w:rsidRPr="00000000" w14:paraId="0000000C">
      <w:pPr>
        <w:numPr>
          <w:ilvl w:val="0"/>
          <w:numId w:val="1"/>
        </w:numPr>
        <w:ind w:left="720" w:hanging="360"/>
        <w:rPr>
          <w:i w:val="1"/>
          <w:iCs w:val="1"/>
        </w:rPr>
      </w:pPr>
      <w:r w:rsidDel="00000000" w:rsidR="00000000" w:rsidRPr="00000000">
        <w:rPr>
          <w:i w:val="1"/>
          <w:iCs w:val="1"/>
          <w:rtl w:val="0"/>
        </w:rPr>
        <w:t xml:space="preserve">(25%) Is the feature able to be tested per instructions?</w:t>
      </w:r>
    </w:p>
    <w:p w:rsidR="00000000" w:rsidDel="00000000" w:rsidP="00000000" w:rsidRDefault="00000000" w:rsidRPr="00000000" w14:paraId="0000000D">
      <w:pPr>
        <w:numPr>
          <w:ilvl w:val="0"/>
          <w:numId w:val="3"/>
        </w:numPr>
        <w:ind w:left="1440" w:hanging="360"/>
        <w:rPr>
          <w:i w:val="1"/>
          <w:iCs w:val="1"/>
          <w:u w:val="none"/>
        </w:rPr>
      </w:pPr>
      <w:r w:rsidDel="00000000" w:rsidR="00000000" w:rsidRPr="00000000">
        <w:rPr>
          <w:i w:val="1"/>
          <w:iCs w:val="1"/>
          <w:rtl w:val="0"/>
        </w:rPr>
        <w:t xml:space="preserve">Yes, Im quite impressed with it</w:t>
      </w:r>
    </w:p>
    <w:p w:rsidR="00000000" w:rsidDel="00000000" w:rsidP="00000000" w:rsidRDefault="00000000" w:rsidRPr="00000000" w14:paraId="0000000E">
      <w:pPr>
        <w:numPr>
          <w:ilvl w:val="0"/>
          <w:numId w:val="3"/>
        </w:numPr>
        <w:ind w:left="1440" w:hanging="360"/>
        <w:rPr>
          <w:i w:val="1"/>
          <w:iCs w:val="1"/>
          <w:u w:val="none"/>
        </w:rPr>
      </w:pPr>
      <w:r w:rsidDel="00000000" w:rsidR="00000000" w:rsidRPr="00000000">
        <w:rPr>
          <w:i w:val="1"/>
          <w:iCs w:val="1"/>
          <w:rtl w:val="0"/>
        </w:rPr>
        <w:t xml:space="preserve">Yes</w:t>
      </w:r>
    </w:p>
    <w:p w:rsidR="00000000" w:rsidDel="00000000" w:rsidP="00000000" w:rsidRDefault="00000000" w:rsidRPr="00000000" w14:paraId="0000000F">
      <w:pPr>
        <w:ind w:left="720" w:firstLine="0"/>
        <w:rPr>
          <w:i w:val="1"/>
          <w:iCs w:val="1"/>
          <w:color w:val="274e13"/>
        </w:rPr>
      </w:pPr>
      <w:r w:rsidDel="00000000" w:rsidR="00000000" w:rsidRPr="00000000">
        <w:rPr>
          <w:rtl w:val="0"/>
        </w:rPr>
      </w:r>
    </w:p>
    <w:p w:rsidR="00000000" w:rsidDel="00000000" w:rsidP="00000000" w:rsidRDefault="00000000" w:rsidRPr="00000000" w14:paraId="00000010">
      <w:pPr>
        <w:numPr>
          <w:ilvl w:val="0"/>
          <w:numId w:val="1"/>
        </w:numPr>
        <w:ind w:left="720" w:hanging="360"/>
        <w:rPr>
          <w:i w:val="1"/>
          <w:iCs w:val="1"/>
        </w:rPr>
      </w:pPr>
      <w:r w:rsidDel="00000000" w:rsidR="00000000" w:rsidRPr="00000000">
        <w:rPr>
          <w:i w:val="1"/>
          <w:iCs w:val="1"/>
          <w:rtl w:val="0"/>
        </w:rPr>
        <w:t xml:space="preserve">(25%) Is the feature complete? Does it behave as expected/intended?</w:t>
      </w:r>
    </w:p>
    <w:p w:rsidR="00000000" w:rsidDel="00000000" w:rsidP="00000000" w:rsidRDefault="00000000" w:rsidRPr="00000000" w14:paraId="00000011">
      <w:pPr>
        <w:numPr>
          <w:ilvl w:val="0"/>
          <w:numId w:val="4"/>
        </w:numPr>
        <w:ind w:left="1440" w:hanging="360"/>
        <w:rPr>
          <w:i w:val="1"/>
          <w:iCs w:val="1"/>
          <w:u w:val="none"/>
        </w:rPr>
      </w:pPr>
      <w:r w:rsidDel="00000000" w:rsidR="00000000" w:rsidRPr="00000000">
        <w:rPr>
          <w:i w:val="1"/>
          <w:iCs w:val="1"/>
          <w:rtl w:val="0"/>
        </w:rPr>
        <w:t xml:space="preserve">Yes, One suggestion is having the wave visible once game starts and doesn’t start moving till the player moves</w:t>
      </w:r>
    </w:p>
    <w:p w:rsidR="00000000" w:rsidDel="00000000" w:rsidP="00000000" w:rsidRDefault="00000000" w:rsidRPr="00000000" w14:paraId="00000012">
      <w:pPr>
        <w:numPr>
          <w:ilvl w:val="0"/>
          <w:numId w:val="4"/>
        </w:numPr>
        <w:ind w:left="1440" w:hanging="360"/>
        <w:rPr>
          <w:i w:val="1"/>
          <w:iCs w:val="1"/>
          <w:u w:val="none"/>
        </w:rPr>
      </w:pPr>
      <w:r w:rsidDel="00000000" w:rsidR="00000000" w:rsidRPr="00000000">
        <w:rPr>
          <w:i w:val="1"/>
          <w:iCs w:val="1"/>
          <w:rtl w:val="0"/>
        </w:rPr>
        <w:t xml:space="preserve">Yes, and I think it’s super impressive!</w:t>
      </w:r>
    </w:p>
    <w:p w:rsidR="00000000" w:rsidDel="00000000" w:rsidP="00000000" w:rsidRDefault="00000000" w:rsidRPr="00000000" w14:paraId="00000013">
      <w:pPr>
        <w:ind w:left="720" w:firstLine="0"/>
        <w:rPr>
          <w:i w:val="1"/>
          <w:iCs w:val="1"/>
          <w:color w:val="274e13"/>
        </w:rPr>
      </w:pPr>
      <w:r w:rsidDel="00000000" w:rsidR="00000000" w:rsidRPr="00000000">
        <w:rPr>
          <w:rtl w:val="0"/>
        </w:rPr>
      </w:r>
    </w:p>
    <w:p w:rsidR="00000000" w:rsidDel="00000000" w:rsidP="00000000" w:rsidRDefault="00000000" w:rsidRPr="00000000" w14:paraId="00000014">
      <w:pPr>
        <w:numPr>
          <w:ilvl w:val="0"/>
          <w:numId w:val="1"/>
        </w:numPr>
        <w:ind w:left="720" w:hanging="360"/>
        <w:rPr>
          <w:i w:val="1"/>
          <w:iCs w:val="1"/>
        </w:rPr>
      </w:pPr>
      <w:r w:rsidDel="00000000" w:rsidR="00000000" w:rsidRPr="00000000">
        <w:rPr>
          <w:i w:val="1"/>
          <w:iCs w:val="1"/>
          <w:rtl w:val="0"/>
        </w:rPr>
        <w:t xml:space="preserve">(25%) Did this sprint develop ⅙ of the product’s total required features?</w:t>
      </w:r>
    </w:p>
    <w:p w:rsidR="00000000" w:rsidDel="00000000" w:rsidP="00000000" w:rsidRDefault="00000000" w:rsidRPr="00000000" w14:paraId="00000015">
      <w:pPr>
        <w:numPr>
          <w:ilvl w:val="0"/>
          <w:numId w:val="5"/>
        </w:numPr>
        <w:ind w:left="1440" w:hanging="360"/>
        <w:rPr>
          <w:i w:val="1"/>
          <w:iCs w:val="1"/>
          <w:u w:val="none"/>
        </w:rPr>
      </w:pPr>
      <w:r w:rsidDel="00000000" w:rsidR="00000000" w:rsidRPr="00000000">
        <w:rPr>
          <w:i w:val="1"/>
          <w:iCs w:val="1"/>
          <w:rtl w:val="0"/>
        </w:rPr>
        <w:t xml:space="preserve">Yes It seems nearly done at this point. </w:t>
      </w:r>
    </w:p>
    <w:p w:rsidR="00000000" w:rsidDel="00000000" w:rsidP="00000000" w:rsidRDefault="00000000" w:rsidRPr="00000000" w14:paraId="00000016">
      <w:pPr>
        <w:numPr>
          <w:ilvl w:val="0"/>
          <w:numId w:val="5"/>
        </w:numPr>
        <w:ind w:left="1440" w:hanging="360"/>
        <w:rPr>
          <w:i w:val="1"/>
          <w:iCs w:val="1"/>
          <w:u w:val="none"/>
        </w:rPr>
      </w:pPr>
      <w:r w:rsidDel="00000000" w:rsidR="00000000" w:rsidRPr="00000000">
        <w:rPr>
          <w:i w:val="1"/>
          <w:iCs w:val="1"/>
          <w:rtl w:val="0"/>
        </w:rPr>
        <w:t xml:space="preserve">For sure!</w:t>
      </w:r>
    </w:p>
    <w:p w:rsidR="00000000" w:rsidDel="00000000" w:rsidP="00000000" w:rsidRDefault="00000000" w:rsidRPr="00000000" w14:paraId="00000017">
      <w:pPr>
        <w:ind w:left="720" w:firstLine="0"/>
        <w:rPr>
          <w:i w:val="1"/>
          <w:iCs w:val="1"/>
          <w:color w:val="274e13"/>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Personal Reflection</w:t>
      </w:r>
    </w:p>
    <w:p w:rsidR="00000000" w:rsidDel="00000000" w:rsidP="00000000" w:rsidRDefault="00000000" w:rsidRPr="00000000" w14:paraId="0000001A">
      <w:pPr>
        <w:rPr/>
      </w:pPr>
      <w:r w:rsidDel="00000000" w:rsidR="00000000" w:rsidRPr="00000000">
        <w:rPr>
          <w:rtl w:val="0"/>
        </w:rPr>
        <w:t xml:space="preserve">How do you think you did? Do you think the score you received is accurate? Why or why not?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am pretty satisfied with how much I got done this sprint. I was able to get all of the functionality done with one exception, the enemy attack animations, but this is not a core functionality since I already do have the an indicator with the screen flashing red. So, this is more of an extra feature that I would like to add to the game. I do have a plan for how to add this in as well, so I will be able to implement it pretty easily in the next sprint. With a few exceptions of bugs and variable changes, all of the core functionality of the game is done and has been built and implemented so far. I think the way I planned my sprints so far and my planning to begin with helped a lot with being able to progress so much with my game. Looking forward to the next sprint, I will be working on finishing up that enemy attack feature and some variable changes in relation to the wave mechanic and adding in menu art, and overall sounds in the game. Ideally, I would love for the leaderboard to save even the game is exited, but this is not something I plan to look into within the last two sprints. This might be something I look into over winter break or perhaps next semester as an additional feature. </w:t>
      </w:r>
      <w:r w:rsidDel="00000000" w:rsidR="00000000" w:rsidRPr="00000000">
        <w:rPr>
          <w:rtl w:val="0"/>
        </w:rPr>
      </w:r>
    </w:p>
    <w:p w:rsidR="00000000" w:rsidDel="00000000" w:rsidP="00000000" w:rsidRDefault="00000000" w:rsidRPr="00000000" w14:paraId="0000001D">
      <w:pPr>
        <w:rPr>
          <w:i w:val="1"/>
          <w:iCs w:val="1"/>
          <w:color w:val="274e13"/>
        </w:rPr>
      </w:pPr>
      <w:r w:rsidDel="00000000" w:rsidR="00000000" w:rsidRPr="00000000">
        <w:rPr>
          <w:rtl w:val="0"/>
        </w:rPr>
      </w:r>
    </w:p>
    <w:p w:rsidR="00000000" w:rsidDel="00000000" w:rsidP="00000000" w:rsidRDefault="00000000" w:rsidRPr="00000000" w14:paraId="0000001E">
      <w:pPr>
        <w:rPr>
          <w:i w:val="1"/>
          <w:iCs w:val="1"/>
          <w:color w:val="274e13"/>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