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E767" w14:textId="406BA88F" w:rsidR="000C74E2" w:rsidRDefault="000C74E2">
      <w:r>
        <w:rPr>
          <w:rFonts w:hint="eastAsia"/>
        </w:rPr>
        <w:t>GXHT11 温湿度传感器， DFN-6封装</w:t>
      </w:r>
    </w:p>
    <w:p w14:paraId="02E69D23" w14:textId="593B8455" w:rsidR="00E237F3" w:rsidRDefault="00E237F3">
      <w:pPr>
        <w:rPr>
          <w:rFonts w:hint="eastAsia"/>
        </w:rPr>
      </w:pPr>
      <w:r>
        <w:rPr>
          <w:noProof/>
        </w:rPr>
        <w:drawing>
          <wp:inline distT="0" distB="0" distL="0" distR="0" wp14:anchorId="5B50889E" wp14:editId="3B960A23">
            <wp:extent cx="3971429" cy="942857"/>
            <wp:effectExtent l="0" t="0" r="0" b="0"/>
            <wp:docPr id="347021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21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0DDA" w14:textId="0D4A4101" w:rsidR="00FA153D" w:rsidRDefault="00FA153D">
      <w:pPr>
        <w:rPr>
          <w:rFonts w:hint="eastAsia"/>
        </w:rPr>
      </w:pPr>
    </w:p>
    <w:p w14:paraId="15CE00EE" w14:textId="57C2A14D" w:rsidR="003A5546" w:rsidRDefault="000C74E2">
      <w:r>
        <w:rPr>
          <w:noProof/>
        </w:rPr>
        <w:drawing>
          <wp:inline distT="0" distB="0" distL="0" distR="0" wp14:anchorId="20F007BC" wp14:editId="58ED6AC0">
            <wp:extent cx="6620510" cy="2727960"/>
            <wp:effectExtent l="0" t="0" r="8890" b="0"/>
            <wp:docPr id="1762059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59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423" w14:textId="77777777" w:rsidR="000E034A" w:rsidRDefault="000E034A"/>
    <w:p w14:paraId="7A7AB4CF" w14:textId="113898FA" w:rsidR="000E034A" w:rsidRDefault="000E034A">
      <w:r>
        <w:rPr>
          <w:rFonts w:hint="eastAsia"/>
        </w:rPr>
        <w:t>土壤湿度传感器</w:t>
      </w:r>
    </w:p>
    <w:p w14:paraId="256E2130" w14:textId="695EBA00" w:rsidR="000E034A" w:rsidRDefault="000E034A">
      <w:r>
        <w:rPr>
          <w:noProof/>
        </w:rPr>
        <w:lastRenderedPageBreak/>
        <w:drawing>
          <wp:inline distT="0" distB="0" distL="0" distR="0" wp14:anchorId="1B4FA5AE" wp14:editId="0599E3FD">
            <wp:extent cx="1965716" cy="3510207"/>
            <wp:effectExtent l="0" t="0" r="0" b="0"/>
            <wp:docPr id="1834511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1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9092" cy="351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071C">
        <w:rPr>
          <w:rFonts w:hint="eastAsia"/>
        </w:rPr>
        <w:t>把上面的四个</w:t>
      </w:r>
      <w:proofErr w:type="gramStart"/>
      <w:r w:rsidR="00D9071C">
        <w:rPr>
          <w:rFonts w:hint="eastAsia"/>
        </w:rPr>
        <w:t>角接到</w:t>
      </w:r>
      <w:proofErr w:type="gramEnd"/>
      <w:r w:rsidR="00D9071C">
        <w:rPr>
          <w:rFonts w:hint="eastAsia"/>
        </w:rPr>
        <w:t>板子上，下面两个角不接，AO是模拟输出，DO是数字输出</w:t>
      </w:r>
    </w:p>
    <w:p w14:paraId="46E73219" w14:textId="77777777" w:rsidR="004D49A4" w:rsidRDefault="004D49A4"/>
    <w:p w14:paraId="108825CA" w14:textId="77777777" w:rsidR="004D49A4" w:rsidRDefault="004D49A4">
      <w:pPr>
        <w:rPr>
          <w:rFonts w:hint="eastAsia"/>
        </w:rPr>
      </w:pPr>
    </w:p>
    <w:p w14:paraId="4AC2461E" w14:textId="7EB797BE" w:rsidR="00D9071C" w:rsidRDefault="005C703D">
      <w:r w:rsidRPr="005C703D">
        <w:rPr>
          <w:b/>
          <w:bCs/>
        </w:rPr>
        <w:t>BH1750FVI-TR </w:t>
      </w:r>
      <w:r w:rsidR="004D49A4">
        <w:rPr>
          <w:rFonts w:hint="eastAsia"/>
        </w:rPr>
        <w:t>光照传感器</w:t>
      </w:r>
    </w:p>
    <w:p w14:paraId="3AE729FC" w14:textId="29952519" w:rsidR="00D467FF" w:rsidRDefault="00D467FF">
      <w:pPr>
        <w:rPr>
          <w:rFonts w:hint="eastAsia"/>
        </w:rPr>
      </w:pPr>
      <w:r>
        <w:rPr>
          <w:noProof/>
        </w:rPr>
        <w:drawing>
          <wp:inline distT="0" distB="0" distL="0" distR="0" wp14:anchorId="59BD00C7" wp14:editId="42D3C42F">
            <wp:extent cx="4142857" cy="314286"/>
            <wp:effectExtent l="0" t="0" r="0" b="0"/>
            <wp:docPr id="712181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81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8BF" w14:textId="1B5385B6" w:rsidR="005C703D" w:rsidRDefault="005C703D">
      <w:r>
        <w:rPr>
          <w:rFonts w:hint="eastAsia"/>
        </w:rPr>
        <w:t>下面可以作为参考，但主要以数据手册为准</w:t>
      </w:r>
    </w:p>
    <w:p w14:paraId="296C641D" w14:textId="19DCD2F8" w:rsidR="004D49A4" w:rsidRDefault="004D49A4">
      <w:pPr>
        <w:rPr>
          <w:rFonts w:hint="eastAsia"/>
        </w:rPr>
      </w:pPr>
      <w:hyperlink r:id="rId10" w:history="1">
        <w:r w:rsidRPr="004D49A4">
          <w:rPr>
            <w:rStyle w:val="af2"/>
          </w:rPr>
          <w:t xml:space="preserve">BH1750光照传感器 - </w:t>
        </w:r>
        <w:proofErr w:type="gramStart"/>
        <w:r w:rsidRPr="004D49A4">
          <w:rPr>
            <w:rStyle w:val="af2"/>
          </w:rPr>
          <w:t>立创开源</w:t>
        </w:r>
        <w:proofErr w:type="gramEnd"/>
        <w:r w:rsidRPr="004D49A4">
          <w:rPr>
            <w:rStyle w:val="af2"/>
          </w:rPr>
          <w:t>硬件平台</w:t>
        </w:r>
      </w:hyperlink>
    </w:p>
    <w:p w14:paraId="786AABF5" w14:textId="5D93B0F0" w:rsidR="004D49A4" w:rsidRDefault="004D49A4">
      <w:pPr>
        <w:rPr>
          <w:rFonts w:hint="eastAsia"/>
        </w:rPr>
      </w:pPr>
      <w:r>
        <w:rPr>
          <w:noProof/>
        </w:rPr>
        <w:drawing>
          <wp:inline distT="0" distB="0" distL="0" distR="0" wp14:anchorId="05F7D1BD" wp14:editId="0EB7DB1D">
            <wp:extent cx="6620510" cy="1634490"/>
            <wp:effectExtent l="0" t="0" r="8890" b="3810"/>
            <wp:docPr id="11538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B4F6" w14:textId="56A95BED" w:rsidR="004D49A4" w:rsidRDefault="004D49A4">
      <w:pPr>
        <w:rPr>
          <w:rFonts w:hint="eastAsia"/>
        </w:rPr>
      </w:pPr>
    </w:p>
    <w:sectPr w:rsidR="004D49A4" w:rsidSect="00460D44">
      <w:pgSz w:w="12240" w:h="15840" w:code="1"/>
      <w:pgMar w:top="1077" w:right="907" w:bottom="1440" w:left="907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0544" w14:textId="77777777" w:rsidR="005F1755" w:rsidRDefault="005F1755" w:rsidP="000C74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00C45B" w14:textId="77777777" w:rsidR="005F1755" w:rsidRDefault="005F1755" w:rsidP="000C74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AF888" w14:textId="77777777" w:rsidR="005F1755" w:rsidRDefault="005F1755" w:rsidP="000C74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369E70" w14:textId="77777777" w:rsidR="005F1755" w:rsidRDefault="005F1755" w:rsidP="000C74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8F"/>
    <w:rsid w:val="00065F8F"/>
    <w:rsid w:val="000C74E2"/>
    <w:rsid w:val="000E034A"/>
    <w:rsid w:val="00170364"/>
    <w:rsid w:val="003A5546"/>
    <w:rsid w:val="00460D44"/>
    <w:rsid w:val="004D49A4"/>
    <w:rsid w:val="005C703D"/>
    <w:rsid w:val="005F1755"/>
    <w:rsid w:val="007A16D7"/>
    <w:rsid w:val="007C54C9"/>
    <w:rsid w:val="00D467FF"/>
    <w:rsid w:val="00D9071C"/>
    <w:rsid w:val="00DD5FF3"/>
    <w:rsid w:val="00E237F3"/>
    <w:rsid w:val="00E80B44"/>
    <w:rsid w:val="00FA153D"/>
    <w:rsid w:val="00FF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529D5"/>
  <w15:chartTrackingRefBased/>
  <w15:docId w15:val="{BB103E2B-2AEF-4B85-9C7E-387BB46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F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F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F8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F8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F8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F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F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F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F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F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F8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5F8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F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F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F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F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F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F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F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F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F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F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5F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74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74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74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74E2"/>
    <w:rPr>
      <w:sz w:val="18"/>
      <w:szCs w:val="18"/>
    </w:rPr>
  </w:style>
  <w:style w:type="character" w:styleId="af2">
    <w:name w:val="Hyperlink"/>
    <w:basedOn w:val="a0"/>
    <w:uiPriority w:val="99"/>
    <w:unhideWhenUsed/>
    <w:rsid w:val="004D49A4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D4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hyperlink" Target="https://oshwhub.com/yanqisui/bh1750-guang-zhao-chuan-gan-qi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105</Words>
  <Characters>114</Characters>
  <Application>Microsoft Office Word</Application>
  <DocSecurity>0</DocSecurity>
  <Lines>7</Lines>
  <Paragraphs>6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zheng</dc:creator>
  <cp:keywords/>
  <dc:description/>
  <cp:lastModifiedBy>bo zheng</cp:lastModifiedBy>
  <cp:revision>4</cp:revision>
  <dcterms:created xsi:type="dcterms:W3CDTF">2026-01-27T14:15:00Z</dcterms:created>
  <dcterms:modified xsi:type="dcterms:W3CDTF">2026-01-27T15:32:00Z</dcterms:modified>
</cp:coreProperties>
</file>