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5C57B" w14:textId="77777777" w:rsidR="00C760C1" w:rsidRDefault="00C760C1"/>
    <w:p w14:paraId="2245AF44" w14:textId="77777777" w:rsidR="00C760C1" w:rsidRDefault="00431783">
      <w:pPr>
        <w:jc w:val="center"/>
      </w:pPr>
      <w:r>
        <w:rPr>
          <w:b/>
          <w:sz w:val="36"/>
          <w:szCs w:val="36"/>
        </w:rPr>
        <w:t xml:space="preserve">Small, Loewenstein, and Slovic (2007): </w:t>
      </w:r>
      <w:r>
        <w:rPr>
          <w:b/>
          <w:sz w:val="36"/>
          <w:szCs w:val="36"/>
        </w:rPr>
        <w:br/>
        <w:t>Replication and Extension of  Studies 1 and 3</w:t>
      </w:r>
    </w:p>
    <w:p w14:paraId="6661844A" w14:textId="77777777" w:rsidR="00C760C1" w:rsidRDefault="00C760C1">
      <w:pPr>
        <w:rPr>
          <w:sz w:val="24"/>
          <w:szCs w:val="24"/>
        </w:rPr>
      </w:pPr>
      <w:bookmarkStart w:id="0" w:name="_b95c61bxke2o" w:colFirst="0" w:colLast="0"/>
      <w:bookmarkEnd w:id="0"/>
    </w:p>
    <w:p w14:paraId="461CFAC0" w14:textId="77777777" w:rsidR="00C760C1" w:rsidRDefault="00431783">
      <w:pPr>
        <w:ind w:left="360" w:firstLine="0"/>
        <w:rPr>
          <w:sz w:val="24"/>
          <w:szCs w:val="24"/>
        </w:rPr>
      </w:pPr>
      <w:bookmarkStart w:id="1" w:name="_mzf1xo47vphc" w:colFirst="0" w:colLast="0"/>
      <w:bookmarkEnd w:id="1"/>
      <w:r>
        <w:rPr>
          <w:sz w:val="24"/>
          <w:szCs w:val="24"/>
        </w:rPr>
        <w:t xml:space="preserve">Link to a complementary supplementary: </w:t>
      </w:r>
      <w:hyperlink r:id="rId6">
        <w:r>
          <w:rPr>
            <w:color w:val="1155CC"/>
            <w:sz w:val="24"/>
            <w:szCs w:val="24"/>
            <w:u w:val="single"/>
          </w:rPr>
          <w:t>https://docs.google.com/document/d/16DWfr77zahOJqDtJrRg6Do2JLsWBds6tkq5rvtywfN0/edit?usp=sharing</w:t>
        </w:r>
      </w:hyperlink>
    </w:p>
    <w:p w14:paraId="60CC78DB" w14:textId="77777777" w:rsidR="00C760C1" w:rsidRDefault="00C760C1">
      <w:pPr>
        <w:rPr>
          <w:sz w:val="24"/>
          <w:szCs w:val="24"/>
        </w:rPr>
      </w:pPr>
      <w:bookmarkStart w:id="2" w:name="_gybanw3c7zrn" w:colFirst="0" w:colLast="0"/>
      <w:bookmarkEnd w:id="2"/>
    </w:p>
    <w:p w14:paraId="1F4552FC" w14:textId="77777777" w:rsidR="00C760C1" w:rsidRDefault="00C760C1">
      <w:pPr>
        <w:rPr>
          <w:sz w:val="24"/>
          <w:szCs w:val="24"/>
        </w:rPr>
      </w:pPr>
      <w:bookmarkStart w:id="3" w:name="_b9vifyjlrqih" w:colFirst="0" w:colLast="0"/>
      <w:bookmarkEnd w:id="3"/>
    </w:p>
    <w:p w14:paraId="418D56D4" w14:textId="77777777" w:rsidR="00C760C1" w:rsidRDefault="00C760C1">
      <w:pPr>
        <w:rPr>
          <w:sz w:val="24"/>
          <w:szCs w:val="24"/>
        </w:rPr>
      </w:pPr>
      <w:bookmarkStart w:id="4" w:name="_jeee29u55xnt" w:colFirst="0" w:colLast="0"/>
      <w:bookmarkEnd w:id="4"/>
    </w:p>
    <w:p w14:paraId="6648CF37" w14:textId="77777777" w:rsidR="00C760C1" w:rsidRDefault="00C760C1">
      <w:pPr>
        <w:rPr>
          <w:sz w:val="24"/>
          <w:szCs w:val="24"/>
        </w:rPr>
      </w:pPr>
      <w:bookmarkStart w:id="5" w:name="_y0js3f7eykuz" w:colFirst="0" w:colLast="0"/>
      <w:bookmarkEnd w:id="5"/>
    </w:p>
    <w:p w14:paraId="124266C5" w14:textId="77777777" w:rsidR="00C760C1" w:rsidRDefault="00C760C1">
      <w:pPr>
        <w:rPr>
          <w:sz w:val="24"/>
          <w:szCs w:val="24"/>
        </w:rPr>
      </w:pPr>
      <w:bookmarkStart w:id="6" w:name="_2h2pgum2twf4" w:colFirst="0" w:colLast="0"/>
      <w:bookmarkEnd w:id="6"/>
    </w:p>
    <w:p w14:paraId="186D5BBA" w14:textId="77777777" w:rsidR="00C760C1" w:rsidRDefault="00C760C1">
      <w:pPr>
        <w:rPr>
          <w:sz w:val="24"/>
          <w:szCs w:val="24"/>
        </w:rPr>
      </w:pPr>
      <w:bookmarkStart w:id="7" w:name="_zhxhhy78y3vj" w:colFirst="0" w:colLast="0"/>
      <w:bookmarkEnd w:id="7"/>
    </w:p>
    <w:p w14:paraId="36649EFA" w14:textId="77777777" w:rsidR="00C760C1" w:rsidRDefault="00C760C1">
      <w:pPr>
        <w:rPr>
          <w:sz w:val="24"/>
          <w:szCs w:val="24"/>
        </w:rPr>
      </w:pPr>
      <w:bookmarkStart w:id="8" w:name="_y178q2ojgiuo" w:colFirst="0" w:colLast="0"/>
      <w:bookmarkEnd w:id="8"/>
    </w:p>
    <w:p w14:paraId="4D339D55" w14:textId="77777777" w:rsidR="00C760C1" w:rsidRDefault="00431783">
      <w:pPr>
        <w:jc w:val="center"/>
        <w:rPr>
          <w:sz w:val="24"/>
          <w:szCs w:val="24"/>
        </w:rPr>
      </w:pPr>
      <w:r>
        <w:rPr>
          <w:sz w:val="24"/>
          <w:szCs w:val="24"/>
        </w:rPr>
        <w:t>*Yik Chun (Nicole) Wong</w:t>
      </w:r>
      <w:r>
        <w:rPr>
          <w:sz w:val="24"/>
          <w:szCs w:val="24"/>
        </w:rPr>
        <w:br/>
        <w:t xml:space="preserve">Department of </w:t>
      </w:r>
      <w:r>
        <w:rPr>
          <w:sz w:val="24"/>
          <w:szCs w:val="24"/>
        </w:rPr>
        <w:t>Psychology, University of Hong Kong, Hong Kong SAR</w:t>
      </w:r>
      <w:r>
        <w:rPr>
          <w:sz w:val="24"/>
          <w:szCs w:val="24"/>
        </w:rPr>
        <w:br/>
        <w:t xml:space="preserve">yikcwong@connect.hku.hk / mynameischunchun@gmail.com </w:t>
      </w:r>
    </w:p>
    <w:p w14:paraId="5027AEC7" w14:textId="77777777" w:rsidR="00C760C1" w:rsidRDefault="00431783">
      <w:pPr>
        <w:jc w:val="center"/>
        <w:rPr>
          <w:sz w:val="24"/>
          <w:szCs w:val="24"/>
        </w:rPr>
      </w:pPr>
      <w:r>
        <w:rPr>
          <w:sz w:val="24"/>
          <w:szCs w:val="24"/>
        </w:rPr>
        <w:t>^*Gilad Feldman</w:t>
      </w:r>
    </w:p>
    <w:p w14:paraId="1D68ED86" w14:textId="77777777" w:rsidR="00C760C1" w:rsidRDefault="00431783">
      <w:pPr>
        <w:jc w:val="center"/>
        <w:rPr>
          <w:sz w:val="24"/>
          <w:szCs w:val="24"/>
        </w:rPr>
      </w:pPr>
      <w:r>
        <w:rPr>
          <w:sz w:val="24"/>
          <w:szCs w:val="24"/>
        </w:rPr>
        <w:t>Department of Psychology, University of Hong Kong, Hong Kong SAR</w:t>
      </w:r>
    </w:p>
    <w:p w14:paraId="5D6CF05D" w14:textId="77777777" w:rsidR="00C760C1" w:rsidRDefault="00431783">
      <w:pPr>
        <w:jc w:val="center"/>
        <w:rPr>
          <w:sz w:val="24"/>
          <w:szCs w:val="24"/>
        </w:rPr>
      </w:pPr>
      <w:hyperlink r:id="rId7">
        <w:r>
          <w:rPr>
            <w:color w:val="4F81BD"/>
            <w:sz w:val="24"/>
            <w:szCs w:val="24"/>
          </w:rPr>
          <w:t>gfeldman@hku.hk</w:t>
        </w:r>
      </w:hyperlink>
      <w:r>
        <w:rPr>
          <w:sz w:val="24"/>
          <w:szCs w:val="24"/>
        </w:rPr>
        <w:t xml:space="preserve"> / </w:t>
      </w:r>
      <w:hyperlink r:id="rId8">
        <w:r>
          <w:rPr>
            <w:color w:val="4F81BD"/>
            <w:sz w:val="24"/>
            <w:szCs w:val="24"/>
          </w:rPr>
          <w:t>giladfel@gmail.com</w:t>
        </w:r>
      </w:hyperlink>
      <w:r>
        <w:rPr>
          <w:sz w:val="24"/>
          <w:szCs w:val="24"/>
        </w:rPr>
        <w:t xml:space="preserve">  </w:t>
      </w:r>
    </w:p>
    <w:p w14:paraId="374E12F3" w14:textId="77777777" w:rsidR="00C760C1" w:rsidRDefault="00C760C1">
      <w:pPr>
        <w:rPr>
          <w:sz w:val="24"/>
          <w:szCs w:val="24"/>
        </w:rPr>
      </w:pPr>
    </w:p>
    <w:p w14:paraId="4939D516" w14:textId="77777777" w:rsidR="00C760C1" w:rsidRDefault="00C760C1">
      <w:pPr>
        <w:jc w:val="center"/>
        <w:rPr>
          <w:sz w:val="24"/>
          <w:szCs w:val="24"/>
        </w:rPr>
      </w:pPr>
    </w:p>
    <w:p w14:paraId="4AB07A8B" w14:textId="77777777" w:rsidR="00C760C1" w:rsidRDefault="00C760C1">
      <w:pPr>
        <w:jc w:val="center"/>
        <w:rPr>
          <w:sz w:val="24"/>
          <w:szCs w:val="24"/>
        </w:rPr>
      </w:pPr>
    </w:p>
    <w:p w14:paraId="6F5A0042" w14:textId="77777777" w:rsidR="00C760C1" w:rsidRDefault="00C760C1">
      <w:pPr>
        <w:jc w:val="center"/>
        <w:rPr>
          <w:sz w:val="24"/>
          <w:szCs w:val="24"/>
        </w:rPr>
      </w:pPr>
    </w:p>
    <w:p w14:paraId="6AC8D50B" w14:textId="77777777" w:rsidR="00C760C1" w:rsidRDefault="00C760C1">
      <w:pPr>
        <w:spacing w:line="480" w:lineRule="auto"/>
        <w:jc w:val="center"/>
        <w:rPr>
          <w:sz w:val="24"/>
          <w:szCs w:val="24"/>
        </w:rPr>
      </w:pPr>
    </w:p>
    <w:p w14:paraId="35A1E495" w14:textId="77777777" w:rsidR="00C760C1" w:rsidRDefault="00431783">
      <w:pPr>
        <w:rPr>
          <w:sz w:val="24"/>
          <w:szCs w:val="24"/>
        </w:rPr>
      </w:pPr>
      <w:r>
        <w:rPr>
          <w:sz w:val="24"/>
          <w:szCs w:val="24"/>
        </w:rPr>
        <w:t>*Contributed equally, joint first author</w:t>
      </w:r>
    </w:p>
    <w:p w14:paraId="1ECAFD06" w14:textId="77777777" w:rsidR="00C760C1" w:rsidRDefault="00431783">
      <w:pPr>
        <w:rPr>
          <w:sz w:val="24"/>
          <w:szCs w:val="24"/>
        </w:rPr>
      </w:pPr>
      <w:r>
        <w:rPr>
          <w:sz w:val="24"/>
          <w:szCs w:val="24"/>
        </w:rPr>
        <w:t>^Corresponding author</w:t>
      </w:r>
    </w:p>
    <w:p w14:paraId="6C59A14C" w14:textId="77777777" w:rsidR="00C760C1" w:rsidRDefault="00431783">
      <w:pPr>
        <w:spacing w:after="120"/>
        <w:rPr>
          <w:sz w:val="24"/>
          <w:szCs w:val="24"/>
        </w:rPr>
      </w:pPr>
      <w:r>
        <w:rPr>
          <w:sz w:val="24"/>
          <w:szCs w:val="24"/>
        </w:rPr>
        <w:t>Word: abstract – [136], manuscript - [7394]</w:t>
      </w:r>
    </w:p>
    <w:p w14:paraId="458DE3CF" w14:textId="77777777" w:rsidR="00C760C1" w:rsidRDefault="00431783">
      <w:r>
        <w:br w:type="page"/>
      </w:r>
    </w:p>
    <w:p w14:paraId="6F695822" w14:textId="77777777" w:rsidR="00C760C1" w:rsidRDefault="00431783">
      <w:pPr>
        <w:spacing w:line="480" w:lineRule="auto"/>
        <w:ind w:left="0" w:firstLine="0"/>
        <w:rPr>
          <w:b/>
          <w:sz w:val="24"/>
          <w:szCs w:val="24"/>
        </w:rPr>
      </w:pPr>
      <w:r>
        <w:rPr>
          <w:b/>
          <w:sz w:val="24"/>
          <w:szCs w:val="24"/>
        </w:rPr>
        <w:lastRenderedPageBreak/>
        <w:t>Corresponding Author:</w:t>
      </w:r>
    </w:p>
    <w:p w14:paraId="37670BAF" w14:textId="77777777" w:rsidR="00C760C1" w:rsidRDefault="00431783">
      <w:pPr>
        <w:spacing w:after="160" w:line="480" w:lineRule="auto"/>
        <w:ind w:left="0" w:firstLine="0"/>
        <w:rPr>
          <w:sz w:val="24"/>
          <w:szCs w:val="24"/>
        </w:rPr>
      </w:pPr>
      <w:r>
        <w:rPr>
          <w:sz w:val="24"/>
          <w:szCs w:val="24"/>
        </w:rPr>
        <w:t xml:space="preserve">Gilad Feldman, Department of Psychology, University of Hong Kong, Hong Kong SAR; </w:t>
      </w:r>
      <w:r>
        <w:rPr>
          <w:sz w:val="24"/>
          <w:szCs w:val="24"/>
          <w:u w:val="single"/>
        </w:rPr>
        <w:t>gfeldman@hku.hk</w:t>
      </w:r>
    </w:p>
    <w:p w14:paraId="073811D1" w14:textId="77777777" w:rsidR="00C760C1" w:rsidRDefault="00431783">
      <w:pPr>
        <w:spacing w:after="160" w:line="480" w:lineRule="auto"/>
        <w:ind w:left="0" w:firstLine="0"/>
        <w:rPr>
          <w:b/>
          <w:sz w:val="24"/>
          <w:szCs w:val="24"/>
        </w:rPr>
      </w:pPr>
      <w:r>
        <w:rPr>
          <w:b/>
          <w:sz w:val="24"/>
          <w:szCs w:val="24"/>
        </w:rPr>
        <w:t xml:space="preserve">Author Bios: </w:t>
      </w:r>
    </w:p>
    <w:p w14:paraId="0D103F38" w14:textId="77777777" w:rsidR="00C760C1" w:rsidRDefault="00431783">
      <w:pPr>
        <w:spacing w:after="160" w:line="480" w:lineRule="auto"/>
        <w:ind w:left="0" w:firstLine="0"/>
        <w:rPr>
          <w:sz w:val="24"/>
          <w:szCs w:val="24"/>
        </w:rPr>
      </w:pPr>
      <w:r>
        <w:rPr>
          <w:sz w:val="24"/>
          <w:szCs w:val="24"/>
        </w:rPr>
        <w:t>Gilad Feldman is an assistant professor at the University of Hong Kong psychology department. His research focuses on judgment and decision-makin</w:t>
      </w:r>
      <w:r>
        <w:rPr>
          <w:sz w:val="24"/>
          <w:szCs w:val="24"/>
        </w:rPr>
        <w:t xml:space="preserve">g. </w:t>
      </w:r>
    </w:p>
    <w:p w14:paraId="4355F4FA" w14:textId="77777777" w:rsidR="00C760C1" w:rsidRDefault="00431783">
      <w:pPr>
        <w:spacing w:after="160" w:line="480" w:lineRule="auto"/>
        <w:ind w:left="0" w:firstLine="0"/>
        <w:rPr>
          <w:sz w:val="24"/>
          <w:szCs w:val="24"/>
        </w:rPr>
      </w:pPr>
      <w:r>
        <w:rPr>
          <w:sz w:val="24"/>
          <w:szCs w:val="24"/>
        </w:rPr>
        <w:t>Yik Chun Wong was a  master student at the University of Hong Kong during the academic year 2019-2020.</w:t>
      </w:r>
    </w:p>
    <w:p w14:paraId="53A3E60C" w14:textId="77777777" w:rsidR="00C760C1" w:rsidRDefault="00431783">
      <w:pPr>
        <w:spacing w:after="160" w:line="480" w:lineRule="auto"/>
        <w:ind w:left="0" w:firstLine="0"/>
        <w:rPr>
          <w:b/>
          <w:sz w:val="24"/>
          <w:szCs w:val="24"/>
        </w:rPr>
      </w:pPr>
      <w:r>
        <w:rPr>
          <w:b/>
          <w:sz w:val="24"/>
          <w:szCs w:val="24"/>
        </w:rPr>
        <w:t xml:space="preserve">Declaration of Conflict of Interest: </w:t>
      </w:r>
    </w:p>
    <w:p w14:paraId="51BD4249" w14:textId="77777777" w:rsidR="00C760C1" w:rsidRDefault="00431783">
      <w:pPr>
        <w:spacing w:after="160" w:line="480" w:lineRule="auto"/>
        <w:ind w:left="0" w:firstLine="0"/>
        <w:rPr>
          <w:sz w:val="24"/>
          <w:szCs w:val="24"/>
        </w:rPr>
      </w:pPr>
      <w:r>
        <w:rPr>
          <w:sz w:val="24"/>
          <w:szCs w:val="24"/>
        </w:rPr>
        <w:t>The author(s) declared no potential conflicts of interest with respect to the authorship and/or</w:t>
      </w:r>
      <w:r>
        <w:rPr>
          <w:i/>
          <w:sz w:val="24"/>
          <w:szCs w:val="24"/>
        </w:rPr>
        <w:t xml:space="preserve"> </w:t>
      </w:r>
      <w:r>
        <w:rPr>
          <w:sz w:val="24"/>
          <w:szCs w:val="24"/>
        </w:rPr>
        <w:t xml:space="preserve">publication of </w:t>
      </w:r>
      <w:r>
        <w:rPr>
          <w:sz w:val="24"/>
          <w:szCs w:val="24"/>
        </w:rPr>
        <w:t>this article. </w:t>
      </w:r>
    </w:p>
    <w:p w14:paraId="64A4C1E2" w14:textId="77777777" w:rsidR="00C760C1" w:rsidRDefault="00431783">
      <w:pPr>
        <w:spacing w:after="160" w:line="480" w:lineRule="auto"/>
        <w:ind w:left="0" w:firstLine="0"/>
        <w:rPr>
          <w:b/>
          <w:sz w:val="24"/>
          <w:szCs w:val="24"/>
        </w:rPr>
      </w:pPr>
      <w:r>
        <w:rPr>
          <w:b/>
          <w:sz w:val="24"/>
          <w:szCs w:val="24"/>
        </w:rPr>
        <w:t xml:space="preserve">Financial Disclosure/Funding: </w:t>
      </w:r>
    </w:p>
    <w:p w14:paraId="1FAEF35D" w14:textId="77777777" w:rsidR="00C760C1" w:rsidRDefault="00431783">
      <w:pPr>
        <w:spacing w:after="160" w:line="480" w:lineRule="auto"/>
        <w:ind w:left="0" w:firstLine="0"/>
        <w:rPr>
          <w:sz w:val="24"/>
          <w:szCs w:val="24"/>
        </w:rPr>
      </w:pPr>
      <w:r>
        <w:rPr>
          <w:sz w:val="24"/>
          <w:szCs w:val="24"/>
        </w:rPr>
        <w:t>The author(s) received no financial support for the research and/or authorship of this article.</w:t>
      </w:r>
    </w:p>
    <w:p w14:paraId="15BAFEB8" w14:textId="77777777" w:rsidR="00C760C1" w:rsidRDefault="00431783">
      <w:pPr>
        <w:spacing w:after="160" w:line="480" w:lineRule="auto"/>
        <w:ind w:left="0" w:firstLine="0"/>
        <w:rPr>
          <w:b/>
          <w:sz w:val="24"/>
          <w:szCs w:val="24"/>
        </w:rPr>
      </w:pPr>
      <w:r>
        <w:rPr>
          <w:b/>
          <w:sz w:val="24"/>
          <w:szCs w:val="24"/>
        </w:rPr>
        <w:t>Authorship Declaration:</w:t>
      </w:r>
    </w:p>
    <w:p w14:paraId="41CA9AB5" w14:textId="77777777" w:rsidR="00C760C1" w:rsidRDefault="00431783">
      <w:pPr>
        <w:spacing w:after="160" w:line="480" w:lineRule="auto"/>
        <w:ind w:left="0" w:firstLine="0"/>
        <w:rPr>
          <w:sz w:val="24"/>
          <w:szCs w:val="24"/>
        </w:rPr>
      </w:pPr>
      <w:r>
        <w:rPr>
          <w:sz w:val="24"/>
          <w:szCs w:val="24"/>
        </w:rPr>
        <w:t xml:space="preserve">Gilad was the course instructor for the Dissertation of Psychology [PSYC7308] and led the </w:t>
      </w:r>
      <w:r>
        <w:rPr>
          <w:sz w:val="24"/>
          <w:szCs w:val="24"/>
        </w:rPr>
        <w:t xml:space="preserve">replication efforts in the course. Gilad supervised each step in the project, conducted the pre-registrations, and ran data collection. </w:t>
      </w:r>
    </w:p>
    <w:p w14:paraId="149DDEA2" w14:textId="77777777" w:rsidR="00C760C1" w:rsidRDefault="00431783">
      <w:pPr>
        <w:spacing w:after="160" w:line="480" w:lineRule="auto"/>
        <w:ind w:left="0" w:firstLine="0"/>
      </w:pPr>
      <w:r>
        <w:rPr>
          <w:sz w:val="24"/>
          <w:szCs w:val="24"/>
        </w:rPr>
        <w:t>Yik Chun Wong conducted the replication as part of the course of  Dissertation of Psychology [PSYC7308].</w:t>
      </w:r>
    </w:p>
    <w:p w14:paraId="0772AE45" w14:textId="77777777" w:rsidR="00C760C1" w:rsidRDefault="00431783">
      <w:pPr>
        <w:spacing w:after="160" w:line="480" w:lineRule="auto"/>
        <w:ind w:left="0" w:firstLine="0"/>
        <w:rPr>
          <w:sz w:val="24"/>
          <w:szCs w:val="24"/>
        </w:rPr>
      </w:pPr>
      <w:r>
        <w:rPr>
          <w:b/>
          <w:sz w:val="24"/>
          <w:szCs w:val="24"/>
        </w:rPr>
        <w:t>Full details o</w:t>
      </w:r>
      <w:r>
        <w:rPr>
          <w:b/>
          <w:sz w:val="24"/>
          <w:szCs w:val="24"/>
        </w:rPr>
        <w:t>f all authors</w:t>
      </w:r>
      <w:r>
        <w:rPr>
          <w:sz w:val="24"/>
          <w:szCs w:val="24"/>
        </w:rPr>
        <w:t>:</w:t>
      </w:r>
    </w:p>
    <w:tbl>
      <w:tblPr>
        <w:tblStyle w:val="a"/>
        <w:tblW w:w="10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840"/>
        <w:gridCol w:w="1155"/>
        <w:gridCol w:w="2595"/>
        <w:gridCol w:w="1620"/>
        <w:gridCol w:w="1590"/>
        <w:gridCol w:w="1530"/>
        <w:gridCol w:w="1065"/>
      </w:tblGrid>
      <w:tr w:rsidR="00C760C1" w14:paraId="711B6FA5" w14:textId="77777777" w:rsidTr="00C760C1">
        <w:trPr>
          <w:cnfStyle w:val="100000000000" w:firstRow="1" w:lastRow="0" w:firstColumn="0" w:lastColumn="0" w:oddVBand="0" w:evenVBand="0" w:oddHBand="0" w:evenHBand="0" w:firstRowFirstColumn="0" w:firstRowLastColumn="0" w:lastRowFirstColumn="0" w:lastRowLastColumn="0"/>
        </w:trPr>
        <w:tc>
          <w:tcPr>
            <w:tcW w:w="840" w:type="dxa"/>
          </w:tcPr>
          <w:p w14:paraId="55943022" w14:textId="77777777" w:rsidR="00C760C1" w:rsidRDefault="00431783">
            <w:pPr>
              <w:ind w:left="0" w:firstLine="0"/>
              <w:rPr>
                <w:b/>
                <w:sz w:val="24"/>
                <w:szCs w:val="24"/>
              </w:rPr>
            </w:pPr>
            <w:r>
              <w:rPr>
                <w:b/>
                <w:sz w:val="24"/>
                <w:szCs w:val="24"/>
              </w:rPr>
              <w:lastRenderedPageBreak/>
              <w:t>First name</w:t>
            </w:r>
          </w:p>
        </w:tc>
        <w:tc>
          <w:tcPr>
            <w:tcW w:w="1155" w:type="dxa"/>
          </w:tcPr>
          <w:p w14:paraId="3107627E" w14:textId="77777777" w:rsidR="00C760C1" w:rsidRDefault="00431783">
            <w:pPr>
              <w:ind w:left="0" w:firstLine="0"/>
              <w:rPr>
                <w:b/>
                <w:sz w:val="24"/>
                <w:szCs w:val="24"/>
              </w:rPr>
            </w:pPr>
            <w:r>
              <w:rPr>
                <w:b/>
                <w:sz w:val="24"/>
                <w:szCs w:val="24"/>
              </w:rPr>
              <w:t>Last name</w:t>
            </w:r>
          </w:p>
        </w:tc>
        <w:tc>
          <w:tcPr>
            <w:tcW w:w="2595" w:type="dxa"/>
          </w:tcPr>
          <w:p w14:paraId="035A42F6" w14:textId="77777777" w:rsidR="00C760C1" w:rsidRDefault="00431783">
            <w:pPr>
              <w:rPr>
                <w:b/>
                <w:sz w:val="24"/>
                <w:szCs w:val="24"/>
              </w:rPr>
            </w:pPr>
            <w:r>
              <w:rPr>
                <w:b/>
                <w:sz w:val="24"/>
                <w:szCs w:val="24"/>
              </w:rPr>
              <w:t>Researchgate profile</w:t>
            </w:r>
          </w:p>
        </w:tc>
        <w:tc>
          <w:tcPr>
            <w:tcW w:w="1620" w:type="dxa"/>
          </w:tcPr>
          <w:p w14:paraId="38C779E9" w14:textId="77777777" w:rsidR="00C760C1" w:rsidRDefault="00431783">
            <w:pPr>
              <w:ind w:left="0" w:firstLine="0"/>
              <w:rPr>
                <w:b/>
                <w:sz w:val="24"/>
                <w:szCs w:val="24"/>
              </w:rPr>
            </w:pPr>
            <w:r>
              <w:rPr>
                <w:b/>
                <w:sz w:val="24"/>
                <w:szCs w:val="24"/>
              </w:rPr>
              <w:t>OSF profile</w:t>
            </w:r>
          </w:p>
        </w:tc>
        <w:tc>
          <w:tcPr>
            <w:tcW w:w="1590" w:type="dxa"/>
          </w:tcPr>
          <w:p w14:paraId="579CAF5E" w14:textId="77777777" w:rsidR="00C760C1" w:rsidRDefault="00431783">
            <w:pPr>
              <w:ind w:left="0" w:firstLine="0"/>
              <w:rPr>
                <w:b/>
                <w:sz w:val="24"/>
                <w:szCs w:val="24"/>
              </w:rPr>
            </w:pPr>
            <w:r>
              <w:rPr>
                <w:b/>
                <w:sz w:val="24"/>
                <w:szCs w:val="24"/>
              </w:rPr>
              <w:t>Institutional email</w:t>
            </w:r>
          </w:p>
        </w:tc>
        <w:tc>
          <w:tcPr>
            <w:tcW w:w="1530" w:type="dxa"/>
          </w:tcPr>
          <w:p w14:paraId="31008D2E" w14:textId="77777777" w:rsidR="00C760C1" w:rsidRDefault="00431783">
            <w:pPr>
              <w:ind w:left="0" w:firstLine="0"/>
              <w:rPr>
                <w:b/>
                <w:sz w:val="24"/>
                <w:szCs w:val="24"/>
              </w:rPr>
            </w:pPr>
            <w:r>
              <w:rPr>
                <w:b/>
                <w:sz w:val="24"/>
                <w:szCs w:val="24"/>
              </w:rPr>
              <w:t>Personal email</w:t>
            </w:r>
          </w:p>
        </w:tc>
        <w:tc>
          <w:tcPr>
            <w:tcW w:w="1065" w:type="dxa"/>
          </w:tcPr>
          <w:p w14:paraId="7D34E3FE" w14:textId="77777777" w:rsidR="00C760C1" w:rsidRDefault="00431783">
            <w:pPr>
              <w:ind w:left="0" w:firstLine="0"/>
              <w:rPr>
                <w:b/>
                <w:sz w:val="24"/>
                <w:szCs w:val="24"/>
              </w:rPr>
            </w:pPr>
            <w:r>
              <w:rPr>
                <w:b/>
                <w:sz w:val="24"/>
                <w:szCs w:val="24"/>
              </w:rPr>
              <w:t>Student ID</w:t>
            </w:r>
          </w:p>
        </w:tc>
      </w:tr>
      <w:tr w:rsidR="00C760C1" w14:paraId="2CD5C164" w14:textId="77777777">
        <w:tc>
          <w:tcPr>
            <w:tcW w:w="840" w:type="dxa"/>
          </w:tcPr>
          <w:p w14:paraId="44970E31" w14:textId="77777777" w:rsidR="00C760C1" w:rsidRDefault="00431783">
            <w:pPr>
              <w:ind w:left="0" w:firstLine="0"/>
              <w:rPr>
                <w:sz w:val="24"/>
                <w:szCs w:val="24"/>
              </w:rPr>
            </w:pPr>
            <w:r>
              <w:rPr>
                <w:sz w:val="24"/>
                <w:szCs w:val="24"/>
              </w:rPr>
              <w:t>Gilad</w:t>
            </w:r>
          </w:p>
        </w:tc>
        <w:tc>
          <w:tcPr>
            <w:tcW w:w="1155" w:type="dxa"/>
          </w:tcPr>
          <w:p w14:paraId="72085460" w14:textId="77777777" w:rsidR="00C760C1" w:rsidRDefault="00431783">
            <w:pPr>
              <w:ind w:left="0" w:firstLine="0"/>
              <w:rPr>
                <w:sz w:val="24"/>
                <w:szCs w:val="24"/>
              </w:rPr>
            </w:pPr>
            <w:r>
              <w:rPr>
                <w:sz w:val="24"/>
                <w:szCs w:val="24"/>
              </w:rPr>
              <w:t>Feldman</w:t>
            </w:r>
          </w:p>
        </w:tc>
        <w:tc>
          <w:tcPr>
            <w:tcW w:w="2595" w:type="dxa"/>
          </w:tcPr>
          <w:p w14:paraId="4499DA44" w14:textId="77777777" w:rsidR="00C760C1" w:rsidRDefault="00431783">
            <w:pPr>
              <w:ind w:left="0" w:firstLine="0"/>
              <w:rPr>
                <w:sz w:val="24"/>
                <w:szCs w:val="24"/>
              </w:rPr>
            </w:pPr>
            <w:hyperlink r:id="rId9">
              <w:r>
                <w:rPr>
                  <w:sz w:val="24"/>
                  <w:szCs w:val="24"/>
                </w:rPr>
                <w:t>https://www.researchgate.net/profile/Gilad_Feldman</w:t>
              </w:r>
            </w:hyperlink>
            <w:r>
              <w:rPr>
                <w:sz w:val="24"/>
                <w:szCs w:val="24"/>
              </w:rPr>
              <w:t xml:space="preserve"> </w:t>
            </w:r>
          </w:p>
        </w:tc>
        <w:tc>
          <w:tcPr>
            <w:tcW w:w="1620" w:type="dxa"/>
          </w:tcPr>
          <w:p w14:paraId="5D57320D" w14:textId="77777777" w:rsidR="00C760C1" w:rsidRDefault="00431783">
            <w:pPr>
              <w:ind w:left="0" w:firstLine="0"/>
              <w:rPr>
                <w:sz w:val="24"/>
                <w:szCs w:val="24"/>
              </w:rPr>
            </w:pPr>
            <w:hyperlink r:id="rId10">
              <w:r>
                <w:rPr>
                  <w:sz w:val="24"/>
                  <w:szCs w:val="24"/>
                </w:rPr>
                <w:t>https://osf.io/m4kfe/</w:t>
              </w:r>
            </w:hyperlink>
          </w:p>
        </w:tc>
        <w:tc>
          <w:tcPr>
            <w:tcW w:w="1590" w:type="dxa"/>
          </w:tcPr>
          <w:p w14:paraId="75280445" w14:textId="77777777" w:rsidR="00C760C1" w:rsidRDefault="00431783">
            <w:pPr>
              <w:ind w:left="0" w:firstLine="0"/>
              <w:rPr>
                <w:sz w:val="24"/>
                <w:szCs w:val="24"/>
              </w:rPr>
            </w:pPr>
            <w:hyperlink r:id="rId11">
              <w:r>
                <w:rPr>
                  <w:sz w:val="24"/>
                  <w:szCs w:val="24"/>
                </w:rPr>
                <w:t>gfeldman@hku.hk</w:t>
              </w:r>
            </w:hyperlink>
            <w:r>
              <w:rPr>
                <w:sz w:val="24"/>
                <w:szCs w:val="24"/>
              </w:rPr>
              <w:t xml:space="preserve"> </w:t>
            </w:r>
          </w:p>
        </w:tc>
        <w:tc>
          <w:tcPr>
            <w:tcW w:w="1530" w:type="dxa"/>
          </w:tcPr>
          <w:p w14:paraId="1B38CC52" w14:textId="77777777" w:rsidR="00C760C1" w:rsidRDefault="00431783">
            <w:pPr>
              <w:ind w:left="0" w:firstLine="0"/>
              <w:rPr>
                <w:sz w:val="24"/>
                <w:szCs w:val="24"/>
              </w:rPr>
            </w:pPr>
            <w:hyperlink r:id="rId12">
              <w:r>
                <w:rPr>
                  <w:sz w:val="24"/>
                  <w:szCs w:val="24"/>
                </w:rPr>
                <w:t>giladfel@gmail.com</w:t>
              </w:r>
            </w:hyperlink>
            <w:r>
              <w:rPr>
                <w:sz w:val="24"/>
                <w:szCs w:val="24"/>
              </w:rPr>
              <w:t xml:space="preserve"> </w:t>
            </w:r>
          </w:p>
        </w:tc>
        <w:tc>
          <w:tcPr>
            <w:tcW w:w="1065" w:type="dxa"/>
          </w:tcPr>
          <w:p w14:paraId="6D032600" w14:textId="77777777" w:rsidR="00C760C1" w:rsidRDefault="00C760C1">
            <w:pPr>
              <w:rPr>
                <w:sz w:val="24"/>
                <w:szCs w:val="24"/>
              </w:rPr>
            </w:pPr>
          </w:p>
        </w:tc>
      </w:tr>
      <w:tr w:rsidR="00C760C1" w14:paraId="3C83D3B3" w14:textId="77777777">
        <w:tc>
          <w:tcPr>
            <w:tcW w:w="840" w:type="dxa"/>
          </w:tcPr>
          <w:p w14:paraId="1F68E8AE" w14:textId="77777777" w:rsidR="00C760C1" w:rsidRDefault="00431783">
            <w:pPr>
              <w:ind w:left="0" w:firstLine="0"/>
              <w:rPr>
                <w:sz w:val="24"/>
                <w:szCs w:val="24"/>
              </w:rPr>
            </w:pPr>
            <w:r>
              <w:rPr>
                <w:sz w:val="24"/>
                <w:szCs w:val="24"/>
              </w:rPr>
              <w:t xml:space="preserve">Yik Chun </w:t>
            </w:r>
          </w:p>
        </w:tc>
        <w:tc>
          <w:tcPr>
            <w:tcW w:w="1155" w:type="dxa"/>
          </w:tcPr>
          <w:p w14:paraId="16B31C67" w14:textId="77777777" w:rsidR="00C760C1" w:rsidRDefault="00431783">
            <w:pPr>
              <w:ind w:left="0" w:firstLine="0"/>
              <w:rPr>
                <w:sz w:val="24"/>
                <w:szCs w:val="24"/>
              </w:rPr>
            </w:pPr>
            <w:r>
              <w:rPr>
                <w:sz w:val="24"/>
                <w:szCs w:val="24"/>
              </w:rPr>
              <w:t>Wong</w:t>
            </w:r>
          </w:p>
        </w:tc>
        <w:tc>
          <w:tcPr>
            <w:tcW w:w="2595" w:type="dxa"/>
          </w:tcPr>
          <w:p w14:paraId="70554FF1" w14:textId="77777777" w:rsidR="00C760C1" w:rsidRDefault="00431783">
            <w:pPr>
              <w:ind w:left="0" w:firstLine="0"/>
              <w:rPr>
                <w:sz w:val="24"/>
                <w:szCs w:val="24"/>
              </w:rPr>
            </w:pPr>
            <w:hyperlink r:id="rId13">
              <w:r>
                <w:rPr>
                  <w:sz w:val="24"/>
                  <w:szCs w:val="24"/>
                  <w:u w:val="single"/>
                </w:rPr>
                <w:t>https://www.researchgate.net/profile/Yikchun_Wong</w:t>
              </w:r>
            </w:hyperlink>
          </w:p>
        </w:tc>
        <w:tc>
          <w:tcPr>
            <w:tcW w:w="1620" w:type="dxa"/>
          </w:tcPr>
          <w:p w14:paraId="13E8B70E" w14:textId="77777777" w:rsidR="00C760C1" w:rsidRDefault="00431783">
            <w:pPr>
              <w:ind w:left="0" w:firstLine="0"/>
              <w:rPr>
                <w:sz w:val="24"/>
                <w:szCs w:val="24"/>
              </w:rPr>
            </w:pPr>
            <w:r>
              <w:rPr>
                <w:sz w:val="24"/>
                <w:szCs w:val="24"/>
              </w:rPr>
              <w:t>https://</w:t>
            </w:r>
            <w:hyperlink r:id="rId14">
              <w:r>
                <w:rPr>
                  <w:sz w:val="24"/>
                  <w:szCs w:val="24"/>
                </w:rPr>
                <w:t>osf.io/d952y</w:t>
              </w:r>
            </w:hyperlink>
          </w:p>
        </w:tc>
        <w:tc>
          <w:tcPr>
            <w:tcW w:w="1590" w:type="dxa"/>
          </w:tcPr>
          <w:p w14:paraId="61C35A24" w14:textId="77777777" w:rsidR="00C760C1" w:rsidRDefault="00431783">
            <w:pPr>
              <w:ind w:left="0" w:firstLine="0"/>
              <w:rPr>
                <w:sz w:val="24"/>
                <w:szCs w:val="24"/>
              </w:rPr>
            </w:pPr>
            <w:r>
              <w:rPr>
                <w:sz w:val="24"/>
                <w:szCs w:val="24"/>
              </w:rPr>
              <w:t>yikcwon</w:t>
            </w:r>
            <w:r>
              <w:rPr>
                <w:sz w:val="24"/>
                <w:szCs w:val="24"/>
              </w:rPr>
              <w:t>g@connect.hku.hk</w:t>
            </w:r>
          </w:p>
        </w:tc>
        <w:tc>
          <w:tcPr>
            <w:tcW w:w="1530" w:type="dxa"/>
          </w:tcPr>
          <w:p w14:paraId="1E6610EA" w14:textId="77777777" w:rsidR="00C760C1" w:rsidRDefault="00431783">
            <w:pPr>
              <w:ind w:left="0" w:firstLine="0"/>
              <w:rPr>
                <w:sz w:val="24"/>
                <w:szCs w:val="24"/>
              </w:rPr>
            </w:pPr>
            <w:r>
              <w:rPr>
                <w:sz w:val="24"/>
                <w:szCs w:val="24"/>
              </w:rPr>
              <w:t>mynameischunchun@gmail.com</w:t>
            </w:r>
          </w:p>
        </w:tc>
        <w:tc>
          <w:tcPr>
            <w:tcW w:w="1065" w:type="dxa"/>
          </w:tcPr>
          <w:p w14:paraId="4CA3A1D2" w14:textId="77777777" w:rsidR="00C760C1" w:rsidRDefault="00431783">
            <w:pPr>
              <w:ind w:left="0" w:firstLine="0"/>
              <w:rPr>
                <w:sz w:val="24"/>
                <w:szCs w:val="24"/>
              </w:rPr>
            </w:pPr>
            <w:r>
              <w:rPr>
                <w:sz w:val="24"/>
                <w:szCs w:val="24"/>
              </w:rPr>
              <w:t>3035682015</w:t>
            </w:r>
          </w:p>
        </w:tc>
      </w:tr>
    </w:tbl>
    <w:p w14:paraId="285D4EC6" w14:textId="77777777" w:rsidR="00C760C1" w:rsidRDefault="00C760C1"/>
    <w:p w14:paraId="1EA3C61E" w14:textId="77777777" w:rsidR="00C760C1" w:rsidRDefault="00431783">
      <w:pPr>
        <w:pStyle w:val="Heading2"/>
        <w:spacing w:line="480" w:lineRule="auto"/>
        <w:ind w:left="0" w:firstLine="0"/>
        <w:rPr>
          <w:sz w:val="24"/>
          <w:szCs w:val="24"/>
        </w:rPr>
      </w:pPr>
      <w:r>
        <w:rPr>
          <w:sz w:val="24"/>
          <w:szCs w:val="24"/>
        </w:rPr>
        <w:t>Contributor Roles Taxonomy</w:t>
      </w:r>
    </w:p>
    <w:p w14:paraId="0BF42B9E" w14:textId="77777777" w:rsidR="00C760C1" w:rsidRDefault="00431783">
      <w:pPr>
        <w:spacing w:after="160" w:line="480" w:lineRule="auto"/>
        <w:ind w:left="0" w:firstLine="0"/>
        <w:rPr>
          <w:sz w:val="24"/>
          <w:szCs w:val="24"/>
        </w:rPr>
      </w:pPr>
      <w:r>
        <w:rPr>
          <w:sz w:val="24"/>
          <w:szCs w:val="24"/>
        </w:rPr>
        <w:t>The table below employs CRediT (Contributor Roles Taxonomy) to identify the contribution and roles played by the contributors in the current replication effort. Please refer to the url (</w:t>
      </w:r>
      <w:hyperlink r:id="rId15">
        <w:r>
          <w:rPr>
            <w:color w:val="4F81BD"/>
            <w:sz w:val="24"/>
            <w:szCs w:val="24"/>
          </w:rPr>
          <w:t>https://www.casr</w:t>
        </w:r>
        <w:r>
          <w:rPr>
            <w:color w:val="4F81BD"/>
            <w:sz w:val="24"/>
            <w:szCs w:val="24"/>
          </w:rPr>
          <w:t>ai.org/credit.html</w:t>
        </w:r>
      </w:hyperlink>
      <w:r>
        <w:rPr>
          <w:sz w:val="24"/>
          <w:szCs w:val="24"/>
        </w:rPr>
        <w:t xml:space="preserve"> ) on details and definitions of each of the roles listed below.</w:t>
      </w:r>
    </w:p>
    <w:tbl>
      <w:tblPr>
        <w:tblStyle w:val="a0"/>
        <w:tblW w:w="9270" w:type="dxa"/>
        <w:tblInd w:w="45" w:type="dxa"/>
        <w:tblLayout w:type="fixed"/>
        <w:tblLook w:val="0400" w:firstRow="0" w:lastRow="0" w:firstColumn="0" w:lastColumn="0" w:noHBand="0" w:noVBand="1"/>
      </w:tblPr>
      <w:tblGrid>
        <w:gridCol w:w="3105"/>
        <w:gridCol w:w="2250"/>
        <w:gridCol w:w="1950"/>
        <w:gridCol w:w="1965"/>
      </w:tblGrid>
      <w:tr w:rsidR="00C760C1" w14:paraId="034FA1DA" w14:textId="77777777">
        <w:trPr>
          <w:trHeight w:val="480"/>
        </w:trPr>
        <w:tc>
          <w:tcPr>
            <w:tcW w:w="3105" w:type="dxa"/>
            <w:tcBorders>
              <w:top w:val="single" w:sz="4" w:space="0" w:color="000000"/>
              <w:left w:val="nil"/>
              <w:bottom w:val="single" w:sz="4" w:space="0" w:color="000000"/>
              <w:right w:val="nil"/>
            </w:tcBorders>
            <w:shd w:val="clear" w:color="auto" w:fill="auto"/>
            <w:vAlign w:val="bottom"/>
          </w:tcPr>
          <w:p w14:paraId="313A0126" w14:textId="77777777" w:rsidR="00C760C1" w:rsidRDefault="00431783">
            <w:pPr>
              <w:rPr>
                <w:b/>
                <w:sz w:val="24"/>
                <w:szCs w:val="24"/>
              </w:rPr>
            </w:pPr>
            <w:r>
              <w:rPr>
                <w:b/>
                <w:sz w:val="24"/>
                <w:szCs w:val="24"/>
              </w:rPr>
              <w:t>Role</w:t>
            </w:r>
          </w:p>
        </w:tc>
        <w:tc>
          <w:tcPr>
            <w:tcW w:w="2250" w:type="dxa"/>
            <w:tcBorders>
              <w:top w:val="single" w:sz="4" w:space="0" w:color="000000"/>
              <w:left w:val="nil"/>
              <w:bottom w:val="single" w:sz="4" w:space="0" w:color="000000"/>
              <w:right w:val="nil"/>
            </w:tcBorders>
            <w:shd w:val="clear" w:color="auto" w:fill="auto"/>
            <w:vAlign w:val="bottom"/>
          </w:tcPr>
          <w:p w14:paraId="194AE3DA" w14:textId="77777777" w:rsidR="00C760C1" w:rsidRDefault="00431783">
            <w:pPr>
              <w:ind w:left="0" w:firstLine="0"/>
              <w:jc w:val="center"/>
              <w:rPr>
                <w:b/>
                <w:sz w:val="24"/>
                <w:szCs w:val="24"/>
              </w:rPr>
            </w:pPr>
            <w:r>
              <w:rPr>
                <w:b/>
                <w:sz w:val="24"/>
                <w:szCs w:val="24"/>
              </w:rPr>
              <w:t>Yik Chun Wong</w:t>
            </w:r>
          </w:p>
        </w:tc>
        <w:tc>
          <w:tcPr>
            <w:tcW w:w="1950" w:type="dxa"/>
            <w:tcBorders>
              <w:top w:val="single" w:sz="4" w:space="0" w:color="000000"/>
              <w:left w:val="nil"/>
              <w:bottom w:val="single" w:sz="4" w:space="0" w:color="000000"/>
              <w:right w:val="nil"/>
            </w:tcBorders>
            <w:shd w:val="clear" w:color="auto" w:fill="auto"/>
            <w:vAlign w:val="bottom"/>
          </w:tcPr>
          <w:p w14:paraId="6913DBE3" w14:textId="77777777" w:rsidR="00C760C1" w:rsidRDefault="00431783">
            <w:pPr>
              <w:ind w:left="0" w:firstLine="0"/>
              <w:jc w:val="center"/>
              <w:rPr>
                <w:b/>
                <w:sz w:val="24"/>
                <w:szCs w:val="24"/>
              </w:rPr>
            </w:pPr>
            <w:r>
              <w:rPr>
                <w:b/>
                <w:sz w:val="24"/>
                <w:szCs w:val="24"/>
              </w:rPr>
              <w:t>Gilad Feldman</w:t>
            </w:r>
          </w:p>
        </w:tc>
        <w:tc>
          <w:tcPr>
            <w:tcW w:w="1965" w:type="dxa"/>
            <w:tcBorders>
              <w:top w:val="single" w:sz="4" w:space="0" w:color="000000"/>
              <w:left w:val="nil"/>
              <w:bottom w:val="single" w:sz="4" w:space="0" w:color="000000"/>
              <w:right w:val="nil"/>
            </w:tcBorders>
            <w:shd w:val="clear" w:color="auto" w:fill="auto"/>
            <w:vAlign w:val="bottom"/>
          </w:tcPr>
          <w:p w14:paraId="39E78E6C" w14:textId="77777777" w:rsidR="00C760C1" w:rsidRDefault="00431783">
            <w:pPr>
              <w:rPr>
                <w:b/>
                <w:sz w:val="24"/>
                <w:szCs w:val="24"/>
              </w:rPr>
            </w:pPr>
            <w:r>
              <w:rPr>
                <w:b/>
                <w:sz w:val="24"/>
                <w:szCs w:val="24"/>
              </w:rPr>
              <w:t>So Chi Liu</w:t>
            </w:r>
          </w:p>
        </w:tc>
      </w:tr>
      <w:tr w:rsidR="00C760C1" w14:paraId="0E06D592" w14:textId="77777777">
        <w:trPr>
          <w:trHeight w:val="300"/>
        </w:trPr>
        <w:tc>
          <w:tcPr>
            <w:tcW w:w="3105" w:type="dxa"/>
            <w:tcBorders>
              <w:top w:val="nil"/>
              <w:left w:val="nil"/>
              <w:bottom w:val="nil"/>
              <w:right w:val="nil"/>
            </w:tcBorders>
            <w:shd w:val="clear" w:color="auto" w:fill="auto"/>
            <w:vAlign w:val="bottom"/>
          </w:tcPr>
          <w:p w14:paraId="2100C8CB" w14:textId="77777777" w:rsidR="00C760C1" w:rsidRDefault="00431783">
            <w:pPr>
              <w:ind w:left="0" w:firstLine="0"/>
              <w:rPr>
                <w:sz w:val="24"/>
                <w:szCs w:val="24"/>
              </w:rPr>
            </w:pPr>
            <w:r>
              <w:rPr>
                <w:sz w:val="24"/>
                <w:szCs w:val="24"/>
              </w:rPr>
              <w:t>Conceptualization</w:t>
            </w:r>
          </w:p>
        </w:tc>
        <w:tc>
          <w:tcPr>
            <w:tcW w:w="2250" w:type="dxa"/>
            <w:tcBorders>
              <w:top w:val="nil"/>
              <w:left w:val="nil"/>
              <w:bottom w:val="nil"/>
              <w:right w:val="nil"/>
            </w:tcBorders>
            <w:shd w:val="clear" w:color="auto" w:fill="auto"/>
            <w:vAlign w:val="bottom"/>
          </w:tcPr>
          <w:p w14:paraId="3623C7C0"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15B2DD7B"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09E76B2A" w14:textId="77777777" w:rsidR="00C760C1" w:rsidRDefault="00C760C1">
            <w:pPr>
              <w:rPr>
                <w:sz w:val="24"/>
                <w:szCs w:val="24"/>
              </w:rPr>
            </w:pPr>
          </w:p>
        </w:tc>
      </w:tr>
      <w:tr w:rsidR="00C760C1" w14:paraId="02CACF41" w14:textId="77777777">
        <w:trPr>
          <w:trHeight w:val="300"/>
        </w:trPr>
        <w:tc>
          <w:tcPr>
            <w:tcW w:w="3105" w:type="dxa"/>
            <w:tcBorders>
              <w:top w:val="nil"/>
              <w:left w:val="nil"/>
              <w:bottom w:val="nil"/>
              <w:right w:val="nil"/>
            </w:tcBorders>
            <w:shd w:val="clear" w:color="auto" w:fill="auto"/>
            <w:vAlign w:val="bottom"/>
          </w:tcPr>
          <w:p w14:paraId="373BF511" w14:textId="77777777" w:rsidR="00C760C1" w:rsidRDefault="00431783">
            <w:pPr>
              <w:ind w:left="0" w:firstLine="0"/>
              <w:rPr>
                <w:sz w:val="24"/>
                <w:szCs w:val="24"/>
              </w:rPr>
            </w:pPr>
            <w:r>
              <w:rPr>
                <w:sz w:val="24"/>
                <w:szCs w:val="24"/>
              </w:rPr>
              <w:t>Pre-registration</w:t>
            </w:r>
          </w:p>
        </w:tc>
        <w:tc>
          <w:tcPr>
            <w:tcW w:w="2250" w:type="dxa"/>
            <w:tcBorders>
              <w:top w:val="nil"/>
              <w:left w:val="nil"/>
              <w:bottom w:val="nil"/>
              <w:right w:val="nil"/>
            </w:tcBorders>
            <w:shd w:val="clear" w:color="auto" w:fill="auto"/>
            <w:vAlign w:val="bottom"/>
          </w:tcPr>
          <w:p w14:paraId="12355B67"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24004A2C"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3A2A45F6" w14:textId="77777777" w:rsidR="00C760C1" w:rsidRDefault="00C760C1">
            <w:pPr>
              <w:rPr>
                <w:sz w:val="24"/>
                <w:szCs w:val="24"/>
              </w:rPr>
            </w:pPr>
          </w:p>
        </w:tc>
      </w:tr>
      <w:tr w:rsidR="00C760C1" w14:paraId="3B21C7B6" w14:textId="77777777">
        <w:trPr>
          <w:trHeight w:val="300"/>
        </w:trPr>
        <w:tc>
          <w:tcPr>
            <w:tcW w:w="3105" w:type="dxa"/>
            <w:tcBorders>
              <w:top w:val="nil"/>
              <w:left w:val="nil"/>
              <w:bottom w:val="nil"/>
              <w:right w:val="nil"/>
            </w:tcBorders>
            <w:shd w:val="clear" w:color="auto" w:fill="auto"/>
            <w:vAlign w:val="bottom"/>
          </w:tcPr>
          <w:p w14:paraId="397D9EC5" w14:textId="77777777" w:rsidR="00C760C1" w:rsidRDefault="00431783">
            <w:pPr>
              <w:ind w:left="0" w:firstLine="0"/>
              <w:rPr>
                <w:sz w:val="24"/>
                <w:szCs w:val="24"/>
              </w:rPr>
            </w:pPr>
            <w:r>
              <w:rPr>
                <w:sz w:val="24"/>
                <w:szCs w:val="24"/>
              </w:rPr>
              <w:t>Data curation</w:t>
            </w:r>
          </w:p>
        </w:tc>
        <w:tc>
          <w:tcPr>
            <w:tcW w:w="2250" w:type="dxa"/>
            <w:tcBorders>
              <w:top w:val="nil"/>
              <w:left w:val="nil"/>
              <w:bottom w:val="nil"/>
              <w:right w:val="nil"/>
            </w:tcBorders>
            <w:shd w:val="clear" w:color="auto" w:fill="auto"/>
            <w:vAlign w:val="bottom"/>
          </w:tcPr>
          <w:p w14:paraId="2340C137"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064116B4"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0A10A1F4" w14:textId="77777777" w:rsidR="00C760C1" w:rsidRDefault="00C760C1">
            <w:pPr>
              <w:jc w:val="center"/>
              <w:rPr>
                <w:sz w:val="24"/>
                <w:szCs w:val="24"/>
              </w:rPr>
            </w:pPr>
          </w:p>
        </w:tc>
      </w:tr>
      <w:tr w:rsidR="00C760C1" w14:paraId="28F8C58C" w14:textId="77777777">
        <w:trPr>
          <w:trHeight w:val="300"/>
        </w:trPr>
        <w:tc>
          <w:tcPr>
            <w:tcW w:w="3105" w:type="dxa"/>
            <w:tcBorders>
              <w:top w:val="nil"/>
              <w:left w:val="nil"/>
              <w:bottom w:val="nil"/>
              <w:right w:val="nil"/>
            </w:tcBorders>
            <w:shd w:val="clear" w:color="auto" w:fill="auto"/>
            <w:vAlign w:val="bottom"/>
          </w:tcPr>
          <w:p w14:paraId="19F76231" w14:textId="77777777" w:rsidR="00C760C1" w:rsidRDefault="00431783">
            <w:pPr>
              <w:ind w:left="0" w:firstLine="0"/>
              <w:rPr>
                <w:sz w:val="24"/>
                <w:szCs w:val="24"/>
              </w:rPr>
            </w:pPr>
            <w:r>
              <w:rPr>
                <w:sz w:val="24"/>
                <w:szCs w:val="24"/>
              </w:rPr>
              <w:t>Formal analysis</w:t>
            </w:r>
          </w:p>
        </w:tc>
        <w:tc>
          <w:tcPr>
            <w:tcW w:w="2250" w:type="dxa"/>
            <w:tcBorders>
              <w:top w:val="nil"/>
              <w:left w:val="nil"/>
              <w:bottom w:val="nil"/>
              <w:right w:val="nil"/>
            </w:tcBorders>
            <w:shd w:val="clear" w:color="auto" w:fill="auto"/>
            <w:vAlign w:val="bottom"/>
          </w:tcPr>
          <w:p w14:paraId="427EB9CF"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12AB0308"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45A012A9" w14:textId="77777777" w:rsidR="00C760C1" w:rsidRDefault="00C760C1">
            <w:pPr>
              <w:rPr>
                <w:sz w:val="24"/>
                <w:szCs w:val="24"/>
              </w:rPr>
            </w:pPr>
          </w:p>
        </w:tc>
      </w:tr>
      <w:tr w:rsidR="00C760C1" w14:paraId="3D4192AF" w14:textId="77777777">
        <w:trPr>
          <w:trHeight w:val="300"/>
        </w:trPr>
        <w:tc>
          <w:tcPr>
            <w:tcW w:w="3105" w:type="dxa"/>
            <w:tcBorders>
              <w:top w:val="nil"/>
              <w:left w:val="nil"/>
              <w:bottom w:val="nil"/>
              <w:right w:val="nil"/>
            </w:tcBorders>
            <w:shd w:val="clear" w:color="auto" w:fill="auto"/>
            <w:vAlign w:val="bottom"/>
          </w:tcPr>
          <w:p w14:paraId="6ABF51C4" w14:textId="77777777" w:rsidR="00C760C1" w:rsidRDefault="00431783">
            <w:pPr>
              <w:ind w:left="0" w:firstLine="0"/>
              <w:rPr>
                <w:sz w:val="24"/>
                <w:szCs w:val="24"/>
              </w:rPr>
            </w:pPr>
            <w:r>
              <w:rPr>
                <w:sz w:val="24"/>
                <w:szCs w:val="24"/>
              </w:rPr>
              <w:t>Funding acquisition</w:t>
            </w:r>
          </w:p>
        </w:tc>
        <w:tc>
          <w:tcPr>
            <w:tcW w:w="2250" w:type="dxa"/>
            <w:tcBorders>
              <w:top w:val="nil"/>
              <w:left w:val="nil"/>
              <w:bottom w:val="nil"/>
              <w:right w:val="nil"/>
            </w:tcBorders>
            <w:shd w:val="clear" w:color="auto" w:fill="auto"/>
            <w:vAlign w:val="bottom"/>
          </w:tcPr>
          <w:p w14:paraId="48B0B81A"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3E938680"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3C9BBA29" w14:textId="77777777" w:rsidR="00C760C1" w:rsidRDefault="00C760C1">
            <w:pPr>
              <w:rPr>
                <w:sz w:val="24"/>
                <w:szCs w:val="24"/>
              </w:rPr>
            </w:pPr>
          </w:p>
        </w:tc>
      </w:tr>
      <w:tr w:rsidR="00C760C1" w14:paraId="2F83CE9F" w14:textId="77777777">
        <w:trPr>
          <w:trHeight w:val="300"/>
        </w:trPr>
        <w:tc>
          <w:tcPr>
            <w:tcW w:w="3105" w:type="dxa"/>
            <w:tcBorders>
              <w:top w:val="nil"/>
              <w:left w:val="nil"/>
              <w:bottom w:val="nil"/>
              <w:right w:val="nil"/>
            </w:tcBorders>
            <w:shd w:val="clear" w:color="auto" w:fill="auto"/>
            <w:vAlign w:val="bottom"/>
          </w:tcPr>
          <w:p w14:paraId="17A50A9C" w14:textId="77777777" w:rsidR="00C760C1" w:rsidRDefault="00431783">
            <w:pPr>
              <w:ind w:left="0" w:firstLine="0"/>
              <w:rPr>
                <w:sz w:val="24"/>
                <w:szCs w:val="24"/>
              </w:rPr>
            </w:pPr>
            <w:r>
              <w:rPr>
                <w:sz w:val="24"/>
                <w:szCs w:val="24"/>
              </w:rPr>
              <w:t xml:space="preserve">Investigation </w:t>
            </w:r>
          </w:p>
        </w:tc>
        <w:tc>
          <w:tcPr>
            <w:tcW w:w="2250" w:type="dxa"/>
            <w:tcBorders>
              <w:top w:val="nil"/>
              <w:left w:val="nil"/>
              <w:bottom w:val="nil"/>
              <w:right w:val="nil"/>
            </w:tcBorders>
            <w:shd w:val="clear" w:color="auto" w:fill="auto"/>
            <w:vAlign w:val="bottom"/>
          </w:tcPr>
          <w:p w14:paraId="3194BDA4"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323C148C"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45ECFBC7" w14:textId="77777777" w:rsidR="00C760C1" w:rsidRDefault="00C760C1">
            <w:pPr>
              <w:rPr>
                <w:sz w:val="24"/>
                <w:szCs w:val="24"/>
              </w:rPr>
            </w:pPr>
          </w:p>
        </w:tc>
      </w:tr>
      <w:tr w:rsidR="00C760C1" w14:paraId="644DF9E3" w14:textId="77777777">
        <w:trPr>
          <w:trHeight w:val="300"/>
        </w:trPr>
        <w:tc>
          <w:tcPr>
            <w:tcW w:w="3105" w:type="dxa"/>
            <w:tcBorders>
              <w:top w:val="nil"/>
              <w:left w:val="nil"/>
              <w:bottom w:val="nil"/>
              <w:right w:val="nil"/>
            </w:tcBorders>
            <w:shd w:val="clear" w:color="auto" w:fill="auto"/>
            <w:vAlign w:val="bottom"/>
          </w:tcPr>
          <w:p w14:paraId="6E9A6E9E" w14:textId="77777777" w:rsidR="00C760C1" w:rsidRDefault="00431783">
            <w:pPr>
              <w:ind w:left="0" w:firstLine="0"/>
              <w:rPr>
                <w:sz w:val="24"/>
                <w:szCs w:val="24"/>
              </w:rPr>
            </w:pPr>
            <w:r>
              <w:rPr>
                <w:sz w:val="24"/>
                <w:szCs w:val="24"/>
              </w:rPr>
              <w:t>Pre-registration peer review / verification</w:t>
            </w:r>
          </w:p>
        </w:tc>
        <w:tc>
          <w:tcPr>
            <w:tcW w:w="2250" w:type="dxa"/>
            <w:tcBorders>
              <w:top w:val="nil"/>
              <w:left w:val="nil"/>
              <w:bottom w:val="nil"/>
              <w:right w:val="nil"/>
            </w:tcBorders>
            <w:shd w:val="clear" w:color="auto" w:fill="auto"/>
            <w:vAlign w:val="bottom"/>
          </w:tcPr>
          <w:p w14:paraId="3592A0D4"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5530C18D"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center"/>
          </w:tcPr>
          <w:p w14:paraId="4A7E2493" w14:textId="77777777" w:rsidR="00C760C1" w:rsidRDefault="00431783">
            <w:pPr>
              <w:jc w:val="center"/>
              <w:rPr>
                <w:sz w:val="24"/>
                <w:szCs w:val="24"/>
              </w:rPr>
            </w:pPr>
            <w:r>
              <w:rPr>
                <w:sz w:val="24"/>
                <w:szCs w:val="24"/>
              </w:rPr>
              <w:t>X</w:t>
            </w:r>
          </w:p>
        </w:tc>
      </w:tr>
      <w:tr w:rsidR="00C760C1" w14:paraId="7089BB9A" w14:textId="77777777">
        <w:trPr>
          <w:trHeight w:val="300"/>
        </w:trPr>
        <w:tc>
          <w:tcPr>
            <w:tcW w:w="3105" w:type="dxa"/>
            <w:tcBorders>
              <w:top w:val="nil"/>
              <w:left w:val="nil"/>
              <w:bottom w:val="nil"/>
              <w:right w:val="nil"/>
            </w:tcBorders>
            <w:shd w:val="clear" w:color="auto" w:fill="auto"/>
            <w:vAlign w:val="bottom"/>
          </w:tcPr>
          <w:p w14:paraId="1E78552E" w14:textId="77777777" w:rsidR="00C760C1" w:rsidRDefault="00431783">
            <w:pPr>
              <w:ind w:left="0" w:firstLine="0"/>
              <w:rPr>
                <w:sz w:val="24"/>
                <w:szCs w:val="24"/>
              </w:rPr>
            </w:pPr>
            <w:r>
              <w:rPr>
                <w:sz w:val="24"/>
                <w:szCs w:val="24"/>
              </w:rPr>
              <w:t>Data analysis peer review/verification</w:t>
            </w:r>
          </w:p>
        </w:tc>
        <w:tc>
          <w:tcPr>
            <w:tcW w:w="2250" w:type="dxa"/>
            <w:tcBorders>
              <w:top w:val="nil"/>
              <w:left w:val="nil"/>
              <w:bottom w:val="nil"/>
              <w:right w:val="nil"/>
            </w:tcBorders>
            <w:shd w:val="clear" w:color="auto" w:fill="auto"/>
            <w:vAlign w:val="bottom"/>
          </w:tcPr>
          <w:p w14:paraId="096885C7"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09E0E263"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center"/>
          </w:tcPr>
          <w:p w14:paraId="1359A132" w14:textId="77777777" w:rsidR="00C760C1" w:rsidRDefault="00431783">
            <w:pPr>
              <w:jc w:val="center"/>
              <w:rPr>
                <w:sz w:val="24"/>
                <w:szCs w:val="24"/>
              </w:rPr>
            </w:pPr>
            <w:r>
              <w:rPr>
                <w:sz w:val="24"/>
                <w:szCs w:val="24"/>
              </w:rPr>
              <w:t>X</w:t>
            </w:r>
          </w:p>
        </w:tc>
      </w:tr>
      <w:tr w:rsidR="00C760C1" w14:paraId="5F3903E4" w14:textId="77777777">
        <w:trPr>
          <w:trHeight w:val="300"/>
        </w:trPr>
        <w:tc>
          <w:tcPr>
            <w:tcW w:w="3105" w:type="dxa"/>
            <w:tcBorders>
              <w:top w:val="nil"/>
              <w:left w:val="nil"/>
              <w:bottom w:val="nil"/>
              <w:right w:val="nil"/>
            </w:tcBorders>
            <w:shd w:val="clear" w:color="auto" w:fill="auto"/>
            <w:vAlign w:val="bottom"/>
          </w:tcPr>
          <w:p w14:paraId="6EEEE4E0" w14:textId="77777777" w:rsidR="00C760C1" w:rsidRDefault="00431783">
            <w:pPr>
              <w:ind w:left="0" w:firstLine="0"/>
              <w:rPr>
                <w:sz w:val="24"/>
                <w:szCs w:val="24"/>
              </w:rPr>
            </w:pPr>
            <w:r>
              <w:rPr>
                <w:sz w:val="24"/>
                <w:szCs w:val="24"/>
              </w:rPr>
              <w:t>Methodology</w:t>
            </w:r>
          </w:p>
        </w:tc>
        <w:tc>
          <w:tcPr>
            <w:tcW w:w="2250" w:type="dxa"/>
            <w:tcBorders>
              <w:top w:val="nil"/>
              <w:left w:val="nil"/>
              <w:bottom w:val="nil"/>
              <w:right w:val="nil"/>
            </w:tcBorders>
            <w:shd w:val="clear" w:color="auto" w:fill="auto"/>
            <w:vAlign w:val="bottom"/>
          </w:tcPr>
          <w:p w14:paraId="5DCF4ECC"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750ED7D3"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557AB32F" w14:textId="77777777" w:rsidR="00C760C1" w:rsidRDefault="00C760C1">
            <w:pPr>
              <w:rPr>
                <w:sz w:val="24"/>
                <w:szCs w:val="24"/>
              </w:rPr>
            </w:pPr>
          </w:p>
        </w:tc>
      </w:tr>
      <w:tr w:rsidR="00C760C1" w14:paraId="152DD6B4" w14:textId="77777777">
        <w:trPr>
          <w:trHeight w:val="300"/>
        </w:trPr>
        <w:tc>
          <w:tcPr>
            <w:tcW w:w="3105" w:type="dxa"/>
            <w:tcBorders>
              <w:top w:val="nil"/>
              <w:left w:val="nil"/>
              <w:bottom w:val="nil"/>
              <w:right w:val="nil"/>
            </w:tcBorders>
            <w:shd w:val="clear" w:color="auto" w:fill="auto"/>
            <w:vAlign w:val="bottom"/>
          </w:tcPr>
          <w:p w14:paraId="2957184C" w14:textId="77777777" w:rsidR="00C760C1" w:rsidRDefault="00431783">
            <w:pPr>
              <w:ind w:left="0" w:firstLine="0"/>
              <w:rPr>
                <w:sz w:val="24"/>
                <w:szCs w:val="24"/>
              </w:rPr>
            </w:pPr>
            <w:r>
              <w:rPr>
                <w:sz w:val="24"/>
                <w:szCs w:val="24"/>
              </w:rPr>
              <w:t>Project administration</w:t>
            </w:r>
          </w:p>
        </w:tc>
        <w:tc>
          <w:tcPr>
            <w:tcW w:w="2250" w:type="dxa"/>
            <w:tcBorders>
              <w:top w:val="nil"/>
              <w:left w:val="nil"/>
              <w:bottom w:val="nil"/>
              <w:right w:val="nil"/>
            </w:tcBorders>
            <w:shd w:val="clear" w:color="auto" w:fill="auto"/>
            <w:vAlign w:val="bottom"/>
          </w:tcPr>
          <w:p w14:paraId="0D4BE69E"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33DAE80F"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700544D0" w14:textId="77777777" w:rsidR="00C760C1" w:rsidRDefault="00C760C1">
            <w:pPr>
              <w:rPr>
                <w:sz w:val="24"/>
                <w:szCs w:val="24"/>
              </w:rPr>
            </w:pPr>
          </w:p>
        </w:tc>
      </w:tr>
      <w:tr w:rsidR="00C760C1" w14:paraId="594EFC63" w14:textId="77777777">
        <w:trPr>
          <w:trHeight w:val="300"/>
        </w:trPr>
        <w:tc>
          <w:tcPr>
            <w:tcW w:w="3105" w:type="dxa"/>
            <w:tcBorders>
              <w:top w:val="nil"/>
              <w:left w:val="nil"/>
              <w:bottom w:val="nil"/>
              <w:right w:val="nil"/>
            </w:tcBorders>
            <w:shd w:val="clear" w:color="auto" w:fill="auto"/>
            <w:vAlign w:val="bottom"/>
          </w:tcPr>
          <w:p w14:paraId="1A9263AD" w14:textId="77777777" w:rsidR="00C760C1" w:rsidRDefault="00431783">
            <w:pPr>
              <w:ind w:left="0" w:firstLine="0"/>
              <w:rPr>
                <w:sz w:val="24"/>
                <w:szCs w:val="24"/>
              </w:rPr>
            </w:pPr>
            <w:r>
              <w:rPr>
                <w:sz w:val="24"/>
                <w:szCs w:val="24"/>
              </w:rPr>
              <w:t>Resources</w:t>
            </w:r>
          </w:p>
        </w:tc>
        <w:tc>
          <w:tcPr>
            <w:tcW w:w="2250" w:type="dxa"/>
            <w:tcBorders>
              <w:top w:val="nil"/>
              <w:left w:val="nil"/>
              <w:bottom w:val="nil"/>
              <w:right w:val="nil"/>
            </w:tcBorders>
            <w:shd w:val="clear" w:color="auto" w:fill="auto"/>
            <w:vAlign w:val="bottom"/>
          </w:tcPr>
          <w:p w14:paraId="7D06A4BB"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02EAA5AE"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7EE2AE8B" w14:textId="77777777" w:rsidR="00C760C1" w:rsidRDefault="00C760C1">
            <w:pPr>
              <w:rPr>
                <w:sz w:val="24"/>
                <w:szCs w:val="24"/>
              </w:rPr>
            </w:pPr>
          </w:p>
        </w:tc>
      </w:tr>
      <w:tr w:rsidR="00C760C1" w14:paraId="4545833D" w14:textId="77777777">
        <w:trPr>
          <w:trHeight w:val="300"/>
        </w:trPr>
        <w:tc>
          <w:tcPr>
            <w:tcW w:w="3105" w:type="dxa"/>
            <w:tcBorders>
              <w:top w:val="nil"/>
              <w:left w:val="nil"/>
              <w:bottom w:val="nil"/>
              <w:right w:val="nil"/>
            </w:tcBorders>
            <w:shd w:val="clear" w:color="auto" w:fill="auto"/>
            <w:vAlign w:val="bottom"/>
          </w:tcPr>
          <w:p w14:paraId="4635567A" w14:textId="77777777" w:rsidR="00C760C1" w:rsidRDefault="00431783">
            <w:pPr>
              <w:ind w:left="0" w:firstLine="0"/>
              <w:rPr>
                <w:sz w:val="24"/>
                <w:szCs w:val="24"/>
              </w:rPr>
            </w:pPr>
            <w:r>
              <w:rPr>
                <w:sz w:val="24"/>
                <w:szCs w:val="24"/>
              </w:rPr>
              <w:t>Software</w:t>
            </w:r>
          </w:p>
        </w:tc>
        <w:tc>
          <w:tcPr>
            <w:tcW w:w="2250" w:type="dxa"/>
            <w:tcBorders>
              <w:top w:val="nil"/>
              <w:left w:val="nil"/>
              <w:bottom w:val="nil"/>
              <w:right w:val="nil"/>
            </w:tcBorders>
            <w:shd w:val="clear" w:color="auto" w:fill="auto"/>
            <w:vAlign w:val="bottom"/>
          </w:tcPr>
          <w:p w14:paraId="07437179"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4164D8B1"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54D9DECF" w14:textId="77777777" w:rsidR="00C760C1" w:rsidRDefault="00C760C1">
            <w:pPr>
              <w:rPr>
                <w:sz w:val="24"/>
                <w:szCs w:val="24"/>
              </w:rPr>
            </w:pPr>
          </w:p>
        </w:tc>
      </w:tr>
      <w:tr w:rsidR="00C760C1" w14:paraId="39A13182" w14:textId="77777777">
        <w:trPr>
          <w:trHeight w:val="300"/>
        </w:trPr>
        <w:tc>
          <w:tcPr>
            <w:tcW w:w="3105" w:type="dxa"/>
            <w:tcBorders>
              <w:top w:val="nil"/>
              <w:left w:val="nil"/>
              <w:bottom w:val="nil"/>
              <w:right w:val="nil"/>
            </w:tcBorders>
            <w:shd w:val="clear" w:color="auto" w:fill="auto"/>
            <w:vAlign w:val="bottom"/>
          </w:tcPr>
          <w:p w14:paraId="16C8A569" w14:textId="77777777" w:rsidR="00C760C1" w:rsidRDefault="00431783">
            <w:pPr>
              <w:ind w:left="0" w:firstLine="0"/>
              <w:rPr>
                <w:sz w:val="24"/>
                <w:szCs w:val="24"/>
              </w:rPr>
            </w:pPr>
            <w:r>
              <w:rPr>
                <w:sz w:val="24"/>
                <w:szCs w:val="24"/>
              </w:rPr>
              <w:t>Supervision</w:t>
            </w:r>
          </w:p>
        </w:tc>
        <w:tc>
          <w:tcPr>
            <w:tcW w:w="2250" w:type="dxa"/>
            <w:tcBorders>
              <w:top w:val="nil"/>
              <w:left w:val="nil"/>
              <w:bottom w:val="nil"/>
              <w:right w:val="nil"/>
            </w:tcBorders>
            <w:shd w:val="clear" w:color="auto" w:fill="auto"/>
            <w:vAlign w:val="bottom"/>
          </w:tcPr>
          <w:p w14:paraId="2A7E765A"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508F1FEE"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1DC8C102" w14:textId="77777777" w:rsidR="00C760C1" w:rsidRDefault="00C760C1">
            <w:pPr>
              <w:rPr>
                <w:sz w:val="24"/>
                <w:szCs w:val="24"/>
              </w:rPr>
            </w:pPr>
          </w:p>
        </w:tc>
      </w:tr>
      <w:tr w:rsidR="00C760C1" w14:paraId="3A8F01CB" w14:textId="77777777">
        <w:trPr>
          <w:trHeight w:val="300"/>
        </w:trPr>
        <w:tc>
          <w:tcPr>
            <w:tcW w:w="3105" w:type="dxa"/>
            <w:tcBorders>
              <w:top w:val="nil"/>
              <w:left w:val="nil"/>
              <w:bottom w:val="nil"/>
              <w:right w:val="nil"/>
            </w:tcBorders>
            <w:shd w:val="clear" w:color="auto" w:fill="auto"/>
            <w:vAlign w:val="bottom"/>
          </w:tcPr>
          <w:p w14:paraId="77F52283" w14:textId="77777777" w:rsidR="00C760C1" w:rsidRDefault="00431783">
            <w:pPr>
              <w:ind w:left="0" w:firstLine="0"/>
              <w:rPr>
                <w:sz w:val="24"/>
                <w:szCs w:val="24"/>
              </w:rPr>
            </w:pPr>
            <w:r>
              <w:rPr>
                <w:sz w:val="24"/>
                <w:szCs w:val="24"/>
              </w:rPr>
              <w:t>Validation</w:t>
            </w:r>
          </w:p>
        </w:tc>
        <w:tc>
          <w:tcPr>
            <w:tcW w:w="2250" w:type="dxa"/>
            <w:tcBorders>
              <w:top w:val="nil"/>
              <w:left w:val="nil"/>
              <w:bottom w:val="nil"/>
              <w:right w:val="nil"/>
            </w:tcBorders>
            <w:shd w:val="clear" w:color="auto" w:fill="auto"/>
            <w:vAlign w:val="bottom"/>
          </w:tcPr>
          <w:p w14:paraId="1239F713"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54C85491"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24610F27" w14:textId="77777777" w:rsidR="00C760C1" w:rsidRDefault="00C760C1">
            <w:pPr>
              <w:rPr>
                <w:sz w:val="24"/>
                <w:szCs w:val="24"/>
              </w:rPr>
            </w:pPr>
          </w:p>
        </w:tc>
      </w:tr>
      <w:tr w:rsidR="00C760C1" w14:paraId="70ABD9D4" w14:textId="77777777">
        <w:trPr>
          <w:trHeight w:val="300"/>
        </w:trPr>
        <w:tc>
          <w:tcPr>
            <w:tcW w:w="3105" w:type="dxa"/>
            <w:tcBorders>
              <w:top w:val="nil"/>
              <w:left w:val="nil"/>
              <w:bottom w:val="nil"/>
              <w:right w:val="nil"/>
            </w:tcBorders>
            <w:shd w:val="clear" w:color="auto" w:fill="auto"/>
            <w:vAlign w:val="bottom"/>
          </w:tcPr>
          <w:p w14:paraId="1B448C2F" w14:textId="77777777" w:rsidR="00C760C1" w:rsidRDefault="00431783">
            <w:pPr>
              <w:ind w:left="0" w:firstLine="0"/>
              <w:rPr>
                <w:sz w:val="24"/>
                <w:szCs w:val="24"/>
              </w:rPr>
            </w:pPr>
            <w:r>
              <w:rPr>
                <w:sz w:val="24"/>
                <w:szCs w:val="24"/>
              </w:rPr>
              <w:t>Visualization</w:t>
            </w:r>
          </w:p>
        </w:tc>
        <w:tc>
          <w:tcPr>
            <w:tcW w:w="2250" w:type="dxa"/>
            <w:tcBorders>
              <w:top w:val="nil"/>
              <w:left w:val="nil"/>
              <w:bottom w:val="nil"/>
              <w:right w:val="nil"/>
            </w:tcBorders>
            <w:shd w:val="clear" w:color="auto" w:fill="auto"/>
            <w:vAlign w:val="bottom"/>
          </w:tcPr>
          <w:p w14:paraId="2FC2ACD5"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5A6D4556"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2D09EBE7" w14:textId="77777777" w:rsidR="00C760C1" w:rsidRDefault="00C760C1">
            <w:pPr>
              <w:rPr>
                <w:sz w:val="24"/>
                <w:szCs w:val="24"/>
              </w:rPr>
            </w:pPr>
          </w:p>
        </w:tc>
      </w:tr>
      <w:tr w:rsidR="00C760C1" w14:paraId="33B145F9" w14:textId="77777777">
        <w:trPr>
          <w:trHeight w:val="300"/>
        </w:trPr>
        <w:tc>
          <w:tcPr>
            <w:tcW w:w="3105" w:type="dxa"/>
            <w:tcBorders>
              <w:top w:val="nil"/>
              <w:left w:val="nil"/>
              <w:bottom w:val="nil"/>
              <w:right w:val="nil"/>
            </w:tcBorders>
            <w:shd w:val="clear" w:color="auto" w:fill="auto"/>
            <w:vAlign w:val="bottom"/>
          </w:tcPr>
          <w:p w14:paraId="0BD07CD9" w14:textId="77777777" w:rsidR="00C760C1" w:rsidRDefault="00431783">
            <w:pPr>
              <w:ind w:left="0" w:firstLine="0"/>
              <w:rPr>
                <w:sz w:val="24"/>
                <w:szCs w:val="24"/>
              </w:rPr>
            </w:pPr>
            <w:r>
              <w:rPr>
                <w:sz w:val="24"/>
                <w:szCs w:val="24"/>
              </w:rPr>
              <w:t>Writing-original draft</w:t>
            </w:r>
          </w:p>
        </w:tc>
        <w:tc>
          <w:tcPr>
            <w:tcW w:w="2250" w:type="dxa"/>
            <w:tcBorders>
              <w:top w:val="nil"/>
              <w:left w:val="nil"/>
              <w:bottom w:val="nil"/>
              <w:right w:val="nil"/>
            </w:tcBorders>
            <w:shd w:val="clear" w:color="auto" w:fill="auto"/>
            <w:vAlign w:val="bottom"/>
          </w:tcPr>
          <w:p w14:paraId="58525AC9"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6A71B592"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274F991A" w14:textId="77777777" w:rsidR="00C760C1" w:rsidRDefault="00C760C1">
            <w:pPr>
              <w:rPr>
                <w:sz w:val="24"/>
                <w:szCs w:val="24"/>
              </w:rPr>
            </w:pPr>
          </w:p>
        </w:tc>
      </w:tr>
      <w:tr w:rsidR="00C760C1" w14:paraId="40BEAD75" w14:textId="77777777">
        <w:trPr>
          <w:trHeight w:val="300"/>
        </w:trPr>
        <w:tc>
          <w:tcPr>
            <w:tcW w:w="3105" w:type="dxa"/>
            <w:tcBorders>
              <w:top w:val="nil"/>
              <w:left w:val="nil"/>
              <w:bottom w:val="single" w:sz="4" w:space="0" w:color="000000"/>
              <w:right w:val="nil"/>
            </w:tcBorders>
            <w:shd w:val="clear" w:color="auto" w:fill="auto"/>
            <w:vAlign w:val="bottom"/>
          </w:tcPr>
          <w:p w14:paraId="32D63EE5" w14:textId="77777777" w:rsidR="00C760C1" w:rsidRDefault="00431783">
            <w:pPr>
              <w:ind w:left="0" w:firstLine="0"/>
              <w:rPr>
                <w:sz w:val="24"/>
                <w:szCs w:val="24"/>
              </w:rPr>
            </w:pPr>
            <w:r>
              <w:rPr>
                <w:sz w:val="24"/>
                <w:szCs w:val="24"/>
              </w:rPr>
              <w:t>Writing-review and editing</w:t>
            </w:r>
          </w:p>
        </w:tc>
        <w:tc>
          <w:tcPr>
            <w:tcW w:w="2250" w:type="dxa"/>
            <w:tcBorders>
              <w:top w:val="nil"/>
              <w:left w:val="nil"/>
              <w:bottom w:val="single" w:sz="4" w:space="0" w:color="000000"/>
              <w:right w:val="nil"/>
            </w:tcBorders>
            <w:shd w:val="clear" w:color="auto" w:fill="auto"/>
            <w:vAlign w:val="bottom"/>
          </w:tcPr>
          <w:p w14:paraId="60379E12" w14:textId="77777777" w:rsidR="00C760C1" w:rsidRDefault="00431783">
            <w:pPr>
              <w:jc w:val="center"/>
              <w:rPr>
                <w:sz w:val="24"/>
                <w:szCs w:val="24"/>
              </w:rPr>
            </w:pPr>
            <w:r>
              <w:rPr>
                <w:sz w:val="24"/>
                <w:szCs w:val="24"/>
              </w:rPr>
              <w:t>X</w:t>
            </w:r>
          </w:p>
        </w:tc>
        <w:tc>
          <w:tcPr>
            <w:tcW w:w="1950" w:type="dxa"/>
            <w:tcBorders>
              <w:top w:val="nil"/>
              <w:left w:val="nil"/>
              <w:bottom w:val="single" w:sz="4" w:space="0" w:color="000000"/>
              <w:right w:val="nil"/>
            </w:tcBorders>
            <w:shd w:val="clear" w:color="auto" w:fill="auto"/>
            <w:vAlign w:val="bottom"/>
          </w:tcPr>
          <w:p w14:paraId="50B8124C" w14:textId="77777777" w:rsidR="00C760C1" w:rsidRDefault="00431783">
            <w:pPr>
              <w:jc w:val="center"/>
              <w:rPr>
                <w:sz w:val="24"/>
                <w:szCs w:val="24"/>
              </w:rPr>
            </w:pPr>
            <w:r>
              <w:rPr>
                <w:sz w:val="24"/>
                <w:szCs w:val="24"/>
              </w:rPr>
              <w:t>X</w:t>
            </w:r>
          </w:p>
        </w:tc>
        <w:tc>
          <w:tcPr>
            <w:tcW w:w="1965" w:type="dxa"/>
            <w:tcBorders>
              <w:top w:val="nil"/>
              <w:left w:val="nil"/>
              <w:bottom w:val="single" w:sz="4" w:space="0" w:color="000000"/>
              <w:right w:val="nil"/>
            </w:tcBorders>
            <w:shd w:val="clear" w:color="auto" w:fill="auto"/>
            <w:vAlign w:val="bottom"/>
          </w:tcPr>
          <w:p w14:paraId="40A2CDD1" w14:textId="77777777" w:rsidR="00C760C1" w:rsidRDefault="00C760C1">
            <w:pPr>
              <w:rPr>
                <w:sz w:val="24"/>
                <w:szCs w:val="24"/>
              </w:rPr>
            </w:pPr>
          </w:p>
        </w:tc>
      </w:tr>
    </w:tbl>
    <w:p w14:paraId="6E1135DF" w14:textId="77777777" w:rsidR="00C760C1" w:rsidRDefault="00C760C1">
      <w:pPr>
        <w:spacing w:line="480" w:lineRule="auto"/>
        <w:ind w:left="0" w:firstLine="0"/>
        <w:rPr>
          <w:b/>
          <w:sz w:val="24"/>
          <w:szCs w:val="24"/>
        </w:rPr>
      </w:pPr>
    </w:p>
    <w:p w14:paraId="254C9A15" w14:textId="77777777" w:rsidR="00C760C1" w:rsidRDefault="00431783">
      <w:pPr>
        <w:spacing w:line="480" w:lineRule="auto"/>
        <w:ind w:left="0" w:firstLine="0"/>
        <w:rPr>
          <w:b/>
          <w:sz w:val="24"/>
          <w:szCs w:val="24"/>
        </w:rPr>
      </w:pPr>
      <w:r>
        <w:rPr>
          <w:b/>
          <w:sz w:val="24"/>
          <w:szCs w:val="24"/>
        </w:rPr>
        <w:t>Important Links and Information</w:t>
      </w:r>
    </w:p>
    <w:p w14:paraId="06BFEB07" w14:textId="77777777" w:rsidR="00C760C1" w:rsidRDefault="00431783">
      <w:pPr>
        <w:spacing w:line="480" w:lineRule="auto"/>
        <w:ind w:left="0" w:firstLine="0"/>
        <w:rPr>
          <w:sz w:val="24"/>
          <w:szCs w:val="24"/>
        </w:rPr>
      </w:pPr>
      <w:r>
        <w:rPr>
          <w:sz w:val="24"/>
          <w:szCs w:val="24"/>
        </w:rPr>
        <w:t xml:space="preserve">Citation of the target research article: </w:t>
      </w:r>
    </w:p>
    <w:p w14:paraId="0BA82564" w14:textId="77777777" w:rsidR="00C760C1" w:rsidRDefault="00431783">
      <w:pPr>
        <w:spacing w:line="480" w:lineRule="auto"/>
        <w:ind w:left="0" w:firstLine="0"/>
        <w:rPr>
          <w:sz w:val="24"/>
          <w:szCs w:val="24"/>
        </w:rPr>
      </w:pPr>
      <w:r>
        <w:rPr>
          <w:sz w:val="24"/>
          <w:szCs w:val="24"/>
        </w:rPr>
        <w:lastRenderedPageBreak/>
        <w:t xml:space="preserve">Small, D. A., Loewenstein, G., &amp; Slovic, P. (2007). </w:t>
      </w:r>
      <w:r>
        <w:rPr>
          <w:i/>
          <w:sz w:val="24"/>
          <w:szCs w:val="24"/>
        </w:rPr>
        <w:t>Sympathy and callousness: The impact of deliberative thought on donations to identifiable and statistical victims. Organizational behaviour and Human Decision Processes, 102(2), 143–153.</w:t>
      </w:r>
      <w:r>
        <w:rPr>
          <w:sz w:val="24"/>
          <w:szCs w:val="24"/>
        </w:rPr>
        <w:t xml:space="preserve"> doi:10.1016/j.obhdp.2006.01.005 </w:t>
      </w:r>
    </w:p>
    <w:p w14:paraId="4CAF297F" w14:textId="77777777" w:rsidR="00C760C1" w:rsidRDefault="00C760C1">
      <w:pPr>
        <w:spacing w:line="480" w:lineRule="auto"/>
        <w:ind w:left="0" w:firstLine="0"/>
        <w:rPr>
          <w:sz w:val="24"/>
          <w:szCs w:val="24"/>
        </w:rPr>
      </w:pPr>
    </w:p>
    <w:p w14:paraId="76D7C181" w14:textId="77777777" w:rsidR="00C760C1" w:rsidRDefault="00431783">
      <w:pPr>
        <w:spacing w:line="480" w:lineRule="auto"/>
        <w:ind w:left="0" w:firstLine="0"/>
        <w:rPr>
          <w:sz w:val="24"/>
          <w:szCs w:val="24"/>
        </w:rPr>
      </w:pPr>
      <w:r>
        <w:rPr>
          <w:sz w:val="24"/>
          <w:szCs w:val="24"/>
        </w:rPr>
        <w:t>Link to the target research article</w:t>
      </w:r>
      <w:r>
        <w:rPr>
          <w:sz w:val="24"/>
          <w:szCs w:val="24"/>
        </w:rPr>
        <w:t xml:space="preserve">: </w:t>
      </w:r>
      <w:hyperlink r:id="rId16">
        <w:r>
          <w:rPr>
            <w:color w:val="1155CC"/>
            <w:sz w:val="24"/>
            <w:szCs w:val="24"/>
            <w:u w:val="single"/>
          </w:rPr>
          <w:t>https://www.sciencedirect.com/science/article/abs/pii/S0749597806000057</w:t>
        </w:r>
      </w:hyperlink>
    </w:p>
    <w:p w14:paraId="4E275FEF" w14:textId="77777777" w:rsidR="00C760C1" w:rsidRDefault="00C760C1">
      <w:pPr>
        <w:spacing w:line="480" w:lineRule="auto"/>
      </w:pPr>
    </w:p>
    <w:p w14:paraId="57982738" w14:textId="77777777" w:rsidR="00C760C1" w:rsidRDefault="00431783">
      <w:pPr>
        <w:spacing w:line="480" w:lineRule="auto"/>
        <w:ind w:left="0" w:firstLine="0"/>
        <w:rPr>
          <w:sz w:val="24"/>
          <w:szCs w:val="24"/>
        </w:rPr>
      </w:pPr>
      <w:r>
        <w:rPr>
          <w:b/>
          <w:sz w:val="24"/>
          <w:szCs w:val="24"/>
        </w:rPr>
        <w:t>Links to Project Files</w:t>
      </w:r>
      <w:r>
        <w:rPr>
          <w:sz w:val="24"/>
          <w:szCs w:val="24"/>
        </w:rPr>
        <w:t xml:space="preserve"> </w:t>
      </w:r>
    </w:p>
    <w:tbl>
      <w:tblPr>
        <w:tblStyle w:val="a1"/>
        <w:tblW w:w="9620" w:type="dxa"/>
        <w:tblBorders>
          <w:top w:val="nil"/>
          <w:left w:val="nil"/>
          <w:bottom w:val="nil"/>
          <w:right w:val="nil"/>
          <w:insideH w:val="nil"/>
          <w:insideV w:val="nil"/>
        </w:tblBorders>
        <w:tblLayout w:type="fixed"/>
        <w:tblLook w:val="0400" w:firstRow="0" w:lastRow="0" w:firstColumn="0" w:lastColumn="0" w:noHBand="0" w:noVBand="1"/>
      </w:tblPr>
      <w:tblGrid>
        <w:gridCol w:w="4810"/>
        <w:gridCol w:w="4810"/>
      </w:tblGrid>
      <w:tr w:rsidR="00C760C1" w14:paraId="6F4DFE7B" w14:textId="77777777">
        <w:tc>
          <w:tcPr>
            <w:tcW w:w="4810" w:type="dxa"/>
            <w:tcBorders>
              <w:top w:val="single" w:sz="4" w:space="0" w:color="000000"/>
              <w:bottom w:val="single" w:sz="4" w:space="0" w:color="000000"/>
            </w:tcBorders>
          </w:tcPr>
          <w:p w14:paraId="03256F8E" w14:textId="77777777" w:rsidR="00C760C1" w:rsidRDefault="00431783">
            <w:pPr>
              <w:ind w:left="0" w:firstLine="0"/>
              <w:rPr>
                <w:b/>
                <w:sz w:val="24"/>
                <w:szCs w:val="24"/>
              </w:rPr>
            </w:pPr>
            <w:r>
              <w:rPr>
                <w:b/>
                <w:sz w:val="24"/>
                <w:szCs w:val="24"/>
              </w:rPr>
              <w:t>Content</w:t>
            </w:r>
          </w:p>
        </w:tc>
        <w:tc>
          <w:tcPr>
            <w:tcW w:w="4810" w:type="dxa"/>
            <w:tcBorders>
              <w:top w:val="single" w:sz="4" w:space="0" w:color="000000"/>
              <w:bottom w:val="single" w:sz="4" w:space="0" w:color="000000"/>
            </w:tcBorders>
          </w:tcPr>
          <w:p w14:paraId="4E3556C1" w14:textId="77777777" w:rsidR="00C760C1" w:rsidRDefault="00431783">
            <w:pPr>
              <w:ind w:left="0" w:firstLine="0"/>
              <w:rPr>
                <w:b/>
                <w:sz w:val="24"/>
                <w:szCs w:val="24"/>
              </w:rPr>
            </w:pPr>
            <w:r>
              <w:rPr>
                <w:b/>
                <w:sz w:val="24"/>
                <w:szCs w:val="24"/>
              </w:rPr>
              <w:t>Link</w:t>
            </w:r>
          </w:p>
        </w:tc>
      </w:tr>
      <w:tr w:rsidR="00C760C1" w14:paraId="75940CFF" w14:textId="77777777">
        <w:tc>
          <w:tcPr>
            <w:tcW w:w="4810" w:type="dxa"/>
          </w:tcPr>
          <w:p w14:paraId="1E28B9C2" w14:textId="77777777" w:rsidR="00C760C1" w:rsidRDefault="00431783">
            <w:pPr>
              <w:ind w:left="0" w:firstLine="0"/>
              <w:rPr>
                <w:sz w:val="24"/>
                <w:szCs w:val="24"/>
              </w:rPr>
            </w:pPr>
            <w:r>
              <w:rPr>
                <w:sz w:val="24"/>
                <w:szCs w:val="24"/>
              </w:rPr>
              <w:t>Pre-registration on the Open Science Framework</w:t>
            </w:r>
          </w:p>
        </w:tc>
        <w:tc>
          <w:tcPr>
            <w:tcW w:w="4810" w:type="dxa"/>
          </w:tcPr>
          <w:p w14:paraId="1B6B11BC" w14:textId="77777777" w:rsidR="00C760C1" w:rsidRDefault="00431783">
            <w:pPr>
              <w:ind w:left="0" w:firstLine="0"/>
              <w:rPr>
                <w:sz w:val="24"/>
                <w:szCs w:val="24"/>
              </w:rPr>
            </w:pPr>
            <w:r>
              <w:rPr>
                <w:sz w:val="24"/>
                <w:szCs w:val="24"/>
              </w:rPr>
              <w:t>&lt;</w:t>
            </w:r>
            <w:hyperlink r:id="rId17">
              <w:r>
                <w:rPr>
                  <w:color w:val="1155CC"/>
                  <w:sz w:val="24"/>
                  <w:szCs w:val="24"/>
                  <w:u w:val="single"/>
                </w:rPr>
                <w:t>https://osf.io/n4jkh/?view_only=d52771c7540a4a8f8051c8b430a6f15d</w:t>
              </w:r>
            </w:hyperlink>
            <w:r>
              <w:rPr>
                <w:sz w:val="24"/>
                <w:szCs w:val="24"/>
              </w:rPr>
              <w:t>&gt;</w:t>
            </w:r>
          </w:p>
        </w:tc>
      </w:tr>
      <w:tr w:rsidR="00C760C1" w14:paraId="2525FBF3" w14:textId="77777777">
        <w:tc>
          <w:tcPr>
            <w:tcW w:w="4810" w:type="dxa"/>
          </w:tcPr>
          <w:p w14:paraId="4BC37937" w14:textId="77777777" w:rsidR="00C760C1" w:rsidRDefault="00431783">
            <w:pPr>
              <w:ind w:left="0" w:firstLine="0"/>
              <w:rPr>
                <w:sz w:val="24"/>
                <w:szCs w:val="24"/>
              </w:rPr>
            </w:pPr>
            <w:r>
              <w:rPr>
                <w:sz w:val="24"/>
                <w:szCs w:val="24"/>
              </w:rPr>
              <w:t>Cloud folder for pre-registration + Qualtrics + random da</w:t>
            </w:r>
            <w:r>
              <w:rPr>
                <w:sz w:val="24"/>
                <w:szCs w:val="24"/>
              </w:rPr>
              <w:t>taset + prereg analysis code:</w:t>
            </w:r>
          </w:p>
        </w:tc>
        <w:tc>
          <w:tcPr>
            <w:tcW w:w="4810" w:type="dxa"/>
          </w:tcPr>
          <w:p w14:paraId="250E0015" w14:textId="77777777" w:rsidR="00C760C1" w:rsidRDefault="00431783">
            <w:pPr>
              <w:ind w:left="0" w:firstLine="0"/>
              <w:rPr>
                <w:sz w:val="24"/>
                <w:szCs w:val="24"/>
              </w:rPr>
            </w:pPr>
            <w:r>
              <w:rPr>
                <w:sz w:val="24"/>
                <w:szCs w:val="24"/>
              </w:rPr>
              <w:t>&lt;</w:t>
            </w:r>
            <w:hyperlink r:id="rId18">
              <w:r>
                <w:rPr>
                  <w:color w:val="1155CC"/>
                  <w:sz w:val="24"/>
                  <w:szCs w:val="24"/>
                  <w:u w:val="single"/>
                </w:rPr>
                <w:t>https://www.dropbox.com/sh/jh8shq38qmm0928/AACyuIed_xkMHWOIkjPqT7bUa?dl=0</w:t>
              </w:r>
            </w:hyperlink>
            <w:r>
              <w:rPr>
                <w:sz w:val="24"/>
                <w:szCs w:val="24"/>
              </w:rPr>
              <w:t>&gt;</w:t>
            </w:r>
          </w:p>
        </w:tc>
      </w:tr>
      <w:tr w:rsidR="00C760C1" w14:paraId="719B9D52" w14:textId="77777777">
        <w:tc>
          <w:tcPr>
            <w:tcW w:w="4810" w:type="dxa"/>
          </w:tcPr>
          <w:p w14:paraId="3D3F5658" w14:textId="77777777" w:rsidR="00C760C1" w:rsidRDefault="00431783">
            <w:pPr>
              <w:ind w:left="0" w:firstLine="0"/>
              <w:rPr>
                <w:sz w:val="24"/>
                <w:szCs w:val="24"/>
              </w:rPr>
            </w:pPr>
            <w:r>
              <w:rPr>
                <w:sz w:val="24"/>
                <w:szCs w:val="24"/>
              </w:rPr>
              <w:t>Cloud folder for presentation (</w:t>
            </w:r>
            <w:r>
              <w:rPr>
                <w:sz w:val="24"/>
                <w:szCs w:val="24"/>
                <w:u w:val="single"/>
              </w:rPr>
              <w:t>PPT and PDF</w:t>
            </w:r>
            <w:r>
              <w:rPr>
                <w:sz w:val="24"/>
                <w:szCs w:val="24"/>
              </w:rPr>
              <w:t>)</w:t>
            </w:r>
          </w:p>
          <w:p w14:paraId="41E0493B" w14:textId="77777777" w:rsidR="00C760C1" w:rsidRDefault="00C760C1">
            <w:pPr>
              <w:ind w:left="0" w:firstLine="0"/>
              <w:rPr>
                <w:sz w:val="24"/>
                <w:szCs w:val="24"/>
              </w:rPr>
            </w:pPr>
          </w:p>
        </w:tc>
        <w:tc>
          <w:tcPr>
            <w:tcW w:w="4810" w:type="dxa"/>
          </w:tcPr>
          <w:p w14:paraId="54663F6A" w14:textId="77777777" w:rsidR="00C760C1" w:rsidRDefault="00431783">
            <w:pPr>
              <w:ind w:left="0" w:firstLine="0"/>
              <w:rPr>
                <w:sz w:val="24"/>
                <w:szCs w:val="24"/>
              </w:rPr>
            </w:pPr>
            <w:r>
              <w:rPr>
                <w:sz w:val="24"/>
                <w:szCs w:val="24"/>
              </w:rPr>
              <w:t>&lt;enter link here&gt;</w:t>
            </w:r>
          </w:p>
        </w:tc>
      </w:tr>
      <w:tr w:rsidR="00C760C1" w14:paraId="4C064ACF" w14:textId="77777777">
        <w:tc>
          <w:tcPr>
            <w:tcW w:w="4810" w:type="dxa"/>
            <w:tcBorders>
              <w:bottom w:val="single" w:sz="4" w:space="0" w:color="000000"/>
            </w:tcBorders>
          </w:tcPr>
          <w:p w14:paraId="79EF4E7E" w14:textId="77777777" w:rsidR="00C760C1" w:rsidRDefault="00431783">
            <w:pPr>
              <w:ind w:left="0" w:firstLine="0"/>
              <w:rPr>
                <w:sz w:val="24"/>
                <w:szCs w:val="24"/>
              </w:rPr>
            </w:pPr>
            <w:r>
              <w:rPr>
                <w:sz w:val="24"/>
                <w:szCs w:val="24"/>
              </w:rPr>
              <w:t>Cloud folder for peer reviews</w:t>
            </w:r>
          </w:p>
        </w:tc>
        <w:tc>
          <w:tcPr>
            <w:tcW w:w="4810" w:type="dxa"/>
            <w:tcBorders>
              <w:bottom w:val="single" w:sz="4" w:space="0" w:color="000000"/>
            </w:tcBorders>
          </w:tcPr>
          <w:p w14:paraId="6CA333C7" w14:textId="77777777" w:rsidR="00C760C1" w:rsidRDefault="00431783">
            <w:pPr>
              <w:ind w:left="0" w:firstLine="0"/>
              <w:rPr>
                <w:sz w:val="24"/>
                <w:szCs w:val="24"/>
              </w:rPr>
            </w:pPr>
            <w:r>
              <w:rPr>
                <w:sz w:val="24"/>
                <w:szCs w:val="24"/>
              </w:rPr>
              <w:t>&lt;enter link here&gt;</w:t>
            </w:r>
          </w:p>
        </w:tc>
      </w:tr>
    </w:tbl>
    <w:p w14:paraId="2870C83C" w14:textId="77777777" w:rsidR="00C760C1" w:rsidRDefault="00C760C1">
      <w:pPr>
        <w:rPr>
          <w:sz w:val="24"/>
          <w:szCs w:val="24"/>
        </w:rPr>
      </w:pPr>
    </w:p>
    <w:p w14:paraId="09BE61E5" w14:textId="77777777" w:rsidR="00C760C1" w:rsidRDefault="00C760C1">
      <w:pPr>
        <w:spacing w:line="480" w:lineRule="auto"/>
        <w:ind w:left="0" w:firstLine="0"/>
        <w:rPr>
          <w:b/>
          <w:sz w:val="24"/>
          <w:szCs w:val="24"/>
        </w:rPr>
      </w:pPr>
    </w:p>
    <w:p w14:paraId="67BE353A" w14:textId="77777777" w:rsidR="00C760C1" w:rsidRDefault="00431783">
      <w:pPr>
        <w:spacing w:line="480" w:lineRule="auto"/>
        <w:ind w:left="0" w:firstLine="0"/>
        <w:rPr>
          <w:sz w:val="24"/>
          <w:szCs w:val="24"/>
        </w:rPr>
      </w:pPr>
      <w:r>
        <w:rPr>
          <w:b/>
          <w:sz w:val="24"/>
          <w:szCs w:val="24"/>
        </w:rPr>
        <w:t>Additional Information</w:t>
      </w:r>
    </w:p>
    <w:p w14:paraId="070CE444" w14:textId="77777777" w:rsidR="00C760C1" w:rsidRDefault="00431783">
      <w:pPr>
        <w:spacing w:line="480" w:lineRule="auto"/>
        <w:ind w:left="0" w:firstLine="0"/>
      </w:pPr>
      <w:bookmarkStart w:id="9" w:name="_1fob9te" w:colFirst="0" w:colLast="0"/>
      <w:bookmarkEnd w:id="9"/>
      <w:r>
        <w:rPr>
          <w:sz w:val="24"/>
          <w:szCs w:val="24"/>
        </w:rPr>
        <w:t>The current replication is part of the larger ‘mass pre-registered replications in judgment and decision-making’ project led by Gilad Feldman. The project aims to revisit well-known research findings in the area of judgment and decision making (JDM) and in</w:t>
      </w:r>
      <w:r>
        <w:rPr>
          <w:sz w:val="24"/>
          <w:szCs w:val="24"/>
        </w:rPr>
        <w:t>vestigate the replicability of these findings. As part of the initiative, the students engage in pre-registered replications to examine the well-known findings as part of regular one-semester coursework.</w:t>
      </w:r>
      <w:r>
        <w:br w:type="page"/>
      </w:r>
    </w:p>
    <w:p w14:paraId="149DB14A" w14:textId="77777777" w:rsidR="00C760C1" w:rsidRDefault="00431783">
      <w:pPr>
        <w:pStyle w:val="Heading1"/>
        <w:tabs>
          <w:tab w:val="left" w:pos="720"/>
          <w:tab w:val="center" w:pos="4702"/>
        </w:tabs>
        <w:rPr>
          <w:sz w:val="24"/>
          <w:szCs w:val="24"/>
        </w:rPr>
      </w:pPr>
      <w:r>
        <w:rPr>
          <w:sz w:val="24"/>
          <w:szCs w:val="24"/>
        </w:rPr>
        <w:lastRenderedPageBreak/>
        <w:t>Abstract</w:t>
      </w:r>
    </w:p>
    <w:p w14:paraId="00A71A49" w14:textId="77777777" w:rsidR="00C760C1" w:rsidRDefault="00431783">
      <w:pPr>
        <w:spacing w:after="200"/>
        <w:ind w:left="0" w:firstLine="0"/>
        <w:rPr>
          <w:sz w:val="24"/>
          <w:szCs w:val="24"/>
        </w:rPr>
      </w:pPr>
      <w:r>
        <w:rPr>
          <w:b/>
          <w:sz w:val="24"/>
          <w:szCs w:val="24"/>
          <w:u w:val="single"/>
        </w:rPr>
        <w:t xml:space="preserve">[IMPORTANT: </w:t>
      </w:r>
      <w:r>
        <w:rPr>
          <w:b/>
          <w:sz w:val="24"/>
          <w:szCs w:val="24"/>
          <w:u w:val="single"/>
        </w:rPr>
        <w:br/>
        <w:t>Results were written using ra</w:t>
      </w:r>
      <w:r>
        <w:rPr>
          <w:b/>
          <w:sz w:val="24"/>
          <w:szCs w:val="24"/>
          <w:u w:val="single"/>
        </w:rPr>
        <w:t>ndomized dataset produced by Qualtrics to simulate what these sections will look like after data collection. These will be updated following the data collection.]</w:t>
      </w:r>
    </w:p>
    <w:p w14:paraId="25A8110D" w14:textId="77777777" w:rsidR="00C760C1" w:rsidRDefault="00431783">
      <w:pPr>
        <w:pBdr>
          <w:top w:val="nil"/>
          <w:left w:val="nil"/>
          <w:bottom w:val="nil"/>
          <w:right w:val="nil"/>
          <w:between w:val="nil"/>
        </w:pBdr>
        <w:spacing w:before="180" w:after="240" w:line="480" w:lineRule="auto"/>
        <w:ind w:left="0" w:firstLine="0"/>
        <w:rPr>
          <w:sz w:val="24"/>
          <w:szCs w:val="24"/>
        </w:rPr>
      </w:pPr>
      <w:r>
        <w:rPr>
          <w:sz w:val="24"/>
          <w:szCs w:val="24"/>
        </w:rPr>
        <w:t>The identifiable victim effect</w:t>
      </w:r>
      <w:r>
        <w:rPr>
          <w:color w:val="000000"/>
          <w:sz w:val="24"/>
          <w:szCs w:val="24"/>
        </w:rPr>
        <w:t xml:space="preserve"> is </w:t>
      </w:r>
      <w:r>
        <w:rPr>
          <w:sz w:val="24"/>
          <w:szCs w:val="24"/>
        </w:rPr>
        <w:t xml:space="preserve">a </w:t>
      </w:r>
      <w:r>
        <w:rPr>
          <w:color w:val="000000"/>
          <w:sz w:val="24"/>
          <w:szCs w:val="24"/>
        </w:rPr>
        <w:t xml:space="preserve">phenomenon </w:t>
      </w:r>
      <w:r>
        <w:rPr>
          <w:sz w:val="24"/>
          <w:szCs w:val="24"/>
        </w:rPr>
        <w:t xml:space="preserve">characterized by the human’s tendency to give </w:t>
      </w:r>
      <w:r>
        <w:rPr>
          <w:sz w:val="24"/>
          <w:szCs w:val="24"/>
        </w:rPr>
        <w:t>out more aid to a specific victim than to a group of statistical individuals</w:t>
      </w:r>
      <w:r>
        <w:rPr>
          <w:color w:val="000000"/>
          <w:sz w:val="24"/>
          <w:szCs w:val="24"/>
        </w:rPr>
        <w:t>. In this pre</w:t>
      </w:r>
      <w:r>
        <w:rPr>
          <w:sz w:val="24"/>
          <w:szCs w:val="24"/>
        </w:rPr>
        <w:t>-</w:t>
      </w:r>
      <w:r>
        <w:rPr>
          <w:color w:val="000000"/>
          <w:sz w:val="24"/>
          <w:szCs w:val="24"/>
        </w:rPr>
        <w:t xml:space="preserve">registered </w:t>
      </w:r>
      <w:r>
        <w:rPr>
          <w:sz w:val="24"/>
          <w:szCs w:val="24"/>
        </w:rPr>
        <w:t>study, we conducted a replication of Small, Loewenstein, and Slovic’s (2007) Studies 1 and 3 to examine the effect of deliberative thinking on debiasing th</w:t>
      </w:r>
      <w:r>
        <w:rPr>
          <w:sz w:val="24"/>
          <w:szCs w:val="24"/>
        </w:rPr>
        <w:t>e identifiable victim effect. We generated a dummy set of samples</w:t>
      </w:r>
      <w:r>
        <w:rPr>
          <w:color w:val="000000"/>
          <w:sz w:val="24"/>
          <w:szCs w:val="24"/>
        </w:rPr>
        <w:t xml:space="preserve"> </w:t>
      </w:r>
      <w:r>
        <w:rPr>
          <w:sz w:val="24"/>
          <w:szCs w:val="24"/>
        </w:rPr>
        <w:t xml:space="preserve">in the Qualtrics survey </w:t>
      </w:r>
      <w:r>
        <w:rPr>
          <w:color w:val="000000"/>
          <w:sz w:val="24"/>
          <w:szCs w:val="24"/>
        </w:rPr>
        <w:t>(</w:t>
      </w:r>
      <w:r>
        <w:rPr>
          <w:i/>
          <w:color w:val="000000"/>
          <w:sz w:val="24"/>
          <w:szCs w:val="24"/>
        </w:rPr>
        <w:t>N</w:t>
      </w:r>
      <w:r>
        <w:rPr>
          <w:color w:val="000000"/>
          <w:sz w:val="24"/>
          <w:szCs w:val="24"/>
        </w:rPr>
        <w:t xml:space="preserve"> = </w:t>
      </w:r>
      <w:r>
        <w:rPr>
          <w:sz w:val="24"/>
          <w:szCs w:val="24"/>
        </w:rPr>
        <w:t>1000) and found no</w:t>
      </w:r>
      <w:r>
        <w:rPr>
          <w:color w:val="000000"/>
          <w:sz w:val="24"/>
          <w:szCs w:val="24"/>
        </w:rPr>
        <w:t xml:space="preserve"> empirical support for </w:t>
      </w:r>
      <w:r>
        <w:rPr>
          <w:sz w:val="24"/>
          <w:szCs w:val="24"/>
        </w:rPr>
        <w:t>the effect of analytical reasoning on the identifiable victim effect</w:t>
      </w:r>
      <w:r>
        <w:rPr>
          <w:color w:val="000000"/>
          <w:sz w:val="24"/>
          <w:szCs w:val="24"/>
        </w:rPr>
        <w:t xml:space="preserve">. </w:t>
      </w:r>
      <w:r>
        <w:rPr>
          <w:sz w:val="24"/>
          <w:szCs w:val="24"/>
        </w:rPr>
        <w:t>To extend</w:t>
      </w:r>
      <w:r>
        <w:rPr>
          <w:color w:val="000000"/>
          <w:sz w:val="24"/>
          <w:szCs w:val="24"/>
        </w:rPr>
        <w:t xml:space="preserve"> the replication, we </w:t>
      </w:r>
      <w:r>
        <w:rPr>
          <w:sz w:val="24"/>
          <w:szCs w:val="24"/>
        </w:rPr>
        <w:t>added the “</w:t>
      </w:r>
      <w:r>
        <w:rPr>
          <w:color w:val="000000"/>
          <w:sz w:val="24"/>
          <w:szCs w:val="24"/>
        </w:rPr>
        <w:t>perceived</w:t>
      </w:r>
      <w:r>
        <w:rPr>
          <w:color w:val="000000"/>
          <w:sz w:val="24"/>
          <w:szCs w:val="24"/>
        </w:rPr>
        <w:t xml:space="preserve"> </w:t>
      </w:r>
      <w:r>
        <w:rPr>
          <w:sz w:val="24"/>
          <w:szCs w:val="24"/>
        </w:rPr>
        <w:t>impact of donation” as a factor that is believed to be linked with the identifiable victim effect. Results have</w:t>
      </w:r>
      <w:r>
        <w:rPr>
          <w:sz w:val="24"/>
          <w:szCs w:val="24"/>
        </w:rPr>
        <w:t xml:space="preserve"> supported the hypothesis that people have a lower rating of perceived impact of donation when they faced an identifiable victim or an identifiable victim provided with victim statistics. </w:t>
      </w:r>
    </w:p>
    <w:p w14:paraId="3BA2F1D9" w14:textId="77777777" w:rsidR="00C760C1" w:rsidRDefault="00C760C1">
      <w:pPr>
        <w:pBdr>
          <w:top w:val="nil"/>
          <w:left w:val="nil"/>
          <w:bottom w:val="nil"/>
          <w:right w:val="nil"/>
          <w:between w:val="nil"/>
        </w:pBdr>
        <w:spacing w:before="180" w:after="240" w:line="480" w:lineRule="auto"/>
        <w:ind w:left="0" w:firstLine="0"/>
        <w:rPr>
          <w:sz w:val="24"/>
          <w:szCs w:val="24"/>
        </w:rPr>
      </w:pPr>
    </w:p>
    <w:p w14:paraId="7524D3CE" w14:textId="77777777" w:rsidR="00C760C1" w:rsidRDefault="00431783">
      <w:pPr>
        <w:pBdr>
          <w:top w:val="nil"/>
          <w:left w:val="nil"/>
          <w:bottom w:val="nil"/>
          <w:right w:val="nil"/>
          <w:between w:val="nil"/>
        </w:pBdr>
        <w:spacing w:before="180" w:after="240" w:line="480" w:lineRule="auto"/>
        <w:ind w:left="0" w:firstLine="0"/>
        <w:rPr>
          <w:color w:val="000000"/>
          <w:sz w:val="24"/>
          <w:szCs w:val="24"/>
        </w:rPr>
      </w:pPr>
      <w:r>
        <w:rPr>
          <w:i/>
          <w:color w:val="000000"/>
          <w:sz w:val="24"/>
          <w:szCs w:val="24"/>
        </w:rPr>
        <w:t>Keywords:</w:t>
      </w:r>
      <w:r>
        <w:rPr>
          <w:color w:val="000000"/>
          <w:sz w:val="24"/>
          <w:szCs w:val="24"/>
        </w:rPr>
        <w:t xml:space="preserve"> </w:t>
      </w:r>
      <w:r>
        <w:rPr>
          <w:sz w:val="24"/>
          <w:szCs w:val="24"/>
        </w:rPr>
        <w:t>identifiable victim effect</w:t>
      </w:r>
      <w:r>
        <w:rPr>
          <w:color w:val="000000"/>
          <w:sz w:val="24"/>
          <w:szCs w:val="24"/>
        </w:rPr>
        <w:t xml:space="preserve">, </w:t>
      </w:r>
      <w:r>
        <w:rPr>
          <w:sz w:val="24"/>
          <w:szCs w:val="24"/>
        </w:rPr>
        <w:t>b</w:t>
      </w:r>
      <w:r>
        <w:rPr>
          <w:color w:val="000000"/>
          <w:sz w:val="24"/>
          <w:szCs w:val="24"/>
        </w:rPr>
        <w:t xml:space="preserve">ias, </w:t>
      </w:r>
      <w:r>
        <w:rPr>
          <w:sz w:val="24"/>
          <w:szCs w:val="24"/>
        </w:rPr>
        <w:t>j</w:t>
      </w:r>
      <w:r>
        <w:rPr>
          <w:color w:val="000000"/>
          <w:sz w:val="24"/>
          <w:szCs w:val="24"/>
        </w:rPr>
        <w:t xml:space="preserve">udgment and decision </w:t>
      </w:r>
      <w:r>
        <w:rPr>
          <w:color w:val="000000"/>
          <w:sz w:val="24"/>
          <w:szCs w:val="24"/>
        </w:rPr>
        <w:t xml:space="preserve">making, </w:t>
      </w:r>
      <w:r>
        <w:rPr>
          <w:sz w:val="24"/>
          <w:szCs w:val="24"/>
        </w:rPr>
        <w:t>deliberative thinking, affective heuristics</w:t>
      </w:r>
    </w:p>
    <w:p w14:paraId="20DE7063" w14:textId="77777777" w:rsidR="00C760C1" w:rsidRDefault="00C760C1">
      <w:pPr>
        <w:pBdr>
          <w:top w:val="nil"/>
          <w:left w:val="nil"/>
          <w:bottom w:val="nil"/>
          <w:right w:val="nil"/>
          <w:between w:val="nil"/>
        </w:pBdr>
        <w:spacing w:before="180" w:after="240" w:line="480" w:lineRule="auto"/>
        <w:ind w:left="0" w:firstLine="0"/>
        <w:rPr>
          <w:color w:val="000000"/>
          <w:sz w:val="24"/>
          <w:szCs w:val="24"/>
        </w:rPr>
      </w:pPr>
    </w:p>
    <w:p w14:paraId="108A44D5" w14:textId="77777777" w:rsidR="00C760C1" w:rsidRDefault="00431783">
      <w:pPr>
        <w:pStyle w:val="Title"/>
        <w:rPr>
          <w:color w:val="000000"/>
          <w:sz w:val="24"/>
          <w:szCs w:val="24"/>
        </w:rPr>
      </w:pPr>
      <w:r>
        <w:br w:type="page"/>
      </w:r>
      <w:r>
        <w:rPr>
          <w:sz w:val="24"/>
          <w:szCs w:val="24"/>
        </w:rPr>
        <w:lastRenderedPageBreak/>
        <w:t xml:space="preserve">Small, Loewenstein, and Slovic (2007): </w:t>
      </w:r>
      <w:r>
        <w:rPr>
          <w:sz w:val="24"/>
          <w:szCs w:val="24"/>
        </w:rPr>
        <w:br/>
        <w:t>Replication and Extension of Studies 1 and 3</w:t>
      </w:r>
    </w:p>
    <w:p w14:paraId="237F6211" w14:textId="77777777" w:rsidR="00C760C1" w:rsidRDefault="00431783">
      <w:pPr>
        <w:pStyle w:val="Heading2"/>
        <w:ind w:left="0" w:firstLine="0"/>
        <w:jc w:val="center"/>
        <w:rPr>
          <w:sz w:val="24"/>
          <w:szCs w:val="24"/>
        </w:rPr>
      </w:pPr>
      <w:r>
        <w:rPr>
          <w:sz w:val="24"/>
          <w:szCs w:val="24"/>
        </w:rPr>
        <w:t>Introduction</w:t>
      </w:r>
    </w:p>
    <w:p w14:paraId="68E1F2FA"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The identifiable victim effect is the human’s tendency to offer greater support to an identifiable individual over a larger group of anonymous victims represented by numerical statistics (Jenni &amp; Loewenstein, 1997). It can be reflected in our physical help</w:t>
      </w:r>
      <w:r>
        <w:rPr>
          <w:sz w:val="24"/>
          <w:szCs w:val="24"/>
        </w:rPr>
        <w:t>ing behaviour as well as donating responses. The inconsistent prosocial motivation not only demonstrates human sense of unfairness in valuing life, but also highlights the lack of efficiency in resource allocation when asserts are accumulated on a single v</w:t>
      </w:r>
      <w:r>
        <w:rPr>
          <w:sz w:val="24"/>
          <w:szCs w:val="24"/>
        </w:rPr>
        <w:t>ictim instead of dispersing to a greater population to benefit the society as a whole.</w:t>
      </w:r>
    </w:p>
    <w:p w14:paraId="3F3341A1"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The r</w:t>
      </w:r>
      <w:r>
        <w:rPr>
          <w:color w:val="000000"/>
          <w:sz w:val="24"/>
          <w:szCs w:val="24"/>
        </w:rPr>
        <w:t>esearch conducted by</w:t>
      </w:r>
      <w:r>
        <w:rPr>
          <w:sz w:val="24"/>
          <w:szCs w:val="24"/>
        </w:rPr>
        <w:t xml:space="preserve"> Small et al. (2007)</w:t>
      </w:r>
      <w:r>
        <w:rPr>
          <w:color w:val="000000"/>
          <w:sz w:val="24"/>
          <w:szCs w:val="24"/>
        </w:rPr>
        <w:t xml:space="preserve"> </w:t>
      </w:r>
      <w:r>
        <w:rPr>
          <w:sz w:val="24"/>
          <w:szCs w:val="24"/>
        </w:rPr>
        <w:t xml:space="preserve">showed </w:t>
      </w:r>
      <w:r>
        <w:rPr>
          <w:color w:val="000000"/>
          <w:sz w:val="24"/>
          <w:szCs w:val="24"/>
        </w:rPr>
        <w:t>that</w:t>
      </w:r>
      <w:r>
        <w:rPr>
          <w:sz w:val="24"/>
          <w:szCs w:val="24"/>
        </w:rPr>
        <w:t xml:space="preserve"> the identifiable victim effect could be eliminated by deliberative thinking, meaning that thinking analytically</w:t>
      </w:r>
      <w:r>
        <w:rPr>
          <w:sz w:val="24"/>
          <w:szCs w:val="24"/>
        </w:rPr>
        <w:t xml:space="preserve"> about your helping behaviour would reduce your motivation to offer assistance to a single beneficiary</w:t>
      </w:r>
      <w:r>
        <w:rPr>
          <w:color w:val="000000"/>
          <w:sz w:val="24"/>
          <w:szCs w:val="24"/>
        </w:rPr>
        <w:t>. In</w:t>
      </w:r>
      <w:r>
        <w:rPr>
          <w:sz w:val="24"/>
          <w:szCs w:val="24"/>
        </w:rPr>
        <w:t xml:space="preserve"> S</w:t>
      </w:r>
      <w:r>
        <w:rPr>
          <w:color w:val="000000"/>
          <w:sz w:val="24"/>
          <w:szCs w:val="24"/>
        </w:rPr>
        <w:t xml:space="preserve">tudy 1 of </w:t>
      </w:r>
      <w:r>
        <w:rPr>
          <w:sz w:val="24"/>
          <w:szCs w:val="24"/>
        </w:rPr>
        <w:t>Small et al. (2007)</w:t>
      </w:r>
      <w:r>
        <w:rPr>
          <w:color w:val="000000"/>
          <w:sz w:val="24"/>
          <w:szCs w:val="24"/>
        </w:rPr>
        <w:t xml:space="preserve">, participants under manipulation </w:t>
      </w:r>
      <w:r>
        <w:rPr>
          <w:sz w:val="24"/>
          <w:szCs w:val="24"/>
        </w:rPr>
        <w:t xml:space="preserve">were taught about the identifiable victim effect before donating to the victims. </w:t>
      </w:r>
      <w:r>
        <w:rPr>
          <w:color w:val="000000"/>
          <w:sz w:val="24"/>
          <w:szCs w:val="24"/>
        </w:rPr>
        <w:t xml:space="preserve">The </w:t>
      </w:r>
      <w:r>
        <w:rPr>
          <w:color w:val="000000"/>
          <w:sz w:val="24"/>
          <w:szCs w:val="24"/>
        </w:rPr>
        <w:t xml:space="preserve">results found that participants </w:t>
      </w:r>
      <w:r>
        <w:rPr>
          <w:sz w:val="24"/>
          <w:szCs w:val="24"/>
        </w:rPr>
        <w:t>who were manipulated would donate less to an identifiable victim as compared to the control group. Study 3 also shared similar results when participants were introduced to such an effect implicitly. The authors</w:t>
      </w:r>
      <w:r>
        <w:rPr>
          <w:color w:val="000000"/>
          <w:sz w:val="24"/>
          <w:szCs w:val="24"/>
        </w:rPr>
        <w:t xml:space="preserve"> followed up w</w:t>
      </w:r>
      <w:r>
        <w:rPr>
          <w:color w:val="000000"/>
          <w:sz w:val="24"/>
          <w:szCs w:val="24"/>
        </w:rPr>
        <w:t xml:space="preserve">ith additional surveys to </w:t>
      </w:r>
      <w:r>
        <w:rPr>
          <w:sz w:val="24"/>
          <w:szCs w:val="24"/>
        </w:rPr>
        <w:t>study a list of affective and moral reactions evoked at the time of donation, suggesting that a link was found between affective feelings and donating behaviour under different contexts.</w:t>
      </w:r>
    </w:p>
    <w:p w14:paraId="2C698B0A" w14:textId="77777777" w:rsidR="00C760C1" w:rsidRDefault="00431783">
      <w:pPr>
        <w:pBdr>
          <w:top w:val="nil"/>
          <w:left w:val="nil"/>
          <w:bottom w:val="nil"/>
          <w:right w:val="nil"/>
          <w:between w:val="nil"/>
        </w:pBdr>
        <w:spacing w:before="180" w:after="240" w:line="480" w:lineRule="auto"/>
        <w:ind w:left="0" w:firstLine="680"/>
        <w:rPr>
          <w:sz w:val="24"/>
          <w:szCs w:val="24"/>
        </w:rPr>
      </w:pPr>
      <w:r>
        <w:rPr>
          <w:color w:val="000000"/>
          <w:sz w:val="24"/>
          <w:szCs w:val="24"/>
        </w:rPr>
        <w:t>The study described in the current report i</w:t>
      </w:r>
      <w:r>
        <w:rPr>
          <w:color w:val="000000"/>
          <w:sz w:val="24"/>
          <w:szCs w:val="24"/>
        </w:rPr>
        <w:t xml:space="preserve">s </w:t>
      </w:r>
      <w:r>
        <w:rPr>
          <w:sz w:val="24"/>
          <w:szCs w:val="24"/>
        </w:rPr>
        <w:t xml:space="preserve">close to </w:t>
      </w:r>
      <w:r>
        <w:rPr>
          <w:color w:val="000000"/>
          <w:sz w:val="24"/>
          <w:szCs w:val="24"/>
        </w:rPr>
        <w:t xml:space="preserve">very close replication of </w:t>
      </w:r>
      <w:r>
        <w:rPr>
          <w:sz w:val="24"/>
          <w:szCs w:val="24"/>
        </w:rPr>
        <w:t>Small et al. (2007)</w:t>
      </w:r>
      <w:r>
        <w:rPr>
          <w:color w:val="000000"/>
          <w:sz w:val="24"/>
          <w:szCs w:val="24"/>
        </w:rPr>
        <w:t xml:space="preserve"> </w:t>
      </w:r>
      <w:r>
        <w:rPr>
          <w:sz w:val="24"/>
          <w:szCs w:val="24"/>
        </w:rPr>
        <w:t>with</w:t>
      </w:r>
      <w:r>
        <w:rPr>
          <w:color w:val="000000"/>
          <w:sz w:val="24"/>
          <w:szCs w:val="24"/>
        </w:rPr>
        <w:t xml:space="preserve"> </w:t>
      </w:r>
      <w:r>
        <w:rPr>
          <w:sz w:val="24"/>
          <w:szCs w:val="24"/>
        </w:rPr>
        <w:t>two</w:t>
      </w:r>
      <w:r>
        <w:rPr>
          <w:color w:val="000000"/>
          <w:sz w:val="24"/>
          <w:szCs w:val="24"/>
        </w:rPr>
        <w:t xml:space="preserve"> </w:t>
      </w:r>
      <w:r>
        <w:rPr>
          <w:sz w:val="24"/>
          <w:szCs w:val="24"/>
        </w:rPr>
        <w:t>major</w:t>
      </w:r>
      <w:r>
        <w:rPr>
          <w:color w:val="000000"/>
          <w:sz w:val="24"/>
          <w:szCs w:val="24"/>
        </w:rPr>
        <w:t xml:space="preserve"> goals.</w:t>
      </w:r>
      <w:r>
        <w:rPr>
          <w:sz w:val="24"/>
          <w:szCs w:val="24"/>
        </w:rPr>
        <w:t xml:space="preserve"> Our</w:t>
      </w:r>
      <w:r>
        <w:rPr>
          <w:color w:val="000000"/>
          <w:sz w:val="24"/>
          <w:szCs w:val="24"/>
        </w:rPr>
        <w:t xml:space="preserve"> first goal </w:t>
      </w:r>
      <w:r>
        <w:rPr>
          <w:sz w:val="24"/>
          <w:szCs w:val="24"/>
        </w:rPr>
        <w:t>is</w:t>
      </w:r>
      <w:r>
        <w:rPr>
          <w:color w:val="000000"/>
          <w:sz w:val="24"/>
          <w:szCs w:val="24"/>
        </w:rPr>
        <w:t xml:space="preserve"> to conduct independent (close) replications of</w:t>
      </w:r>
      <w:r>
        <w:rPr>
          <w:sz w:val="24"/>
          <w:szCs w:val="24"/>
        </w:rPr>
        <w:t xml:space="preserve"> the </w:t>
      </w:r>
      <w:r>
        <w:rPr>
          <w:sz w:val="24"/>
          <w:szCs w:val="24"/>
        </w:rPr>
        <w:lastRenderedPageBreak/>
        <w:t>identifiable victim effect</w:t>
      </w:r>
      <w:r>
        <w:rPr>
          <w:color w:val="000000"/>
          <w:sz w:val="24"/>
          <w:szCs w:val="24"/>
        </w:rPr>
        <w:t xml:space="preserve">, </w:t>
      </w:r>
      <w:r>
        <w:rPr>
          <w:sz w:val="24"/>
          <w:szCs w:val="24"/>
        </w:rPr>
        <w:t>particularly on debiasing the identifiable victim effect through inducing a calc</w:t>
      </w:r>
      <w:r>
        <w:rPr>
          <w:sz w:val="24"/>
          <w:szCs w:val="24"/>
        </w:rPr>
        <w:t>ulative thinking mechanism</w:t>
      </w:r>
      <w:r>
        <w:rPr>
          <w:color w:val="000000"/>
          <w:sz w:val="24"/>
          <w:szCs w:val="24"/>
        </w:rPr>
        <w:t xml:space="preserve">. The second goal of the current </w:t>
      </w:r>
      <w:r>
        <w:rPr>
          <w:sz w:val="24"/>
          <w:szCs w:val="24"/>
        </w:rPr>
        <w:t>research is</w:t>
      </w:r>
      <w:r>
        <w:rPr>
          <w:color w:val="000000"/>
          <w:sz w:val="24"/>
          <w:szCs w:val="24"/>
        </w:rPr>
        <w:t xml:space="preserve"> to examine </w:t>
      </w:r>
      <w:r>
        <w:rPr>
          <w:sz w:val="24"/>
          <w:szCs w:val="24"/>
        </w:rPr>
        <w:t>the effect of affective feelings on the studied phenomenon, with the introduction of an extension known as the perceived impact of donation.</w:t>
      </w:r>
    </w:p>
    <w:p w14:paraId="6807D865" w14:textId="77777777" w:rsidR="00C760C1" w:rsidRDefault="00431783">
      <w:pPr>
        <w:pBdr>
          <w:top w:val="nil"/>
          <w:left w:val="nil"/>
          <w:bottom w:val="nil"/>
          <w:right w:val="nil"/>
          <w:between w:val="nil"/>
        </w:pBdr>
        <w:spacing w:before="180" w:after="240" w:line="480" w:lineRule="auto"/>
        <w:ind w:left="0" w:firstLine="0"/>
        <w:rPr>
          <w:b/>
          <w:sz w:val="24"/>
          <w:szCs w:val="24"/>
        </w:rPr>
      </w:pPr>
      <w:r>
        <w:rPr>
          <w:b/>
          <w:sz w:val="24"/>
          <w:szCs w:val="24"/>
        </w:rPr>
        <w:t>The Identifiable Victim Effect</w:t>
      </w:r>
    </w:p>
    <w:p w14:paraId="10058BC3"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The phenomenon of disproportional generosity provoked from an identifiable and unidentifiable individual is supported by numerous empirical research (Friedrich &amp; McGuire, 2010; Lee &amp; Feeley, 2016; Solvic, 2010). Kogut and Ritov (2005a) claimed that this ef</w:t>
      </w:r>
      <w:r>
        <w:rPr>
          <w:sz w:val="24"/>
          <w:szCs w:val="24"/>
        </w:rPr>
        <w:t>fect is particularly restricted to a single target with his or her name, age, or face displayed as more generosity would be elicited compared with a group of identified victims. Different moderators were proposed to account for this effect, including the n</w:t>
      </w:r>
      <w:r>
        <w:rPr>
          <w:sz w:val="24"/>
          <w:szCs w:val="24"/>
        </w:rPr>
        <w:t xml:space="preserve">umber of identified or unidentified victims, cause of plight, perceived responsibility, and sense of belonging (Erlandsson, Björklund, &amp; Bäckström, 2015; Ritov &amp; Kogut, 2011). </w:t>
      </w:r>
    </w:p>
    <w:p w14:paraId="3FCF6EFD"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To explain the disparity of altruistic behaviour towards different target group</w:t>
      </w:r>
      <w:r>
        <w:rPr>
          <w:sz w:val="24"/>
          <w:szCs w:val="24"/>
        </w:rPr>
        <w:t xml:space="preserve">s, two contributing factors were proposed to account for the identifiable victim effect. </w:t>
      </w:r>
    </w:p>
    <w:p w14:paraId="13E1ADC3"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The proportion dominance refers to the phenomenon that people show higher sensitivity to proportions than to absolute values (Baron, 1997). This heuristic suggests th</w:t>
      </w:r>
      <w:r>
        <w:rPr>
          <w:sz w:val="24"/>
          <w:szCs w:val="24"/>
        </w:rPr>
        <w:t>at people pay more attention to values of higher proportion or higher percentage. When evaluating lives, a higher proportion of lives usually generate more helpfulness as it is easier to evaluate the impact of the altruistic act (Jenni &amp; Loewenstein, 1997)</w:t>
      </w:r>
      <w:r>
        <w:rPr>
          <w:sz w:val="24"/>
          <w:szCs w:val="24"/>
        </w:rPr>
        <w:t>. It is, therefore, the proportion instead of the number of lives saved that explain our prosocial motivation. For the case of an identifiable victim, given that the reference group is salient with the victim himself serving as the reference only, the prop</w:t>
      </w:r>
      <w:r>
        <w:rPr>
          <w:sz w:val="24"/>
          <w:szCs w:val="24"/>
        </w:rPr>
        <w:t xml:space="preserve">ortion </w:t>
      </w:r>
      <w:r>
        <w:rPr>
          <w:sz w:val="24"/>
          <w:szCs w:val="24"/>
        </w:rPr>
        <w:lastRenderedPageBreak/>
        <w:t>is as high as 100%. While for the statistical victims, the reference group may consist of millions of people. Even though the absolute number of lives saved would be higher than a single individual, the proportion of lives saved would be reduced, th</w:t>
      </w:r>
      <w:r>
        <w:rPr>
          <w:sz w:val="24"/>
          <w:szCs w:val="24"/>
        </w:rPr>
        <w:t xml:space="preserve">us evokes less helping behaviour. </w:t>
      </w:r>
    </w:p>
    <w:p w14:paraId="53D3E11D"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Another reason to explain the identifiable victim effect is attributed to different psychological reasoning mechanisms in making judgments. The automatic “affect heuristic”  (</w:t>
      </w:r>
      <w:r>
        <w:rPr>
          <w:sz w:val="24"/>
          <w:szCs w:val="24"/>
          <w:highlight w:val="white"/>
        </w:rPr>
        <w:t>Slovic, Finucane, Peters, &amp; MacGregor, 2007</w:t>
      </w:r>
      <w:r>
        <w:rPr>
          <w:sz w:val="24"/>
          <w:szCs w:val="24"/>
        </w:rPr>
        <w:t xml:space="preserve">), </w:t>
      </w:r>
      <w:r>
        <w:rPr>
          <w:sz w:val="24"/>
          <w:szCs w:val="24"/>
        </w:rPr>
        <w:t>which relies on emotional arousal for decision making, is believed to be activated when we value a personalized individual (Small &amp; Loewenstein, 2003). The information we receive about this person may elicit stronger affective reactions such as sympathy an</w:t>
      </w:r>
      <w:r>
        <w:rPr>
          <w:sz w:val="24"/>
          <w:szCs w:val="24"/>
        </w:rPr>
        <w:t>d distress such that people are more motivated to offer support to people in need. In contrast, given the number representing the statistical victims fails to induce any major affective response, less altruistic behaviour would be expected. As such, affect</w:t>
      </w:r>
      <w:r>
        <w:rPr>
          <w:sz w:val="24"/>
          <w:szCs w:val="24"/>
        </w:rPr>
        <w:t xml:space="preserve">ive feelings do play a role in the identifiable victim effect. </w:t>
      </w:r>
    </w:p>
    <w:p w14:paraId="026FF61F" w14:textId="77777777" w:rsidR="00C760C1" w:rsidRDefault="00431783">
      <w:pPr>
        <w:pStyle w:val="Heading2"/>
        <w:ind w:left="0" w:firstLine="0"/>
        <w:rPr>
          <w:sz w:val="24"/>
          <w:szCs w:val="24"/>
        </w:rPr>
      </w:pPr>
      <w:r>
        <w:rPr>
          <w:sz w:val="24"/>
          <w:szCs w:val="24"/>
        </w:rPr>
        <w:t>Choice of Study for Replication</w:t>
      </w:r>
    </w:p>
    <w:p w14:paraId="1C41BBE9"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 xml:space="preserve"> Small et al.’s (2007) Studies 1 and 3 are chosen</w:t>
      </w:r>
      <w:r>
        <w:rPr>
          <w:color w:val="000000"/>
          <w:sz w:val="24"/>
          <w:szCs w:val="24"/>
        </w:rPr>
        <w:t xml:space="preserve"> </w:t>
      </w:r>
      <w:r>
        <w:rPr>
          <w:sz w:val="24"/>
          <w:szCs w:val="24"/>
        </w:rPr>
        <w:t>for replication due to the</w:t>
      </w:r>
      <w:r>
        <w:rPr>
          <w:color w:val="000000"/>
          <w:sz w:val="24"/>
          <w:szCs w:val="24"/>
        </w:rPr>
        <w:t xml:space="preserve"> absence of direct replications</w:t>
      </w:r>
      <w:r>
        <w:rPr>
          <w:sz w:val="24"/>
          <w:szCs w:val="24"/>
        </w:rPr>
        <w:t xml:space="preserve"> and the potential implication of the study</w:t>
      </w:r>
      <w:r>
        <w:rPr>
          <w:color w:val="000000"/>
          <w:sz w:val="24"/>
          <w:szCs w:val="24"/>
        </w:rPr>
        <w:t>. To the b</w:t>
      </w:r>
      <w:r>
        <w:rPr>
          <w:color w:val="000000"/>
          <w:sz w:val="24"/>
          <w:szCs w:val="24"/>
        </w:rPr>
        <w:t>est of our knowledge, there are no published direct replications of this study,</w:t>
      </w:r>
      <w:r>
        <w:rPr>
          <w:sz w:val="24"/>
          <w:szCs w:val="24"/>
        </w:rPr>
        <w:t xml:space="preserve"> which has a significant</w:t>
      </w:r>
      <w:r>
        <w:rPr>
          <w:color w:val="000000"/>
          <w:sz w:val="24"/>
          <w:szCs w:val="24"/>
        </w:rPr>
        <w:t xml:space="preserve"> impact on scholarly research in the area of moral psychology. At the time of writing, there were </w:t>
      </w:r>
      <w:r>
        <w:rPr>
          <w:sz w:val="24"/>
          <w:szCs w:val="24"/>
        </w:rPr>
        <w:t>839</w:t>
      </w:r>
      <w:r>
        <w:rPr>
          <w:color w:val="000000"/>
          <w:sz w:val="24"/>
          <w:szCs w:val="24"/>
        </w:rPr>
        <w:t xml:space="preserve"> Google Scholar citations of the article and m</w:t>
      </w:r>
      <w:r>
        <w:rPr>
          <w:sz w:val="24"/>
          <w:szCs w:val="24"/>
        </w:rPr>
        <w:t>any im</w:t>
      </w:r>
      <w:r>
        <w:rPr>
          <w:sz w:val="24"/>
          <w:szCs w:val="24"/>
        </w:rPr>
        <w:t xml:space="preserve">portant follow-up theoretical and empirical articles, such as </w:t>
      </w:r>
      <w:r>
        <w:rPr>
          <w:sz w:val="24"/>
          <w:szCs w:val="24"/>
          <w:highlight w:val="white"/>
        </w:rPr>
        <w:t>Slovic (2007). Solvic (2007) argued for the drawbacks of the phenomenon to raise awareness on our indifference of numerous death in genocide. He introduced different psychological research to ac</w:t>
      </w:r>
      <w:r>
        <w:rPr>
          <w:sz w:val="24"/>
          <w:szCs w:val="24"/>
          <w:highlight w:val="white"/>
        </w:rPr>
        <w:t>count for the failure to elicit affective feelings from numeric values which are important to explore alternative strategies to boost people’s moral feelings towards statistical victims. Solvic (2007) urged the public not to rely on our unreliable emotiona</w:t>
      </w:r>
      <w:r>
        <w:rPr>
          <w:sz w:val="24"/>
          <w:szCs w:val="24"/>
          <w:highlight w:val="white"/>
        </w:rPr>
        <w:t xml:space="preserve">l responses but law enforcement to </w:t>
      </w:r>
      <w:r>
        <w:rPr>
          <w:sz w:val="24"/>
          <w:szCs w:val="24"/>
          <w:highlight w:val="white"/>
        </w:rPr>
        <w:lastRenderedPageBreak/>
        <w:t xml:space="preserve">motivate actions protecting those suffering from mass murder. </w:t>
      </w:r>
      <w:r>
        <w:rPr>
          <w:sz w:val="24"/>
          <w:szCs w:val="24"/>
        </w:rPr>
        <w:t>The study to be replicated was also covered in the meta-analysis conducted by Lee and Feeley (2016) to deduce the weighted effect. Although the overall mean ef</w:t>
      </w:r>
      <w:r>
        <w:rPr>
          <w:sz w:val="24"/>
          <w:szCs w:val="24"/>
        </w:rPr>
        <w:t xml:space="preserve">fect size was only 0.05, the significance of the identifiable victim effect is still crucial to encourage altruistic behaviour towards the needy, especially adopted widely in the fundraising campaign to promote charitable giving.   </w:t>
      </w:r>
    </w:p>
    <w:p w14:paraId="20D2996A"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We aim to revisit the classic phenomenon to examine the reproducibility and replicability of the findings with independent replications. Following the recent growing recognition of the importance of reproducibility and replicability in psychological scienc</w:t>
      </w:r>
      <w:r>
        <w:rPr>
          <w:color w:val="000000"/>
          <w:sz w:val="24"/>
          <w:szCs w:val="24"/>
        </w:rPr>
        <w:t>e</w:t>
      </w:r>
      <w:r>
        <w:rPr>
          <w:sz w:val="24"/>
          <w:szCs w:val="24"/>
        </w:rPr>
        <w:t>, w</w:t>
      </w:r>
      <w:r>
        <w:rPr>
          <w:color w:val="000000"/>
          <w:sz w:val="24"/>
          <w:szCs w:val="24"/>
        </w:rPr>
        <w:t xml:space="preserve">e therefore embark on a well-powered pre-registered </w:t>
      </w:r>
      <w:r>
        <w:rPr>
          <w:sz w:val="24"/>
          <w:szCs w:val="24"/>
        </w:rPr>
        <w:t>close to v</w:t>
      </w:r>
      <w:r>
        <w:rPr>
          <w:color w:val="000000"/>
          <w:sz w:val="24"/>
          <w:szCs w:val="24"/>
        </w:rPr>
        <w:t>ery close replication of </w:t>
      </w:r>
      <w:r>
        <w:rPr>
          <w:sz w:val="24"/>
          <w:szCs w:val="24"/>
        </w:rPr>
        <w:t>Small et al. (2007)</w:t>
      </w:r>
      <w:r>
        <w:rPr>
          <w:color w:val="000000"/>
          <w:sz w:val="24"/>
          <w:szCs w:val="24"/>
        </w:rPr>
        <w:t xml:space="preserve">. </w:t>
      </w:r>
    </w:p>
    <w:p w14:paraId="4A5431BA" w14:textId="77777777" w:rsidR="00C760C1" w:rsidRDefault="00431783">
      <w:pPr>
        <w:pStyle w:val="Heading2"/>
        <w:spacing w:after="160" w:line="480" w:lineRule="auto"/>
        <w:ind w:left="0" w:firstLine="0"/>
        <w:rPr>
          <w:sz w:val="24"/>
          <w:szCs w:val="24"/>
        </w:rPr>
      </w:pPr>
      <w:bookmarkStart w:id="10" w:name="_p4zo2ntgy7cm" w:colFirst="0" w:colLast="0"/>
      <w:bookmarkEnd w:id="10"/>
      <w:r>
        <w:rPr>
          <w:sz w:val="24"/>
          <w:szCs w:val="24"/>
        </w:rPr>
        <w:t>Original Hypotheses and Findings in the Target Article</w:t>
      </w:r>
    </w:p>
    <w:p w14:paraId="1B048B95" w14:textId="77777777" w:rsidR="00C760C1" w:rsidRDefault="00431783">
      <w:pPr>
        <w:pBdr>
          <w:top w:val="nil"/>
          <w:left w:val="nil"/>
          <w:bottom w:val="nil"/>
          <w:right w:val="nil"/>
          <w:between w:val="nil"/>
        </w:pBdr>
        <w:spacing w:after="160" w:line="480" w:lineRule="auto"/>
        <w:ind w:left="0" w:firstLine="0"/>
        <w:rPr>
          <w:sz w:val="24"/>
          <w:szCs w:val="24"/>
        </w:rPr>
      </w:pPr>
      <w:r>
        <w:t xml:space="preserve"> </w:t>
      </w:r>
      <w:r>
        <w:tab/>
      </w:r>
      <w:r>
        <w:rPr>
          <w:sz w:val="24"/>
          <w:szCs w:val="24"/>
        </w:rPr>
        <w:t>To test the identifiable victim effect, Small et al. (2007) proposed the main hypothes</w:t>
      </w:r>
      <w:r>
        <w:rPr>
          <w:sz w:val="24"/>
          <w:szCs w:val="24"/>
        </w:rPr>
        <w:t>is that thinking analytically about the value of lives reduces giving to an identifiable victim but not to statistical victims. They also suggested that implicitly provoking the mode of analytical thinking about the value of lives reduces donation to an id</w:t>
      </w:r>
      <w:r>
        <w:rPr>
          <w:sz w:val="24"/>
          <w:szCs w:val="24"/>
        </w:rPr>
        <w:t>entifiable victim but not to statistical victims.</w:t>
      </w:r>
    </w:p>
    <w:p w14:paraId="186B92E5" w14:textId="77777777" w:rsidR="00C760C1" w:rsidRDefault="00431783">
      <w:pPr>
        <w:pBdr>
          <w:top w:val="nil"/>
          <w:left w:val="nil"/>
          <w:bottom w:val="nil"/>
          <w:right w:val="nil"/>
          <w:between w:val="nil"/>
        </w:pBdr>
        <w:spacing w:after="160" w:line="480" w:lineRule="auto"/>
        <w:ind w:left="0" w:firstLine="720"/>
        <w:rPr>
          <w:sz w:val="24"/>
          <w:szCs w:val="24"/>
        </w:rPr>
      </w:pPr>
      <w:r>
        <w:rPr>
          <w:sz w:val="24"/>
          <w:szCs w:val="24"/>
        </w:rPr>
        <w:t>Prior research has suggested the possibility to override the affective heuristic by triggering the deliberative and calculative mechanism (Wilson, Lindsey, &amp; Schooler, 2000). Reasoning about the choice of d</w:t>
      </w:r>
      <w:r>
        <w:rPr>
          <w:sz w:val="24"/>
          <w:szCs w:val="24"/>
        </w:rPr>
        <w:t>onation may suppress people’s automatic affective reaction towards the identifiable victim due to the perceived lack of effectiveness when contributing their money to a single individual. They may evaluate the plights suffered by the victims differently an</w:t>
      </w:r>
      <w:r>
        <w:rPr>
          <w:sz w:val="24"/>
          <w:szCs w:val="24"/>
        </w:rPr>
        <w:t xml:space="preserve">d tend to donate less to the identifiable victim. By contrast, thinking analytically would not make much of a difference for statistical victims given that the affective feelings aroused from </w:t>
      </w:r>
      <w:r>
        <w:rPr>
          <w:sz w:val="24"/>
          <w:szCs w:val="24"/>
        </w:rPr>
        <w:lastRenderedPageBreak/>
        <w:t>the numerical value are relatively weak compared to the identifi</w:t>
      </w:r>
      <w:r>
        <w:rPr>
          <w:sz w:val="24"/>
          <w:szCs w:val="24"/>
        </w:rPr>
        <w:t>ed victim. Further reasoning about the choice of donation would not have any significant effect on our emotions to evaluate the victims differently. As a result, deliberative thinking would reduce donation to an identifiable victim but not to statistical v</w:t>
      </w:r>
      <w:r>
        <w:rPr>
          <w:sz w:val="24"/>
          <w:szCs w:val="24"/>
        </w:rPr>
        <w:t xml:space="preserve">ictims as proposed by the authors. </w:t>
      </w:r>
    </w:p>
    <w:p w14:paraId="71EF24C5" w14:textId="77777777" w:rsidR="00C760C1" w:rsidRDefault="00431783">
      <w:pPr>
        <w:spacing w:line="480" w:lineRule="auto"/>
        <w:ind w:left="0" w:firstLine="720"/>
        <w:rPr>
          <w:sz w:val="24"/>
          <w:szCs w:val="24"/>
        </w:rPr>
      </w:pPr>
      <w:r>
        <w:rPr>
          <w:sz w:val="24"/>
          <w:szCs w:val="24"/>
        </w:rPr>
        <w:t>The original study also considered an implicit manner in suppressing the affective mode with deliberation. Supported by the study of Kogut and Ritov (2005b), it is discovered that jointly presenting an identifiable victi</w:t>
      </w:r>
      <w:r>
        <w:rPr>
          <w:sz w:val="24"/>
          <w:szCs w:val="24"/>
        </w:rPr>
        <w:t>m and statistical victims together would diminish sympathy towards the identifiable victim because the calculative mode of thinking is being activated while comparing two situations simultaneously. People realized that the money donated to a specific victi</w:t>
      </w:r>
      <w:r>
        <w:rPr>
          <w:sz w:val="24"/>
          <w:szCs w:val="24"/>
        </w:rPr>
        <w:t>m would have saved more lives if it was donated to statistical victims, meaning that donation to the identifiable victim would decrease eventually.</w:t>
      </w:r>
    </w:p>
    <w:p w14:paraId="7E6281A3" w14:textId="77777777" w:rsidR="00C760C1" w:rsidRDefault="00431783">
      <w:pPr>
        <w:spacing w:after="160" w:line="480" w:lineRule="auto"/>
        <w:ind w:left="0" w:firstLine="720"/>
        <w:rPr>
          <w:sz w:val="24"/>
          <w:szCs w:val="24"/>
        </w:rPr>
      </w:pPr>
      <w:r>
        <w:rPr>
          <w:sz w:val="24"/>
          <w:szCs w:val="24"/>
        </w:rPr>
        <w:t>Table 1 and 2 summarise the result of the target article. The effect size of the identifiable victim effect was not reported in the original study. Further calculation of the effect size and confidence interval was included in the supplementary under the s</w:t>
      </w:r>
      <w:r>
        <w:rPr>
          <w:sz w:val="24"/>
          <w:szCs w:val="24"/>
        </w:rPr>
        <w:t>ection of “</w:t>
      </w:r>
      <w:hyperlink r:id="rId19" w:anchor="bookmark=kix.5qp3xthx21f4">
        <w:r>
          <w:rPr>
            <w:color w:val="1155CC"/>
            <w:sz w:val="24"/>
            <w:szCs w:val="24"/>
            <w:u w:val="single"/>
          </w:rPr>
          <w:t>Power analysis of the original study effect</w:t>
        </w:r>
      </w:hyperlink>
      <w:r>
        <w:rPr>
          <w:sz w:val="24"/>
          <w:szCs w:val="24"/>
        </w:rPr>
        <w:t xml:space="preserve">”. In Study 1, the main effect of identifiability on donation was </w:t>
      </w:r>
      <w:r>
        <w:rPr>
          <w:i/>
          <w:sz w:val="24"/>
          <w:szCs w:val="24"/>
        </w:rPr>
        <w:t>d</w:t>
      </w:r>
      <w:r>
        <w:rPr>
          <w:sz w:val="24"/>
          <w:szCs w:val="24"/>
        </w:rPr>
        <w:t xml:space="preserve"> = 0.48, 95% CI [0.11, 0.84], while that of the intervention effect was </w:t>
      </w:r>
      <w:r>
        <w:rPr>
          <w:i/>
          <w:sz w:val="24"/>
          <w:szCs w:val="24"/>
        </w:rPr>
        <w:t>d</w:t>
      </w:r>
      <w:r>
        <w:rPr>
          <w:sz w:val="24"/>
          <w:szCs w:val="24"/>
        </w:rPr>
        <w:t xml:space="preserve"> = -0.36, 95% CI [-0.72, 0.00]. The interaction effect was </w:t>
      </w:r>
      <w:r>
        <w:rPr>
          <w:i/>
          <w:sz w:val="24"/>
          <w:szCs w:val="24"/>
        </w:rPr>
        <w:t>d</w:t>
      </w:r>
      <w:r>
        <w:rPr>
          <w:sz w:val="24"/>
          <w:szCs w:val="24"/>
        </w:rPr>
        <w:t xml:space="preserve"> = 0.41, 95% CI [0.05, 0.77] when explicit learning was adopted to debias the identifiable victim effect. The effect sizes </w:t>
      </w:r>
      <w:r>
        <w:rPr>
          <w:sz w:val="24"/>
          <w:szCs w:val="24"/>
        </w:rPr>
        <w:t xml:space="preserve">were all considered as medium; In Study 3, the effect of implicitly activating the analytical thinking mechanism on donation was </w:t>
      </w:r>
      <w:r>
        <w:rPr>
          <w:i/>
          <w:sz w:val="24"/>
          <w:szCs w:val="24"/>
        </w:rPr>
        <w:t>d</w:t>
      </w:r>
      <w:r>
        <w:rPr>
          <w:sz w:val="24"/>
          <w:szCs w:val="24"/>
        </w:rPr>
        <w:t xml:space="preserve"> = 0.55, 95% CI [0.23, 0.86], regarded as a medium effect similar to Study 1. </w:t>
      </w:r>
    </w:p>
    <w:p w14:paraId="241455F5" w14:textId="77777777" w:rsidR="00C760C1" w:rsidRDefault="00431783">
      <w:pPr>
        <w:spacing w:after="160"/>
        <w:ind w:left="0" w:firstLine="0"/>
        <w:rPr>
          <w:sz w:val="24"/>
          <w:szCs w:val="24"/>
        </w:rPr>
      </w:pPr>
      <w:r>
        <w:rPr>
          <w:sz w:val="24"/>
          <w:szCs w:val="24"/>
        </w:rPr>
        <w:t>Table 1</w:t>
      </w:r>
    </w:p>
    <w:p w14:paraId="3B3268B4" w14:textId="77777777" w:rsidR="00C760C1" w:rsidRDefault="00431783">
      <w:pPr>
        <w:spacing w:after="160"/>
        <w:ind w:left="0" w:firstLine="0"/>
        <w:rPr>
          <w:i/>
          <w:sz w:val="24"/>
          <w:szCs w:val="24"/>
        </w:rPr>
      </w:pPr>
      <w:r>
        <w:rPr>
          <w:i/>
          <w:sz w:val="24"/>
          <w:szCs w:val="24"/>
        </w:rPr>
        <w:t>E</w:t>
      </w:r>
      <w:r>
        <w:rPr>
          <w:i/>
          <w:sz w:val="24"/>
          <w:szCs w:val="24"/>
        </w:rPr>
        <w:t>ffect of identifiability and intervention on donation (Study 1) (N=121)</w:t>
      </w:r>
    </w:p>
    <w:tbl>
      <w:tblPr>
        <w:tblStyle w:val="a2"/>
        <w:tblW w:w="9435" w:type="dxa"/>
        <w:jc w:val="center"/>
        <w:tblLayout w:type="fixed"/>
        <w:tblLook w:val="0400" w:firstRow="0" w:lastRow="0" w:firstColumn="0" w:lastColumn="0" w:noHBand="0" w:noVBand="1"/>
      </w:tblPr>
      <w:tblGrid>
        <w:gridCol w:w="2423"/>
        <w:gridCol w:w="1080"/>
        <w:gridCol w:w="675"/>
        <w:gridCol w:w="1080"/>
        <w:gridCol w:w="990"/>
        <w:gridCol w:w="1005"/>
        <w:gridCol w:w="1095"/>
        <w:gridCol w:w="1087"/>
      </w:tblGrid>
      <w:tr w:rsidR="00C760C1" w14:paraId="3F272309" w14:textId="77777777">
        <w:trPr>
          <w:trHeight w:val="345"/>
          <w:jc w:val="center"/>
        </w:trPr>
        <w:tc>
          <w:tcPr>
            <w:tcW w:w="2422" w:type="dxa"/>
            <w:tcBorders>
              <w:top w:val="single" w:sz="4" w:space="0" w:color="000000"/>
              <w:left w:val="nil"/>
              <w:bottom w:val="single" w:sz="4" w:space="0" w:color="000000"/>
              <w:right w:val="nil"/>
            </w:tcBorders>
            <w:shd w:val="clear" w:color="auto" w:fill="auto"/>
            <w:vAlign w:val="center"/>
          </w:tcPr>
          <w:p w14:paraId="17E78CEC" w14:textId="77777777" w:rsidR="00C760C1" w:rsidRDefault="00431783">
            <w:pPr>
              <w:ind w:left="360" w:firstLine="0"/>
              <w:rPr>
                <w:sz w:val="24"/>
                <w:szCs w:val="24"/>
              </w:rPr>
            </w:pPr>
            <w:r>
              <w:rPr>
                <w:sz w:val="24"/>
                <w:szCs w:val="24"/>
              </w:rPr>
              <w:t> Variations</w:t>
            </w:r>
          </w:p>
        </w:tc>
        <w:tc>
          <w:tcPr>
            <w:tcW w:w="1080" w:type="dxa"/>
            <w:tcBorders>
              <w:top w:val="single" w:sz="4" w:space="0" w:color="000000"/>
              <w:left w:val="nil"/>
              <w:bottom w:val="single" w:sz="4" w:space="0" w:color="000000"/>
              <w:right w:val="nil"/>
            </w:tcBorders>
            <w:shd w:val="clear" w:color="auto" w:fill="auto"/>
            <w:vAlign w:val="center"/>
          </w:tcPr>
          <w:p w14:paraId="2915F0CF" w14:textId="77777777" w:rsidR="00C760C1" w:rsidRDefault="00431783">
            <w:pPr>
              <w:ind w:left="0" w:firstLine="0"/>
              <w:jc w:val="center"/>
              <w:rPr>
                <w:i/>
                <w:sz w:val="24"/>
                <w:szCs w:val="24"/>
              </w:rPr>
            </w:pPr>
            <w:r>
              <w:rPr>
                <w:i/>
                <w:sz w:val="24"/>
                <w:szCs w:val="24"/>
              </w:rPr>
              <w:t xml:space="preserve"> M</w:t>
            </w:r>
          </w:p>
        </w:tc>
        <w:tc>
          <w:tcPr>
            <w:tcW w:w="675" w:type="dxa"/>
            <w:tcBorders>
              <w:top w:val="single" w:sz="4" w:space="0" w:color="000000"/>
              <w:left w:val="nil"/>
              <w:bottom w:val="single" w:sz="4" w:space="0" w:color="000000"/>
              <w:right w:val="nil"/>
            </w:tcBorders>
            <w:shd w:val="clear" w:color="auto" w:fill="auto"/>
            <w:vAlign w:val="center"/>
          </w:tcPr>
          <w:p w14:paraId="49C3FC15" w14:textId="77777777" w:rsidR="00C760C1" w:rsidRDefault="00431783">
            <w:pPr>
              <w:ind w:left="0" w:firstLine="0"/>
              <w:jc w:val="center"/>
              <w:rPr>
                <w:i/>
                <w:sz w:val="24"/>
                <w:szCs w:val="24"/>
              </w:rPr>
            </w:pPr>
            <w:r>
              <w:rPr>
                <w:i/>
                <w:sz w:val="24"/>
                <w:szCs w:val="24"/>
              </w:rPr>
              <w:t>SD</w:t>
            </w:r>
          </w:p>
        </w:tc>
        <w:tc>
          <w:tcPr>
            <w:tcW w:w="1080" w:type="dxa"/>
            <w:tcBorders>
              <w:top w:val="single" w:sz="4" w:space="0" w:color="000000"/>
              <w:left w:val="nil"/>
              <w:bottom w:val="single" w:sz="4" w:space="0" w:color="000000"/>
              <w:right w:val="nil"/>
            </w:tcBorders>
            <w:shd w:val="clear" w:color="auto" w:fill="auto"/>
            <w:vAlign w:val="center"/>
          </w:tcPr>
          <w:p w14:paraId="7EAA8505" w14:textId="77777777" w:rsidR="00C760C1" w:rsidRDefault="00431783">
            <w:pPr>
              <w:ind w:hanging="630"/>
              <w:jc w:val="center"/>
              <w:rPr>
                <w:i/>
                <w:sz w:val="24"/>
                <w:szCs w:val="24"/>
              </w:rPr>
            </w:pPr>
            <w:r>
              <w:rPr>
                <w:i/>
                <w:sz w:val="24"/>
                <w:szCs w:val="24"/>
              </w:rPr>
              <w:t>df1</w:t>
            </w:r>
          </w:p>
        </w:tc>
        <w:tc>
          <w:tcPr>
            <w:tcW w:w="990" w:type="dxa"/>
            <w:tcBorders>
              <w:top w:val="single" w:sz="4" w:space="0" w:color="000000"/>
              <w:left w:val="nil"/>
              <w:bottom w:val="single" w:sz="4" w:space="0" w:color="000000"/>
              <w:right w:val="nil"/>
            </w:tcBorders>
            <w:shd w:val="clear" w:color="auto" w:fill="auto"/>
            <w:vAlign w:val="center"/>
          </w:tcPr>
          <w:p w14:paraId="6EBE1763" w14:textId="77777777" w:rsidR="00C760C1" w:rsidRDefault="00431783">
            <w:pPr>
              <w:ind w:left="270" w:right="-240" w:hanging="630"/>
              <w:jc w:val="center"/>
              <w:rPr>
                <w:i/>
                <w:sz w:val="24"/>
                <w:szCs w:val="24"/>
              </w:rPr>
            </w:pPr>
            <w:r>
              <w:rPr>
                <w:i/>
                <w:sz w:val="24"/>
                <w:szCs w:val="24"/>
              </w:rPr>
              <w:t>df2</w:t>
            </w:r>
          </w:p>
        </w:tc>
        <w:tc>
          <w:tcPr>
            <w:tcW w:w="1005" w:type="dxa"/>
            <w:tcBorders>
              <w:top w:val="single" w:sz="4" w:space="0" w:color="000000"/>
              <w:left w:val="nil"/>
              <w:bottom w:val="single" w:sz="4" w:space="0" w:color="000000"/>
              <w:right w:val="nil"/>
            </w:tcBorders>
            <w:shd w:val="clear" w:color="auto" w:fill="auto"/>
            <w:vAlign w:val="center"/>
          </w:tcPr>
          <w:p w14:paraId="0D941380" w14:textId="77777777" w:rsidR="00C760C1" w:rsidRDefault="00431783">
            <w:pPr>
              <w:ind w:left="360" w:hanging="540"/>
              <w:jc w:val="center"/>
              <w:rPr>
                <w:i/>
                <w:sz w:val="24"/>
                <w:szCs w:val="24"/>
              </w:rPr>
            </w:pPr>
            <w:r>
              <w:rPr>
                <w:i/>
                <w:sz w:val="24"/>
                <w:szCs w:val="24"/>
              </w:rPr>
              <w:t xml:space="preserve">   F</w:t>
            </w:r>
          </w:p>
        </w:tc>
        <w:tc>
          <w:tcPr>
            <w:tcW w:w="1095" w:type="dxa"/>
            <w:tcBorders>
              <w:top w:val="single" w:sz="4" w:space="0" w:color="000000"/>
              <w:left w:val="nil"/>
              <w:bottom w:val="single" w:sz="4" w:space="0" w:color="000000"/>
              <w:right w:val="nil"/>
            </w:tcBorders>
            <w:shd w:val="clear" w:color="auto" w:fill="auto"/>
            <w:vAlign w:val="center"/>
          </w:tcPr>
          <w:p w14:paraId="04BCC396" w14:textId="77777777" w:rsidR="00C760C1" w:rsidRDefault="00431783">
            <w:pPr>
              <w:ind w:left="0" w:firstLine="0"/>
              <w:rPr>
                <w:sz w:val="24"/>
                <w:szCs w:val="24"/>
              </w:rPr>
            </w:pPr>
            <w:r>
              <w:rPr>
                <w:i/>
                <w:sz w:val="24"/>
                <w:szCs w:val="24"/>
              </w:rPr>
              <w:t xml:space="preserve">     p</w:t>
            </w:r>
          </w:p>
        </w:tc>
        <w:tc>
          <w:tcPr>
            <w:tcW w:w="1087" w:type="dxa"/>
            <w:tcBorders>
              <w:top w:val="single" w:sz="4" w:space="0" w:color="000000"/>
              <w:left w:val="nil"/>
              <w:bottom w:val="single" w:sz="4" w:space="0" w:color="000000"/>
              <w:right w:val="nil"/>
            </w:tcBorders>
            <w:shd w:val="clear" w:color="auto" w:fill="auto"/>
            <w:vAlign w:val="center"/>
          </w:tcPr>
          <w:p w14:paraId="58A7F9CD" w14:textId="77777777" w:rsidR="00C760C1" w:rsidRDefault="00431783">
            <w:pPr>
              <w:ind w:left="-90" w:right="-120"/>
              <w:jc w:val="center"/>
              <w:rPr>
                <w:sz w:val="24"/>
                <w:szCs w:val="24"/>
              </w:rPr>
            </w:pPr>
            <w:r>
              <w:rPr>
                <w:sz w:val="24"/>
                <w:szCs w:val="24"/>
              </w:rPr>
              <w:t>η</w:t>
            </w:r>
            <w:r>
              <w:rPr>
                <w:sz w:val="24"/>
                <w:szCs w:val="24"/>
                <w:vertAlign w:val="subscript"/>
              </w:rPr>
              <w:t>p</w:t>
            </w:r>
            <w:r>
              <w:rPr>
                <w:sz w:val="24"/>
                <w:szCs w:val="24"/>
                <w:vertAlign w:val="superscript"/>
              </w:rPr>
              <w:t>2</w:t>
            </w:r>
          </w:p>
        </w:tc>
      </w:tr>
      <w:tr w:rsidR="00C760C1" w14:paraId="10F10C3A" w14:textId="77777777">
        <w:trPr>
          <w:trHeight w:val="240"/>
          <w:jc w:val="center"/>
        </w:trPr>
        <w:tc>
          <w:tcPr>
            <w:tcW w:w="2422" w:type="dxa"/>
            <w:tcBorders>
              <w:top w:val="single" w:sz="4" w:space="0" w:color="000000"/>
              <w:left w:val="nil"/>
              <w:right w:val="nil"/>
            </w:tcBorders>
            <w:shd w:val="clear" w:color="auto" w:fill="auto"/>
            <w:vAlign w:val="center"/>
          </w:tcPr>
          <w:p w14:paraId="5B77E9E2" w14:textId="77777777" w:rsidR="00C760C1" w:rsidRDefault="00431783">
            <w:pPr>
              <w:ind w:left="0" w:firstLine="0"/>
              <w:rPr>
                <w:sz w:val="24"/>
                <w:szCs w:val="24"/>
              </w:rPr>
            </w:pPr>
            <w:r>
              <w:rPr>
                <w:b/>
                <w:sz w:val="24"/>
                <w:szCs w:val="24"/>
              </w:rPr>
              <w:t>Identifiability</w:t>
            </w:r>
          </w:p>
        </w:tc>
        <w:tc>
          <w:tcPr>
            <w:tcW w:w="1080" w:type="dxa"/>
            <w:tcBorders>
              <w:top w:val="single" w:sz="4" w:space="0" w:color="000000"/>
              <w:left w:val="nil"/>
              <w:right w:val="nil"/>
            </w:tcBorders>
            <w:shd w:val="clear" w:color="auto" w:fill="auto"/>
            <w:vAlign w:val="center"/>
          </w:tcPr>
          <w:p w14:paraId="2254663C" w14:textId="77777777" w:rsidR="00C760C1" w:rsidRDefault="00C760C1">
            <w:pPr>
              <w:jc w:val="center"/>
              <w:rPr>
                <w:sz w:val="24"/>
                <w:szCs w:val="24"/>
              </w:rPr>
            </w:pPr>
          </w:p>
        </w:tc>
        <w:tc>
          <w:tcPr>
            <w:tcW w:w="675" w:type="dxa"/>
            <w:tcBorders>
              <w:top w:val="single" w:sz="4" w:space="0" w:color="000000"/>
              <w:left w:val="nil"/>
              <w:right w:val="nil"/>
            </w:tcBorders>
            <w:shd w:val="clear" w:color="auto" w:fill="auto"/>
            <w:vAlign w:val="center"/>
          </w:tcPr>
          <w:p w14:paraId="1AE2CB30" w14:textId="77777777" w:rsidR="00C760C1" w:rsidRDefault="00C760C1">
            <w:pPr>
              <w:jc w:val="center"/>
              <w:rPr>
                <w:sz w:val="24"/>
                <w:szCs w:val="24"/>
              </w:rPr>
            </w:pPr>
          </w:p>
        </w:tc>
        <w:tc>
          <w:tcPr>
            <w:tcW w:w="1080" w:type="dxa"/>
            <w:vMerge w:val="restart"/>
            <w:tcBorders>
              <w:top w:val="single" w:sz="4" w:space="0" w:color="000000"/>
              <w:left w:val="nil"/>
              <w:bottom w:val="nil"/>
              <w:right w:val="nil"/>
            </w:tcBorders>
            <w:shd w:val="clear" w:color="auto" w:fill="auto"/>
            <w:vAlign w:val="center"/>
          </w:tcPr>
          <w:p w14:paraId="0999BD8B" w14:textId="77777777" w:rsidR="00C760C1" w:rsidRDefault="00C760C1">
            <w:pPr>
              <w:ind w:hanging="630"/>
              <w:jc w:val="center"/>
              <w:rPr>
                <w:sz w:val="24"/>
                <w:szCs w:val="24"/>
              </w:rPr>
            </w:pPr>
          </w:p>
          <w:p w14:paraId="6A092D73" w14:textId="77777777" w:rsidR="00C760C1" w:rsidRDefault="00431783">
            <w:pPr>
              <w:ind w:hanging="630"/>
              <w:jc w:val="center"/>
              <w:rPr>
                <w:sz w:val="24"/>
                <w:szCs w:val="24"/>
              </w:rPr>
            </w:pPr>
            <w:r>
              <w:rPr>
                <w:sz w:val="24"/>
                <w:szCs w:val="24"/>
              </w:rPr>
              <w:lastRenderedPageBreak/>
              <w:t>1</w:t>
            </w:r>
          </w:p>
        </w:tc>
        <w:tc>
          <w:tcPr>
            <w:tcW w:w="990" w:type="dxa"/>
            <w:vMerge w:val="restart"/>
            <w:tcBorders>
              <w:top w:val="single" w:sz="4" w:space="0" w:color="000000"/>
              <w:left w:val="nil"/>
              <w:bottom w:val="nil"/>
              <w:right w:val="nil"/>
            </w:tcBorders>
            <w:shd w:val="clear" w:color="auto" w:fill="auto"/>
            <w:vAlign w:val="center"/>
          </w:tcPr>
          <w:p w14:paraId="7D217834" w14:textId="77777777" w:rsidR="00C760C1" w:rsidRDefault="00C760C1">
            <w:pPr>
              <w:ind w:firstLine="360"/>
              <w:jc w:val="center"/>
              <w:rPr>
                <w:sz w:val="24"/>
                <w:szCs w:val="24"/>
              </w:rPr>
            </w:pPr>
          </w:p>
          <w:p w14:paraId="080D6485" w14:textId="77777777" w:rsidR="00C760C1" w:rsidRDefault="00431783">
            <w:pPr>
              <w:ind w:left="0" w:firstLine="0"/>
              <w:rPr>
                <w:sz w:val="24"/>
                <w:szCs w:val="24"/>
              </w:rPr>
            </w:pPr>
            <w:r>
              <w:rPr>
                <w:sz w:val="24"/>
                <w:szCs w:val="24"/>
              </w:rPr>
              <w:lastRenderedPageBreak/>
              <w:t xml:space="preserve">  115</w:t>
            </w:r>
          </w:p>
        </w:tc>
        <w:tc>
          <w:tcPr>
            <w:tcW w:w="1005" w:type="dxa"/>
            <w:vMerge w:val="restart"/>
            <w:tcBorders>
              <w:top w:val="single" w:sz="4" w:space="0" w:color="000000"/>
              <w:left w:val="nil"/>
              <w:bottom w:val="nil"/>
              <w:right w:val="nil"/>
            </w:tcBorders>
            <w:shd w:val="clear" w:color="auto" w:fill="auto"/>
            <w:vAlign w:val="center"/>
          </w:tcPr>
          <w:p w14:paraId="04D5FF16" w14:textId="77777777" w:rsidR="00C760C1" w:rsidRDefault="00C760C1">
            <w:pPr>
              <w:ind w:hanging="180"/>
              <w:jc w:val="center"/>
              <w:rPr>
                <w:sz w:val="24"/>
                <w:szCs w:val="24"/>
              </w:rPr>
            </w:pPr>
          </w:p>
          <w:p w14:paraId="20A7AE62" w14:textId="77777777" w:rsidR="00C760C1" w:rsidRDefault="00431783">
            <w:pPr>
              <w:ind w:left="330" w:right="-150" w:hanging="540"/>
              <w:jc w:val="center"/>
              <w:rPr>
                <w:sz w:val="24"/>
                <w:szCs w:val="24"/>
              </w:rPr>
            </w:pPr>
            <w:r>
              <w:rPr>
                <w:sz w:val="24"/>
                <w:szCs w:val="24"/>
              </w:rPr>
              <w:lastRenderedPageBreak/>
              <w:t>6.75</w:t>
            </w:r>
          </w:p>
        </w:tc>
        <w:tc>
          <w:tcPr>
            <w:tcW w:w="1095" w:type="dxa"/>
            <w:vMerge w:val="restart"/>
            <w:tcBorders>
              <w:top w:val="single" w:sz="4" w:space="0" w:color="000000"/>
              <w:left w:val="nil"/>
              <w:bottom w:val="nil"/>
              <w:right w:val="nil"/>
            </w:tcBorders>
            <w:shd w:val="clear" w:color="auto" w:fill="auto"/>
            <w:vAlign w:val="center"/>
          </w:tcPr>
          <w:p w14:paraId="5BD9B2B4" w14:textId="77777777" w:rsidR="00C760C1" w:rsidRDefault="00C760C1">
            <w:pPr>
              <w:ind w:left="0" w:firstLine="0"/>
              <w:jc w:val="center"/>
              <w:rPr>
                <w:sz w:val="24"/>
                <w:szCs w:val="24"/>
              </w:rPr>
            </w:pPr>
          </w:p>
          <w:p w14:paraId="49A979B5" w14:textId="77777777" w:rsidR="00C760C1" w:rsidRDefault="00431783">
            <w:pPr>
              <w:ind w:left="0" w:firstLine="0"/>
              <w:jc w:val="center"/>
              <w:rPr>
                <w:sz w:val="24"/>
                <w:szCs w:val="24"/>
              </w:rPr>
            </w:pPr>
            <w:r>
              <w:rPr>
                <w:sz w:val="24"/>
                <w:szCs w:val="24"/>
              </w:rPr>
              <w:lastRenderedPageBreak/>
              <w:t>&lt;.05*</w:t>
            </w:r>
          </w:p>
        </w:tc>
        <w:tc>
          <w:tcPr>
            <w:tcW w:w="1087" w:type="dxa"/>
            <w:vMerge w:val="restart"/>
            <w:tcBorders>
              <w:top w:val="single" w:sz="4" w:space="0" w:color="000000"/>
              <w:left w:val="nil"/>
              <w:bottom w:val="nil"/>
              <w:right w:val="nil"/>
            </w:tcBorders>
            <w:shd w:val="clear" w:color="auto" w:fill="auto"/>
            <w:vAlign w:val="center"/>
          </w:tcPr>
          <w:p w14:paraId="05AEF830" w14:textId="77777777" w:rsidR="00C760C1" w:rsidRDefault="00C760C1">
            <w:pPr>
              <w:ind w:left="-180" w:right="270"/>
              <w:jc w:val="center"/>
              <w:rPr>
                <w:sz w:val="24"/>
                <w:szCs w:val="24"/>
              </w:rPr>
            </w:pPr>
          </w:p>
          <w:p w14:paraId="2473FE57" w14:textId="77777777" w:rsidR="00C760C1" w:rsidRDefault="00431783">
            <w:pPr>
              <w:ind w:left="-180" w:right="270"/>
              <w:jc w:val="center"/>
              <w:rPr>
                <w:sz w:val="24"/>
                <w:szCs w:val="24"/>
              </w:rPr>
            </w:pPr>
            <w:r>
              <w:rPr>
                <w:sz w:val="24"/>
                <w:szCs w:val="24"/>
              </w:rPr>
              <w:lastRenderedPageBreak/>
              <w:t xml:space="preserve">     .06</w:t>
            </w:r>
          </w:p>
        </w:tc>
      </w:tr>
      <w:tr w:rsidR="00C760C1" w14:paraId="314E29D2" w14:textId="77777777">
        <w:trPr>
          <w:trHeight w:val="285"/>
          <w:jc w:val="center"/>
        </w:trPr>
        <w:tc>
          <w:tcPr>
            <w:tcW w:w="2422" w:type="dxa"/>
            <w:tcBorders>
              <w:left w:val="nil"/>
              <w:bottom w:val="nil"/>
              <w:right w:val="nil"/>
            </w:tcBorders>
            <w:shd w:val="clear" w:color="auto" w:fill="auto"/>
          </w:tcPr>
          <w:p w14:paraId="0A6EBE87" w14:textId="77777777" w:rsidR="00C760C1" w:rsidRDefault="00431783">
            <w:pPr>
              <w:ind w:left="0" w:firstLine="0"/>
              <w:rPr>
                <w:b/>
                <w:sz w:val="24"/>
                <w:szCs w:val="24"/>
              </w:rPr>
            </w:pPr>
            <w:r>
              <w:rPr>
                <w:sz w:val="24"/>
                <w:szCs w:val="24"/>
              </w:rPr>
              <w:lastRenderedPageBreak/>
              <w:t>Identifiable victim</w:t>
            </w:r>
          </w:p>
        </w:tc>
        <w:tc>
          <w:tcPr>
            <w:tcW w:w="1080" w:type="dxa"/>
            <w:tcBorders>
              <w:left w:val="nil"/>
              <w:bottom w:val="nil"/>
              <w:right w:val="nil"/>
            </w:tcBorders>
            <w:shd w:val="clear" w:color="auto" w:fill="auto"/>
          </w:tcPr>
          <w:p w14:paraId="558FF006" w14:textId="77777777" w:rsidR="00C760C1" w:rsidRDefault="00431783">
            <w:pPr>
              <w:ind w:left="0" w:firstLine="0"/>
              <w:jc w:val="center"/>
              <w:rPr>
                <w:sz w:val="24"/>
                <w:szCs w:val="24"/>
              </w:rPr>
            </w:pPr>
            <w:r>
              <w:rPr>
                <w:sz w:val="24"/>
                <w:szCs w:val="24"/>
              </w:rPr>
              <w:t>2.12</w:t>
            </w:r>
          </w:p>
        </w:tc>
        <w:tc>
          <w:tcPr>
            <w:tcW w:w="675" w:type="dxa"/>
            <w:tcBorders>
              <w:left w:val="nil"/>
              <w:bottom w:val="nil"/>
              <w:right w:val="nil"/>
            </w:tcBorders>
            <w:shd w:val="clear" w:color="auto" w:fill="auto"/>
          </w:tcPr>
          <w:p w14:paraId="0DF7EBC0" w14:textId="77777777" w:rsidR="00C760C1" w:rsidRDefault="00431783">
            <w:pPr>
              <w:ind w:left="0" w:firstLine="0"/>
              <w:jc w:val="center"/>
              <w:rPr>
                <w:sz w:val="24"/>
                <w:szCs w:val="24"/>
              </w:rPr>
            </w:pPr>
            <w:r>
              <w:rPr>
                <w:sz w:val="24"/>
                <w:szCs w:val="24"/>
              </w:rPr>
              <w:t>2.13</w:t>
            </w:r>
          </w:p>
        </w:tc>
        <w:tc>
          <w:tcPr>
            <w:tcW w:w="1080" w:type="dxa"/>
            <w:vMerge/>
            <w:tcBorders>
              <w:top w:val="single" w:sz="4" w:space="0" w:color="000000"/>
              <w:left w:val="nil"/>
              <w:bottom w:val="nil"/>
              <w:right w:val="nil"/>
            </w:tcBorders>
            <w:shd w:val="clear" w:color="auto" w:fill="auto"/>
            <w:vAlign w:val="center"/>
          </w:tcPr>
          <w:p w14:paraId="7B1BE8DB" w14:textId="77777777" w:rsidR="00C760C1" w:rsidRDefault="00C760C1">
            <w:pPr>
              <w:jc w:val="center"/>
              <w:rPr>
                <w:sz w:val="24"/>
                <w:szCs w:val="24"/>
              </w:rPr>
            </w:pPr>
          </w:p>
        </w:tc>
        <w:tc>
          <w:tcPr>
            <w:tcW w:w="990" w:type="dxa"/>
            <w:vMerge/>
            <w:tcBorders>
              <w:top w:val="single" w:sz="4" w:space="0" w:color="000000"/>
              <w:left w:val="nil"/>
              <w:bottom w:val="nil"/>
              <w:right w:val="nil"/>
            </w:tcBorders>
            <w:shd w:val="clear" w:color="auto" w:fill="auto"/>
            <w:vAlign w:val="center"/>
          </w:tcPr>
          <w:p w14:paraId="78C11E07" w14:textId="77777777" w:rsidR="00C760C1" w:rsidRDefault="00C760C1">
            <w:pPr>
              <w:jc w:val="center"/>
              <w:rPr>
                <w:sz w:val="24"/>
                <w:szCs w:val="24"/>
              </w:rPr>
            </w:pPr>
          </w:p>
        </w:tc>
        <w:tc>
          <w:tcPr>
            <w:tcW w:w="1005" w:type="dxa"/>
            <w:vMerge/>
            <w:tcBorders>
              <w:top w:val="single" w:sz="4" w:space="0" w:color="000000"/>
              <w:left w:val="nil"/>
              <w:bottom w:val="nil"/>
              <w:right w:val="nil"/>
            </w:tcBorders>
            <w:shd w:val="clear" w:color="auto" w:fill="auto"/>
            <w:vAlign w:val="center"/>
          </w:tcPr>
          <w:p w14:paraId="23A9F824" w14:textId="77777777" w:rsidR="00C760C1" w:rsidRDefault="00C760C1">
            <w:pPr>
              <w:jc w:val="center"/>
              <w:rPr>
                <w:sz w:val="24"/>
                <w:szCs w:val="24"/>
              </w:rPr>
            </w:pPr>
          </w:p>
        </w:tc>
        <w:tc>
          <w:tcPr>
            <w:tcW w:w="1095" w:type="dxa"/>
            <w:vMerge/>
            <w:tcBorders>
              <w:top w:val="single" w:sz="4" w:space="0" w:color="000000"/>
              <w:left w:val="nil"/>
              <w:bottom w:val="nil"/>
              <w:right w:val="nil"/>
            </w:tcBorders>
            <w:shd w:val="clear" w:color="auto" w:fill="auto"/>
            <w:vAlign w:val="center"/>
          </w:tcPr>
          <w:p w14:paraId="4AA151D2" w14:textId="77777777" w:rsidR="00C760C1" w:rsidRDefault="00C760C1">
            <w:pPr>
              <w:jc w:val="center"/>
              <w:rPr>
                <w:sz w:val="24"/>
                <w:szCs w:val="24"/>
              </w:rPr>
            </w:pPr>
          </w:p>
        </w:tc>
        <w:tc>
          <w:tcPr>
            <w:tcW w:w="1087" w:type="dxa"/>
            <w:vMerge/>
            <w:tcBorders>
              <w:top w:val="single" w:sz="4" w:space="0" w:color="000000"/>
              <w:left w:val="nil"/>
              <w:bottom w:val="nil"/>
              <w:right w:val="nil"/>
            </w:tcBorders>
            <w:shd w:val="clear" w:color="auto" w:fill="auto"/>
            <w:vAlign w:val="center"/>
          </w:tcPr>
          <w:p w14:paraId="29CCCFD7" w14:textId="77777777" w:rsidR="00C760C1" w:rsidRDefault="00C760C1">
            <w:pPr>
              <w:jc w:val="center"/>
              <w:rPr>
                <w:sz w:val="24"/>
                <w:szCs w:val="24"/>
              </w:rPr>
            </w:pPr>
          </w:p>
        </w:tc>
      </w:tr>
      <w:tr w:rsidR="00C760C1" w14:paraId="19FD621D" w14:textId="77777777">
        <w:trPr>
          <w:trHeight w:val="150"/>
          <w:jc w:val="center"/>
        </w:trPr>
        <w:tc>
          <w:tcPr>
            <w:tcW w:w="2422" w:type="dxa"/>
            <w:tcBorders>
              <w:top w:val="nil"/>
              <w:left w:val="nil"/>
              <w:bottom w:val="single" w:sz="4" w:space="0" w:color="000000"/>
              <w:right w:val="nil"/>
            </w:tcBorders>
            <w:shd w:val="clear" w:color="auto" w:fill="auto"/>
          </w:tcPr>
          <w:p w14:paraId="1EA73867" w14:textId="77777777" w:rsidR="00C760C1" w:rsidRDefault="00431783">
            <w:pPr>
              <w:ind w:left="0" w:firstLine="0"/>
              <w:rPr>
                <w:sz w:val="24"/>
                <w:szCs w:val="24"/>
              </w:rPr>
            </w:pPr>
            <w:r>
              <w:rPr>
                <w:sz w:val="24"/>
                <w:szCs w:val="24"/>
              </w:rPr>
              <w:t>Statistical victim</w:t>
            </w:r>
          </w:p>
        </w:tc>
        <w:tc>
          <w:tcPr>
            <w:tcW w:w="1080" w:type="dxa"/>
            <w:tcBorders>
              <w:top w:val="nil"/>
              <w:left w:val="nil"/>
              <w:bottom w:val="single" w:sz="4" w:space="0" w:color="000000"/>
              <w:right w:val="nil"/>
            </w:tcBorders>
            <w:shd w:val="clear" w:color="auto" w:fill="auto"/>
            <w:vAlign w:val="center"/>
          </w:tcPr>
          <w:p w14:paraId="102B9C77" w14:textId="77777777" w:rsidR="00C760C1" w:rsidRDefault="00431783">
            <w:pPr>
              <w:ind w:left="0" w:firstLine="0"/>
              <w:jc w:val="center"/>
              <w:rPr>
                <w:sz w:val="24"/>
                <w:szCs w:val="24"/>
              </w:rPr>
            </w:pPr>
            <w:r>
              <w:rPr>
                <w:sz w:val="24"/>
                <w:szCs w:val="24"/>
              </w:rPr>
              <w:t>1.21</w:t>
            </w:r>
          </w:p>
        </w:tc>
        <w:tc>
          <w:tcPr>
            <w:tcW w:w="675" w:type="dxa"/>
            <w:tcBorders>
              <w:top w:val="nil"/>
              <w:left w:val="nil"/>
              <w:bottom w:val="single" w:sz="4" w:space="0" w:color="000000"/>
              <w:right w:val="nil"/>
            </w:tcBorders>
            <w:shd w:val="clear" w:color="auto" w:fill="auto"/>
            <w:vAlign w:val="center"/>
          </w:tcPr>
          <w:p w14:paraId="741E3AEC" w14:textId="77777777" w:rsidR="00C760C1" w:rsidRDefault="00431783">
            <w:pPr>
              <w:ind w:left="0" w:firstLine="0"/>
              <w:jc w:val="center"/>
              <w:rPr>
                <w:sz w:val="24"/>
                <w:szCs w:val="24"/>
              </w:rPr>
            </w:pPr>
            <w:r>
              <w:rPr>
                <w:sz w:val="24"/>
                <w:szCs w:val="24"/>
              </w:rPr>
              <w:t>1.67</w:t>
            </w:r>
          </w:p>
        </w:tc>
        <w:tc>
          <w:tcPr>
            <w:tcW w:w="1080" w:type="dxa"/>
            <w:vMerge/>
            <w:tcBorders>
              <w:top w:val="nil"/>
              <w:left w:val="nil"/>
              <w:bottom w:val="single" w:sz="4" w:space="0" w:color="000000"/>
              <w:right w:val="nil"/>
            </w:tcBorders>
            <w:shd w:val="clear" w:color="auto" w:fill="auto"/>
            <w:vAlign w:val="center"/>
          </w:tcPr>
          <w:p w14:paraId="46C76AB1" w14:textId="77777777" w:rsidR="00C760C1" w:rsidRDefault="00C760C1">
            <w:pPr>
              <w:ind w:left="0" w:firstLine="0"/>
              <w:jc w:val="center"/>
              <w:rPr>
                <w:sz w:val="24"/>
                <w:szCs w:val="24"/>
              </w:rPr>
            </w:pPr>
          </w:p>
        </w:tc>
        <w:tc>
          <w:tcPr>
            <w:tcW w:w="990" w:type="dxa"/>
            <w:vMerge/>
            <w:tcBorders>
              <w:top w:val="nil"/>
              <w:left w:val="nil"/>
              <w:bottom w:val="single" w:sz="4" w:space="0" w:color="000000"/>
              <w:right w:val="nil"/>
            </w:tcBorders>
            <w:shd w:val="clear" w:color="auto" w:fill="auto"/>
            <w:vAlign w:val="center"/>
          </w:tcPr>
          <w:p w14:paraId="6B54E4FC" w14:textId="77777777" w:rsidR="00C760C1" w:rsidRDefault="00C760C1">
            <w:pPr>
              <w:ind w:left="0" w:firstLine="0"/>
              <w:jc w:val="center"/>
              <w:rPr>
                <w:sz w:val="24"/>
                <w:szCs w:val="24"/>
              </w:rPr>
            </w:pPr>
          </w:p>
        </w:tc>
        <w:tc>
          <w:tcPr>
            <w:tcW w:w="1005" w:type="dxa"/>
            <w:vMerge/>
            <w:tcBorders>
              <w:top w:val="nil"/>
              <w:left w:val="nil"/>
              <w:bottom w:val="single" w:sz="4" w:space="0" w:color="000000"/>
              <w:right w:val="nil"/>
            </w:tcBorders>
            <w:shd w:val="clear" w:color="auto" w:fill="auto"/>
            <w:vAlign w:val="center"/>
          </w:tcPr>
          <w:p w14:paraId="32E18BD6" w14:textId="77777777" w:rsidR="00C760C1" w:rsidRDefault="00C760C1">
            <w:pPr>
              <w:ind w:left="0" w:firstLine="0"/>
              <w:jc w:val="center"/>
              <w:rPr>
                <w:sz w:val="24"/>
                <w:szCs w:val="24"/>
              </w:rPr>
            </w:pPr>
          </w:p>
        </w:tc>
        <w:tc>
          <w:tcPr>
            <w:tcW w:w="1095" w:type="dxa"/>
            <w:vMerge/>
            <w:tcBorders>
              <w:top w:val="nil"/>
              <w:left w:val="nil"/>
              <w:bottom w:val="single" w:sz="4" w:space="0" w:color="000000"/>
              <w:right w:val="nil"/>
            </w:tcBorders>
            <w:shd w:val="clear" w:color="auto" w:fill="auto"/>
            <w:vAlign w:val="center"/>
          </w:tcPr>
          <w:p w14:paraId="11BE66FD" w14:textId="77777777" w:rsidR="00C760C1" w:rsidRDefault="00C760C1">
            <w:pPr>
              <w:ind w:left="0" w:firstLine="0"/>
              <w:jc w:val="center"/>
              <w:rPr>
                <w:sz w:val="24"/>
                <w:szCs w:val="24"/>
              </w:rPr>
            </w:pPr>
          </w:p>
        </w:tc>
        <w:tc>
          <w:tcPr>
            <w:tcW w:w="1087" w:type="dxa"/>
            <w:vMerge/>
            <w:tcBorders>
              <w:top w:val="nil"/>
              <w:left w:val="nil"/>
              <w:bottom w:val="single" w:sz="4" w:space="0" w:color="000000"/>
              <w:right w:val="nil"/>
            </w:tcBorders>
            <w:shd w:val="clear" w:color="auto" w:fill="auto"/>
            <w:vAlign w:val="center"/>
          </w:tcPr>
          <w:p w14:paraId="5081AE02" w14:textId="77777777" w:rsidR="00C760C1" w:rsidRDefault="00C760C1">
            <w:pPr>
              <w:ind w:left="0" w:firstLine="0"/>
              <w:jc w:val="center"/>
              <w:rPr>
                <w:sz w:val="24"/>
                <w:szCs w:val="24"/>
              </w:rPr>
            </w:pPr>
          </w:p>
        </w:tc>
      </w:tr>
      <w:tr w:rsidR="00C760C1" w14:paraId="5B4EBAA8" w14:textId="77777777">
        <w:trPr>
          <w:trHeight w:val="255"/>
          <w:jc w:val="center"/>
        </w:trPr>
        <w:tc>
          <w:tcPr>
            <w:tcW w:w="2422" w:type="dxa"/>
            <w:tcBorders>
              <w:top w:val="single" w:sz="4" w:space="0" w:color="000000"/>
              <w:left w:val="nil"/>
              <w:bottom w:val="nil"/>
              <w:right w:val="nil"/>
            </w:tcBorders>
            <w:shd w:val="clear" w:color="auto" w:fill="auto"/>
            <w:vAlign w:val="center"/>
          </w:tcPr>
          <w:p w14:paraId="28A9AEC7" w14:textId="77777777" w:rsidR="00C760C1" w:rsidRDefault="00431783">
            <w:pPr>
              <w:ind w:left="0" w:firstLine="0"/>
              <w:rPr>
                <w:b/>
                <w:sz w:val="24"/>
                <w:szCs w:val="24"/>
              </w:rPr>
            </w:pPr>
            <w:r>
              <w:rPr>
                <w:b/>
                <w:sz w:val="24"/>
                <w:szCs w:val="24"/>
              </w:rPr>
              <w:t xml:space="preserve">Intervention </w:t>
            </w:r>
          </w:p>
        </w:tc>
        <w:tc>
          <w:tcPr>
            <w:tcW w:w="1080" w:type="dxa"/>
            <w:tcBorders>
              <w:top w:val="single" w:sz="4" w:space="0" w:color="000000"/>
              <w:left w:val="nil"/>
              <w:bottom w:val="nil"/>
              <w:right w:val="nil"/>
            </w:tcBorders>
            <w:shd w:val="clear" w:color="auto" w:fill="auto"/>
            <w:vAlign w:val="center"/>
          </w:tcPr>
          <w:p w14:paraId="10A2E3A2" w14:textId="77777777" w:rsidR="00C760C1" w:rsidRDefault="00C760C1">
            <w:pPr>
              <w:jc w:val="center"/>
              <w:rPr>
                <w:sz w:val="24"/>
                <w:szCs w:val="24"/>
              </w:rPr>
            </w:pPr>
          </w:p>
        </w:tc>
        <w:tc>
          <w:tcPr>
            <w:tcW w:w="675" w:type="dxa"/>
            <w:tcBorders>
              <w:top w:val="single" w:sz="4" w:space="0" w:color="000000"/>
              <w:left w:val="nil"/>
              <w:bottom w:val="nil"/>
              <w:right w:val="nil"/>
            </w:tcBorders>
            <w:shd w:val="clear" w:color="auto" w:fill="auto"/>
            <w:vAlign w:val="center"/>
          </w:tcPr>
          <w:p w14:paraId="54038170" w14:textId="77777777" w:rsidR="00C760C1" w:rsidRDefault="00C760C1">
            <w:pPr>
              <w:jc w:val="center"/>
              <w:rPr>
                <w:sz w:val="24"/>
                <w:szCs w:val="24"/>
              </w:rPr>
            </w:pPr>
          </w:p>
        </w:tc>
        <w:tc>
          <w:tcPr>
            <w:tcW w:w="1080" w:type="dxa"/>
            <w:tcBorders>
              <w:top w:val="single" w:sz="4" w:space="0" w:color="000000"/>
              <w:left w:val="nil"/>
              <w:bottom w:val="nil"/>
              <w:right w:val="nil"/>
            </w:tcBorders>
            <w:shd w:val="clear" w:color="auto" w:fill="auto"/>
            <w:vAlign w:val="center"/>
          </w:tcPr>
          <w:p w14:paraId="25897962" w14:textId="77777777" w:rsidR="00C760C1" w:rsidRDefault="00C760C1">
            <w:pPr>
              <w:ind w:hanging="630"/>
              <w:jc w:val="center"/>
              <w:rPr>
                <w:sz w:val="24"/>
                <w:szCs w:val="24"/>
              </w:rPr>
            </w:pPr>
          </w:p>
        </w:tc>
        <w:tc>
          <w:tcPr>
            <w:tcW w:w="990" w:type="dxa"/>
            <w:tcBorders>
              <w:top w:val="single" w:sz="4" w:space="0" w:color="000000"/>
              <w:left w:val="nil"/>
              <w:bottom w:val="nil"/>
              <w:right w:val="nil"/>
            </w:tcBorders>
            <w:shd w:val="clear" w:color="auto" w:fill="auto"/>
            <w:vAlign w:val="center"/>
          </w:tcPr>
          <w:p w14:paraId="26027A52" w14:textId="77777777" w:rsidR="00C760C1" w:rsidRDefault="00C760C1">
            <w:pPr>
              <w:jc w:val="center"/>
              <w:rPr>
                <w:sz w:val="24"/>
                <w:szCs w:val="24"/>
              </w:rPr>
            </w:pPr>
          </w:p>
        </w:tc>
        <w:tc>
          <w:tcPr>
            <w:tcW w:w="1005" w:type="dxa"/>
            <w:tcBorders>
              <w:top w:val="single" w:sz="4" w:space="0" w:color="000000"/>
              <w:left w:val="nil"/>
              <w:bottom w:val="nil"/>
              <w:right w:val="nil"/>
            </w:tcBorders>
            <w:shd w:val="clear" w:color="auto" w:fill="auto"/>
            <w:vAlign w:val="center"/>
          </w:tcPr>
          <w:p w14:paraId="481B6DD6" w14:textId="77777777" w:rsidR="00C760C1" w:rsidRDefault="00C760C1">
            <w:pPr>
              <w:ind w:hanging="180"/>
              <w:jc w:val="center"/>
              <w:rPr>
                <w:sz w:val="24"/>
                <w:szCs w:val="24"/>
              </w:rPr>
            </w:pPr>
          </w:p>
        </w:tc>
        <w:tc>
          <w:tcPr>
            <w:tcW w:w="1095" w:type="dxa"/>
            <w:tcBorders>
              <w:top w:val="single" w:sz="4" w:space="0" w:color="000000"/>
              <w:left w:val="nil"/>
              <w:bottom w:val="nil"/>
              <w:right w:val="nil"/>
            </w:tcBorders>
            <w:shd w:val="clear" w:color="auto" w:fill="auto"/>
            <w:vAlign w:val="center"/>
          </w:tcPr>
          <w:p w14:paraId="5F51809C" w14:textId="77777777" w:rsidR="00C760C1" w:rsidRDefault="00C760C1">
            <w:pPr>
              <w:jc w:val="center"/>
              <w:rPr>
                <w:sz w:val="24"/>
                <w:szCs w:val="24"/>
              </w:rPr>
            </w:pPr>
          </w:p>
        </w:tc>
        <w:tc>
          <w:tcPr>
            <w:tcW w:w="1087" w:type="dxa"/>
            <w:tcBorders>
              <w:top w:val="single" w:sz="4" w:space="0" w:color="000000"/>
              <w:left w:val="nil"/>
              <w:bottom w:val="nil"/>
              <w:right w:val="nil"/>
            </w:tcBorders>
            <w:shd w:val="clear" w:color="auto" w:fill="auto"/>
            <w:vAlign w:val="center"/>
          </w:tcPr>
          <w:p w14:paraId="54BFC0A7" w14:textId="77777777" w:rsidR="00C760C1" w:rsidRDefault="00C760C1">
            <w:pPr>
              <w:ind w:left="-180" w:right="270"/>
              <w:jc w:val="center"/>
              <w:rPr>
                <w:sz w:val="24"/>
                <w:szCs w:val="24"/>
              </w:rPr>
            </w:pPr>
          </w:p>
        </w:tc>
      </w:tr>
      <w:tr w:rsidR="00C760C1" w14:paraId="11F6D51F" w14:textId="77777777">
        <w:trPr>
          <w:trHeight w:val="195"/>
          <w:jc w:val="center"/>
        </w:trPr>
        <w:tc>
          <w:tcPr>
            <w:tcW w:w="2422" w:type="dxa"/>
            <w:tcBorders>
              <w:top w:val="nil"/>
              <w:left w:val="nil"/>
              <w:bottom w:val="nil"/>
              <w:right w:val="nil"/>
            </w:tcBorders>
            <w:shd w:val="clear" w:color="auto" w:fill="auto"/>
            <w:vAlign w:val="center"/>
          </w:tcPr>
          <w:p w14:paraId="765B9FC3" w14:textId="77777777" w:rsidR="00C760C1" w:rsidRDefault="00431783">
            <w:pPr>
              <w:ind w:left="0" w:firstLine="0"/>
              <w:rPr>
                <w:sz w:val="24"/>
                <w:szCs w:val="24"/>
              </w:rPr>
            </w:pPr>
            <w:r>
              <w:rPr>
                <w:sz w:val="24"/>
                <w:szCs w:val="24"/>
              </w:rPr>
              <w:t>Intervention</w:t>
            </w:r>
          </w:p>
        </w:tc>
        <w:tc>
          <w:tcPr>
            <w:tcW w:w="1080" w:type="dxa"/>
            <w:tcBorders>
              <w:top w:val="nil"/>
              <w:left w:val="nil"/>
              <w:bottom w:val="nil"/>
              <w:right w:val="nil"/>
            </w:tcBorders>
            <w:shd w:val="clear" w:color="auto" w:fill="auto"/>
            <w:vAlign w:val="center"/>
          </w:tcPr>
          <w:p w14:paraId="340CE8C9" w14:textId="77777777" w:rsidR="00C760C1" w:rsidRDefault="00431783">
            <w:pPr>
              <w:ind w:left="0" w:firstLine="0"/>
              <w:jc w:val="center"/>
              <w:rPr>
                <w:sz w:val="24"/>
                <w:szCs w:val="24"/>
              </w:rPr>
            </w:pPr>
            <w:r>
              <w:rPr>
                <w:sz w:val="24"/>
                <w:szCs w:val="24"/>
              </w:rPr>
              <w:t>1.31</w:t>
            </w:r>
          </w:p>
        </w:tc>
        <w:tc>
          <w:tcPr>
            <w:tcW w:w="675" w:type="dxa"/>
            <w:tcBorders>
              <w:top w:val="nil"/>
              <w:left w:val="nil"/>
              <w:bottom w:val="nil"/>
              <w:right w:val="nil"/>
            </w:tcBorders>
            <w:shd w:val="clear" w:color="auto" w:fill="auto"/>
            <w:vAlign w:val="center"/>
          </w:tcPr>
          <w:p w14:paraId="6E4B450D" w14:textId="77777777" w:rsidR="00C760C1" w:rsidRDefault="00431783">
            <w:pPr>
              <w:ind w:left="0" w:firstLine="0"/>
              <w:jc w:val="center"/>
              <w:rPr>
                <w:sz w:val="24"/>
                <w:szCs w:val="24"/>
              </w:rPr>
            </w:pPr>
            <w:r>
              <w:rPr>
                <w:sz w:val="24"/>
                <w:szCs w:val="24"/>
              </w:rPr>
              <w:t>1.82</w:t>
            </w:r>
          </w:p>
        </w:tc>
        <w:tc>
          <w:tcPr>
            <w:tcW w:w="1080" w:type="dxa"/>
            <w:vMerge w:val="restart"/>
            <w:tcBorders>
              <w:top w:val="nil"/>
              <w:left w:val="nil"/>
              <w:bottom w:val="nil"/>
              <w:right w:val="nil"/>
            </w:tcBorders>
            <w:shd w:val="clear" w:color="auto" w:fill="auto"/>
            <w:vAlign w:val="center"/>
          </w:tcPr>
          <w:p w14:paraId="58A5025A" w14:textId="77777777" w:rsidR="00C760C1" w:rsidRDefault="00431783">
            <w:pPr>
              <w:ind w:hanging="630"/>
              <w:jc w:val="center"/>
              <w:rPr>
                <w:sz w:val="24"/>
                <w:szCs w:val="24"/>
              </w:rPr>
            </w:pPr>
            <w:r>
              <w:rPr>
                <w:sz w:val="24"/>
                <w:szCs w:val="24"/>
              </w:rPr>
              <w:t>1</w:t>
            </w:r>
          </w:p>
        </w:tc>
        <w:tc>
          <w:tcPr>
            <w:tcW w:w="990" w:type="dxa"/>
            <w:vMerge w:val="restart"/>
            <w:tcBorders>
              <w:top w:val="nil"/>
              <w:left w:val="nil"/>
              <w:bottom w:val="nil"/>
              <w:right w:val="nil"/>
            </w:tcBorders>
            <w:shd w:val="clear" w:color="auto" w:fill="auto"/>
            <w:vAlign w:val="center"/>
          </w:tcPr>
          <w:p w14:paraId="4D580FA2" w14:textId="77777777" w:rsidR="00C760C1" w:rsidRDefault="00431783">
            <w:pPr>
              <w:ind w:left="0" w:firstLine="0"/>
              <w:rPr>
                <w:sz w:val="24"/>
                <w:szCs w:val="24"/>
              </w:rPr>
            </w:pPr>
            <w:r>
              <w:rPr>
                <w:sz w:val="24"/>
                <w:szCs w:val="24"/>
              </w:rPr>
              <w:t xml:space="preserve">  115</w:t>
            </w:r>
          </w:p>
        </w:tc>
        <w:tc>
          <w:tcPr>
            <w:tcW w:w="1005" w:type="dxa"/>
            <w:vMerge w:val="restart"/>
            <w:tcBorders>
              <w:top w:val="nil"/>
              <w:left w:val="nil"/>
              <w:bottom w:val="nil"/>
              <w:right w:val="nil"/>
            </w:tcBorders>
            <w:shd w:val="clear" w:color="auto" w:fill="auto"/>
            <w:vAlign w:val="center"/>
          </w:tcPr>
          <w:p w14:paraId="465CAAFE" w14:textId="77777777" w:rsidR="00C760C1" w:rsidRDefault="00431783">
            <w:pPr>
              <w:ind w:left="360" w:hanging="540"/>
              <w:jc w:val="center"/>
              <w:rPr>
                <w:sz w:val="24"/>
                <w:szCs w:val="24"/>
              </w:rPr>
            </w:pPr>
            <w:r>
              <w:rPr>
                <w:sz w:val="24"/>
                <w:szCs w:val="24"/>
              </w:rPr>
              <w:t xml:space="preserve"> 4.15</w:t>
            </w:r>
          </w:p>
        </w:tc>
        <w:tc>
          <w:tcPr>
            <w:tcW w:w="1095" w:type="dxa"/>
            <w:vMerge w:val="restart"/>
            <w:tcBorders>
              <w:top w:val="nil"/>
              <w:left w:val="nil"/>
              <w:bottom w:val="nil"/>
              <w:right w:val="nil"/>
            </w:tcBorders>
            <w:shd w:val="clear" w:color="auto" w:fill="auto"/>
            <w:vAlign w:val="center"/>
          </w:tcPr>
          <w:p w14:paraId="6C18B6C0" w14:textId="77777777" w:rsidR="00C760C1" w:rsidRDefault="00431783">
            <w:pPr>
              <w:ind w:left="0" w:firstLine="0"/>
              <w:jc w:val="center"/>
              <w:rPr>
                <w:sz w:val="24"/>
                <w:szCs w:val="24"/>
              </w:rPr>
            </w:pPr>
            <w:r>
              <w:rPr>
                <w:sz w:val="24"/>
                <w:szCs w:val="24"/>
              </w:rPr>
              <w:t>&lt;.05*</w:t>
            </w:r>
          </w:p>
        </w:tc>
        <w:tc>
          <w:tcPr>
            <w:tcW w:w="1087" w:type="dxa"/>
            <w:vMerge w:val="restart"/>
            <w:tcBorders>
              <w:top w:val="nil"/>
              <w:left w:val="nil"/>
              <w:bottom w:val="nil"/>
              <w:right w:val="nil"/>
            </w:tcBorders>
            <w:shd w:val="clear" w:color="auto" w:fill="auto"/>
            <w:vAlign w:val="center"/>
          </w:tcPr>
          <w:p w14:paraId="0B27D3D9" w14:textId="77777777" w:rsidR="00C760C1" w:rsidRDefault="00431783">
            <w:pPr>
              <w:ind w:left="-180" w:right="270"/>
              <w:jc w:val="center"/>
              <w:rPr>
                <w:sz w:val="24"/>
                <w:szCs w:val="24"/>
              </w:rPr>
            </w:pPr>
            <w:r>
              <w:rPr>
                <w:sz w:val="24"/>
                <w:szCs w:val="24"/>
              </w:rPr>
              <w:t xml:space="preserve">    .04</w:t>
            </w:r>
          </w:p>
        </w:tc>
      </w:tr>
      <w:tr w:rsidR="00C760C1" w14:paraId="2620A5AC" w14:textId="77777777">
        <w:trPr>
          <w:jc w:val="center"/>
        </w:trPr>
        <w:tc>
          <w:tcPr>
            <w:tcW w:w="2422" w:type="dxa"/>
            <w:tcBorders>
              <w:top w:val="nil"/>
              <w:left w:val="nil"/>
              <w:bottom w:val="nil"/>
              <w:right w:val="nil"/>
            </w:tcBorders>
            <w:shd w:val="clear" w:color="auto" w:fill="auto"/>
          </w:tcPr>
          <w:p w14:paraId="455ABCF6" w14:textId="77777777" w:rsidR="00C760C1" w:rsidRDefault="00431783">
            <w:pPr>
              <w:ind w:left="0" w:firstLine="0"/>
              <w:rPr>
                <w:sz w:val="24"/>
                <w:szCs w:val="24"/>
              </w:rPr>
            </w:pPr>
            <w:r>
              <w:rPr>
                <w:sz w:val="24"/>
                <w:szCs w:val="24"/>
              </w:rPr>
              <w:t xml:space="preserve">No intervention </w:t>
            </w:r>
          </w:p>
        </w:tc>
        <w:tc>
          <w:tcPr>
            <w:tcW w:w="1080" w:type="dxa"/>
            <w:tcBorders>
              <w:top w:val="nil"/>
              <w:left w:val="nil"/>
              <w:bottom w:val="nil"/>
              <w:right w:val="nil"/>
            </w:tcBorders>
            <w:shd w:val="clear" w:color="auto" w:fill="auto"/>
          </w:tcPr>
          <w:p w14:paraId="450FF3C5" w14:textId="77777777" w:rsidR="00C760C1" w:rsidRDefault="00431783">
            <w:pPr>
              <w:ind w:left="0" w:firstLine="0"/>
              <w:jc w:val="center"/>
              <w:rPr>
                <w:sz w:val="24"/>
                <w:szCs w:val="24"/>
              </w:rPr>
            </w:pPr>
            <w:r>
              <w:rPr>
                <w:sz w:val="24"/>
                <w:szCs w:val="24"/>
              </w:rPr>
              <w:t>2.00</w:t>
            </w:r>
          </w:p>
        </w:tc>
        <w:tc>
          <w:tcPr>
            <w:tcW w:w="675" w:type="dxa"/>
            <w:tcBorders>
              <w:top w:val="nil"/>
              <w:left w:val="nil"/>
              <w:bottom w:val="nil"/>
              <w:right w:val="nil"/>
            </w:tcBorders>
            <w:shd w:val="clear" w:color="auto" w:fill="auto"/>
          </w:tcPr>
          <w:p w14:paraId="1007B492" w14:textId="77777777" w:rsidR="00C760C1" w:rsidRDefault="00431783">
            <w:pPr>
              <w:ind w:left="0" w:firstLine="0"/>
              <w:jc w:val="center"/>
              <w:rPr>
                <w:sz w:val="24"/>
                <w:szCs w:val="24"/>
              </w:rPr>
            </w:pPr>
            <w:r>
              <w:rPr>
                <w:sz w:val="24"/>
                <w:szCs w:val="24"/>
              </w:rPr>
              <w:t>2.03</w:t>
            </w:r>
          </w:p>
        </w:tc>
        <w:tc>
          <w:tcPr>
            <w:tcW w:w="1080" w:type="dxa"/>
            <w:vMerge/>
            <w:tcBorders>
              <w:top w:val="nil"/>
              <w:left w:val="nil"/>
              <w:bottom w:val="nil"/>
              <w:right w:val="nil"/>
            </w:tcBorders>
            <w:shd w:val="clear" w:color="auto" w:fill="auto"/>
            <w:vAlign w:val="center"/>
          </w:tcPr>
          <w:p w14:paraId="12A6FD03" w14:textId="77777777" w:rsidR="00C760C1" w:rsidRDefault="00C760C1">
            <w:pPr>
              <w:ind w:left="0" w:firstLine="0"/>
              <w:jc w:val="center"/>
              <w:rPr>
                <w:sz w:val="24"/>
                <w:szCs w:val="24"/>
              </w:rPr>
            </w:pPr>
          </w:p>
        </w:tc>
        <w:tc>
          <w:tcPr>
            <w:tcW w:w="990" w:type="dxa"/>
            <w:vMerge/>
            <w:tcBorders>
              <w:top w:val="nil"/>
              <w:left w:val="nil"/>
              <w:bottom w:val="nil"/>
              <w:right w:val="nil"/>
            </w:tcBorders>
            <w:shd w:val="clear" w:color="auto" w:fill="auto"/>
            <w:vAlign w:val="center"/>
          </w:tcPr>
          <w:p w14:paraId="2B4529DE" w14:textId="77777777" w:rsidR="00C760C1" w:rsidRDefault="00C760C1">
            <w:pPr>
              <w:ind w:left="0" w:firstLine="0"/>
              <w:jc w:val="center"/>
              <w:rPr>
                <w:sz w:val="24"/>
                <w:szCs w:val="24"/>
              </w:rPr>
            </w:pPr>
          </w:p>
        </w:tc>
        <w:tc>
          <w:tcPr>
            <w:tcW w:w="1005" w:type="dxa"/>
            <w:vMerge/>
            <w:tcBorders>
              <w:top w:val="nil"/>
              <w:left w:val="nil"/>
              <w:bottom w:val="nil"/>
              <w:right w:val="nil"/>
            </w:tcBorders>
            <w:shd w:val="clear" w:color="auto" w:fill="auto"/>
            <w:vAlign w:val="center"/>
          </w:tcPr>
          <w:p w14:paraId="1763F1F5" w14:textId="77777777" w:rsidR="00C760C1" w:rsidRDefault="00C760C1">
            <w:pPr>
              <w:ind w:left="0" w:firstLine="0"/>
              <w:jc w:val="center"/>
              <w:rPr>
                <w:sz w:val="24"/>
                <w:szCs w:val="24"/>
              </w:rPr>
            </w:pPr>
          </w:p>
        </w:tc>
        <w:tc>
          <w:tcPr>
            <w:tcW w:w="1095" w:type="dxa"/>
            <w:vMerge/>
            <w:tcBorders>
              <w:top w:val="nil"/>
              <w:left w:val="nil"/>
              <w:bottom w:val="nil"/>
              <w:right w:val="nil"/>
            </w:tcBorders>
            <w:shd w:val="clear" w:color="auto" w:fill="auto"/>
            <w:vAlign w:val="center"/>
          </w:tcPr>
          <w:p w14:paraId="70460257" w14:textId="77777777" w:rsidR="00C760C1" w:rsidRDefault="00C760C1">
            <w:pPr>
              <w:ind w:left="0" w:firstLine="0"/>
              <w:jc w:val="center"/>
              <w:rPr>
                <w:sz w:val="24"/>
                <w:szCs w:val="24"/>
              </w:rPr>
            </w:pPr>
          </w:p>
        </w:tc>
        <w:tc>
          <w:tcPr>
            <w:tcW w:w="1087" w:type="dxa"/>
            <w:vMerge/>
            <w:tcBorders>
              <w:top w:val="nil"/>
              <w:left w:val="nil"/>
              <w:bottom w:val="nil"/>
              <w:right w:val="nil"/>
            </w:tcBorders>
            <w:shd w:val="clear" w:color="auto" w:fill="auto"/>
            <w:vAlign w:val="center"/>
          </w:tcPr>
          <w:p w14:paraId="48D4C89A" w14:textId="77777777" w:rsidR="00C760C1" w:rsidRDefault="00C760C1">
            <w:pPr>
              <w:ind w:left="0" w:firstLine="0"/>
              <w:jc w:val="center"/>
              <w:rPr>
                <w:sz w:val="24"/>
                <w:szCs w:val="24"/>
              </w:rPr>
            </w:pPr>
          </w:p>
        </w:tc>
      </w:tr>
      <w:tr w:rsidR="00C760C1" w14:paraId="5E5F249B" w14:textId="77777777">
        <w:trPr>
          <w:trHeight w:val="270"/>
          <w:jc w:val="center"/>
        </w:trPr>
        <w:tc>
          <w:tcPr>
            <w:tcW w:w="2422" w:type="dxa"/>
            <w:tcBorders>
              <w:top w:val="single" w:sz="4" w:space="0" w:color="000000"/>
              <w:left w:val="nil"/>
              <w:bottom w:val="nil"/>
              <w:right w:val="nil"/>
            </w:tcBorders>
            <w:shd w:val="clear" w:color="auto" w:fill="auto"/>
            <w:vAlign w:val="center"/>
          </w:tcPr>
          <w:p w14:paraId="4D807646" w14:textId="77777777" w:rsidR="00C760C1" w:rsidRDefault="00431783">
            <w:pPr>
              <w:ind w:left="0" w:firstLine="0"/>
              <w:rPr>
                <w:b/>
                <w:sz w:val="24"/>
                <w:szCs w:val="24"/>
              </w:rPr>
            </w:pPr>
            <w:r>
              <w:rPr>
                <w:b/>
                <w:sz w:val="24"/>
                <w:szCs w:val="24"/>
              </w:rPr>
              <w:t>Interaction</w:t>
            </w:r>
          </w:p>
        </w:tc>
        <w:tc>
          <w:tcPr>
            <w:tcW w:w="1080" w:type="dxa"/>
            <w:tcBorders>
              <w:top w:val="single" w:sz="4" w:space="0" w:color="000000"/>
              <w:left w:val="nil"/>
              <w:bottom w:val="nil"/>
              <w:right w:val="nil"/>
            </w:tcBorders>
            <w:shd w:val="clear" w:color="auto" w:fill="auto"/>
            <w:vAlign w:val="center"/>
          </w:tcPr>
          <w:p w14:paraId="54463D83" w14:textId="77777777" w:rsidR="00C760C1" w:rsidRDefault="00C760C1">
            <w:pPr>
              <w:jc w:val="center"/>
              <w:rPr>
                <w:sz w:val="24"/>
                <w:szCs w:val="24"/>
              </w:rPr>
            </w:pPr>
          </w:p>
        </w:tc>
        <w:tc>
          <w:tcPr>
            <w:tcW w:w="675" w:type="dxa"/>
            <w:tcBorders>
              <w:top w:val="single" w:sz="4" w:space="0" w:color="000000"/>
              <w:left w:val="nil"/>
              <w:bottom w:val="nil"/>
              <w:right w:val="nil"/>
            </w:tcBorders>
            <w:shd w:val="clear" w:color="auto" w:fill="auto"/>
            <w:vAlign w:val="center"/>
          </w:tcPr>
          <w:p w14:paraId="25B29B84" w14:textId="77777777" w:rsidR="00C760C1" w:rsidRDefault="00C760C1">
            <w:pPr>
              <w:jc w:val="center"/>
              <w:rPr>
                <w:sz w:val="24"/>
                <w:szCs w:val="24"/>
              </w:rPr>
            </w:pPr>
          </w:p>
        </w:tc>
        <w:tc>
          <w:tcPr>
            <w:tcW w:w="1080" w:type="dxa"/>
            <w:tcBorders>
              <w:top w:val="single" w:sz="4" w:space="0" w:color="000000"/>
              <w:left w:val="nil"/>
              <w:bottom w:val="nil"/>
              <w:right w:val="nil"/>
            </w:tcBorders>
            <w:shd w:val="clear" w:color="auto" w:fill="auto"/>
            <w:vAlign w:val="center"/>
          </w:tcPr>
          <w:p w14:paraId="5004D106" w14:textId="77777777" w:rsidR="00C760C1" w:rsidRDefault="00C760C1">
            <w:pPr>
              <w:ind w:hanging="630"/>
              <w:jc w:val="center"/>
              <w:rPr>
                <w:sz w:val="24"/>
                <w:szCs w:val="24"/>
              </w:rPr>
            </w:pPr>
          </w:p>
        </w:tc>
        <w:tc>
          <w:tcPr>
            <w:tcW w:w="990" w:type="dxa"/>
            <w:tcBorders>
              <w:top w:val="single" w:sz="4" w:space="0" w:color="000000"/>
              <w:left w:val="nil"/>
              <w:bottom w:val="nil"/>
              <w:right w:val="nil"/>
            </w:tcBorders>
            <w:shd w:val="clear" w:color="auto" w:fill="auto"/>
            <w:vAlign w:val="center"/>
          </w:tcPr>
          <w:p w14:paraId="63D3A440" w14:textId="77777777" w:rsidR="00C760C1" w:rsidRDefault="00C760C1">
            <w:pPr>
              <w:jc w:val="center"/>
              <w:rPr>
                <w:sz w:val="24"/>
                <w:szCs w:val="24"/>
              </w:rPr>
            </w:pPr>
          </w:p>
        </w:tc>
        <w:tc>
          <w:tcPr>
            <w:tcW w:w="1005" w:type="dxa"/>
            <w:tcBorders>
              <w:top w:val="single" w:sz="4" w:space="0" w:color="000000"/>
              <w:left w:val="nil"/>
              <w:bottom w:val="nil"/>
              <w:right w:val="nil"/>
            </w:tcBorders>
            <w:shd w:val="clear" w:color="auto" w:fill="auto"/>
            <w:vAlign w:val="center"/>
          </w:tcPr>
          <w:p w14:paraId="4951199E" w14:textId="77777777" w:rsidR="00C760C1" w:rsidRDefault="00C760C1">
            <w:pPr>
              <w:ind w:hanging="180"/>
              <w:jc w:val="center"/>
              <w:rPr>
                <w:sz w:val="24"/>
                <w:szCs w:val="24"/>
              </w:rPr>
            </w:pPr>
          </w:p>
        </w:tc>
        <w:tc>
          <w:tcPr>
            <w:tcW w:w="1095" w:type="dxa"/>
            <w:tcBorders>
              <w:top w:val="single" w:sz="4" w:space="0" w:color="000000"/>
              <w:left w:val="nil"/>
              <w:bottom w:val="nil"/>
              <w:right w:val="nil"/>
            </w:tcBorders>
            <w:shd w:val="clear" w:color="auto" w:fill="auto"/>
            <w:vAlign w:val="center"/>
          </w:tcPr>
          <w:p w14:paraId="4750B198" w14:textId="77777777" w:rsidR="00C760C1" w:rsidRDefault="00C760C1">
            <w:pPr>
              <w:jc w:val="center"/>
              <w:rPr>
                <w:sz w:val="24"/>
                <w:szCs w:val="24"/>
              </w:rPr>
            </w:pPr>
          </w:p>
        </w:tc>
        <w:tc>
          <w:tcPr>
            <w:tcW w:w="1087" w:type="dxa"/>
            <w:tcBorders>
              <w:top w:val="single" w:sz="4" w:space="0" w:color="000000"/>
              <w:left w:val="nil"/>
              <w:bottom w:val="nil"/>
              <w:right w:val="nil"/>
            </w:tcBorders>
            <w:shd w:val="clear" w:color="auto" w:fill="auto"/>
            <w:vAlign w:val="center"/>
          </w:tcPr>
          <w:p w14:paraId="7DB9DCF8" w14:textId="77777777" w:rsidR="00C760C1" w:rsidRDefault="00C760C1">
            <w:pPr>
              <w:ind w:left="-180" w:right="270"/>
              <w:jc w:val="center"/>
              <w:rPr>
                <w:sz w:val="24"/>
                <w:szCs w:val="24"/>
              </w:rPr>
            </w:pPr>
          </w:p>
        </w:tc>
      </w:tr>
      <w:tr w:rsidR="00C760C1" w14:paraId="517675BD" w14:textId="77777777">
        <w:trPr>
          <w:trHeight w:val="540"/>
          <w:jc w:val="center"/>
        </w:trPr>
        <w:tc>
          <w:tcPr>
            <w:tcW w:w="2422" w:type="dxa"/>
            <w:tcBorders>
              <w:top w:val="nil"/>
              <w:left w:val="nil"/>
              <w:bottom w:val="single" w:sz="4" w:space="0" w:color="000000"/>
              <w:right w:val="nil"/>
            </w:tcBorders>
            <w:shd w:val="clear" w:color="auto" w:fill="auto"/>
            <w:vAlign w:val="center"/>
          </w:tcPr>
          <w:p w14:paraId="030C3ABC" w14:textId="77777777" w:rsidR="00C760C1" w:rsidRDefault="00431783">
            <w:pPr>
              <w:ind w:left="0" w:firstLine="0"/>
              <w:rPr>
                <w:sz w:val="24"/>
                <w:szCs w:val="24"/>
              </w:rPr>
            </w:pPr>
            <w:r>
              <w:rPr>
                <w:sz w:val="24"/>
                <w:szCs w:val="24"/>
              </w:rPr>
              <w:t>Identifiability* intervention</w:t>
            </w:r>
          </w:p>
        </w:tc>
        <w:tc>
          <w:tcPr>
            <w:tcW w:w="1080" w:type="dxa"/>
            <w:tcBorders>
              <w:top w:val="nil"/>
              <w:left w:val="nil"/>
              <w:bottom w:val="single" w:sz="4" w:space="0" w:color="000000"/>
              <w:right w:val="nil"/>
            </w:tcBorders>
            <w:shd w:val="clear" w:color="auto" w:fill="auto"/>
            <w:vAlign w:val="center"/>
          </w:tcPr>
          <w:p w14:paraId="0735EB68" w14:textId="77777777" w:rsidR="00C760C1" w:rsidRDefault="00431783">
            <w:pPr>
              <w:ind w:left="0" w:firstLine="0"/>
              <w:jc w:val="center"/>
              <w:rPr>
                <w:sz w:val="24"/>
                <w:szCs w:val="24"/>
              </w:rPr>
            </w:pPr>
            <w:r>
              <w:rPr>
                <w:sz w:val="24"/>
                <w:szCs w:val="24"/>
              </w:rPr>
              <w:t>N/A</w:t>
            </w:r>
          </w:p>
        </w:tc>
        <w:tc>
          <w:tcPr>
            <w:tcW w:w="675" w:type="dxa"/>
            <w:tcBorders>
              <w:top w:val="nil"/>
              <w:left w:val="nil"/>
              <w:bottom w:val="single" w:sz="4" w:space="0" w:color="000000"/>
              <w:right w:val="nil"/>
            </w:tcBorders>
            <w:shd w:val="clear" w:color="auto" w:fill="auto"/>
            <w:vAlign w:val="center"/>
          </w:tcPr>
          <w:p w14:paraId="3A94B599" w14:textId="77777777" w:rsidR="00C760C1" w:rsidRDefault="00431783">
            <w:pPr>
              <w:ind w:left="0" w:firstLine="0"/>
              <w:jc w:val="center"/>
              <w:rPr>
                <w:sz w:val="24"/>
                <w:szCs w:val="24"/>
              </w:rPr>
            </w:pPr>
            <w:r>
              <w:rPr>
                <w:sz w:val="24"/>
                <w:szCs w:val="24"/>
              </w:rPr>
              <w:t>N/A</w:t>
            </w:r>
          </w:p>
        </w:tc>
        <w:tc>
          <w:tcPr>
            <w:tcW w:w="1080" w:type="dxa"/>
            <w:tcBorders>
              <w:top w:val="nil"/>
              <w:left w:val="nil"/>
              <w:bottom w:val="single" w:sz="4" w:space="0" w:color="000000"/>
              <w:right w:val="nil"/>
            </w:tcBorders>
            <w:shd w:val="clear" w:color="auto" w:fill="auto"/>
            <w:vAlign w:val="center"/>
          </w:tcPr>
          <w:p w14:paraId="76077D9E" w14:textId="77777777" w:rsidR="00C760C1" w:rsidRDefault="00431783">
            <w:pPr>
              <w:ind w:hanging="630"/>
              <w:jc w:val="center"/>
              <w:rPr>
                <w:sz w:val="24"/>
                <w:szCs w:val="24"/>
              </w:rPr>
            </w:pPr>
            <w:r>
              <w:rPr>
                <w:sz w:val="24"/>
                <w:szCs w:val="24"/>
              </w:rPr>
              <w:t>1</w:t>
            </w:r>
          </w:p>
        </w:tc>
        <w:tc>
          <w:tcPr>
            <w:tcW w:w="990" w:type="dxa"/>
            <w:tcBorders>
              <w:top w:val="nil"/>
              <w:left w:val="nil"/>
              <w:bottom w:val="single" w:sz="4" w:space="0" w:color="000000"/>
              <w:right w:val="nil"/>
            </w:tcBorders>
            <w:shd w:val="clear" w:color="auto" w:fill="auto"/>
            <w:vAlign w:val="center"/>
          </w:tcPr>
          <w:p w14:paraId="186B1F85" w14:textId="77777777" w:rsidR="00C760C1" w:rsidRDefault="00431783">
            <w:pPr>
              <w:ind w:left="0" w:firstLine="0"/>
              <w:rPr>
                <w:sz w:val="24"/>
                <w:szCs w:val="24"/>
              </w:rPr>
            </w:pPr>
            <w:r>
              <w:rPr>
                <w:sz w:val="24"/>
                <w:szCs w:val="24"/>
              </w:rPr>
              <w:t xml:space="preserve">  115</w:t>
            </w:r>
          </w:p>
        </w:tc>
        <w:tc>
          <w:tcPr>
            <w:tcW w:w="1005" w:type="dxa"/>
            <w:tcBorders>
              <w:top w:val="nil"/>
              <w:left w:val="nil"/>
              <w:bottom w:val="single" w:sz="4" w:space="0" w:color="000000"/>
              <w:right w:val="nil"/>
            </w:tcBorders>
            <w:shd w:val="clear" w:color="auto" w:fill="auto"/>
            <w:vAlign w:val="center"/>
          </w:tcPr>
          <w:p w14:paraId="60A4F460" w14:textId="77777777" w:rsidR="00C760C1" w:rsidRDefault="00431783">
            <w:pPr>
              <w:ind w:left="0" w:hanging="180"/>
              <w:jc w:val="center"/>
              <w:rPr>
                <w:sz w:val="24"/>
                <w:szCs w:val="24"/>
              </w:rPr>
            </w:pPr>
            <w:r>
              <w:rPr>
                <w:sz w:val="24"/>
                <w:szCs w:val="24"/>
              </w:rPr>
              <w:t xml:space="preserve">  5.32</w:t>
            </w:r>
          </w:p>
        </w:tc>
        <w:tc>
          <w:tcPr>
            <w:tcW w:w="1095" w:type="dxa"/>
            <w:tcBorders>
              <w:top w:val="nil"/>
              <w:left w:val="nil"/>
              <w:bottom w:val="single" w:sz="4" w:space="0" w:color="000000"/>
              <w:right w:val="nil"/>
            </w:tcBorders>
            <w:shd w:val="clear" w:color="auto" w:fill="auto"/>
            <w:vAlign w:val="center"/>
          </w:tcPr>
          <w:p w14:paraId="333FF685" w14:textId="77777777" w:rsidR="00C760C1" w:rsidRDefault="00431783">
            <w:pPr>
              <w:ind w:left="0" w:firstLine="0"/>
              <w:jc w:val="center"/>
              <w:rPr>
                <w:sz w:val="24"/>
                <w:szCs w:val="24"/>
              </w:rPr>
            </w:pPr>
            <w:r>
              <w:rPr>
                <w:sz w:val="24"/>
                <w:szCs w:val="24"/>
              </w:rPr>
              <w:t>&lt;.05*</w:t>
            </w:r>
          </w:p>
        </w:tc>
        <w:tc>
          <w:tcPr>
            <w:tcW w:w="1087" w:type="dxa"/>
            <w:tcBorders>
              <w:top w:val="nil"/>
              <w:left w:val="nil"/>
              <w:bottom w:val="single" w:sz="4" w:space="0" w:color="000000"/>
              <w:right w:val="nil"/>
            </w:tcBorders>
            <w:shd w:val="clear" w:color="auto" w:fill="auto"/>
            <w:vAlign w:val="center"/>
          </w:tcPr>
          <w:p w14:paraId="37E11885" w14:textId="77777777" w:rsidR="00C760C1" w:rsidRDefault="00431783">
            <w:pPr>
              <w:ind w:left="-180" w:right="270"/>
              <w:jc w:val="center"/>
              <w:rPr>
                <w:sz w:val="24"/>
                <w:szCs w:val="24"/>
              </w:rPr>
            </w:pPr>
            <w:r>
              <w:rPr>
                <w:sz w:val="24"/>
                <w:szCs w:val="24"/>
              </w:rPr>
              <w:t xml:space="preserve">     .04</w:t>
            </w:r>
          </w:p>
        </w:tc>
      </w:tr>
    </w:tbl>
    <w:p w14:paraId="488FC22E" w14:textId="77777777" w:rsidR="00C760C1" w:rsidRDefault="00431783">
      <w:pPr>
        <w:ind w:left="0" w:firstLine="0"/>
        <w:rPr>
          <w:i/>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w:t>
      </w:r>
      <w:r>
        <w:rPr>
          <w:i/>
          <w:sz w:val="24"/>
          <w:szCs w:val="24"/>
        </w:rPr>
        <w:t xml:space="preserve"> ***p</w:t>
      </w:r>
      <w:r>
        <w:rPr>
          <w:sz w:val="24"/>
          <w:szCs w:val="24"/>
        </w:rPr>
        <w:t>&lt;.001</w:t>
      </w:r>
      <w:r>
        <w:rPr>
          <w:i/>
          <w:sz w:val="24"/>
          <w:szCs w:val="24"/>
        </w:rPr>
        <w:t xml:space="preserve">. </w:t>
      </w:r>
      <w:r>
        <w:rPr>
          <w:sz w:val="24"/>
          <w:szCs w:val="24"/>
        </w:rPr>
        <w:t>N/A = unreported in the original studies.</w:t>
      </w:r>
    </w:p>
    <w:p w14:paraId="4E19357A" w14:textId="77777777" w:rsidR="00C760C1" w:rsidRDefault="00C760C1">
      <w:pPr>
        <w:spacing w:after="160" w:line="360" w:lineRule="auto"/>
        <w:ind w:left="0" w:firstLine="0"/>
        <w:rPr>
          <w:sz w:val="24"/>
          <w:szCs w:val="24"/>
        </w:rPr>
      </w:pPr>
    </w:p>
    <w:p w14:paraId="38257033" w14:textId="77777777" w:rsidR="00C760C1" w:rsidRDefault="00431783">
      <w:pPr>
        <w:spacing w:after="160"/>
        <w:ind w:left="0" w:firstLine="0"/>
        <w:rPr>
          <w:sz w:val="24"/>
          <w:szCs w:val="24"/>
        </w:rPr>
      </w:pPr>
      <w:r>
        <w:rPr>
          <w:sz w:val="24"/>
          <w:szCs w:val="24"/>
        </w:rPr>
        <w:t>Table 2</w:t>
      </w:r>
    </w:p>
    <w:p w14:paraId="0F4E1711" w14:textId="77777777" w:rsidR="00C760C1" w:rsidRDefault="00431783">
      <w:pPr>
        <w:spacing w:after="160"/>
        <w:ind w:left="0" w:firstLine="0"/>
        <w:rPr>
          <w:sz w:val="24"/>
          <w:szCs w:val="24"/>
        </w:rPr>
      </w:pPr>
      <w:r>
        <w:rPr>
          <w:i/>
          <w:sz w:val="24"/>
          <w:szCs w:val="24"/>
        </w:rPr>
        <w:t xml:space="preserve"> Effect of identifiability on donation (Study 3) (N=159)</w:t>
      </w:r>
    </w:p>
    <w:tbl>
      <w:tblPr>
        <w:tblStyle w:val="a3"/>
        <w:tblW w:w="9450" w:type="dxa"/>
        <w:jc w:val="center"/>
        <w:tblLayout w:type="fixed"/>
        <w:tblLook w:val="0400" w:firstRow="0" w:lastRow="0" w:firstColumn="0" w:lastColumn="0" w:noHBand="0" w:noVBand="1"/>
      </w:tblPr>
      <w:tblGrid>
        <w:gridCol w:w="3540"/>
        <w:gridCol w:w="765"/>
        <w:gridCol w:w="1170"/>
        <w:gridCol w:w="630"/>
        <w:gridCol w:w="930"/>
        <w:gridCol w:w="705"/>
        <w:gridCol w:w="960"/>
        <w:gridCol w:w="750"/>
      </w:tblGrid>
      <w:tr w:rsidR="00C760C1" w14:paraId="355760B9" w14:textId="77777777">
        <w:trPr>
          <w:trHeight w:val="390"/>
          <w:jc w:val="center"/>
        </w:trPr>
        <w:tc>
          <w:tcPr>
            <w:tcW w:w="3540" w:type="dxa"/>
            <w:tcBorders>
              <w:top w:val="single" w:sz="4" w:space="0" w:color="000000"/>
              <w:left w:val="nil"/>
              <w:bottom w:val="single" w:sz="4" w:space="0" w:color="000000"/>
              <w:right w:val="nil"/>
            </w:tcBorders>
            <w:shd w:val="clear" w:color="auto" w:fill="auto"/>
            <w:vAlign w:val="center"/>
          </w:tcPr>
          <w:p w14:paraId="41D7A60A" w14:textId="77777777" w:rsidR="00C760C1" w:rsidRDefault="00431783">
            <w:pPr>
              <w:rPr>
                <w:sz w:val="24"/>
                <w:szCs w:val="24"/>
              </w:rPr>
            </w:pPr>
            <w:r>
              <w:rPr>
                <w:sz w:val="24"/>
                <w:szCs w:val="24"/>
              </w:rPr>
              <w:t> Variations</w:t>
            </w:r>
          </w:p>
        </w:tc>
        <w:tc>
          <w:tcPr>
            <w:tcW w:w="765" w:type="dxa"/>
            <w:tcBorders>
              <w:top w:val="single" w:sz="4" w:space="0" w:color="000000"/>
              <w:left w:val="nil"/>
              <w:bottom w:val="single" w:sz="4" w:space="0" w:color="000000"/>
              <w:right w:val="nil"/>
            </w:tcBorders>
            <w:shd w:val="clear" w:color="auto" w:fill="auto"/>
            <w:vAlign w:val="center"/>
          </w:tcPr>
          <w:p w14:paraId="0909B6B0" w14:textId="77777777" w:rsidR="00C760C1" w:rsidRDefault="00431783">
            <w:pPr>
              <w:ind w:left="0" w:firstLine="0"/>
              <w:rPr>
                <w:i/>
                <w:sz w:val="24"/>
                <w:szCs w:val="24"/>
              </w:rPr>
            </w:pPr>
            <w:r>
              <w:rPr>
                <w:i/>
                <w:sz w:val="24"/>
                <w:szCs w:val="24"/>
              </w:rPr>
              <w:t xml:space="preserve">   M</w:t>
            </w:r>
          </w:p>
        </w:tc>
        <w:tc>
          <w:tcPr>
            <w:tcW w:w="1170" w:type="dxa"/>
            <w:tcBorders>
              <w:top w:val="single" w:sz="4" w:space="0" w:color="000000"/>
              <w:left w:val="nil"/>
              <w:bottom w:val="single" w:sz="4" w:space="0" w:color="000000"/>
              <w:right w:val="nil"/>
            </w:tcBorders>
            <w:shd w:val="clear" w:color="auto" w:fill="auto"/>
            <w:vAlign w:val="center"/>
          </w:tcPr>
          <w:p w14:paraId="54B22460" w14:textId="77777777" w:rsidR="00C760C1" w:rsidRDefault="00431783">
            <w:pPr>
              <w:rPr>
                <w:i/>
                <w:sz w:val="24"/>
                <w:szCs w:val="24"/>
              </w:rPr>
            </w:pPr>
            <w:r>
              <w:rPr>
                <w:i/>
                <w:sz w:val="24"/>
                <w:szCs w:val="24"/>
              </w:rPr>
              <w:t>SD</w:t>
            </w:r>
          </w:p>
        </w:tc>
        <w:tc>
          <w:tcPr>
            <w:tcW w:w="630" w:type="dxa"/>
            <w:tcBorders>
              <w:top w:val="single" w:sz="4" w:space="0" w:color="000000"/>
              <w:left w:val="nil"/>
              <w:bottom w:val="single" w:sz="4" w:space="0" w:color="000000"/>
              <w:right w:val="nil"/>
            </w:tcBorders>
            <w:shd w:val="clear" w:color="auto" w:fill="auto"/>
            <w:vAlign w:val="center"/>
          </w:tcPr>
          <w:p w14:paraId="512A57AE" w14:textId="77777777" w:rsidR="00C760C1" w:rsidRDefault="00431783">
            <w:pPr>
              <w:ind w:left="0" w:firstLine="0"/>
              <w:jc w:val="center"/>
              <w:rPr>
                <w:i/>
                <w:sz w:val="24"/>
                <w:szCs w:val="24"/>
              </w:rPr>
            </w:pPr>
            <w:r>
              <w:rPr>
                <w:i/>
                <w:sz w:val="24"/>
                <w:szCs w:val="24"/>
              </w:rPr>
              <w:t>df1</w:t>
            </w:r>
          </w:p>
        </w:tc>
        <w:tc>
          <w:tcPr>
            <w:tcW w:w="930" w:type="dxa"/>
            <w:tcBorders>
              <w:top w:val="single" w:sz="4" w:space="0" w:color="000000"/>
              <w:left w:val="nil"/>
              <w:bottom w:val="single" w:sz="4" w:space="0" w:color="000000"/>
              <w:right w:val="nil"/>
            </w:tcBorders>
            <w:shd w:val="clear" w:color="auto" w:fill="auto"/>
            <w:vAlign w:val="center"/>
          </w:tcPr>
          <w:p w14:paraId="6072A220" w14:textId="77777777" w:rsidR="00C760C1" w:rsidRDefault="00431783">
            <w:pPr>
              <w:ind w:left="0" w:firstLine="0"/>
              <w:jc w:val="center"/>
              <w:rPr>
                <w:i/>
                <w:sz w:val="24"/>
                <w:szCs w:val="24"/>
              </w:rPr>
            </w:pPr>
            <w:r>
              <w:rPr>
                <w:i/>
                <w:sz w:val="24"/>
                <w:szCs w:val="24"/>
              </w:rPr>
              <w:t>df2</w:t>
            </w:r>
          </w:p>
        </w:tc>
        <w:tc>
          <w:tcPr>
            <w:tcW w:w="705" w:type="dxa"/>
            <w:tcBorders>
              <w:top w:val="single" w:sz="4" w:space="0" w:color="000000"/>
              <w:left w:val="nil"/>
              <w:bottom w:val="single" w:sz="4" w:space="0" w:color="000000"/>
              <w:right w:val="nil"/>
            </w:tcBorders>
            <w:shd w:val="clear" w:color="auto" w:fill="auto"/>
            <w:vAlign w:val="center"/>
          </w:tcPr>
          <w:p w14:paraId="28C27F64" w14:textId="77777777" w:rsidR="00C760C1" w:rsidRDefault="00431783">
            <w:pPr>
              <w:ind w:left="0" w:firstLine="0"/>
              <w:jc w:val="center"/>
              <w:rPr>
                <w:i/>
                <w:sz w:val="24"/>
                <w:szCs w:val="24"/>
              </w:rPr>
            </w:pPr>
            <w:r>
              <w:rPr>
                <w:i/>
                <w:sz w:val="24"/>
                <w:szCs w:val="24"/>
              </w:rPr>
              <w:t>F</w:t>
            </w:r>
          </w:p>
        </w:tc>
        <w:tc>
          <w:tcPr>
            <w:tcW w:w="960" w:type="dxa"/>
            <w:tcBorders>
              <w:top w:val="single" w:sz="4" w:space="0" w:color="000000"/>
              <w:left w:val="nil"/>
              <w:bottom w:val="single" w:sz="4" w:space="0" w:color="000000"/>
              <w:right w:val="nil"/>
            </w:tcBorders>
            <w:shd w:val="clear" w:color="auto" w:fill="auto"/>
            <w:vAlign w:val="center"/>
          </w:tcPr>
          <w:p w14:paraId="489DEA08" w14:textId="77777777" w:rsidR="00C760C1" w:rsidRDefault="00431783">
            <w:pPr>
              <w:ind w:left="0" w:firstLine="0"/>
              <w:jc w:val="center"/>
              <w:rPr>
                <w:sz w:val="24"/>
                <w:szCs w:val="24"/>
              </w:rPr>
            </w:pPr>
            <w:r>
              <w:rPr>
                <w:i/>
                <w:sz w:val="24"/>
                <w:szCs w:val="24"/>
              </w:rPr>
              <w:t>p</w:t>
            </w:r>
          </w:p>
        </w:tc>
        <w:tc>
          <w:tcPr>
            <w:tcW w:w="750" w:type="dxa"/>
            <w:tcBorders>
              <w:top w:val="single" w:sz="4" w:space="0" w:color="000000"/>
              <w:left w:val="nil"/>
              <w:bottom w:val="single" w:sz="4" w:space="0" w:color="000000"/>
              <w:right w:val="nil"/>
            </w:tcBorders>
            <w:shd w:val="clear" w:color="auto" w:fill="auto"/>
            <w:vAlign w:val="center"/>
          </w:tcPr>
          <w:p w14:paraId="6D28126A" w14:textId="77777777" w:rsidR="00C760C1" w:rsidRDefault="00431783">
            <w:pPr>
              <w:ind w:left="0" w:firstLine="0"/>
              <w:rPr>
                <w:sz w:val="24"/>
                <w:szCs w:val="24"/>
              </w:rPr>
            </w:pPr>
            <w:r>
              <w:rPr>
                <w:sz w:val="24"/>
                <w:szCs w:val="24"/>
              </w:rPr>
              <w:t>η</w:t>
            </w:r>
            <w:r>
              <w:rPr>
                <w:sz w:val="24"/>
                <w:szCs w:val="24"/>
                <w:vertAlign w:val="subscript"/>
              </w:rPr>
              <w:t>p</w:t>
            </w:r>
            <w:r>
              <w:rPr>
                <w:sz w:val="24"/>
                <w:szCs w:val="24"/>
                <w:vertAlign w:val="superscript"/>
              </w:rPr>
              <w:t>2</w:t>
            </w:r>
          </w:p>
        </w:tc>
      </w:tr>
      <w:tr w:rsidR="00C760C1" w14:paraId="074FE8CD" w14:textId="77777777">
        <w:trPr>
          <w:trHeight w:val="300"/>
          <w:jc w:val="center"/>
        </w:trPr>
        <w:tc>
          <w:tcPr>
            <w:tcW w:w="3540" w:type="dxa"/>
            <w:tcBorders>
              <w:top w:val="single" w:sz="4" w:space="0" w:color="000000"/>
              <w:left w:val="nil"/>
              <w:right w:val="nil"/>
            </w:tcBorders>
            <w:shd w:val="clear" w:color="auto" w:fill="auto"/>
            <w:vAlign w:val="center"/>
          </w:tcPr>
          <w:p w14:paraId="7426688E" w14:textId="77777777" w:rsidR="00C760C1" w:rsidRDefault="00431783">
            <w:pPr>
              <w:ind w:left="0" w:firstLine="0"/>
              <w:rPr>
                <w:b/>
                <w:sz w:val="24"/>
                <w:szCs w:val="24"/>
              </w:rPr>
            </w:pPr>
            <w:r>
              <w:rPr>
                <w:b/>
                <w:sz w:val="24"/>
                <w:szCs w:val="24"/>
              </w:rPr>
              <w:t>Identifiability</w:t>
            </w:r>
          </w:p>
          <w:p w14:paraId="0085F724" w14:textId="77777777" w:rsidR="00C760C1" w:rsidRDefault="00431783">
            <w:pPr>
              <w:ind w:left="0" w:firstLine="0"/>
              <w:rPr>
                <w:sz w:val="24"/>
                <w:szCs w:val="24"/>
              </w:rPr>
            </w:pPr>
            <w:r>
              <w:rPr>
                <w:sz w:val="24"/>
                <w:szCs w:val="24"/>
              </w:rPr>
              <w:t>Identifiable victim</w:t>
            </w:r>
          </w:p>
        </w:tc>
        <w:tc>
          <w:tcPr>
            <w:tcW w:w="765" w:type="dxa"/>
            <w:tcBorders>
              <w:top w:val="single" w:sz="4" w:space="0" w:color="000000"/>
              <w:left w:val="nil"/>
              <w:right w:val="nil"/>
            </w:tcBorders>
            <w:shd w:val="clear" w:color="auto" w:fill="auto"/>
            <w:vAlign w:val="center"/>
          </w:tcPr>
          <w:p w14:paraId="2E66D4C1" w14:textId="77777777" w:rsidR="00C760C1" w:rsidRDefault="00C760C1">
            <w:pPr>
              <w:jc w:val="center"/>
              <w:rPr>
                <w:sz w:val="24"/>
                <w:szCs w:val="24"/>
              </w:rPr>
            </w:pPr>
          </w:p>
          <w:p w14:paraId="39FCBE31" w14:textId="77777777" w:rsidR="00C760C1" w:rsidRDefault="00431783">
            <w:pPr>
              <w:ind w:left="0" w:firstLine="0"/>
              <w:jc w:val="center"/>
              <w:rPr>
                <w:sz w:val="24"/>
                <w:szCs w:val="24"/>
              </w:rPr>
            </w:pPr>
            <w:r>
              <w:rPr>
                <w:sz w:val="24"/>
                <w:szCs w:val="24"/>
              </w:rPr>
              <w:t>2.38</w:t>
            </w:r>
          </w:p>
        </w:tc>
        <w:tc>
          <w:tcPr>
            <w:tcW w:w="1170" w:type="dxa"/>
            <w:tcBorders>
              <w:top w:val="single" w:sz="4" w:space="0" w:color="000000"/>
              <w:left w:val="nil"/>
              <w:right w:val="nil"/>
            </w:tcBorders>
            <w:shd w:val="clear" w:color="auto" w:fill="auto"/>
            <w:vAlign w:val="center"/>
          </w:tcPr>
          <w:p w14:paraId="3019271F" w14:textId="77777777" w:rsidR="00C760C1" w:rsidRDefault="00C760C1">
            <w:pPr>
              <w:jc w:val="center"/>
              <w:rPr>
                <w:sz w:val="24"/>
                <w:szCs w:val="24"/>
              </w:rPr>
            </w:pPr>
          </w:p>
          <w:p w14:paraId="4FFE8CCE" w14:textId="77777777" w:rsidR="00C760C1" w:rsidRDefault="00431783">
            <w:pPr>
              <w:rPr>
                <w:sz w:val="24"/>
                <w:szCs w:val="24"/>
              </w:rPr>
            </w:pPr>
            <w:r>
              <w:rPr>
                <w:sz w:val="24"/>
                <w:szCs w:val="24"/>
              </w:rPr>
              <w:t>N/A</w:t>
            </w:r>
          </w:p>
        </w:tc>
        <w:tc>
          <w:tcPr>
            <w:tcW w:w="630" w:type="dxa"/>
            <w:vMerge w:val="restart"/>
            <w:tcBorders>
              <w:top w:val="single" w:sz="4" w:space="0" w:color="000000"/>
              <w:left w:val="nil"/>
              <w:bottom w:val="nil"/>
              <w:right w:val="nil"/>
            </w:tcBorders>
            <w:shd w:val="clear" w:color="auto" w:fill="auto"/>
            <w:vAlign w:val="center"/>
          </w:tcPr>
          <w:p w14:paraId="736C8BAE" w14:textId="77777777" w:rsidR="00C760C1" w:rsidRDefault="00431783">
            <w:pPr>
              <w:ind w:left="0" w:firstLine="0"/>
              <w:jc w:val="center"/>
              <w:rPr>
                <w:sz w:val="24"/>
                <w:szCs w:val="24"/>
              </w:rPr>
            </w:pPr>
            <w:r>
              <w:rPr>
                <w:sz w:val="24"/>
                <w:szCs w:val="24"/>
              </w:rPr>
              <w:t>2</w:t>
            </w:r>
          </w:p>
        </w:tc>
        <w:tc>
          <w:tcPr>
            <w:tcW w:w="930" w:type="dxa"/>
            <w:vMerge w:val="restart"/>
            <w:tcBorders>
              <w:top w:val="single" w:sz="4" w:space="0" w:color="000000"/>
              <w:left w:val="nil"/>
              <w:bottom w:val="nil"/>
              <w:right w:val="nil"/>
            </w:tcBorders>
            <w:shd w:val="clear" w:color="auto" w:fill="auto"/>
            <w:vAlign w:val="center"/>
          </w:tcPr>
          <w:p w14:paraId="2637920A" w14:textId="77777777" w:rsidR="00C760C1" w:rsidRDefault="00431783">
            <w:pPr>
              <w:ind w:left="0" w:firstLine="0"/>
              <w:jc w:val="center"/>
              <w:rPr>
                <w:sz w:val="24"/>
                <w:szCs w:val="24"/>
              </w:rPr>
            </w:pPr>
            <w:r>
              <w:rPr>
                <w:sz w:val="24"/>
                <w:szCs w:val="24"/>
              </w:rPr>
              <w:t>N/A</w:t>
            </w:r>
          </w:p>
        </w:tc>
        <w:tc>
          <w:tcPr>
            <w:tcW w:w="705" w:type="dxa"/>
            <w:vMerge w:val="restart"/>
            <w:tcBorders>
              <w:top w:val="single" w:sz="4" w:space="0" w:color="000000"/>
              <w:left w:val="nil"/>
              <w:bottom w:val="nil"/>
              <w:right w:val="nil"/>
            </w:tcBorders>
            <w:shd w:val="clear" w:color="auto" w:fill="auto"/>
            <w:vAlign w:val="center"/>
          </w:tcPr>
          <w:p w14:paraId="3CEA5EFA" w14:textId="77777777" w:rsidR="00C760C1" w:rsidRDefault="00431783">
            <w:pPr>
              <w:ind w:left="0" w:firstLine="0"/>
              <w:jc w:val="center"/>
              <w:rPr>
                <w:sz w:val="24"/>
                <w:szCs w:val="24"/>
              </w:rPr>
            </w:pPr>
            <w:r>
              <w:rPr>
                <w:sz w:val="24"/>
                <w:szCs w:val="24"/>
              </w:rPr>
              <w:t>5.67</w:t>
            </w:r>
          </w:p>
        </w:tc>
        <w:tc>
          <w:tcPr>
            <w:tcW w:w="960" w:type="dxa"/>
            <w:vMerge w:val="restart"/>
            <w:tcBorders>
              <w:top w:val="single" w:sz="4" w:space="0" w:color="000000"/>
              <w:left w:val="nil"/>
              <w:bottom w:val="nil"/>
              <w:right w:val="nil"/>
            </w:tcBorders>
            <w:shd w:val="clear" w:color="auto" w:fill="auto"/>
            <w:vAlign w:val="center"/>
          </w:tcPr>
          <w:p w14:paraId="064A7264" w14:textId="77777777" w:rsidR="00C760C1" w:rsidRDefault="00431783">
            <w:pPr>
              <w:ind w:left="0" w:firstLine="0"/>
              <w:jc w:val="center"/>
              <w:rPr>
                <w:sz w:val="24"/>
                <w:szCs w:val="24"/>
              </w:rPr>
            </w:pPr>
            <w:r>
              <w:rPr>
                <w:sz w:val="24"/>
                <w:szCs w:val="24"/>
              </w:rPr>
              <w:t>&lt;.01**</w:t>
            </w:r>
          </w:p>
        </w:tc>
        <w:tc>
          <w:tcPr>
            <w:tcW w:w="750" w:type="dxa"/>
            <w:vMerge w:val="restart"/>
            <w:tcBorders>
              <w:top w:val="single" w:sz="4" w:space="0" w:color="000000"/>
              <w:left w:val="nil"/>
              <w:bottom w:val="nil"/>
              <w:right w:val="nil"/>
            </w:tcBorders>
            <w:shd w:val="clear" w:color="auto" w:fill="auto"/>
            <w:vAlign w:val="center"/>
          </w:tcPr>
          <w:p w14:paraId="71132A6F" w14:textId="77777777" w:rsidR="00C760C1" w:rsidRDefault="00431783">
            <w:pPr>
              <w:ind w:left="0" w:firstLine="0"/>
              <w:rPr>
                <w:sz w:val="24"/>
                <w:szCs w:val="24"/>
              </w:rPr>
            </w:pPr>
            <w:r>
              <w:rPr>
                <w:sz w:val="24"/>
                <w:szCs w:val="24"/>
              </w:rPr>
              <w:t>.07</w:t>
            </w:r>
          </w:p>
        </w:tc>
      </w:tr>
      <w:tr w:rsidR="00C760C1" w14:paraId="71CEB0B1" w14:textId="77777777">
        <w:trPr>
          <w:trHeight w:val="300"/>
          <w:jc w:val="center"/>
        </w:trPr>
        <w:tc>
          <w:tcPr>
            <w:tcW w:w="3540" w:type="dxa"/>
            <w:tcBorders>
              <w:left w:val="nil"/>
              <w:bottom w:val="nil"/>
              <w:right w:val="nil"/>
            </w:tcBorders>
            <w:shd w:val="clear" w:color="auto" w:fill="auto"/>
            <w:vAlign w:val="center"/>
          </w:tcPr>
          <w:p w14:paraId="1FA2B958" w14:textId="77777777" w:rsidR="00C760C1" w:rsidRDefault="00431783">
            <w:pPr>
              <w:ind w:left="0" w:firstLine="0"/>
              <w:rPr>
                <w:b/>
                <w:sz w:val="24"/>
                <w:szCs w:val="24"/>
              </w:rPr>
            </w:pPr>
            <w:r>
              <w:rPr>
                <w:sz w:val="24"/>
                <w:szCs w:val="24"/>
              </w:rPr>
              <w:t>Statistical victim</w:t>
            </w:r>
          </w:p>
        </w:tc>
        <w:tc>
          <w:tcPr>
            <w:tcW w:w="765" w:type="dxa"/>
            <w:tcBorders>
              <w:left w:val="nil"/>
              <w:bottom w:val="nil"/>
              <w:right w:val="nil"/>
            </w:tcBorders>
            <w:shd w:val="clear" w:color="auto" w:fill="auto"/>
            <w:vAlign w:val="center"/>
          </w:tcPr>
          <w:p w14:paraId="40AD39A3" w14:textId="77777777" w:rsidR="00C760C1" w:rsidRDefault="00431783">
            <w:pPr>
              <w:ind w:left="0" w:firstLine="0"/>
              <w:jc w:val="center"/>
              <w:rPr>
                <w:sz w:val="24"/>
                <w:szCs w:val="24"/>
              </w:rPr>
            </w:pPr>
            <w:r>
              <w:rPr>
                <w:sz w:val="24"/>
                <w:szCs w:val="24"/>
              </w:rPr>
              <w:t>1.14</w:t>
            </w:r>
          </w:p>
        </w:tc>
        <w:tc>
          <w:tcPr>
            <w:tcW w:w="1170" w:type="dxa"/>
            <w:tcBorders>
              <w:left w:val="nil"/>
              <w:bottom w:val="nil"/>
              <w:right w:val="nil"/>
            </w:tcBorders>
            <w:shd w:val="clear" w:color="auto" w:fill="auto"/>
            <w:vAlign w:val="center"/>
          </w:tcPr>
          <w:p w14:paraId="508905CB" w14:textId="77777777" w:rsidR="00C760C1" w:rsidRDefault="00431783">
            <w:pPr>
              <w:rPr>
                <w:sz w:val="24"/>
                <w:szCs w:val="24"/>
              </w:rPr>
            </w:pPr>
            <w:r>
              <w:rPr>
                <w:sz w:val="24"/>
                <w:szCs w:val="24"/>
              </w:rPr>
              <w:t>N/A</w:t>
            </w:r>
          </w:p>
        </w:tc>
        <w:tc>
          <w:tcPr>
            <w:tcW w:w="630" w:type="dxa"/>
            <w:vMerge/>
            <w:tcBorders>
              <w:top w:val="single" w:sz="4" w:space="0" w:color="000000"/>
              <w:left w:val="nil"/>
              <w:bottom w:val="nil"/>
              <w:right w:val="nil"/>
            </w:tcBorders>
            <w:shd w:val="clear" w:color="auto" w:fill="auto"/>
            <w:vAlign w:val="center"/>
          </w:tcPr>
          <w:p w14:paraId="33B025F2" w14:textId="77777777" w:rsidR="00C760C1" w:rsidRDefault="00C760C1">
            <w:pPr>
              <w:jc w:val="center"/>
              <w:rPr>
                <w:sz w:val="24"/>
                <w:szCs w:val="24"/>
              </w:rPr>
            </w:pPr>
          </w:p>
        </w:tc>
        <w:tc>
          <w:tcPr>
            <w:tcW w:w="930" w:type="dxa"/>
            <w:vMerge/>
            <w:tcBorders>
              <w:top w:val="single" w:sz="4" w:space="0" w:color="000000"/>
              <w:left w:val="nil"/>
              <w:bottom w:val="nil"/>
              <w:right w:val="nil"/>
            </w:tcBorders>
            <w:shd w:val="clear" w:color="auto" w:fill="auto"/>
            <w:vAlign w:val="center"/>
          </w:tcPr>
          <w:p w14:paraId="07AC8FA8" w14:textId="77777777" w:rsidR="00C760C1" w:rsidRDefault="00C760C1">
            <w:pPr>
              <w:jc w:val="center"/>
              <w:rPr>
                <w:sz w:val="24"/>
                <w:szCs w:val="24"/>
              </w:rPr>
            </w:pPr>
          </w:p>
        </w:tc>
        <w:tc>
          <w:tcPr>
            <w:tcW w:w="705" w:type="dxa"/>
            <w:vMerge/>
            <w:tcBorders>
              <w:top w:val="single" w:sz="4" w:space="0" w:color="000000"/>
              <w:left w:val="nil"/>
              <w:bottom w:val="nil"/>
              <w:right w:val="nil"/>
            </w:tcBorders>
            <w:shd w:val="clear" w:color="auto" w:fill="auto"/>
            <w:vAlign w:val="center"/>
          </w:tcPr>
          <w:p w14:paraId="020FD23D" w14:textId="77777777" w:rsidR="00C760C1" w:rsidRDefault="00C760C1">
            <w:pPr>
              <w:jc w:val="center"/>
              <w:rPr>
                <w:sz w:val="24"/>
                <w:szCs w:val="24"/>
              </w:rPr>
            </w:pPr>
          </w:p>
        </w:tc>
        <w:tc>
          <w:tcPr>
            <w:tcW w:w="960" w:type="dxa"/>
            <w:vMerge/>
            <w:tcBorders>
              <w:top w:val="single" w:sz="4" w:space="0" w:color="000000"/>
              <w:left w:val="nil"/>
              <w:bottom w:val="nil"/>
              <w:right w:val="nil"/>
            </w:tcBorders>
            <w:shd w:val="clear" w:color="auto" w:fill="auto"/>
            <w:vAlign w:val="center"/>
          </w:tcPr>
          <w:p w14:paraId="34011619" w14:textId="77777777" w:rsidR="00C760C1" w:rsidRDefault="00C760C1">
            <w:pPr>
              <w:jc w:val="center"/>
              <w:rPr>
                <w:sz w:val="24"/>
                <w:szCs w:val="24"/>
              </w:rPr>
            </w:pPr>
          </w:p>
        </w:tc>
        <w:tc>
          <w:tcPr>
            <w:tcW w:w="750" w:type="dxa"/>
            <w:vMerge/>
            <w:tcBorders>
              <w:top w:val="single" w:sz="4" w:space="0" w:color="000000"/>
              <w:left w:val="nil"/>
              <w:bottom w:val="nil"/>
              <w:right w:val="nil"/>
            </w:tcBorders>
            <w:shd w:val="clear" w:color="auto" w:fill="auto"/>
            <w:vAlign w:val="center"/>
          </w:tcPr>
          <w:p w14:paraId="28B98FCF" w14:textId="77777777" w:rsidR="00C760C1" w:rsidRDefault="00C760C1">
            <w:pPr>
              <w:jc w:val="center"/>
              <w:rPr>
                <w:sz w:val="24"/>
                <w:szCs w:val="24"/>
              </w:rPr>
            </w:pPr>
          </w:p>
        </w:tc>
      </w:tr>
      <w:tr w:rsidR="00C760C1" w14:paraId="515FC82A" w14:textId="77777777">
        <w:trPr>
          <w:trHeight w:val="300"/>
          <w:jc w:val="center"/>
        </w:trPr>
        <w:tc>
          <w:tcPr>
            <w:tcW w:w="3540" w:type="dxa"/>
            <w:tcBorders>
              <w:top w:val="nil"/>
              <w:left w:val="nil"/>
              <w:bottom w:val="single" w:sz="4" w:space="0" w:color="000000"/>
              <w:right w:val="nil"/>
            </w:tcBorders>
            <w:shd w:val="clear" w:color="auto" w:fill="auto"/>
            <w:vAlign w:val="center"/>
          </w:tcPr>
          <w:p w14:paraId="215D74DB" w14:textId="77777777" w:rsidR="00C760C1" w:rsidRDefault="00431783">
            <w:pPr>
              <w:ind w:left="0" w:firstLine="0"/>
              <w:rPr>
                <w:sz w:val="24"/>
                <w:szCs w:val="24"/>
              </w:rPr>
            </w:pPr>
            <w:r>
              <w:rPr>
                <w:sz w:val="24"/>
                <w:szCs w:val="24"/>
              </w:rPr>
              <w:t>Identifiable victim with statistics</w:t>
            </w:r>
          </w:p>
        </w:tc>
        <w:tc>
          <w:tcPr>
            <w:tcW w:w="765" w:type="dxa"/>
            <w:tcBorders>
              <w:top w:val="nil"/>
              <w:left w:val="nil"/>
              <w:bottom w:val="single" w:sz="4" w:space="0" w:color="000000"/>
              <w:right w:val="nil"/>
            </w:tcBorders>
            <w:shd w:val="clear" w:color="auto" w:fill="auto"/>
            <w:vAlign w:val="center"/>
          </w:tcPr>
          <w:p w14:paraId="1958C775" w14:textId="77777777" w:rsidR="00C760C1" w:rsidRDefault="00431783">
            <w:pPr>
              <w:ind w:left="0" w:firstLine="0"/>
              <w:jc w:val="center"/>
              <w:rPr>
                <w:sz w:val="24"/>
                <w:szCs w:val="24"/>
              </w:rPr>
            </w:pPr>
            <w:r>
              <w:rPr>
                <w:sz w:val="24"/>
                <w:szCs w:val="24"/>
              </w:rPr>
              <w:t>1.43</w:t>
            </w:r>
          </w:p>
        </w:tc>
        <w:tc>
          <w:tcPr>
            <w:tcW w:w="1170" w:type="dxa"/>
            <w:tcBorders>
              <w:top w:val="nil"/>
              <w:left w:val="nil"/>
              <w:bottom w:val="single" w:sz="4" w:space="0" w:color="000000"/>
              <w:right w:val="nil"/>
            </w:tcBorders>
            <w:shd w:val="clear" w:color="auto" w:fill="auto"/>
            <w:vAlign w:val="center"/>
          </w:tcPr>
          <w:p w14:paraId="7DE89B6E" w14:textId="77777777" w:rsidR="00C760C1" w:rsidRDefault="00431783">
            <w:pPr>
              <w:rPr>
                <w:sz w:val="24"/>
                <w:szCs w:val="24"/>
              </w:rPr>
            </w:pPr>
            <w:r>
              <w:rPr>
                <w:sz w:val="24"/>
                <w:szCs w:val="24"/>
              </w:rPr>
              <w:t>N/A</w:t>
            </w:r>
          </w:p>
        </w:tc>
        <w:tc>
          <w:tcPr>
            <w:tcW w:w="630" w:type="dxa"/>
            <w:vMerge/>
            <w:tcBorders>
              <w:top w:val="nil"/>
              <w:left w:val="nil"/>
              <w:bottom w:val="single" w:sz="4" w:space="0" w:color="000000"/>
              <w:right w:val="nil"/>
            </w:tcBorders>
            <w:shd w:val="clear" w:color="auto" w:fill="auto"/>
            <w:vAlign w:val="center"/>
          </w:tcPr>
          <w:p w14:paraId="5F9FD98C" w14:textId="77777777" w:rsidR="00C760C1" w:rsidRDefault="00C760C1">
            <w:pPr>
              <w:jc w:val="center"/>
              <w:rPr>
                <w:sz w:val="24"/>
                <w:szCs w:val="24"/>
              </w:rPr>
            </w:pPr>
          </w:p>
        </w:tc>
        <w:tc>
          <w:tcPr>
            <w:tcW w:w="930" w:type="dxa"/>
            <w:vMerge/>
            <w:tcBorders>
              <w:top w:val="nil"/>
              <w:left w:val="nil"/>
              <w:bottom w:val="single" w:sz="4" w:space="0" w:color="000000"/>
              <w:right w:val="nil"/>
            </w:tcBorders>
            <w:shd w:val="clear" w:color="auto" w:fill="auto"/>
            <w:vAlign w:val="center"/>
          </w:tcPr>
          <w:p w14:paraId="1269C32D" w14:textId="77777777" w:rsidR="00C760C1" w:rsidRDefault="00C760C1">
            <w:pPr>
              <w:jc w:val="center"/>
              <w:rPr>
                <w:sz w:val="24"/>
                <w:szCs w:val="24"/>
              </w:rPr>
            </w:pPr>
          </w:p>
        </w:tc>
        <w:tc>
          <w:tcPr>
            <w:tcW w:w="705" w:type="dxa"/>
            <w:vMerge/>
            <w:tcBorders>
              <w:top w:val="nil"/>
              <w:left w:val="nil"/>
              <w:bottom w:val="single" w:sz="4" w:space="0" w:color="000000"/>
              <w:right w:val="nil"/>
            </w:tcBorders>
            <w:shd w:val="clear" w:color="auto" w:fill="auto"/>
            <w:vAlign w:val="center"/>
          </w:tcPr>
          <w:p w14:paraId="7E715DBA" w14:textId="77777777" w:rsidR="00C760C1" w:rsidRDefault="00C760C1">
            <w:pPr>
              <w:jc w:val="center"/>
              <w:rPr>
                <w:sz w:val="24"/>
                <w:szCs w:val="24"/>
              </w:rPr>
            </w:pPr>
          </w:p>
        </w:tc>
        <w:tc>
          <w:tcPr>
            <w:tcW w:w="960" w:type="dxa"/>
            <w:vMerge/>
            <w:tcBorders>
              <w:top w:val="nil"/>
              <w:left w:val="nil"/>
              <w:bottom w:val="single" w:sz="4" w:space="0" w:color="000000"/>
              <w:right w:val="nil"/>
            </w:tcBorders>
            <w:shd w:val="clear" w:color="auto" w:fill="auto"/>
            <w:vAlign w:val="center"/>
          </w:tcPr>
          <w:p w14:paraId="5E25943E" w14:textId="77777777" w:rsidR="00C760C1" w:rsidRDefault="00C760C1">
            <w:pPr>
              <w:jc w:val="center"/>
              <w:rPr>
                <w:sz w:val="24"/>
                <w:szCs w:val="24"/>
              </w:rPr>
            </w:pPr>
          </w:p>
        </w:tc>
        <w:tc>
          <w:tcPr>
            <w:tcW w:w="750" w:type="dxa"/>
            <w:vMerge/>
            <w:tcBorders>
              <w:top w:val="nil"/>
              <w:left w:val="nil"/>
              <w:bottom w:val="single" w:sz="4" w:space="0" w:color="000000"/>
              <w:right w:val="nil"/>
            </w:tcBorders>
            <w:shd w:val="clear" w:color="auto" w:fill="auto"/>
            <w:vAlign w:val="center"/>
          </w:tcPr>
          <w:p w14:paraId="62B4E91C" w14:textId="77777777" w:rsidR="00C760C1" w:rsidRDefault="00C760C1">
            <w:pPr>
              <w:jc w:val="center"/>
              <w:rPr>
                <w:sz w:val="24"/>
                <w:szCs w:val="24"/>
              </w:rPr>
            </w:pPr>
          </w:p>
        </w:tc>
      </w:tr>
    </w:tbl>
    <w:p w14:paraId="628EC9CC" w14:textId="77777777" w:rsidR="00C760C1" w:rsidRDefault="00431783">
      <w:pPr>
        <w:ind w:left="0" w:firstLine="0"/>
        <w:rPr>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w:t>
      </w:r>
      <w:r>
        <w:rPr>
          <w:i/>
          <w:sz w:val="24"/>
          <w:szCs w:val="24"/>
        </w:rPr>
        <w:t xml:space="preserve"> ***p</w:t>
      </w:r>
      <w:r>
        <w:rPr>
          <w:sz w:val="24"/>
          <w:szCs w:val="24"/>
        </w:rPr>
        <w:t>&lt;.001</w:t>
      </w:r>
      <w:r>
        <w:rPr>
          <w:i/>
          <w:sz w:val="24"/>
          <w:szCs w:val="24"/>
        </w:rPr>
        <w:t xml:space="preserve">. </w:t>
      </w:r>
      <w:r>
        <w:rPr>
          <w:sz w:val="24"/>
          <w:szCs w:val="24"/>
        </w:rPr>
        <w:t>N/A = unreported in the original studies.</w:t>
      </w:r>
    </w:p>
    <w:p w14:paraId="1AE08F72" w14:textId="77777777" w:rsidR="00C760C1" w:rsidRDefault="00C760C1">
      <w:pPr>
        <w:ind w:left="0" w:firstLine="0"/>
        <w:rPr>
          <w:sz w:val="24"/>
          <w:szCs w:val="24"/>
        </w:rPr>
      </w:pPr>
    </w:p>
    <w:p w14:paraId="33EBD751" w14:textId="77777777" w:rsidR="00C760C1" w:rsidRDefault="00431783">
      <w:pPr>
        <w:pStyle w:val="Heading2"/>
        <w:spacing w:line="480" w:lineRule="auto"/>
        <w:ind w:left="0" w:firstLine="0"/>
        <w:rPr>
          <w:sz w:val="24"/>
          <w:szCs w:val="24"/>
        </w:rPr>
      </w:pPr>
      <w:r>
        <w:br w:type="page"/>
      </w:r>
    </w:p>
    <w:p w14:paraId="79AFFC2A" w14:textId="77777777" w:rsidR="00C760C1" w:rsidRDefault="00431783">
      <w:pPr>
        <w:pStyle w:val="Heading2"/>
        <w:spacing w:line="480" w:lineRule="auto"/>
        <w:ind w:left="0" w:firstLine="0"/>
        <w:rPr>
          <w:sz w:val="24"/>
          <w:szCs w:val="24"/>
        </w:rPr>
      </w:pPr>
      <w:r>
        <w:rPr>
          <w:sz w:val="24"/>
          <w:szCs w:val="24"/>
        </w:rPr>
        <w:lastRenderedPageBreak/>
        <w:t>Extension - Perceived Impact of Donation</w:t>
      </w:r>
    </w:p>
    <w:p w14:paraId="6F69CADF" w14:textId="77777777" w:rsidR="00C760C1" w:rsidRDefault="00431783">
      <w:pPr>
        <w:spacing w:line="480" w:lineRule="auto"/>
        <w:ind w:left="0" w:firstLine="720"/>
        <w:rPr>
          <w:sz w:val="24"/>
          <w:szCs w:val="24"/>
        </w:rPr>
      </w:pPr>
      <w:r>
        <w:rPr>
          <w:sz w:val="24"/>
          <w:szCs w:val="24"/>
        </w:rPr>
        <w:t>We aim</w:t>
      </w:r>
      <w:r>
        <w:rPr>
          <w:sz w:val="24"/>
          <w:szCs w:val="24"/>
        </w:rPr>
        <w:t xml:space="preserve"> </w:t>
      </w:r>
      <w:r>
        <w:rPr>
          <w:sz w:val="24"/>
          <w:szCs w:val="24"/>
        </w:rPr>
        <w:t xml:space="preserve">to extend the replication study by considering the </w:t>
      </w:r>
      <w:r>
        <w:rPr>
          <w:sz w:val="24"/>
          <w:szCs w:val="24"/>
        </w:rPr>
        <w:t>“perceived impact of donation” as one of the feeling variables indicated in Small et al. (2007)’s Study 1. Perceived impact refers to the perceived efficacy of contribution in expecting a favourable outcom</w:t>
      </w:r>
      <w:r>
        <w:rPr>
          <w:sz w:val="24"/>
          <w:szCs w:val="24"/>
        </w:rPr>
        <w:t>e (Erlandsson et al., 2015). If the same amount of resources could generate a larger sum of outcomes, the perceived impact would be denoted as high. Therefore, with people having a stronger belief in the impact of their donation, they would be more willing</w:t>
      </w:r>
      <w:r>
        <w:rPr>
          <w:sz w:val="24"/>
          <w:szCs w:val="24"/>
        </w:rPr>
        <w:t xml:space="preserve"> to donate. </w:t>
      </w:r>
    </w:p>
    <w:p w14:paraId="4898B157" w14:textId="77777777" w:rsidR="00C760C1" w:rsidRDefault="00431783">
      <w:pPr>
        <w:spacing w:line="480" w:lineRule="auto"/>
        <w:ind w:left="0" w:firstLine="720"/>
        <w:rPr>
          <w:sz w:val="24"/>
          <w:szCs w:val="24"/>
        </w:rPr>
      </w:pPr>
      <w:r>
        <w:rPr>
          <w:sz w:val="24"/>
          <w:szCs w:val="24"/>
        </w:rPr>
        <w:t xml:space="preserve"> Duncan (2004) discovered that a higher rating of donation impact was found in identifiable victims given that it is much easier to picture the prospect of how the money or resources could benefit a tangible individual compared with statistica</w:t>
      </w:r>
      <w:r>
        <w:rPr>
          <w:sz w:val="24"/>
          <w:szCs w:val="24"/>
        </w:rPr>
        <w:t>l victims depicted in an abstract concept of number. Jenni and Loewenstein (1997) tried to explain this phenomenon with the proportional dominance effect given the rescue proportion is higher for a single victim as mentioned in the previous section. People</w:t>
      </w:r>
      <w:r>
        <w:rPr>
          <w:sz w:val="24"/>
          <w:szCs w:val="24"/>
        </w:rPr>
        <w:t xml:space="preserve"> widely believe that their impact of contribution would be greater than helping an unidentified group of individuals. </w:t>
      </w:r>
      <w:r>
        <w:rPr>
          <w:sz w:val="24"/>
          <w:szCs w:val="24"/>
        </w:rPr>
        <w:tab/>
      </w:r>
    </w:p>
    <w:p w14:paraId="24D838D7" w14:textId="77777777" w:rsidR="00C760C1" w:rsidRDefault="00431783">
      <w:pPr>
        <w:spacing w:line="480" w:lineRule="auto"/>
        <w:ind w:left="0" w:firstLine="720"/>
        <w:rPr>
          <w:sz w:val="24"/>
          <w:szCs w:val="24"/>
        </w:rPr>
      </w:pPr>
      <w:r>
        <w:rPr>
          <w:sz w:val="24"/>
          <w:szCs w:val="24"/>
        </w:rPr>
        <w:t>Yet, there were mixed findings regarding the mediation effect of perceived impact on the identifiable victim effect. Both Lee and Feeley</w:t>
      </w:r>
      <w:r>
        <w:rPr>
          <w:sz w:val="24"/>
          <w:szCs w:val="24"/>
        </w:rPr>
        <w:t>(2016), and Friedrich and McGuire (2010) did not find support for the perceived impact, showing no difference in the helping behaviour between a personalized individual and anonymous groups of people. This highlights the importance of how the perceived imp</w:t>
      </w:r>
      <w:r>
        <w:rPr>
          <w:sz w:val="24"/>
          <w:szCs w:val="24"/>
        </w:rPr>
        <w:t xml:space="preserve">act of donation is linked with the identifiable victim effect in this replication. It is hypothesized that people generally perceive a stronger impact of donation towards an identified victim than unidentified statistical victims. </w:t>
      </w:r>
    </w:p>
    <w:p w14:paraId="1609489B" w14:textId="77777777" w:rsidR="00C760C1" w:rsidRDefault="00431783">
      <w:pPr>
        <w:pStyle w:val="Heading2"/>
        <w:spacing w:line="480" w:lineRule="auto"/>
        <w:ind w:left="0" w:firstLine="0"/>
        <w:rPr>
          <w:sz w:val="24"/>
          <w:szCs w:val="24"/>
        </w:rPr>
      </w:pPr>
      <w:r>
        <w:rPr>
          <w:sz w:val="24"/>
          <w:szCs w:val="24"/>
        </w:rPr>
        <w:lastRenderedPageBreak/>
        <w:t xml:space="preserve">Overview of Replication </w:t>
      </w:r>
      <w:r>
        <w:rPr>
          <w:sz w:val="24"/>
          <w:szCs w:val="24"/>
        </w:rPr>
        <w:t>and Extension</w:t>
      </w:r>
    </w:p>
    <w:p w14:paraId="7D331422"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 xml:space="preserve"> Small et al. (2007)’s </w:t>
      </w:r>
      <w:r>
        <w:rPr>
          <w:color w:val="000000"/>
          <w:sz w:val="24"/>
          <w:szCs w:val="24"/>
        </w:rPr>
        <w:t xml:space="preserve">empirical work consisted of </w:t>
      </w:r>
      <w:r>
        <w:rPr>
          <w:sz w:val="24"/>
          <w:szCs w:val="24"/>
        </w:rPr>
        <w:t>four</w:t>
      </w:r>
      <w:r>
        <w:rPr>
          <w:color w:val="000000"/>
          <w:sz w:val="24"/>
          <w:szCs w:val="24"/>
        </w:rPr>
        <w:t xml:space="preserve"> experiments, and the current replication focused on </w:t>
      </w:r>
      <w:r>
        <w:rPr>
          <w:sz w:val="24"/>
          <w:szCs w:val="24"/>
        </w:rPr>
        <w:t>S</w:t>
      </w:r>
      <w:r>
        <w:rPr>
          <w:color w:val="000000"/>
          <w:sz w:val="24"/>
          <w:szCs w:val="24"/>
        </w:rPr>
        <w:t>tud</w:t>
      </w:r>
      <w:r>
        <w:rPr>
          <w:sz w:val="24"/>
          <w:szCs w:val="24"/>
        </w:rPr>
        <w:t>ies</w:t>
      </w:r>
      <w:r>
        <w:rPr>
          <w:color w:val="000000"/>
          <w:sz w:val="24"/>
          <w:szCs w:val="24"/>
        </w:rPr>
        <w:t xml:space="preserve"> </w:t>
      </w:r>
      <w:r>
        <w:rPr>
          <w:sz w:val="24"/>
          <w:szCs w:val="24"/>
        </w:rPr>
        <w:t>1 and 3</w:t>
      </w:r>
      <w:r>
        <w:rPr>
          <w:color w:val="000000"/>
          <w:sz w:val="24"/>
          <w:szCs w:val="24"/>
        </w:rPr>
        <w:t>.</w:t>
      </w:r>
      <w:r>
        <w:rPr>
          <w:sz w:val="24"/>
          <w:szCs w:val="24"/>
        </w:rPr>
        <w:t xml:space="preserve"> </w:t>
      </w:r>
      <w:r>
        <w:rPr>
          <w:color w:val="000000"/>
          <w:sz w:val="24"/>
          <w:szCs w:val="24"/>
        </w:rPr>
        <w:t xml:space="preserve">In </w:t>
      </w:r>
      <w:r>
        <w:rPr>
          <w:sz w:val="24"/>
          <w:szCs w:val="24"/>
        </w:rPr>
        <w:t>Study 1</w:t>
      </w:r>
      <w:r>
        <w:rPr>
          <w:color w:val="000000"/>
          <w:sz w:val="24"/>
          <w:szCs w:val="24"/>
        </w:rPr>
        <w:t xml:space="preserve">, participants </w:t>
      </w:r>
      <w:r>
        <w:rPr>
          <w:sz w:val="24"/>
          <w:szCs w:val="24"/>
        </w:rPr>
        <w:t xml:space="preserve">were randomly assigned to two groups, with one group learning about the identifiable victim </w:t>
      </w:r>
      <w:r>
        <w:rPr>
          <w:sz w:val="24"/>
          <w:szCs w:val="24"/>
        </w:rPr>
        <w:t>effect from previous research while another served as a control group. They received information either about the problem of starvation in Africa or a brief description of an African girl retrieved from the website of Save the Children as written on the ch</w:t>
      </w:r>
      <w:r>
        <w:rPr>
          <w:sz w:val="24"/>
          <w:szCs w:val="24"/>
        </w:rPr>
        <w:t xml:space="preserve">arity request letter. They were further instructed to donate five one-dollar bills received earlier from a survey as they wished to victims they have read about in the letter. After the donation, they had to fill up a questionnaire for different affective </w:t>
      </w:r>
      <w:r>
        <w:rPr>
          <w:sz w:val="24"/>
          <w:szCs w:val="24"/>
        </w:rPr>
        <w:t xml:space="preserve">reactions they experienced which may influence their choice of donation. These items included the feeling of being upset, being touched, being sympathetic, moral responsibility, and the appropriateness of donation to help the victims. </w:t>
      </w:r>
    </w:p>
    <w:p w14:paraId="2B98548A"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In Study 3, Small et</w:t>
      </w:r>
      <w:r>
        <w:rPr>
          <w:sz w:val="24"/>
          <w:szCs w:val="24"/>
        </w:rPr>
        <w:t xml:space="preserve"> al. (2007) aimed at debiasing the identifiable victim effect in an implicit manner. Similar to the control group in Study 1, participants would not be taught about the identifiable victim effect. Participants were randomly assigned to three conditions, wi</w:t>
      </w:r>
      <w:r>
        <w:rPr>
          <w:sz w:val="24"/>
          <w:szCs w:val="24"/>
        </w:rPr>
        <w:t>th two groups acquiring information about statistical or identifiable victims respectively. The third group was considered as a joint condition provided with both statistical and identifiable victim information. The victim statistics was believed to elimin</w:t>
      </w:r>
      <w:r>
        <w:rPr>
          <w:sz w:val="24"/>
          <w:szCs w:val="24"/>
        </w:rPr>
        <w:t xml:space="preserve">ate the identifiable victim effect implicitly in the joint condition as reflected in the donation towards the identifiable victim.  </w:t>
      </w:r>
    </w:p>
    <w:p w14:paraId="0DEFF319"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In this replication, we merged Studies 1 and 3 into one single experiment to study both the explicit and implicit intervent</w:t>
      </w:r>
      <w:r>
        <w:rPr>
          <w:sz w:val="24"/>
          <w:szCs w:val="24"/>
        </w:rPr>
        <w:t xml:space="preserve">ion of debiasing the identifiable victim effect, indicated in the imaginary donation to corresponding victims across conditions. The intervention of learning </w:t>
      </w:r>
      <w:r>
        <w:rPr>
          <w:sz w:val="24"/>
          <w:szCs w:val="24"/>
        </w:rPr>
        <w:lastRenderedPageBreak/>
        <w:t>about the effect would also be applied to the joint condition to reveal a more comprehensive compa</w:t>
      </w:r>
      <w:r>
        <w:rPr>
          <w:sz w:val="24"/>
          <w:szCs w:val="24"/>
        </w:rPr>
        <w:t>rison between the explicit and implicit settings. The joint condition group would also be required to fill up the questionnaire about the affective feelings experienced in the experiment.</w:t>
      </w:r>
    </w:p>
    <w:p w14:paraId="494DCC11"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Table 3 summarises the hypotheses of the current replication. With r</w:t>
      </w:r>
      <w:r>
        <w:rPr>
          <w:sz w:val="24"/>
          <w:szCs w:val="24"/>
        </w:rPr>
        <w:t>eference to the result of the original study, we put forth Hypotheses 1 and 2 as the main effect of identifiability and intervention on the identifiable victim effect respectively. We modify the original hypotheses for the interaction effect of explicit or</w:t>
      </w:r>
      <w:r>
        <w:rPr>
          <w:sz w:val="24"/>
          <w:szCs w:val="24"/>
        </w:rPr>
        <w:t xml:space="preserve"> implicit intervention on the donation tendency of different victim groups, regarded as Hypothese 3 and 4. Since Small et al. (2007) also took into account the affective feelings in the study, we propose Hypothesis 5 to study the difference of emotional re</w:t>
      </w:r>
      <w:r>
        <w:rPr>
          <w:sz w:val="24"/>
          <w:szCs w:val="24"/>
        </w:rPr>
        <w:t>sponses across different circumstances. We separate the extension from these feelings which is indicated as Hypothesis 6.</w:t>
      </w:r>
    </w:p>
    <w:p w14:paraId="489A74AD" w14:textId="77777777" w:rsidR="00C760C1" w:rsidRDefault="00431783">
      <w:pPr>
        <w:pBdr>
          <w:top w:val="nil"/>
          <w:left w:val="nil"/>
          <w:bottom w:val="nil"/>
          <w:right w:val="nil"/>
          <w:between w:val="nil"/>
        </w:pBdr>
        <w:spacing w:before="180" w:after="240"/>
        <w:ind w:left="0" w:firstLine="0"/>
        <w:rPr>
          <w:sz w:val="24"/>
          <w:szCs w:val="24"/>
        </w:rPr>
      </w:pPr>
      <w:r>
        <w:rPr>
          <w:sz w:val="24"/>
          <w:szCs w:val="24"/>
        </w:rPr>
        <w:t>Table 3</w:t>
      </w:r>
    </w:p>
    <w:p w14:paraId="687AFC25" w14:textId="77777777" w:rsidR="00C760C1" w:rsidRDefault="00431783">
      <w:pPr>
        <w:pBdr>
          <w:top w:val="nil"/>
          <w:left w:val="nil"/>
          <w:bottom w:val="nil"/>
          <w:right w:val="nil"/>
          <w:between w:val="nil"/>
        </w:pBdr>
        <w:spacing w:before="180" w:after="240"/>
        <w:ind w:left="0" w:firstLine="0"/>
        <w:rPr>
          <w:i/>
          <w:sz w:val="24"/>
          <w:szCs w:val="24"/>
        </w:rPr>
      </w:pPr>
      <w:r>
        <w:rPr>
          <w:i/>
          <w:sz w:val="24"/>
          <w:szCs w:val="24"/>
        </w:rPr>
        <w:t>Summary of hypotheses of the replication</w:t>
      </w:r>
    </w:p>
    <w:tbl>
      <w:tblPr>
        <w:tblStyle w:val="a4"/>
        <w:tblW w:w="9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7530"/>
      </w:tblGrid>
      <w:tr w:rsidR="00C760C1" w14:paraId="17725049" w14:textId="77777777">
        <w:trPr>
          <w:trHeight w:val="525"/>
        </w:trPr>
        <w:tc>
          <w:tcPr>
            <w:tcW w:w="1860" w:type="dxa"/>
            <w:tcBorders>
              <w:left w:val="single" w:sz="8" w:space="0" w:color="FFFFFF"/>
              <w:bottom w:val="single" w:sz="12" w:space="0" w:color="000000"/>
              <w:right w:val="single" w:sz="8" w:space="0" w:color="FFFFFF"/>
            </w:tcBorders>
            <w:shd w:val="clear" w:color="auto" w:fill="auto"/>
            <w:tcMar>
              <w:top w:w="100" w:type="dxa"/>
              <w:left w:w="100" w:type="dxa"/>
              <w:bottom w:w="100" w:type="dxa"/>
              <w:right w:w="100" w:type="dxa"/>
            </w:tcMar>
          </w:tcPr>
          <w:p w14:paraId="5127F57A" w14:textId="77777777" w:rsidR="00C760C1" w:rsidRDefault="00431783">
            <w:pPr>
              <w:widowControl w:val="0"/>
              <w:jc w:val="center"/>
              <w:rPr>
                <w:sz w:val="24"/>
                <w:szCs w:val="24"/>
              </w:rPr>
            </w:pPr>
            <w:r>
              <w:rPr>
                <w:sz w:val="24"/>
                <w:szCs w:val="24"/>
              </w:rPr>
              <w:t>Hypothesis</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05012197" w14:textId="77777777" w:rsidR="00C760C1" w:rsidRDefault="00431783">
            <w:pPr>
              <w:spacing w:line="360" w:lineRule="auto"/>
              <w:jc w:val="center"/>
              <w:rPr>
                <w:sz w:val="24"/>
                <w:szCs w:val="24"/>
              </w:rPr>
            </w:pPr>
            <w:r>
              <w:rPr>
                <w:sz w:val="24"/>
                <w:szCs w:val="24"/>
              </w:rPr>
              <w:t>Description</w:t>
            </w:r>
          </w:p>
        </w:tc>
      </w:tr>
      <w:tr w:rsidR="00C760C1" w14:paraId="33B62114" w14:textId="77777777">
        <w:trPr>
          <w:trHeight w:val="390"/>
        </w:trPr>
        <w:tc>
          <w:tcPr>
            <w:tcW w:w="1860" w:type="dxa"/>
            <w:tcBorders>
              <w:top w:val="single" w:sz="12" w:space="0" w:color="000000"/>
              <w:left w:val="single" w:sz="8" w:space="0" w:color="FFFFFF"/>
              <w:bottom w:val="nil"/>
              <w:right w:val="single" w:sz="8" w:space="0" w:color="FFFFFF"/>
            </w:tcBorders>
            <w:shd w:val="clear" w:color="auto" w:fill="auto"/>
            <w:tcMar>
              <w:top w:w="100" w:type="dxa"/>
              <w:left w:w="100" w:type="dxa"/>
              <w:bottom w:w="100" w:type="dxa"/>
              <w:right w:w="100" w:type="dxa"/>
            </w:tcMar>
          </w:tcPr>
          <w:p w14:paraId="177EBD5D" w14:textId="77777777" w:rsidR="00C760C1" w:rsidRDefault="00431783">
            <w:pPr>
              <w:widowControl w:val="0"/>
              <w:jc w:val="center"/>
              <w:rPr>
                <w:sz w:val="24"/>
                <w:szCs w:val="24"/>
              </w:rPr>
            </w:pPr>
            <w:r>
              <w:rPr>
                <w:sz w:val="24"/>
                <w:szCs w:val="24"/>
              </w:rPr>
              <w:t>1</w:t>
            </w:r>
          </w:p>
          <w:p w14:paraId="74335F24" w14:textId="77777777" w:rsidR="00C760C1" w:rsidRDefault="00431783">
            <w:pPr>
              <w:widowControl w:val="0"/>
              <w:jc w:val="center"/>
              <w:rPr>
                <w:sz w:val="24"/>
                <w:szCs w:val="24"/>
              </w:rPr>
            </w:pPr>
            <w:r>
              <w:rPr>
                <w:sz w:val="24"/>
                <w:szCs w:val="24"/>
              </w:rPr>
              <w:t xml:space="preserve">(Main effect) </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1D5D76B" w14:textId="77777777" w:rsidR="00C760C1" w:rsidRDefault="00431783">
            <w:pPr>
              <w:ind w:left="360" w:firstLine="0"/>
              <w:jc w:val="both"/>
              <w:rPr>
                <w:sz w:val="24"/>
                <w:szCs w:val="24"/>
              </w:rPr>
            </w:pPr>
            <w:r>
              <w:rPr>
                <w:sz w:val="24"/>
                <w:szCs w:val="24"/>
              </w:rPr>
              <w:t xml:space="preserve">People donate more to an identifiable victim than statistical victims </w:t>
            </w:r>
          </w:p>
        </w:tc>
      </w:tr>
      <w:tr w:rsidR="00C760C1" w14:paraId="6E9BD077" w14:textId="77777777">
        <w:trPr>
          <w:trHeight w:val="390"/>
        </w:trPr>
        <w:tc>
          <w:tcPr>
            <w:tcW w:w="1860" w:type="dxa"/>
            <w:tcBorders>
              <w:top w:val="nil"/>
              <w:left w:val="single" w:sz="8" w:space="0" w:color="FFFFFF"/>
              <w:bottom w:val="nil"/>
              <w:right w:val="single" w:sz="8" w:space="0" w:color="FFFFFF"/>
            </w:tcBorders>
            <w:shd w:val="clear" w:color="auto" w:fill="auto"/>
            <w:tcMar>
              <w:top w:w="100" w:type="dxa"/>
              <w:left w:w="100" w:type="dxa"/>
              <w:bottom w:w="100" w:type="dxa"/>
              <w:right w:w="100" w:type="dxa"/>
            </w:tcMar>
          </w:tcPr>
          <w:p w14:paraId="6D1FC3D2" w14:textId="77777777" w:rsidR="00C760C1" w:rsidRDefault="00431783">
            <w:pPr>
              <w:widowControl w:val="0"/>
              <w:jc w:val="center"/>
              <w:rPr>
                <w:sz w:val="24"/>
                <w:szCs w:val="24"/>
              </w:rPr>
            </w:pPr>
            <w:r>
              <w:rPr>
                <w:sz w:val="24"/>
                <w:szCs w:val="24"/>
              </w:rPr>
              <w:t>2</w:t>
            </w:r>
          </w:p>
          <w:p w14:paraId="76A83B08" w14:textId="77777777" w:rsidR="00C760C1" w:rsidRDefault="00431783">
            <w:pPr>
              <w:widowControl w:val="0"/>
              <w:jc w:val="center"/>
              <w:rPr>
                <w:sz w:val="24"/>
                <w:szCs w:val="24"/>
              </w:rPr>
            </w:pPr>
            <w:r>
              <w:rPr>
                <w:sz w:val="24"/>
                <w:szCs w:val="24"/>
              </w:rPr>
              <w:t>(Main effect)</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2EEDA9E7" w14:textId="77777777" w:rsidR="00C760C1" w:rsidRDefault="00431783">
            <w:pPr>
              <w:ind w:left="360" w:firstLine="0"/>
              <w:jc w:val="both"/>
              <w:rPr>
                <w:sz w:val="24"/>
                <w:szCs w:val="24"/>
              </w:rPr>
            </w:pPr>
            <w:r>
              <w:rPr>
                <w:sz w:val="24"/>
                <w:szCs w:val="24"/>
              </w:rPr>
              <w:t>Learning about the identifiable victim effect reduces people’s donation tendency</w:t>
            </w:r>
          </w:p>
        </w:tc>
      </w:tr>
      <w:tr w:rsidR="00C760C1" w14:paraId="6A287258" w14:textId="77777777">
        <w:trPr>
          <w:trHeight w:val="390"/>
        </w:trPr>
        <w:tc>
          <w:tcPr>
            <w:tcW w:w="1860" w:type="dxa"/>
            <w:tcBorders>
              <w:top w:val="nil"/>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A99655B" w14:textId="77777777" w:rsidR="00C760C1" w:rsidRDefault="00431783">
            <w:pPr>
              <w:widowControl w:val="0"/>
              <w:jc w:val="center"/>
              <w:rPr>
                <w:sz w:val="24"/>
                <w:szCs w:val="24"/>
              </w:rPr>
            </w:pPr>
            <w:r>
              <w:rPr>
                <w:sz w:val="24"/>
                <w:szCs w:val="24"/>
              </w:rPr>
              <w:t>3</w:t>
            </w:r>
          </w:p>
          <w:p w14:paraId="19D24547" w14:textId="77777777" w:rsidR="00C760C1" w:rsidRDefault="00431783">
            <w:pPr>
              <w:widowControl w:val="0"/>
              <w:rPr>
                <w:sz w:val="24"/>
                <w:szCs w:val="24"/>
              </w:rPr>
            </w:pPr>
            <w:r>
              <w:rPr>
                <w:sz w:val="24"/>
                <w:szCs w:val="24"/>
              </w:rPr>
              <w:t>(Interaction effect)</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32B879E1" w14:textId="77777777" w:rsidR="00C760C1" w:rsidRDefault="00431783">
            <w:pPr>
              <w:ind w:left="360"/>
              <w:jc w:val="both"/>
              <w:rPr>
                <w:sz w:val="24"/>
                <w:szCs w:val="24"/>
              </w:rPr>
            </w:pPr>
            <w:r>
              <w:rPr>
                <w:sz w:val="24"/>
                <w:szCs w:val="24"/>
              </w:rPr>
              <w:t>Explicitly learning about the identifiable victim effect reduces donation to an identifiable victim but not to statistical victims</w:t>
            </w:r>
          </w:p>
        </w:tc>
      </w:tr>
      <w:tr w:rsidR="00C760C1" w14:paraId="186C93E6" w14:textId="77777777">
        <w:trPr>
          <w:trHeight w:val="390"/>
        </w:trPr>
        <w:tc>
          <w:tcPr>
            <w:tcW w:w="18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CB7905B" w14:textId="77777777" w:rsidR="00C760C1" w:rsidRDefault="00431783">
            <w:pPr>
              <w:widowControl w:val="0"/>
              <w:jc w:val="center"/>
              <w:rPr>
                <w:sz w:val="24"/>
                <w:szCs w:val="24"/>
              </w:rPr>
            </w:pPr>
            <w:r>
              <w:rPr>
                <w:sz w:val="24"/>
                <w:szCs w:val="24"/>
              </w:rPr>
              <w:t>4</w:t>
            </w:r>
          </w:p>
          <w:p w14:paraId="1929CC9A" w14:textId="77777777" w:rsidR="00C760C1" w:rsidRDefault="00431783">
            <w:pPr>
              <w:widowControl w:val="0"/>
              <w:jc w:val="center"/>
              <w:rPr>
                <w:sz w:val="24"/>
                <w:szCs w:val="24"/>
              </w:rPr>
            </w:pPr>
            <w:r>
              <w:rPr>
                <w:sz w:val="24"/>
                <w:szCs w:val="24"/>
              </w:rPr>
              <w:t>(Interaction effect)</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39AE5BE" w14:textId="77777777" w:rsidR="00C760C1" w:rsidRDefault="00431783">
            <w:pPr>
              <w:ind w:left="360" w:firstLine="0"/>
              <w:jc w:val="both"/>
              <w:rPr>
                <w:sz w:val="24"/>
                <w:szCs w:val="24"/>
              </w:rPr>
            </w:pPr>
            <w:r>
              <w:rPr>
                <w:sz w:val="24"/>
                <w:szCs w:val="24"/>
              </w:rPr>
              <w:t>Implicitly learning about the identifiable victim effect reduces donations to an identifiable victim</w:t>
            </w:r>
          </w:p>
        </w:tc>
      </w:tr>
      <w:tr w:rsidR="00C760C1" w14:paraId="119FFE32" w14:textId="77777777">
        <w:trPr>
          <w:trHeight w:val="390"/>
        </w:trPr>
        <w:tc>
          <w:tcPr>
            <w:tcW w:w="18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1872AB5C" w14:textId="77777777" w:rsidR="00C760C1" w:rsidRDefault="00431783">
            <w:pPr>
              <w:widowControl w:val="0"/>
              <w:jc w:val="center"/>
              <w:rPr>
                <w:sz w:val="24"/>
                <w:szCs w:val="24"/>
              </w:rPr>
            </w:pPr>
            <w:r>
              <w:rPr>
                <w:sz w:val="24"/>
                <w:szCs w:val="24"/>
              </w:rPr>
              <w:t>5a</w:t>
            </w:r>
          </w:p>
          <w:p w14:paraId="0224A2DF" w14:textId="77777777" w:rsidR="00C760C1" w:rsidRDefault="00C760C1">
            <w:pPr>
              <w:widowControl w:val="0"/>
              <w:jc w:val="center"/>
              <w:rPr>
                <w:sz w:val="24"/>
                <w:szCs w:val="24"/>
              </w:rPr>
            </w:pPr>
          </w:p>
          <w:p w14:paraId="5288EC33" w14:textId="77777777" w:rsidR="00C760C1" w:rsidRDefault="00C760C1">
            <w:pPr>
              <w:widowControl w:val="0"/>
              <w:jc w:val="center"/>
              <w:rPr>
                <w:sz w:val="24"/>
                <w:szCs w:val="24"/>
              </w:rPr>
            </w:pPr>
          </w:p>
          <w:p w14:paraId="69DA3A4B" w14:textId="77777777" w:rsidR="00C760C1" w:rsidRDefault="00431783">
            <w:pPr>
              <w:widowControl w:val="0"/>
              <w:jc w:val="center"/>
              <w:rPr>
                <w:sz w:val="24"/>
                <w:szCs w:val="24"/>
              </w:rPr>
            </w:pPr>
            <w:r>
              <w:rPr>
                <w:sz w:val="24"/>
                <w:szCs w:val="24"/>
              </w:rPr>
              <w:t>5b</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3FB30F3" w14:textId="77777777" w:rsidR="00C760C1" w:rsidRDefault="00431783">
            <w:pPr>
              <w:ind w:left="360" w:firstLine="0"/>
              <w:jc w:val="both"/>
              <w:rPr>
                <w:sz w:val="24"/>
                <w:szCs w:val="24"/>
              </w:rPr>
            </w:pPr>
            <w:r>
              <w:rPr>
                <w:sz w:val="24"/>
                <w:szCs w:val="24"/>
              </w:rPr>
              <w:lastRenderedPageBreak/>
              <w:t>An identifiable victim elicits more affective feelings than an identifiable victim provided with victim statistics and statistical victims</w:t>
            </w:r>
          </w:p>
          <w:p w14:paraId="0691D517" w14:textId="77777777" w:rsidR="00C760C1" w:rsidRDefault="00C760C1">
            <w:pPr>
              <w:jc w:val="both"/>
              <w:rPr>
                <w:sz w:val="24"/>
                <w:szCs w:val="24"/>
              </w:rPr>
            </w:pPr>
          </w:p>
          <w:p w14:paraId="23A87BBE" w14:textId="77777777" w:rsidR="00C760C1" w:rsidRDefault="00431783">
            <w:pPr>
              <w:ind w:left="360" w:firstLine="0"/>
              <w:jc w:val="both"/>
              <w:rPr>
                <w:sz w:val="24"/>
                <w:szCs w:val="24"/>
              </w:rPr>
            </w:pPr>
            <w:r>
              <w:rPr>
                <w:sz w:val="24"/>
                <w:szCs w:val="24"/>
              </w:rPr>
              <w:t>Learning about the identifiable victim effect elicits less affective feelings</w:t>
            </w:r>
            <w:r>
              <w:rPr>
                <w:sz w:val="24"/>
                <w:szCs w:val="24"/>
              </w:rPr>
              <w:t xml:space="preserve"> towards an identifiable victim and </w:t>
            </w:r>
            <w:r>
              <w:rPr>
                <w:sz w:val="24"/>
                <w:szCs w:val="24"/>
              </w:rPr>
              <w:t>identifiable victims with victim statistics but not towards statistical victims</w:t>
            </w:r>
          </w:p>
        </w:tc>
      </w:tr>
      <w:tr w:rsidR="00C760C1" w14:paraId="020C860C" w14:textId="77777777">
        <w:trPr>
          <w:trHeight w:val="390"/>
        </w:trPr>
        <w:tc>
          <w:tcPr>
            <w:tcW w:w="18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41E7734B" w14:textId="77777777" w:rsidR="00C760C1" w:rsidRDefault="00431783">
            <w:pPr>
              <w:widowControl w:val="0"/>
              <w:jc w:val="center"/>
              <w:rPr>
                <w:sz w:val="24"/>
                <w:szCs w:val="24"/>
              </w:rPr>
            </w:pPr>
            <w:r>
              <w:rPr>
                <w:sz w:val="24"/>
                <w:szCs w:val="24"/>
              </w:rPr>
              <w:lastRenderedPageBreak/>
              <w:t>6</w:t>
            </w:r>
          </w:p>
          <w:p w14:paraId="673EE7C0" w14:textId="77777777" w:rsidR="00C760C1" w:rsidRDefault="00431783">
            <w:pPr>
              <w:widowControl w:val="0"/>
              <w:jc w:val="center"/>
              <w:rPr>
                <w:sz w:val="24"/>
                <w:szCs w:val="24"/>
              </w:rPr>
            </w:pPr>
            <w:r>
              <w:rPr>
                <w:sz w:val="24"/>
                <w:szCs w:val="24"/>
              </w:rPr>
              <w:t>(Extension)</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34D92FA" w14:textId="77777777" w:rsidR="00C760C1" w:rsidRDefault="00431783">
            <w:pPr>
              <w:ind w:left="360" w:firstLine="0"/>
              <w:jc w:val="both"/>
              <w:rPr>
                <w:sz w:val="24"/>
                <w:szCs w:val="24"/>
              </w:rPr>
            </w:pPr>
            <w:r>
              <w:rPr>
                <w:sz w:val="24"/>
                <w:szCs w:val="24"/>
              </w:rPr>
              <w:t>An identifiable victim elicits higher perceived impact of donation than statistical victims</w:t>
            </w:r>
          </w:p>
        </w:tc>
      </w:tr>
    </w:tbl>
    <w:p w14:paraId="357F2C56" w14:textId="77777777" w:rsidR="00C760C1" w:rsidRDefault="00431783">
      <w:pPr>
        <w:pStyle w:val="Heading2"/>
        <w:ind w:left="0" w:firstLine="0"/>
        <w:rPr>
          <w:b w:val="0"/>
          <w:sz w:val="24"/>
          <w:szCs w:val="24"/>
        </w:rPr>
      </w:pPr>
      <w:r>
        <w:rPr>
          <w:b w:val="0"/>
          <w:i/>
          <w:sz w:val="24"/>
          <w:szCs w:val="24"/>
        </w:rPr>
        <w:t>Note.</w:t>
      </w:r>
      <w:r>
        <w:rPr>
          <w:b w:val="0"/>
          <w:sz w:val="24"/>
          <w:szCs w:val="24"/>
        </w:rPr>
        <w:t xml:space="preserve"> For Hypothesis 3 and 4, explicitly learning about the identifiable victim effect means that participants would be presented with prior research about the phenomenon while participants implicitly learning about the effect would not be presented with such i</w:t>
      </w:r>
      <w:r>
        <w:rPr>
          <w:b w:val="0"/>
          <w:sz w:val="24"/>
          <w:szCs w:val="24"/>
        </w:rPr>
        <w:t xml:space="preserve">nformation but with the provision of victim statistics in the identifiable victim condition. </w:t>
      </w:r>
    </w:p>
    <w:p w14:paraId="6AD4BF00" w14:textId="77777777" w:rsidR="00C760C1" w:rsidRDefault="00431783">
      <w:pPr>
        <w:pStyle w:val="Heading2"/>
        <w:ind w:left="0" w:firstLine="0"/>
        <w:rPr>
          <w:sz w:val="24"/>
          <w:szCs w:val="24"/>
        </w:rPr>
      </w:pPr>
      <w:r>
        <w:rPr>
          <w:sz w:val="24"/>
          <w:szCs w:val="24"/>
        </w:rPr>
        <w:t>Pre-registration and Open-science</w:t>
      </w:r>
    </w:p>
    <w:p w14:paraId="7EB05915"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We first pre-registered the experiment on the Open Science Framework (OSF) and data collection was launched later that week. Pre-registrations, power analyses, and all materials used in these experiments are available in the supplementary materials. OSF pr</w:t>
      </w:r>
      <w:r>
        <w:rPr>
          <w:color w:val="000000"/>
          <w:sz w:val="24"/>
          <w:szCs w:val="24"/>
        </w:rPr>
        <w:t>e-registration review:.</w:t>
      </w:r>
    </w:p>
    <w:p w14:paraId="4E568505"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 xml:space="preserve">Data and R/RMarkdown code for all studies is available on a cloud folder, review link: </w:t>
      </w:r>
      <w:hyperlink r:id="rId20">
        <w:r>
          <w:rPr>
            <w:color w:val="1155CC"/>
            <w:sz w:val="24"/>
            <w:szCs w:val="24"/>
            <w:u w:val="single"/>
          </w:rPr>
          <w:t>https://www.dropbox.com/sh/jh8shq38qmm0928/AACyuIed_xkMHWOIkjPqT7bUa?dl=0</w:t>
        </w:r>
      </w:hyperlink>
      <w:r>
        <w:rPr>
          <w:color w:val="000000"/>
          <w:sz w:val="24"/>
          <w:szCs w:val="24"/>
        </w:rPr>
        <w:t xml:space="preserve">. </w:t>
      </w:r>
    </w:p>
    <w:p w14:paraId="6839FD89"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 xml:space="preserve">Full open-science details and disclosures are provided in the </w:t>
      </w:r>
      <w:hyperlink r:id="rId21">
        <w:r>
          <w:rPr>
            <w:color w:val="1155CC"/>
            <w:sz w:val="24"/>
            <w:szCs w:val="24"/>
            <w:u w:val="single"/>
          </w:rPr>
          <w:t>supplementary</w:t>
        </w:r>
      </w:hyperlink>
      <w:r>
        <w:rPr>
          <w:color w:val="000000"/>
          <w:sz w:val="24"/>
          <w:szCs w:val="24"/>
        </w:rPr>
        <w:t>. All measures, manipulations, exclusions conducted for this investigation are reported, all studies were pre-registered with power analyses reported in t</w:t>
      </w:r>
      <w:r>
        <w:rPr>
          <w:color w:val="000000"/>
          <w:sz w:val="24"/>
          <w:szCs w:val="24"/>
        </w:rPr>
        <w:t>he supplementary, and data collection was completed before analyses.</w:t>
      </w:r>
    </w:p>
    <w:p w14:paraId="13C0601E" w14:textId="77777777" w:rsidR="00C760C1" w:rsidRDefault="00431783">
      <w:pPr>
        <w:rPr>
          <w:b/>
        </w:rPr>
      </w:pPr>
      <w:r>
        <w:br w:type="page"/>
      </w:r>
    </w:p>
    <w:p w14:paraId="56340F3A" w14:textId="77777777" w:rsidR="00C760C1" w:rsidRDefault="00431783">
      <w:pPr>
        <w:pStyle w:val="Heading1"/>
        <w:rPr>
          <w:sz w:val="24"/>
          <w:szCs w:val="24"/>
        </w:rPr>
      </w:pPr>
      <w:r>
        <w:rPr>
          <w:sz w:val="24"/>
          <w:szCs w:val="24"/>
        </w:rPr>
        <w:lastRenderedPageBreak/>
        <w:t>Method</w:t>
      </w:r>
    </w:p>
    <w:p w14:paraId="263903FB" w14:textId="77777777" w:rsidR="00C760C1" w:rsidRDefault="00431783">
      <w:pPr>
        <w:spacing w:after="200"/>
        <w:ind w:left="0" w:firstLine="0"/>
        <w:rPr>
          <w:sz w:val="24"/>
          <w:szCs w:val="24"/>
        </w:rPr>
      </w:pPr>
      <w:r>
        <w:rPr>
          <w:b/>
          <w:sz w:val="24"/>
          <w:szCs w:val="24"/>
          <w:u w:val="single"/>
        </w:rPr>
        <w:t xml:space="preserve">[IMPORTANT: </w:t>
      </w:r>
      <w:r>
        <w:rPr>
          <w:b/>
          <w:sz w:val="24"/>
          <w:szCs w:val="24"/>
          <w:u w:val="single"/>
        </w:rPr>
        <w:br/>
        <w:t>Method and results sections were written using randomized dataset produced by Qualtrics to simulate what these sections will look like after data collection. These w</w:t>
      </w:r>
      <w:r>
        <w:rPr>
          <w:b/>
          <w:sz w:val="24"/>
          <w:szCs w:val="24"/>
          <w:u w:val="single"/>
        </w:rPr>
        <w:t>ill be updated following the data collection.]</w:t>
      </w:r>
    </w:p>
    <w:p w14:paraId="745A7AD7" w14:textId="77777777" w:rsidR="00C760C1" w:rsidRDefault="00431783">
      <w:pPr>
        <w:pStyle w:val="Heading2"/>
        <w:rPr>
          <w:sz w:val="24"/>
          <w:szCs w:val="24"/>
        </w:rPr>
      </w:pPr>
      <w:r>
        <w:rPr>
          <w:sz w:val="24"/>
          <w:szCs w:val="24"/>
        </w:rPr>
        <w:t>Participants</w:t>
      </w:r>
    </w:p>
    <w:p w14:paraId="4E276EF5"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 xml:space="preserve">A total of </w:t>
      </w:r>
      <w:r>
        <w:rPr>
          <w:sz w:val="24"/>
          <w:szCs w:val="24"/>
        </w:rPr>
        <w:t>1000</w:t>
      </w:r>
      <w:r>
        <w:rPr>
          <w:color w:val="000000"/>
          <w:sz w:val="24"/>
          <w:szCs w:val="24"/>
        </w:rPr>
        <w:t xml:space="preserve"> responses </w:t>
      </w:r>
      <w:r>
        <w:rPr>
          <w:sz w:val="24"/>
          <w:szCs w:val="24"/>
        </w:rPr>
        <w:t xml:space="preserve">were generated from the Qualtrics for pre-registration </w:t>
      </w:r>
      <w:r>
        <w:rPr>
          <w:color w:val="000000"/>
          <w:sz w:val="24"/>
          <w:szCs w:val="24"/>
        </w:rPr>
        <w:t>(</w:t>
      </w:r>
      <w:r>
        <w:rPr>
          <w:i/>
          <w:color w:val="000000"/>
          <w:sz w:val="24"/>
          <w:szCs w:val="24"/>
        </w:rPr>
        <w:t>M</w:t>
      </w:r>
      <w:r>
        <w:rPr>
          <w:i/>
          <w:color w:val="000000"/>
          <w:sz w:val="24"/>
          <w:szCs w:val="24"/>
          <w:vertAlign w:val="subscript"/>
        </w:rPr>
        <w:t xml:space="preserve">age </w:t>
      </w:r>
      <w:r>
        <w:rPr>
          <w:color w:val="000000"/>
          <w:sz w:val="24"/>
          <w:szCs w:val="24"/>
        </w:rPr>
        <w:t xml:space="preserve">= </w:t>
      </w:r>
      <w:r>
        <w:rPr>
          <w:sz w:val="24"/>
          <w:szCs w:val="24"/>
        </w:rPr>
        <w:t>67.80</w:t>
      </w:r>
      <w:r>
        <w:rPr>
          <w:color w:val="000000"/>
          <w:sz w:val="24"/>
          <w:szCs w:val="24"/>
        </w:rPr>
        <w:t xml:space="preserve">, </w:t>
      </w:r>
      <w:r>
        <w:rPr>
          <w:i/>
          <w:color w:val="000000"/>
          <w:sz w:val="24"/>
          <w:szCs w:val="24"/>
        </w:rPr>
        <w:t>SD</w:t>
      </w:r>
      <w:r>
        <w:rPr>
          <w:color w:val="000000"/>
          <w:sz w:val="24"/>
          <w:szCs w:val="24"/>
        </w:rPr>
        <w:t>=</w:t>
      </w:r>
      <w:r>
        <w:rPr>
          <w:sz w:val="24"/>
          <w:szCs w:val="24"/>
        </w:rPr>
        <w:t>30.10</w:t>
      </w:r>
      <w:r>
        <w:rPr>
          <w:color w:val="000000"/>
          <w:sz w:val="24"/>
          <w:szCs w:val="24"/>
        </w:rPr>
        <w:t xml:space="preserve">; </w:t>
      </w:r>
      <w:r>
        <w:rPr>
          <w:sz w:val="24"/>
          <w:szCs w:val="24"/>
        </w:rPr>
        <w:t>471</w:t>
      </w:r>
      <w:r>
        <w:rPr>
          <w:color w:val="000000"/>
          <w:sz w:val="24"/>
          <w:szCs w:val="24"/>
        </w:rPr>
        <w:t xml:space="preserve"> females and 529 ma</w:t>
      </w:r>
      <w:r>
        <w:rPr>
          <w:sz w:val="24"/>
          <w:szCs w:val="24"/>
        </w:rPr>
        <w:t>les</w:t>
      </w:r>
      <w:r>
        <w:rPr>
          <w:color w:val="000000"/>
          <w:sz w:val="24"/>
          <w:szCs w:val="24"/>
        </w:rPr>
        <w:t xml:space="preserve">). </w:t>
      </w:r>
      <w:r>
        <w:rPr>
          <w:sz w:val="24"/>
          <w:szCs w:val="24"/>
        </w:rPr>
        <w:t>There was no exclusion</w:t>
      </w:r>
      <w:r>
        <w:rPr>
          <w:sz w:val="24"/>
          <w:szCs w:val="24"/>
        </w:rPr>
        <w:t xml:space="preserve"> of samples in this study.</w:t>
      </w:r>
      <w:r>
        <w:rPr>
          <w:color w:val="000000"/>
          <w:sz w:val="24"/>
          <w:szCs w:val="24"/>
        </w:rPr>
        <w:t xml:space="preserve"> </w:t>
      </w:r>
      <w:r>
        <w:rPr>
          <w:sz w:val="24"/>
          <w:szCs w:val="24"/>
        </w:rPr>
        <w:t>Table 4 is a</w:t>
      </w:r>
      <w:r>
        <w:rPr>
          <w:color w:val="000000"/>
          <w:sz w:val="24"/>
          <w:szCs w:val="24"/>
        </w:rPr>
        <w:t xml:space="preserve"> comparison of samples from th</w:t>
      </w:r>
      <w:r>
        <w:rPr>
          <w:sz w:val="24"/>
          <w:szCs w:val="24"/>
        </w:rPr>
        <w:t>e</w:t>
      </w:r>
      <w:r>
        <w:rPr>
          <w:color w:val="000000"/>
          <w:sz w:val="24"/>
          <w:szCs w:val="24"/>
        </w:rPr>
        <w:t xml:space="preserve"> target article and the replication</w:t>
      </w:r>
      <w:r>
        <w:rPr>
          <w:sz w:val="24"/>
          <w:szCs w:val="24"/>
        </w:rPr>
        <w:t>.</w:t>
      </w:r>
    </w:p>
    <w:p w14:paraId="59D899B9"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To obtain the minimal sample size required for this study, a power analysis was conducted using Gpower with a power of 0.95 and an alpha of .05. Give</w:t>
      </w:r>
      <w:r>
        <w:rPr>
          <w:sz w:val="24"/>
          <w:szCs w:val="24"/>
        </w:rPr>
        <w:t>n the smallest effect size regarding the effect of intervention (learning identifiable victim effect or not) on donation was found in the original study with Cohens’</w:t>
      </w:r>
      <w:r>
        <w:rPr>
          <w:i/>
          <w:sz w:val="24"/>
          <w:szCs w:val="24"/>
        </w:rPr>
        <w:t>d</w:t>
      </w:r>
      <w:r>
        <w:rPr>
          <w:sz w:val="24"/>
          <w:szCs w:val="24"/>
        </w:rPr>
        <w:t xml:space="preserve"> = -0.36, the corresponding sample size to detect such effect was 314. The full report of </w:t>
      </w:r>
      <w:r>
        <w:rPr>
          <w:sz w:val="24"/>
          <w:szCs w:val="24"/>
        </w:rPr>
        <w:t xml:space="preserve">power analysis can be found in the supplementary under the section of </w:t>
      </w:r>
      <w:hyperlink r:id="rId22" w:anchor="bookmark=kix.5qp3xthx21f4">
        <w:r>
          <w:rPr>
            <w:color w:val="1155CC"/>
            <w:sz w:val="24"/>
            <w:szCs w:val="24"/>
            <w:u w:val="single"/>
          </w:rPr>
          <w:t>“Power analysis of the original study effect”</w:t>
        </w:r>
      </w:hyperlink>
      <w:r>
        <w:rPr>
          <w:sz w:val="24"/>
          <w:szCs w:val="24"/>
        </w:rPr>
        <w:t>.</w:t>
      </w:r>
    </w:p>
    <w:p w14:paraId="658E3D8C" w14:textId="77777777" w:rsidR="00C760C1" w:rsidRDefault="00431783">
      <w:pPr>
        <w:pBdr>
          <w:top w:val="nil"/>
          <w:left w:val="nil"/>
          <w:bottom w:val="nil"/>
          <w:right w:val="nil"/>
          <w:between w:val="nil"/>
        </w:pBdr>
        <w:spacing w:after="160"/>
        <w:ind w:left="0" w:firstLine="0"/>
        <w:rPr>
          <w:sz w:val="24"/>
          <w:szCs w:val="24"/>
        </w:rPr>
      </w:pPr>
      <w:r>
        <w:rPr>
          <w:sz w:val="24"/>
          <w:szCs w:val="24"/>
        </w:rPr>
        <w:t>Tabl</w:t>
      </w:r>
      <w:r>
        <w:rPr>
          <w:sz w:val="24"/>
          <w:szCs w:val="24"/>
        </w:rPr>
        <w:t xml:space="preserve">e </w:t>
      </w:r>
      <w:r>
        <w:rPr>
          <w:sz w:val="24"/>
          <w:szCs w:val="24"/>
        </w:rPr>
        <w:t>4</w:t>
      </w:r>
    </w:p>
    <w:p w14:paraId="1CDC20EB" w14:textId="77777777" w:rsidR="00C760C1" w:rsidRDefault="00431783">
      <w:pPr>
        <w:spacing w:after="160"/>
        <w:ind w:left="0" w:firstLine="0"/>
        <w:rPr>
          <w:i/>
          <w:sz w:val="24"/>
          <w:szCs w:val="24"/>
        </w:rPr>
      </w:pPr>
      <w:r>
        <w:rPr>
          <w:i/>
          <w:sz w:val="24"/>
          <w:szCs w:val="24"/>
        </w:rPr>
        <w:t>Difference and similarities between the original study and replication</w:t>
      </w:r>
    </w:p>
    <w:tbl>
      <w:tblPr>
        <w:tblStyle w:val="a5"/>
        <w:tblW w:w="7935" w:type="dxa"/>
        <w:tblBorders>
          <w:top w:val="single" w:sz="12" w:space="0" w:color="000000"/>
          <w:bottom w:val="single" w:sz="12" w:space="0" w:color="000000"/>
        </w:tblBorders>
        <w:tblLayout w:type="fixed"/>
        <w:tblLook w:val="0400" w:firstRow="0" w:lastRow="0" w:firstColumn="0" w:lastColumn="0" w:noHBand="0" w:noVBand="1"/>
      </w:tblPr>
      <w:tblGrid>
        <w:gridCol w:w="2865"/>
        <w:gridCol w:w="2175"/>
        <w:gridCol w:w="2655"/>
        <w:gridCol w:w="240"/>
      </w:tblGrid>
      <w:tr w:rsidR="00C760C1" w14:paraId="362CDA43" w14:textId="77777777">
        <w:trPr>
          <w:gridAfter w:val="1"/>
          <w:wAfter w:w="240" w:type="dxa"/>
          <w:trHeight w:val="585"/>
        </w:trPr>
        <w:tc>
          <w:tcPr>
            <w:tcW w:w="2865" w:type="dxa"/>
            <w:tcBorders>
              <w:top w:val="single" w:sz="12" w:space="0" w:color="000000"/>
              <w:left w:val="nil"/>
              <w:bottom w:val="single" w:sz="6" w:space="0" w:color="000000"/>
              <w:right w:val="single" w:sz="4" w:space="0" w:color="FFFFFF"/>
            </w:tcBorders>
          </w:tcPr>
          <w:p w14:paraId="43E790EB" w14:textId="77777777" w:rsidR="00C760C1" w:rsidRDefault="00C760C1">
            <w:pPr>
              <w:spacing w:line="276" w:lineRule="auto"/>
              <w:rPr>
                <w:sz w:val="24"/>
                <w:szCs w:val="24"/>
              </w:rPr>
            </w:pPr>
          </w:p>
        </w:tc>
        <w:tc>
          <w:tcPr>
            <w:tcW w:w="2175" w:type="dxa"/>
            <w:tcBorders>
              <w:top w:val="single" w:sz="12" w:space="0" w:color="000000"/>
              <w:left w:val="single" w:sz="4" w:space="0" w:color="FFFFFF"/>
              <w:bottom w:val="single" w:sz="6" w:space="0" w:color="000000"/>
              <w:right w:val="single" w:sz="4" w:space="0" w:color="FFFFFF"/>
            </w:tcBorders>
          </w:tcPr>
          <w:p w14:paraId="25AF4E08" w14:textId="77777777" w:rsidR="00C760C1" w:rsidRDefault="00431783">
            <w:pPr>
              <w:spacing w:before="180" w:after="240"/>
              <w:ind w:left="0" w:firstLine="0"/>
              <w:rPr>
                <w:sz w:val="24"/>
                <w:szCs w:val="24"/>
              </w:rPr>
            </w:pPr>
            <w:r>
              <w:rPr>
                <w:sz w:val="24"/>
                <w:szCs w:val="24"/>
              </w:rPr>
              <w:t>Original study</w:t>
            </w:r>
          </w:p>
        </w:tc>
        <w:tc>
          <w:tcPr>
            <w:tcW w:w="2655" w:type="dxa"/>
            <w:tcBorders>
              <w:top w:val="single" w:sz="12" w:space="0" w:color="000000"/>
              <w:left w:val="nil"/>
              <w:bottom w:val="single" w:sz="6" w:space="0" w:color="000000"/>
              <w:right w:val="nil"/>
            </w:tcBorders>
          </w:tcPr>
          <w:p w14:paraId="51514765" w14:textId="77777777" w:rsidR="00C760C1" w:rsidRDefault="00431783">
            <w:pPr>
              <w:spacing w:line="276" w:lineRule="auto"/>
              <w:ind w:left="360" w:firstLine="0"/>
              <w:rPr>
                <w:sz w:val="24"/>
                <w:szCs w:val="24"/>
              </w:rPr>
            </w:pPr>
            <w:r>
              <w:rPr>
                <w:sz w:val="24"/>
                <w:szCs w:val="24"/>
              </w:rPr>
              <w:t>Qualtrics generated response</w:t>
            </w:r>
          </w:p>
        </w:tc>
      </w:tr>
      <w:tr w:rsidR="00C760C1" w14:paraId="2FEC4E90" w14:textId="77777777">
        <w:tc>
          <w:tcPr>
            <w:tcW w:w="2865" w:type="dxa"/>
            <w:tcBorders>
              <w:top w:val="nil"/>
              <w:left w:val="nil"/>
              <w:bottom w:val="nil"/>
              <w:right w:val="single" w:sz="4" w:space="0" w:color="FFFFFF"/>
            </w:tcBorders>
          </w:tcPr>
          <w:p w14:paraId="71BE1DBE" w14:textId="77777777" w:rsidR="00C760C1" w:rsidRDefault="00431783">
            <w:pPr>
              <w:spacing w:line="276" w:lineRule="auto"/>
              <w:ind w:left="0" w:firstLine="0"/>
              <w:rPr>
                <w:sz w:val="24"/>
                <w:szCs w:val="24"/>
              </w:rPr>
            </w:pPr>
            <w:r>
              <w:rPr>
                <w:sz w:val="24"/>
                <w:szCs w:val="24"/>
              </w:rPr>
              <w:t>Sample size</w:t>
            </w:r>
          </w:p>
        </w:tc>
        <w:tc>
          <w:tcPr>
            <w:tcW w:w="2175" w:type="dxa"/>
            <w:tcBorders>
              <w:top w:val="nil"/>
              <w:left w:val="single" w:sz="4" w:space="0" w:color="FFFFFF"/>
              <w:bottom w:val="nil"/>
              <w:right w:val="single" w:sz="4" w:space="0" w:color="FFFFFF"/>
            </w:tcBorders>
          </w:tcPr>
          <w:p w14:paraId="25880753" w14:textId="77777777" w:rsidR="00C760C1" w:rsidRDefault="00431783">
            <w:pPr>
              <w:spacing w:line="276" w:lineRule="auto"/>
              <w:ind w:left="0" w:firstLine="0"/>
              <w:rPr>
                <w:sz w:val="24"/>
                <w:szCs w:val="24"/>
              </w:rPr>
            </w:pPr>
            <w:r>
              <w:rPr>
                <w:sz w:val="24"/>
                <w:szCs w:val="24"/>
              </w:rPr>
              <w:t>Study 1: 121</w:t>
            </w:r>
          </w:p>
          <w:p w14:paraId="6E8DB405" w14:textId="77777777" w:rsidR="00C760C1" w:rsidRDefault="00431783">
            <w:pPr>
              <w:spacing w:line="276" w:lineRule="auto"/>
              <w:ind w:left="0" w:firstLine="0"/>
              <w:rPr>
                <w:sz w:val="24"/>
                <w:szCs w:val="24"/>
              </w:rPr>
            </w:pPr>
            <w:r>
              <w:rPr>
                <w:sz w:val="24"/>
                <w:szCs w:val="24"/>
              </w:rPr>
              <w:t>Study 3: 159</w:t>
            </w:r>
          </w:p>
        </w:tc>
        <w:tc>
          <w:tcPr>
            <w:tcW w:w="2895" w:type="dxa"/>
            <w:gridSpan w:val="2"/>
            <w:tcBorders>
              <w:top w:val="nil"/>
              <w:left w:val="nil"/>
              <w:bottom w:val="nil"/>
              <w:right w:val="nil"/>
            </w:tcBorders>
          </w:tcPr>
          <w:p w14:paraId="4D401ED9" w14:textId="77777777" w:rsidR="00C760C1" w:rsidRDefault="00431783">
            <w:pPr>
              <w:spacing w:line="276" w:lineRule="auto"/>
              <w:rPr>
                <w:sz w:val="24"/>
                <w:szCs w:val="24"/>
              </w:rPr>
            </w:pPr>
            <w:r>
              <w:rPr>
                <w:sz w:val="24"/>
                <w:szCs w:val="24"/>
              </w:rPr>
              <w:t>1000</w:t>
            </w:r>
          </w:p>
        </w:tc>
      </w:tr>
      <w:tr w:rsidR="00C760C1" w14:paraId="46489FD4" w14:textId="77777777">
        <w:tc>
          <w:tcPr>
            <w:tcW w:w="2865" w:type="dxa"/>
            <w:tcBorders>
              <w:top w:val="nil"/>
              <w:left w:val="nil"/>
              <w:bottom w:val="nil"/>
              <w:right w:val="single" w:sz="4" w:space="0" w:color="FFFFFF"/>
            </w:tcBorders>
          </w:tcPr>
          <w:p w14:paraId="178EBB17" w14:textId="77777777" w:rsidR="00C760C1" w:rsidRDefault="00431783">
            <w:pPr>
              <w:spacing w:line="276" w:lineRule="auto"/>
              <w:ind w:left="0" w:firstLine="0"/>
              <w:rPr>
                <w:sz w:val="24"/>
                <w:szCs w:val="24"/>
              </w:rPr>
            </w:pPr>
            <w:r>
              <w:rPr>
                <w:sz w:val="24"/>
                <w:szCs w:val="24"/>
              </w:rPr>
              <w:t>Geographic origin</w:t>
            </w:r>
          </w:p>
        </w:tc>
        <w:tc>
          <w:tcPr>
            <w:tcW w:w="2175" w:type="dxa"/>
            <w:tcBorders>
              <w:top w:val="nil"/>
              <w:left w:val="single" w:sz="4" w:space="0" w:color="FFFFFF"/>
              <w:bottom w:val="nil"/>
              <w:right w:val="single" w:sz="4" w:space="0" w:color="FFFFFF"/>
            </w:tcBorders>
          </w:tcPr>
          <w:p w14:paraId="59AC0D7D" w14:textId="77777777" w:rsidR="00C760C1" w:rsidRDefault="00431783">
            <w:pPr>
              <w:spacing w:line="276" w:lineRule="auto"/>
              <w:ind w:left="0" w:firstLine="0"/>
              <w:rPr>
                <w:sz w:val="24"/>
                <w:szCs w:val="24"/>
              </w:rPr>
            </w:pPr>
            <w:r>
              <w:rPr>
                <w:sz w:val="24"/>
                <w:szCs w:val="24"/>
              </w:rPr>
              <w:t>US American</w:t>
            </w:r>
          </w:p>
        </w:tc>
        <w:tc>
          <w:tcPr>
            <w:tcW w:w="2895" w:type="dxa"/>
            <w:gridSpan w:val="2"/>
            <w:tcBorders>
              <w:top w:val="nil"/>
              <w:left w:val="nil"/>
              <w:bottom w:val="nil"/>
              <w:right w:val="nil"/>
            </w:tcBorders>
          </w:tcPr>
          <w:p w14:paraId="388E4DBA" w14:textId="77777777" w:rsidR="00C760C1" w:rsidRDefault="00431783">
            <w:pPr>
              <w:spacing w:line="276" w:lineRule="auto"/>
              <w:ind w:left="0" w:firstLine="0"/>
              <w:rPr>
                <w:sz w:val="24"/>
                <w:szCs w:val="24"/>
              </w:rPr>
            </w:pPr>
            <w:r>
              <w:rPr>
                <w:sz w:val="24"/>
                <w:szCs w:val="24"/>
              </w:rPr>
              <w:t xml:space="preserve">      Not specified</w:t>
            </w:r>
          </w:p>
        </w:tc>
      </w:tr>
      <w:tr w:rsidR="00C760C1" w14:paraId="2F4871C8" w14:textId="77777777">
        <w:tc>
          <w:tcPr>
            <w:tcW w:w="2865" w:type="dxa"/>
            <w:tcBorders>
              <w:top w:val="nil"/>
              <w:left w:val="nil"/>
              <w:bottom w:val="nil"/>
              <w:right w:val="single" w:sz="4" w:space="0" w:color="FFFFFF"/>
            </w:tcBorders>
          </w:tcPr>
          <w:p w14:paraId="6B2857E3" w14:textId="77777777" w:rsidR="00C760C1" w:rsidRDefault="00431783">
            <w:pPr>
              <w:spacing w:line="276" w:lineRule="auto"/>
              <w:ind w:left="0" w:firstLine="0"/>
              <w:rPr>
                <w:sz w:val="24"/>
                <w:szCs w:val="24"/>
              </w:rPr>
            </w:pPr>
            <w:r>
              <w:rPr>
                <w:sz w:val="24"/>
                <w:szCs w:val="24"/>
              </w:rPr>
              <w:t xml:space="preserve">Gender </w:t>
            </w:r>
          </w:p>
        </w:tc>
        <w:tc>
          <w:tcPr>
            <w:tcW w:w="2175" w:type="dxa"/>
            <w:tcBorders>
              <w:top w:val="nil"/>
              <w:left w:val="single" w:sz="4" w:space="0" w:color="FFFFFF"/>
              <w:bottom w:val="nil"/>
              <w:right w:val="single" w:sz="4" w:space="0" w:color="FFFFFF"/>
            </w:tcBorders>
          </w:tcPr>
          <w:p w14:paraId="05C0916F"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47980D71" w14:textId="77777777" w:rsidR="00C760C1" w:rsidRDefault="00431783">
            <w:pPr>
              <w:spacing w:line="276" w:lineRule="auto"/>
              <w:rPr>
                <w:sz w:val="24"/>
                <w:szCs w:val="24"/>
              </w:rPr>
            </w:pPr>
            <w:r>
              <w:rPr>
                <w:sz w:val="24"/>
                <w:szCs w:val="24"/>
              </w:rPr>
              <w:t>529 males, 471 females</w:t>
            </w:r>
          </w:p>
        </w:tc>
      </w:tr>
      <w:tr w:rsidR="00C760C1" w14:paraId="64343581" w14:textId="77777777">
        <w:tc>
          <w:tcPr>
            <w:tcW w:w="2865" w:type="dxa"/>
            <w:tcBorders>
              <w:top w:val="nil"/>
              <w:left w:val="nil"/>
              <w:bottom w:val="nil"/>
              <w:right w:val="single" w:sz="4" w:space="0" w:color="FFFFFF"/>
            </w:tcBorders>
          </w:tcPr>
          <w:p w14:paraId="0941D54F" w14:textId="77777777" w:rsidR="00C760C1" w:rsidRDefault="00431783">
            <w:pPr>
              <w:spacing w:line="276" w:lineRule="auto"/>
              <w:ind w:left="0" w:firstLine="0"/>
              <w:rPr>
                <w:sz w:val="24"/>
                <w:szCs w:val="24"/>
              </w:rPr>
            </w:pPr>
            <w:r>
              <w:rPr>
                <w:sz w:val="24"/>
                <w:szCs w:val="24"/>
              </w:rPr>
              <w:t>Median age (years)</w:t>
            </w:r>
          </w:p>
        </w:tc>
        <w:tc>
          <w:tcPr>
            <w:tcW w:w="2175" w:type="dxa"/>
            <w:tcBorders>
              <w:top w:val="nil"/>
              <w:left w:val="single" w:sz="4" w:space="0" w:color="FFFFFF"/>
              <w:bottom w:val="nil"/>
              <w:right w:val="single" w:sz="4" w:space="0" w:color="FFFFFF"/>
            </w:tcBorders>
          </w:tcPr>
          <w:p w14:paraId="3DA0EE66"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61E68975" w14:textId="77777777" w:rsidR="00C760C1" w:rsidRDefault="00431783">
            <w:pPr>
              <w:spacing w:line="276" w:lineRule="auto"/>
              <w:rPr>
                <w:sz w:val="24"/>
                <w:szCs w:val="24"/>
              </w:rPr>
            </w:pPr>
            <w:r>
              <w:rPr>
                <w:sz w:val="24"/>
                <w:szCs w:val="24"/>
              </w:rPr>
              <w:t>68</w:t>
            </w:r>
          </w:p>
        </w:tc>
      </w:tr>
      <w:tr w:rsidR="00C760C1" w14:paraId="267BD649" w14:textId="77777777">
        <w:tc>
          <w:tcPr>
            <w:tcW w:w="2865" w:type="dxa"/>
            <w:tcBorders>
              <w:top w:val="nil"/>
              <w:left w:val="nil"/>
              <w:bottom w:val="nil"/>
              <w:right w:val="single" w:sz="4" w:space="0" w:color="FFFFFF"/>
            </w:tcBorders>
          </w:tcPr>
          <w:p w14:paraId="41F57433" w14:textId="77777777" w:rsidR="00C760C1" w:rsidRDefault="00431783">
            <w:pPr>
              <w:spacing w:line="276" w:lineRule="auto"/>
              <w:ind w:left="0" w:firstLine="0"/>
              <w:rPr>
                <w:sz w:val="24"/>
                <w:szCs w:val="24"/>
              </w:rPr>
            </w:pPr>
            <w:r>
              <w:rPr>
                <w:sz w:val="24"/>
                <w:szCs w:val="24"/>
              </w:rPr>
              <w:t>Average age (years)</w:t>
            </w:r>
          </w:p>
        </w:tc>
        <w:tc>
          <w:tcPr>
            <w:tcW w:w="2175" w:type="dxa"/>
            <w:tcBorders>
              <w:top w:val="nil"/>
              <w:left w:val="single" w:sz="4" w:space="0" w:color="FFFFFF"/>
              <w:bottom w:val="nil"/>
              <w:right w:val="single" w:sz="4" w:space="0" w:color="FFFFFF"/>
            </w:tcBorders>
          </w:tcPr>
          <w:p w14:paraId="0077964F"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06CDF6A5" w14:textId="77777777" w:rsidR="00C760C1" w:rsidRDefault="00431783">
            <w:pPr>
              <w:spacing w:line="276" w:lineRule="auto"/>
              <w:rPr>
                <w:sz w:val="24"/>
                <w:szCs w:val="24"/>
              </w:rPr>
            </w:pPr>
            <w:r>
              <w:rPr>
                <w:sz w:val="24"/>
                <w:szCs w:val="24"/>
              </w:rPr>
              <w:t>67.8</w:t>
            </w:r>
          </w:p>
        </w:tc>
      </w:tr>
      <w:tr w:rsidR="00C760C1" w14:paraId="007AF19F" w14:textId="77777777">
        <w:tc>
          <w:tcPr>
            <w:tcW w:w="2865" w:type="dxa"/>
            <w:tcBorders>
              <w:top w:val="nil"/>
              <w:left w:val="nil"/>
              <w:bottom w:val="nil"/>
              <w:right w:val="single" w:sz="4" w:space="0" w:color="FFFFFF"/>
            </w:tcBorders>
          </w:tcPr>
          <w:p w14:paraId="77D8724A" w14:textId="77777777" w:rsidR="00C760C1" w:rsidRDefault="00431783">
            <w:pPr>
              <w:spacing w:line="276" w:lineRule="auto"/>
              <w:ind w:left="0" w:firstLine="0"/>
              <w:rPr>
                <w:sz w:val="24"/>
                <w:szCs w:val="24"/>
              </w:rPr>
            </w:pPr>
            <w:r>
              <w:rPr>
                <w:sz w:val="24"/>
                <w:szCs w:val="24"/>
              </w:rPr>
              <w:t>Age range (years)</w:t>
            </w:r>
          </w:p>
        </w:tc>
        <w:tc>
          <w:tcPr>
            <w:tcW w:w="2175" w:type="dxa"/>
            <w:tcBorders>
              <w:top w:val="nil"/>
              <w:left w:val="single" w:sz="4" w:space="0" w:color="FFFFFF"/>
              <w:bottom w:val="nil"/>
              <w:right w:val="single" w:sz="4" w:space="0" w:color="FFFFFF"/>
            </w:tcBorders>
          </w:tcPr>
          <w:p w14:paraId="45A5792E"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7826B858" w14:textId="77777777" w:rsidR="00C760C1" w:rsidRDefault="00431783">
            <w:pPr>
              <w:spacing w:line="276" w:lineRule="auto"/>
              <w:rPr>
                <w:sz w:val="24"/>
                <w:szCs w:val="24"/>
              </w:rPr>
            </w:pPr>
            <w:r>
              <w:rPr>
                <w:sz w:val="24"/>
                <w:szCs w:val="24"/>
              </w:rPr>
              <w:t>18-120</w:t>
            </w:r>
          </w:p>
        </w:tc>
      </w:tr>
      <w:tr w:rsidR="00C760C1" w14:paraId="7DC45124" w14:textId="77777777">
        <w:tc>
          <w:tcPr>
            <w:tcW w:w="2865" w:type="dxa"/>
            <w:tcBorders>
              <w:top w:val="nil"/>
              <w:left w:val="nil"/>
              <w:bottom w:val="nil"/>
              <w:right w:val="single" w:sz="4" w:space="0" w:color="FFFFFF"/>
            </w:tcBorders>
          </w:tcPr>
          <w:p w14:paraId="079418BD" w14:textId="77777777" w:rsidR="00C760C1" w:rsidRDefault="00431783">
            <w:pPr>
              <w:spacing w:line="276" w:lineRule="auto"/>
              <w:ind w:left="0" w:firstLine="0"/>
              <w:rPr>
                <w:sz w:val="24"/>
                <w:szCs w:val="24"/>
              </w:rPr>
            </w:pPr>
            <w:r>
              <w:rPr>
                <w:sz w:val="24"/>
                <w:szCs w:val="24"/>
              </w:rPr>
              <w:t>Medium (location)</w:t>
            </w:r>
          </w:p>
        </w:tc>
        <w:tc>
          <w:tcPr>
            <w:tcW w:w="2175" w:type="dxa"/>
            <w:tcBorders>
              <w:top w:val="nil"/>
              <w:left w:val="single" w:sz="4" w:space="0" w:color="FFFFFF"/>
              <w:bottom w:val="nil"/>
              <w:right w:val="single" w:sz="4" w:space="0" w:color="FFFFFF"/>
            </w:tcBorders>
          </w:tcPr>
          <w:p w14:paraId="5785B213" w14:textId="77777777" w:rsidR="00C760C1" w:rsidRDefault="00431783">
            <w:pPr>
              <w:spacing w:line="276" w:lineRule="auto"/>
              <w:ind w:left="0" w:firstLine="0"/>
              <w:rPr>
                <w:sz w:val="24"/>
                <w:szCs w:val="24"/>
              </w:rPr>
            </w:pPr>
            <w:r>
              <w:rPr>
                <w:sz w:val="24"/>
                <w:szCs w:val="24"/>
              </w:rPr>
              <w:t>Laboratory</w:t>
            </w:r>
          </w:p>
        </w:tc>
        <w:tc>
          <w:tcPr>
            <w:tcW w:w="2895" w:type="dxa"/>
            <w:gridSpan w:val="2"/>
            <w:tcBorders>
              <w:top w:val="nil"/>
              <w:left w:val="nil"/>
              <w:bottom w:val="nil"/>
              <w:right w:val="nil"/>
            </w:tcBorders>
          </w:tcPr>
          <w:p w14:paraId="3F0D56B6" w14:textId="77777777" w:rsidR="00C760C1" w:rsidRDefault="00431783">
            <w:pPr>
              <w:spacing w:line="276" w:lineRule="auto"/>
              <w:rPr>
                <w:sz w:val="24"/>
                <w:szCs w:val="24"/>
              </w:rPr>
            </w:pPr>
            <w:r>
              <w:rPr>
                <w:sz w:val="24"/>
                <w:szCs w:val="24"/>
              </w:rPr>
              <w:t>Computer (online)</w:t>
            </w:r>
          </w:p>
        </w:tc>
      </w:tr>
      <w:tr w:rsidR="00C760C1" w14:paraId="016C0462" w14:textId="77777777">
        <w:tc>
          <w:tcPr>
            <w:tcW w:w="2865" w:type="dxa"/>
            <w:tcBorders>
              <w:top w:val="nil"/>
              <w:left w:val="nil"/>
              <w:bottom w:val="nil"/>
              <w:right w:val="single" w:sz="4" w:space="0" w:color="FFFFFF"/>
            </w:tcBorders>
          </w:tcPr>
          <w:p w14:paraId="6F69C7CA" w14:textId="77777777" w:rsidR="00C760C1" w:rsidRDefault="00431783">
            <w:pPr>
              <w:spacing w:line="276" w:lineRule="auto"/>
              <w:ind w:left="0" w:firstLine="0"/>
              <w:rPr>
                <w:sz w:val="24"/>
                <w:szCs w:val="24"/>
              </w:rPr>
            </w:pPr>
            <w:r>
              <w:rPr>
                <w:sz w:val="24"/>
                <w:szCs w:val="24"/>
              </w:rPr>
              <w:t>Compensation</w:t>
            </w:r>
          </w:p>
        </w:tc>
        <w:tc>
          <w:tcPr>
            <w:tcW w:w="2175" w:type="dxa"/>
            <w:tcBorders>
              <w:top w:val="nil"/>
              <w:left w:val="single" w:sz="4" w:space="0" w:color="FFFFFF"/>
              <w:bottom w:val="nil"/>
              <w:right w:val="single" w:sz="4" w:space="0" w:color="FFFFFF"/>
            </w:tcBorders>
          </w:tcPr>
          <w:p w14:paraId="48227802" w14:textId="77777777" w:rsidR="00C760C1" w:rsidRDefault="00431783">
            <w:pPr>
              <w:spacing w:line="276" w:lineRule="auto"/>
              <w:ind w:left="0" w:firstLine="0"/>
              <w:rPr>
                <w:sz w:val="24"/>
                <w:szCs w:val="24"/>
              </w:rPr>
            </w:pPr>
            <w:r>
              <w:rPr>
                <w:sz w:val="24"/>
                <w:szCs w:val="24"/>
              </w:rPr>
              <w:t>US$5</w:t>
            </w:r>
          </w:p>
        </w:tc>
        <w:tc>
          <w:tcPr>
            <w:tcW w:w="2895" w:type="dxa"/>
            <w:gridSpan w:val="2"/>
            <w:tcBorders>
              <w:top w:val="nil"/>
              <w:left w:val="nil"/>
              <w:bottom w:val="nil"/>
              <w:right w:val="nil"/>
            </w:tcBorders>
          </w:tcPr>
          <w:p w14:paraId="6D62C6A8" w14:textId="77777777" w:rsidR="00C760C1" w:rsidRDefault="00431783">
            <w:pPr>
              <w:spacing w:line="276" w:lineRule="auto"/>
              <w:rPr>
                <w:sz w:val="24"/>
                <w:szCs w:val="24"/>
              </w:rPr>
            </w:pPr>
            <w:r>
              <w:rPr>
                <w:sz w:val="24"/>
                <w:szCs w:val="24"/>
              </w:rPr>
              <w:t>Not specified</w:t>
            </w:r>
          </w:p>
        </w:tc>
      </w:tr>
      <w:tr w:rsidR="00C760C1" w14:paraId="10BCF3BC" w14:textId="77777777">
        <w:tc>
          <w:tcPr>
            <w:tcW w:w="2865" w:type="dxa"/>
            <w:tcBorders>
              <w:top w:val="nil"/>
              <w:left w:val="nil"/>
              <w:bottom w:val="single" w:sz="4" w:space="0" w:color="000000"/>
              <w:right w:val="single" w:sz="4" w:space="0" w:color="FFFFFF"/>
            </w:tcBorders>
          </w:tcPr>
          <w:p w14:paraId="27F0E611" w14:textId="77777777" w:rsidR="00C760C1" w:rsidRDefault="00431783">
            <w:pPr>
              <w:spacing w:line="276" w:lineRule="auto"/>
              <w:ind w:left="0" w:firstLine="0"/>
              <w:rPr>
                <w:sz w:val="24"/>
                <w:szCs w:val="24"/>
              </w:rPr>
            </w:pPr>
            <w:r>
              <w:rPr>
                <w:sz w:val="24"/>
                <w:szCs w:val="24"/>
              </w:rPr>
              <w:t xml:space="preserve">Year </w:t>
            </w:r>
          </w:p>
        </w:tc>
        <w:tc>
          <w:tcPr>
            <w:tcW w:w="2175" w:type="dxa"/>
            <w:tcBorders>
              <w:top w:val="nil"/>
              <w:left w:val="single" w:sz="4" w:space="0" w:color="FFFFFF"/>
              <w:bottom w:val="single" w:sz="4" w:space="0" w:color="000000"/>
              <w:right w:val="single" w:sz="4" w:space="0" w:color="FFFFFF"/>
            </w:tcBorders>
          </w:tcPr>
          <w:p w14:paraId="5FB6D212" w14:textId="77777777" w:rsidR="00C760C1" w:rsidRDefault="00431783">
            <w:pPr>
              <w:spacing w:line="276" w:lineRule="auto"/>
              <w:ind w:left="0" w:firstLine="0"/>
              <w:rPr>
                <w:sz w:val="24"/>
                <w:szCs w:val="24"/>
              </w:rPr>
            </w:pPr>
            <w:r>
              <w:rPr>
                <w:sz w:val="24"/>
                <w:szCs w:val="24"/>
              </w:rPr>
              <w:t>2007</w:t>
            </w:r>
          </w:p>
        </w:tc>
        <w:tc>
          <w:tcPr>
            <w:tcW w:w="2895" w:type="dxa"/>
            <w:gridSpan w:val="2"/>
            <w:tcBorders>
              <w:top w:val="nil"/>
              <w:left w:val="nil"/>
              <w:bottom w:val="single" w:sz="4" w:space="0" w:color="000000"/>
              <w:right w:val="nil"/>
            </w:tcBorders>
          </w:tcPr>
          <w:p w14:paraId="03A5F537" w14:textId="77777777" w:rsidR="00C760C1" w:rsidRDefault="00431783">
            <w:pPr>
              <w:spacing w:line="276" w:lineRule="auto"/>
              <w:rPr>
                <w:sz w:val="24"/>
                <w:szCs w:val="24"/>
              </w:rPr>
            </w:pPr>
            <w:r>
              <w:rPr>
                <w:sz w:val="24"/>
                <w:szCs w:val="24"/>
              </w:rPr>
              <w:t>2020</w:t>
            </w:r>
          </w:p>
        </w:tc>
      </w:tr>
    </w:tbl>
    <w:p w14:paraId="3BDF21FA" w14:textId="77777777" w:rsidR="00C760C1" w:rsidRDefault="00431783">
      <w:pPr>
        <w:pStyle w:val="Heading2"/>
        <w:ind w:left="0" w:firstLine="0"/>
        <w:rPr>
          <w:sz w:val="24"/>
          <w:szCs w:val="24"/>
        </w:rPr>
      </w:pPr>
      <w:r>
        <w:rPr>
          <w:sz w:val="24"/>
          <w:szCs w:val="24"/>
        </w:rPr>
        <w:lastRenderedPageBreak/>
        <w:t xml:space="preserve">Design </w:t>
      </w:r>
    </w:p>
    <w:p w14:paraId="7A2753E0"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 xml:space="preserve">We embedded Studies 1 and 3 of Small et al. (2007) into a single between-subject design with identifiability and intervention as the independent variables; donation and feeling variables as the dependent variables respectively. The experimental design can </w:t>
      </w:r>
      <w:r>
        <w:rPr>
          <w:sz w:val="24"/>
          <w:szCs w:val="24"/>
        </w:rPr>
        <w:t xml:space="preserve">be retrieved from the supplementary under the section of </w:t>
      </w:r>
      <w:r>
        <w:rPr>
          <w:color w:val="000000"/>
          <w:sz w:val="24"/>
          <w:szCs w:val="24"/>
        </w:rPr>
        <w:t xml:space="preserve"> </w:t>
      </w:r>
      <w:r>
        <w:rPr>
          <w:sz w:val="24"/>
          <w:szCs w:val="24"/>
        </w:rPr>
        <w:t>“</w:t>
      </w:r>
      <w:hyperlink r:id="rId23" w:anchor="heading=h.caja6rupcy5u">
        <w:r>
          <w:rPr>
            <w:color w:val="1155CC"/>
            <w:sz w:val="24"/>
            <w:szCs w:val="24"/>
            <w:u w:val="single"/>
          </w:rPr>
          <w:t>Table of design</w:t>
        </w:r>
      </w:hyperlink>
      <w:r>
        <w:rPr>
          <w:sz w:val="24"/>
          <w:szCs w:val="24"/>
        </w:rPr>
        <w:t>”.</w:t>
      </w:r>
    </w:p>
    <w:p w14:paraId="51C9B355" w14:textId="77777777" w:rsidR="00C760C1" w:rsidRDefault="00431783">
      <w:pPr>
        <w:pStyle w:val="Heading2"/>
        <w:spacing w:line="480" w:lineRule="auto"/>
        <w:ind w:left="0" w:firstLine="0"/>
        <w:rPr>
          <w:sz w:val="24"/>
          <w:szCs w:val="24"/>
        </w:rPr>
      </w:pPr>
      <w:bookmarkStart w:id="11" w:name="_r3idhpukl6t4" w:colFirst="0" w:colLast="0"/>
      <w:bookmarkEnd w:id="11"/>
      <w:r>
        <w:rPr>
          <w:sz w:val="24"/>
          <w:szCs w:val="24"/>
        </w:rPr>
        <w:t>Procedures</w:t>
      </w:r>
    </w:p>
    <w:p w14:paraId="41F1A091" w14:textId="77777777" w:rsidR="00C760C1" w:rsidRDefault="00431783">
      <w:pPr>
        <w:spacing w:line="480" w:lineRule="auto"/>
        <w:ind w:left="0" w:firstLine="720"/>
        <w:rPr>
          <w:sz w:val="24"/>
          <w:szCs w:val="24"/>
        </w:rPr>
      </w:pPr>
      <w:r>
        <w:rPr>
          <w:sz w:val="24"/>
          <w:szCs w:val="24"/>
        </w:rPr>
        <w:t>Participants will be assigned randomly to the intervention and identifiability conditions. The session of “</w:t>
      </w:r>
      <w:hyperlink r:id="rId24" w:anchor="bookmark=id.rnonffns2is2">
        <w:r>
          <w:rPr>
            <w:color w:val="1155CC"/>
            <w:sz w:val="24"/>
            <w:szCs w:val="24"/>
            <w:u w:val="single"/>
          </w:rPr>
          <w:t>Procedure</w:t>
        </w:r>
      </w:hyperlink>
      <w:r>
        <w:rPr>
          <w:sz w:val="24"/>
          <w:szCs w:val="24"/>
        </w:rPr>
        <w:t>” in t</w:t>
      </w:r>
      <w:r>
        <w:rPr>
          <w:sz w:val="24"/>
          <w:szCs w:val="24"/>
        </w:rPr>
        <w:t xml:space="preserve">he supplementary summarizes the procedure of the current replication study. For the full reported survey, please access the Qualtrics survey with the link below: </w:t>
      </w:r>
      <w:hyperlink r:id="rId25">
        <w:r>
          <w:rPr>
            <w:color w:val="1155CC"/>
            <w:sz w:val="24"/>
            <w:szCs w:val="24"/>
            <w:u w:val="single"/>
          </w:rPr>
          <w:t>h</w:t>
        </w:r>
        <w:r>
          <w:rPr>
            <w:color w:val="1155CC"/>
            <w:sz w:val="24"/>
            <w:szCs w:val="24"/>
            <w:u w:val="single"/>
          </w:rPr>
          <w:t>ttps://www.dropbox.com/sh/9sda2czfg6rzko3/AACsg1vIzXhMOInM7XMtV5ILa?dl=0</w:t>
        </w:r>
      </w:hyperlink>
    </w:p>
    <w:p w14:paraId="6DA9A899" w14:textId="77777777" w:rsidR="00C760C1" w:rsidRDefault="00431783">
      <w:pPr>
        <w:pStyle w:val="Heading2"/>
        <w:ind w:left="0" w:firstLine="0"/>
        <w:rPr>
          <w:sz w:val="24"/>
          <w:szCs w:val="24"/>
        </w:rPr>
      </w:pPr>
      <w:bookmarkStart w:id="12" w:name="nj8y8o2r678" w:colFirst="0" w:colLast="0"/>
      <w:bookmarkEnd w:id="12"/>
      <w:r>
        <w:rPr>
          <w:sz w:val="24"/>
          <w:szCs w:val="24"/>
        </w:rPr>
        <w:t>Evaluation Criteria for Replication Findings</w:t>
      </w:r>
    </w:p>
    <w:p w14:paraId="20B5F231"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 xml:space="preserve">We aim to study </w:t>
      </w:r>
      <w:r>
        <w:rPr>
          <w:sz w:val="24"/>
          <w:szCs w:val="24"/>
        </w:rPr>
        <w:t>the effect of</w:t>
      </w:r>
      <w:r>
        <w:rPr>
          <w:color w:val="000000"/>
          <w:sz w:val="24"/>
          <w:szCs w:val="24"/>
        </w:rPr>
        <w:t xml:space="preserve"> </w:t>
      </w:r>
      <w:r>
        <w:rPr>
          <w:sz w:val="24"/>
          <w:szCs w:val="24"/>
        </w:rPr>
        <w:t>deliberative thinking on identifiable victim effect</w:t>
      </w:r>
      <w:r>
        <w:rPr>
          <w:color w:val="000000"/>
          <w:sz w:val="24"/>
          <w:szCs w:val="24"/>
        </w:rPr>
        <w:t xml:space="preserve"> by compar</w:t>
      </w:r>
      <w:r>
        <w:rPr>
          <w:sz w:val="24"/>
          <w:szCs w:val="24"/>
        </w:rPr>
        <w:t>ing</w:t>
      </w:r>
      <w:r>
        <w:rPr>
          <w:color w:val="000000"/>
          <w:sz w:val="24"/>
          <w:szCs w:val="24"/>
        </w:rPr>
        <w:t xml:space="preserve"> the replication effect with the original effect </w:t>
      </w:r>
      <w:r>
        <w:rPr>
          <w:sz w:val="24"/>
          <w:szCs w:val="24"/>
        </w:rPr>
        <w:t>(</w:t>
      </w:r>
      <w:r>
        <w:rPr>
          <w:i/>
          <w:sz w:val="24"/>
          <w:szCs w:val="24"/>
        </w:rPr>
        <w:t>d</w:t>
      </w:r>
      <w:r>
        <w:rPr>
          <w:sz w:val="24"/>
          <w:szCs w:val="24"/>
        </w:rPr>
        <w:t xml:space="preserve"> = 0.48, 95% CI [0.11, 0.84]</w:t>
      </w:r>
      <w:r>
        <w:rPr>
          <w:color w:val="000000"/>
          <w:sz w:val="24"/>
          <w:szCs w:val="24"/>
        </w:rPr>
        <w:t xml:space="preserve">) </w:t>
      </w:r>
      <w:r>
        <w:rPr>
          <w:sz w:val="24"/>
          <w:szCs w:val="24"/>
        </w:rPr>
        <w:t xml:space="preserve">obtained from the power analysis </w:t>
      </w:r>
      <w:r>
        <w:rPr>
          <w:color w:val="000000"/>
          <w:sz w:val="24"/>
          <w:szCs w:val="24"/>
        </w:rPr>
        <w:t>using the criteria set by Le</w:t>
      </w:r>
      <w:r>
        <w:rPr>
          <w:sz w:val="24"/>
          <w:szCs w:val="24"/>
        </w:rPr>
        <w:t>b</w:t>
      </w:r>
      <w:r>
        <w:rPr>
          <w:color w:val="000000"/>
          <w:sz w:val="24"/>
          <w:szCs w:val="24"/>
        </w:rPr>
        <w:t xml:space="preserve">el, Vanpaemel, Cheung, and Campbell (2019) (see Figure </w:t>
      </w:r>
      <w:r>
        <w:rPr>
          <w:sz w:val="24"/>
          <w:szCs w:val="24"/>
        </w:rPr>
        <w:t>1</w:t>
      </w:r>
      <w:r>
        <w:rPr>
          <w:color w:val="000000"/>
          <w:sz w:val="24"/>
          <w:szCs w:val="24"/>
        </w:rPr>
        <w:t>)</w:t>
      </w:r>
      <w:r>
        <w:rPr>
          <w:sz w:val="24"/>
          <w:szCs w:val="24"/>
        </w:rPr>
        <w:t>. The effect size and confidence interval was calculated</w:t>
      </w:r>
      <w:r>
        <w:rPr>
          <w:sz w:val="24"/>
          <w:szCs w:val="24"/>
        </w:rPr>
        <w:t xml:space="preserve"> based on the reported statistics in the original studies. </w:t>
      </w:r>
    </w:p>
    <w:p w14:paraId="7F18F7F8" w14:textId="77777777" w:rsidR="00C760C1" w:rsidRDefault="00431783">
      <w:pPr>
        <w:spacing w:after="160" w:line="360" w:lineRule="auto"/>
      </w:pPr>
      <w:r>
        <w:rPr>
          <w:noProof/>
        </w:rPr>
        <w:lastRenderedPageBreak/>
        <w:drawing>
          <wp:inline distT="0" distB="0" distL="0" distR="0" wp14:anchorId="5320DACB" wp14:editId="2E767E68">
            <wp:extent cx="5760720" cy="288036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60720" cy="2880360"/>
                    </a:xfrm>
                    <a:prstGeom prst="rect">
                      <a:avLst/>
                    </a:prstGeom>
                    <a:ln/>
                  </pic:spPr>
                </pic:pic>
              </a:graphicData>
            </a:graphic>
          </wp:inline>
        </w:drawing>
      </w:r>
    </w:p>
    <w:p w14:paraId="7BEDF1CE" w14:textId="77777777" w:rsidR="00C760C1" w:rsidRDefault="00431783">
      <w:pPr>
        <w:pBdr>
          <w:top w:val="nil"/>
          <w:left w:val="nil"/>
          <w:bottom w:val="nil"/>
          <w:right w:val="nil"/>
          <w:between w:val="nil"/>
        </w:pBdr>
        <w:spacing w:after="120"/>
        <w:ind w:left="0" w:firstLine="0"/>
        <w:rPr>
          <w:i/>
          <w:sz w:val="24"/>
          <w:szCs w:val="24"/>
        </w:rPr>
      </w:pPr>
      <w:r>
        <w:rPr>
          <w:i/>
          <w:color w:val="000000"/>
          <w:sz w:val="24"/>
          <w:szCs w:val="24"/>
        </w:rPr>
        <w:t xml:space="preserve">Figure </w:t>
      </w:r>
      <w:r>
        <w:rPr>
          <w:i/>
          <w:sz w:val="24"/>
          <w:szCs w:val="24"/>
        </w:rPr>
        <w:t>1</w:t>
      </w:r>
      <w:r>
        <w:rPr>
          <w:i/>
          <w:color w:val="000000"/>
          <w:sz w:val="24"/>
          <w:szCs w:val="24"/>
        </w:rPr>
        <w:t xml:space="preserve">. </w:t>
      </w:r>
      <w:r>
        <w:rPr>
          <w:color w:val="000000"/>
          <w:sz w:val="24"/>
          <w:szCs w:val="24"/>
        </w:rPr>
        <w:t>Criteria for evaluation of replications by (Le</w:t>
      </w:r>
      <w:r>
        <w:rPr>
          <w:sz w:val="24"/>
          <w:szCs w:val="24"/>
        </w:rPr>
        <w:t>b</w:t>
      </w:r>
      <w:r>
        <w:rPr>
          <w:color w:val="000000"/>
          <w:sz w:val="24"/>
          <w:szCs w:val="24"/>
        </w:rPr>
        <w:t>el et al., 2019). A simplified replication taxonomy for comparing replication effects to target article original findings.</w:t>
      </w:r>
      <w:r>
        <w:rPr>
          <w:i/>
          <w:color w:val="000000"/>
          <w:sz w:val="24"/>
          <w:szCs w:val="24"/>
        </w:rPr>
        <w:t xml:space="preserve"> </w:t>
      </w:r>
    </w:p>
    <w:p w14:paraId="726270D5" w14:textId="77777777" w:rsidR="00C760C1" w:rsidRDefault="00C760C1">
      <w:pPr>
        <w:pBdr>
          <w:top w:val="nil"/>
          <w:left w:val="nil"/>
          <w:bottom w:val="nil"/>
          <w:right w:val="nil"/>
          <w:between w:val="nil"/>
        </w:pBdr>
        <w:spacing w:after="120"/>
        <w:ind w:left="0" w:firstLine="0"/>
        <w:rPr>
          <w:i/>
          <w:sz w:val="24"/>
          <w:szCs w:val="24"/>
        </w:rPr>
      </w:pPr>
    </w:p>
    <w:p w14:paraId="458F851A" w14:textId="77777777" w:rsidR="00C760C1" w:rsidRDefault="00431783">
      <w:pPr>
        <w:ind w:left="0" w:firstLine="0"/>
        <w:rPr>
          <w:b/>
          <w:sz w:val="24"/>
          <w:szCs w:val="24"/>
        </w:rPr>
      </w:pPr>
      <w:r>
        <w:rPr>
          <w:b/>
          <w:sz w:val="24"/>
          <w:szCs w:val="24"/>
        </w:rPr>
        <w:t>Data Analysis</w:t>
      </w:r>
    </w:p>
    <w:p w14:paraId="2DF21BAD" w14:textId="77777777" w:rsidR="00C760C1" w:rsidRDefault="00C760C1">
      <w:pPr>
        <w:rPr>
          <w:b/>
          <w:sz w:val="24"/>
          <w:szCs w:val="24"/>
        </w:rPr>
      </w:pPr>
    </w:p>
    <w:p w14:paraId="3C1C7E89" w14:textId="77777777" w:rsidR="00C760C1" w:rsidRDefault="00431783">
      <w:pPr>
        <w:spacing w:line="480" w:lineRule="auto"/>
        <w:ind w:left="0" w:firstLine="720"/>
        <w:rPr>
          <w:sz w:val="24"/>
          <w:szCs w:val="24"/>
        </w:rPr>
      </w:pPr>
      <w:r>
        <w:rPr>
          <w:sz w:val="24"/>
          <w:szCs w:val="24"/>
        </w:rPr>
        <w:t>Table 5 compares the statistical tests adopted in the original study and replication.</w:t>
      </w:r>
    </w:p>
    <w:p w14:paraId="2C2F1A93" w14:textId="77777777" w:rsidR="00C760C1" w:rsidRDefault="00431783">
      <w:pPr>
        <w:spacing w:line="360" w:lineRule="auto"/>
        <w:ind w:left="0" w:firstLine="0"/>
        <w:rPr>
          <w:sz w:val="24"/>
          <w:szCs w:val="24"/>
        </w:rPr>
      </w:pPr>
      <w:r>
        <w:rPr>
          <w:sz w:val="24"/>
          <w:szCs w:val="24"/>
        </w:rPr>
        <w:t>Table 5</w:t>
      </w:r>
    </w:p>
    <w:p w14:paraId="261B33D9" w14:textId="77777777" w:rsidR="00C760C1" w:rsidRDefault="00431783">
      <w:pPr>
        <w:spacing w:line="360" w:lineRule="auto"/>
        <w:ind w:left="0" w:firstLine="0"/>
        <w:rPr>
          <w:i/>
          <w:sz w:val="24"/>
          <w:szCs w:val="24"/>
        </w:rPr>
      </w:pPr>
      <w:r>
        <w:rPr>
          <w:i/>
          <w:sz w:val="24"/>
          <w:szCs w:val="24"/>
        </w:rPr>
        <w:t>Comparison of data ana</w:t>
      </w:r>
      <w:r>
        <w:rPr>
          <w:i/>
          <w:sz w:val="24"/>
          <w:szCs w:val="24"/>
        </w:rPr>
        <w:t>lysis between the original study and replication</w:t>
      </w:r>
    </w:p>
    <w:tbl>
      <w:tblPr>
        <w:tblStyle w:val="a6"/>
        <w:tblW w:w="9465" w:type="dxa"/>
        <w:tblInd w:w="75" w:type="dxa"/>
        <w:tblBorders>
          <w:top w:val="nil"/>
          <w:left w:val="nil"/>
          <w:bottom w:val="nil"/>
          <w:right w:val="nil"/>
          <w:insideH w:val="nil"/>
          <w:insideV w:val="nil"/>
        </w:tblBorders>
        <w:tblLayout w:type="fixed"/>
        <w:tblLook w:val="0400" w:firstRow="0" w:lastRow="0" w:firstColumn="0" w:lastColumn="0" w:noHBand="0" w:noVBand="1"/>
      </w:tblPr>
      <w:tblGrid>
        <w:gridCol w:w="1815"/>
        <w:gridCol w:w="1995"/>
        <w:gridCol w:w="2865"/>
        <w:gridCol w:w="2790"/>
      </w:tblGrid>
      <w:tr w:rsidR="00C760C1" w14:paraId="38A67673" w14:textId="77777777">
        <w:trPr>
          <w:trHeight w:val="400"/>
        </w:trPr>
        <w:tc>
          <w:tcPr>
            <w:tcW w:w="1815" w:type="dxa"/>
            <w:tcBorders>
              <w:top w:val="single" w:sz="8" w:space="0" w:color="000000"/>
            </w:tcBorders>
          </w:tcPr>
          <w:p w14:paraId="7CA0D961" w14:textId="77777777" w:rsidR="00C760C1" w:rsidRDefault="00C760C1">
            <w:pPr>
              <w:rPr>
                <w:sz w:val="24"/>
                <w:szCs w:val="24"/>
              </w:rPr>
            </w:pPr>
          </w:p>
        </w:tc>
        <w:tc>
          <w:tcPr>
            <w:tcW w:w="1995" w:type="dxa"/>
            <w:tcBorders>
              <w:top w:val="single" w:sz="8" w:space="0" w:color="000000"/>
            </w:tcBorders>
          </w:tcPr>
          <w:p w14:paraId="41C05E5E" w14:textId="77777777" w:rsidR="00C760C1" w:rsidRDefault="00C760C1">
            <w:pPr>
              <w:rPr>
                <w:sz w:val="24"/>
                <w:szCs w:val="24"/>
              </w:rPr>
            </w:pPr>
          </w:p>
        </w:tc>
        <w:tc>
          <w:tcPr>
            <w:tcW w:w="5655" w:type="dxa"/>
            <w:gridSpan w:val="2"/>
            <w:tcBorders>
              <w:top w:val="single" w:sz="8" w:space="0" w:color="000000"/>
              <w:bottom w:val="single" w:sz="4" w:space="0" w:color="000000"/>
            </w:tcBorders>
          </w:tcPr>
          <w:p w14:paraId="0BF10701" w14:textId="77777777" w:rsidR="00C760C1" w:rsidRDefault="00431783">
            <w:pPr>
              <w:widowControl w:val="0"/>
              <w:jc w:val="center"/>
              <w:rPr>
                <w:sz w:val="24"/>
                <w:szCs w:val="24"/>
              </w:rPr>
            </w:pPr>
            <w:r>
              <w:rPr>
                <w:sz w:val="24"/>
                <w:szCs w:val="24"/>
              </w:rPr>
              <w:t>Hypothetical effect</w:t>
            </w:r>
          </w:p>
        </w:tc>
      </w:tr>
      <w:tr w:rsidR="00C760C1" w14:paraId="18769F10" w14:textId="77777777">
        <w:trPr>
          <w:trHeight w:val="400"/>
        </w:trPr>
        <w:tc>
          <w:tcPr>
            <w:tcW w:w="1815" w:type="dxa"/>
            <w:tcBorders>
              <w:bottom w:val="single" w:sz="4" w:space="0" w:color="000000"/>
            </w:tcBorders>
          </w:tcPr>
          <w:p w14:paraId="651ADF62" w14:textId="77777777" w:rsidR="00C760C1" w:rsidRDefault="00431783">
            <w:pPr>
              <w:ind w:left="0" w:firstLine="0"/>
              <w:rPr>
                <w:sz w:val="24"/>
                <w:szCs w:val="24"/>
              </w:rPr>
            </w:pPr>
            <w:r>
              <w:rPr>
                <w:sz w:val="24"/>
                <w:szCs w:val="24"/>
              </w:rPr>
              <w:t>Hypothetical effect</w:t>
            </w:r>
          </w:p>
        </w:tc>
        <w:tc>
          <w:tcPr>
            <w:tcW w:w="1995" w:type="dxa"/>
            <w:tcBorders>
              <w:bottom w:val="single" w:sz="4" w:space="0" w:color="000000"/>
            </w:tcBorders>
          </w:tcPr>
          <w:p w14:paraId="52F8A8FD" w14:textId="77777777" w:rsidR="00C760C1" w:rsidRDefault="00431783">
            <w:pPr>
              <w:ind w:left="0" w:firstLine="0"/>
              <w:rPr>
                <w:sz w:val="24"/>
                <w:szCs w:val="24"/>
              </w:rPr>
            </w:pPr>
            <w:r>
              <w:rPr>
                <w:sz w:val="24"/>
                <w:szCs w:val="24"/>
              </w:rPr>
              <w:t>Statistical testing</w:t>
            </w:r>
          </w:p>
        </w:tc>
        <w:tc>
          <w:tcPr>
            <w:tcW w:w="2865" w:type="dxa"/>
            <w:tcBorders>
              <w:top w:val="single" w:sz="8" w:space="0" w:color="000000"/>
              <w:bottom w:val="single" w:sz="4" w:space="0" w:color="000000"/>
            </w:tcBorders>
          </w:tcPr>
          <w:p w14:paraId="2877CB74" w14:textId="77777777" w:rsidR="00C760C1" w:rsidRDefault="00431783">
            <w:pPr>
              <w:widowControl w:val="0"/>
              <w:rPr>
                <w:sz w:val="24"/>
                <w:szCs w:val="24"/>
              </w:rPr>
            </w:pPr>
            <w:r>
              <w:rPr>
                <w:sz w:val="24"/>
                <w:szCs w:val="24"/>
              </w:rPr>
              <w:t>Original study</w:t>
            </w:r>
          </w:p>
        </w:tc>
        <w:tc>
          <w:tcPr>
            <w:tcW w:w="2790" w:type="dxa"/>
            <w:tcBorders>
              <w:top w:val="single" w:sz="8" w:space="0" w:color="000000"/>
              <w:bottom w:val="single" w:sz="4" w:space="0" w:color="000000"/>
            </w:tcBorders>
          </w:tcPr>
          <w:p w14:paraId="16C4D6F1" w14:textId="77777777" w:rsidR="00C760C1" w:rsidRDefault="00431783">
            <w:pPr>
              <w:rPr>
                <w:sz w:val="24"/>
                <w:szCs w:val="24"/>
              </w:rPr>
            </w:pPr>
            <w:r>
              <w:rPr>
                <w:sz w:val="24"/>
                <w:szCs w:val="24"/>
              </w:rPr>
              <w:t>Replication</w:t>
            </w:r>
          </w:p>
        </w:tc>
      </w:tr>
      <w:tr w:rsidR="00C760C1" w14:paraId="299850FC" w14:textId="77777777">
        <w:tc>
          <w:tcPr>
            <w:tcW w:w="1815" w:type="dxa"/>
            <w:vAlign w:val="top"/>
          </w:tcPr>
          <w:p w14:paraId="19C0F58B" w14:textId="77777777" w:rsidR="00C760C1" w:rsidRDefault="00431783">
            <w:pPr>
              <w:ind w:left="0" w:firstLine="0"/>
              <w:rPr>
                <w:sz w:val="24"/>
                <w:szCs w:val="24"/>
              </w:rPr>
            </w:pPr>
            <w:r>
              <w:rPr>
                <w:sz w:val="24"/>
                <w:szCs w:val="24"/>
              </w:rPr>
              <w:t>Main effect: Identifiability and intervention on donation</w:t>
            </w:r>
          </w:p>
        </w:tc>
        <w:tc>
          <w:tcPr>
            <w:tcW w:w="1995" w:type="dxa"/>
            <w:vAlign w:val="top"/>
          </w:tcPr>
          <w:p w14:paraId="1A9888F9" w14:textId="77777777" w:rsidR="00C760C1" w:rsidRDefault="00C760C1">
            <w:pPr>
              <w:ind w:left="0" w:firstLine="0"/>
              <w:rPr>
                <w:sz w:val="24"/>
                <w:szCs w:val="24"/>
              </w:rPr>
            </w:pPr>
          </w:p>
          <w:p w14:paraId="68CB8A20" w14:textId="77777777" w:rsidR="00C760C1" w:rsidRDefault="00431783">
            <w:pPr>
              <w:ind w:left="0" w:firstLine="0"/>
              <w:rPr>
                <w:sz w:val="24"/>
                <w:szCs w:val="24"/>
              </w:rPr>
            </w:pPr>
            <w:r>
              <w:rPr>
                <w:sz w:val="24"/>
                <w:szCs w:val="24"/>
              </w:rPr>
              <w:t>Two way ANOVA</w:t>
            </w:r>
          </w:p>
        </w:tc>
        <w:tc>
          <w:tcPr>
            <w:tcW w:w="2865" w:type="dxa"/>
            <w:shd w:val="clear" w:color="auto" w:fill="auto"/>
            <w:tcMar>
              <w:top w:w="100" w:type="dxa"/>
              <w:left w:w="100" w:type="dxa"/>
              <w:bottom w:w="100" w:type="dxa"/>
              <w:right w:w="100" w:type="dxa"/>
            </w:tcMar>
            <w:vAlign w:val="top"/>
          </w:tcPr>
          <w:p w14:paraId="637EED60" w14:textId="77777777" w:rsidR="00C760C1" w:rsidRDefault="00431783">
            <w:pPr>
              <w:ind w:left="0" w:firstLine="0"/>
              <w:rPr>
                <w:b/>
                <w:sz w:val="24"/>
                <w:szCs w:val="24"/>
              </w:rPr>
            </w:pPr>
            <w:r>
              <w:rPr>
                <w:sz w:val="24"/>
                <w:szCs w:val="24"/>
              </w:rPr>
              <w:t xml:space="preserve">a. effect of identifiability on donation </w:t>
            </w:r>
            <w:r>
              <w:rPr>
                <w:b/>
                <w:sz w:val="24"/>
                <w:szCs w:val="24"/>
              </w:rPr>
              <w:t xml:space="preserve">(without joint condition) </w:t>
            </w:r>
          </w:p>
        </w:tc>
        <w:tc>
          <w:tcPr>
            <w:tcW w:w="2790" w:type="dxa"/>
            <w:shd w:val="clear" w:color="auto" w:fill="auto"/>
            <w:tcMar>
              <w:top w:w="100" w:type="dxa"/>
              <w:left w:w="100" w:type="dxa"/>
              <w:bottom w:w="100" w:type="dxa"/>
              <w:right w:w="100" w:type="dxa"/>
            </w:tcMar>
            <w:vAlign w:val="top"/>
          </w:tcPr>
          <w:p w14:paraId="17657077" w14:textId="77777777" w:rsidR="00C760C1" w:rsidRDefault="00431783">
            <w:pPr>
              <w:ind w:left="0" w:firstLine="0"/>
              <w:rPr>
                <w:sz w:val="24"/>
                <w:szCs w:val="24"/>
              </w:rPr>
            </w:pPr>
            <w:r>
              <w:rPr>
                <w:sz w:val="24"/>
                <w:szCs w:val="24"/>
              </w:rPr>
              <w:t xml:space="preserve">a. effect of identifiability on donation </w:t>
            </w:r>
            <w:r>
              <w:rPr>
                <w:b/>
                <w:sz w:val="24"/>
                <w:szCs w:val="24"/>
              </w:rPr>
              <w:t>(with joint condition)</w:t>
            </w:r>
          </w:p>
        </w:tc>
      </w:tr>
      <w:tr w:rsidR="00C760C1" w14:paraId="4A600E55" w14:textId="77777777">
        <w:trPr>
          <w:trHeight w:val="1005"/>
        </w:trPr>
        <w:tc>
          <w:tcPr>
            <w:tcW w:w="1815" w:type="dxa"/>
            <w:vAlign w:val="top"/>
          </w:tcPr>
          <w:p w14:paraId="53679F86" w14:textId="77777777" w:rsidR="00C760C1" w:rsidRDefault="00C760C1">
            <w:pPr>
              <w:rPr>
                <w:sz w:val="24"/>
                <w:szCs w:val="24"/>
              </w:rPr>
            </w:pPr>
          </w:p>
        </w:tc>
        <w:tc>
          <w:tcPr>
            <w:tcW w:w="1995" w:type="dxa"/>
            <w:vAlign w:val="top"/>
          </w:tcPr>
          <w:p w14:paraId="495FB890" w14:textId="77777777" w:rsidR="00C760C1" w:rsidRDefault="00C760C1">
            <w:pPr>
              <w:rPr>
                <w:sz w:val="24"/>
                <w:szCs w:val="24"/>
              </w:rPr>
            </w:pPr>
          </w:p>
        </w:tc>
        <w:tc>
          <w:tcPr>
            <w:tcW w:w="2865" w:type="dxa"/>
            <w:shd w:val="clear" w:color="auto" w:fill="auto"/>
            <w:tcMar>
              <w:top w:w="100" w:type="dxa"/>
              <w:left w:w="100" w:type="dxa"/>
              <w:bottom w:w="100" w:type="dxa"/>
              <w:right w:w="100" w:type="dxa"/>
            </w:tcMar>
            <w:vAlign w:val="top"/>
          </w:tcPr>
          <w:p w14:paraId="783840D4" w14:textId="77777777" w:rsidR="00C760C1" w:rsidRDefault="00431783">
            <w:pPr>
              <w:ind w:left="0" w:firstLine="0"/>
              <w:rPr>
                <w:sz w:val="24"/>
                <w:szCs w:val="24"/>
              </w:rPr>
            </w:pPr>
            <w:r>
              <w:rPr>
                <w:sz w:val="24"/>
                <w:szCs w:val="24"/>
              </w:rPr>
              <w:t xml:space="preserve">b. effect of intervention on  donation </w:t>
            </w:r>
            <w:r>
              <w:rPr>
                <w:b/>
                <w:sz w:val="24"/>
                <w:szCs w:val="24"/>
              </w:rPr>
              <w:t>(without joint  condition)</w:t>
            </w:r>
          </w:p>
        </w:tc>
        <w:tc>
          <w:tcPr>
            <w:tcW w:w="2790" w:type="dxa"/>
            <w:shd w:val="clear" w:color="auto" w:fill="auto"/>
            <w:tcMar>
              <w:top w:w="100" w:type="dxa"/>
              <w:left w:w="100" w:type="dxa"/>
              <w:bottom w:w="100" w:type="dxa"/>
              <w:right w:w="100" w:type="dxa"/>
            </w:tcMar>
            <w:vAlign w:val="top"/>
          </w:tcPr>
          <w:p w14:paraId="211C0106" w14:textId="77777777" w:rsidR="00C760C1" w:rsidRDefault="00431783">
            <w:pPr>
              <w:ind w:left="0" w:firstLine="0"/>
              <w:rPr>
                <w:sz w:val="24"/>
                <w:szCs w:val="24"/>
              </w:rPr>
            </w:pPr>
            <w:r>
              <w:rPr>
                <w:sz w:val="24"/>
                <w:szCs w:val="24"/>
              </w:rPr>
              <w:t>b. effect of intervention on donation</w:t>
            </w:r>
            <w:r>
              <w:rPr>
                <w:b/>
                <w:sz w:val="24"/>
                <w:szCs w:val="24"/>
              </w:rPr>
              <w:t xml:space="preserve"> (with joint condition)</w:t>
            </w:r>
          </w:p>
        </w:tc>
      </w:tr>
      <w:tr w:rsidR="00C760C1" w14:paraId="5DC15BF7" w14:textId="77777777">
        <w:tc>
          <w:tcPr>
            <w:tcW w:w="1815" w:type="dxa"/>
            <w:vAlign w:val="top"/>
          </w:tcPr>
          <w:p w14:paraId="6212B3D6" w14:textId="77777777" w:rsidR="00C760C1" w:rsidRDefault="00C760C1">
            <w:pPr>
              <w:rPr>
                <w:sz w:val="24"/>
                <w:szCs w:val="24"/>
              </w:rPr>
            </w:pPr>
          </w:p>
        </w:tc>
        <w:tc>
          <w:tcPr>
            <w:tcW w:w="1995" w:type="dxa"/>
            <w:vAlign w:val="top"/>
          </w:tcPr>
          <w:p w14:paraId="0289F43C" w14:textId="77777777" w:rsidR="00C760C1" w:rsidRDefault="00C760C1">
            <w:pPr>
              <w:ind w:firstLine="0"/>
              <w:rPr>
                <w:sz w:val="24"/>
                <w:szCs w:val="24"/>
              </w:rPr>
            </w:pPr>
          </w:p>
        </w:tc>
        <w:tc>
          <w:tcPr>
            <w:tcW w:w="2865" w:type="dxa"/>
            <w:shd w:val="clear" w:color="auto" w:fill="auto"/>
            <w:tcMar>
              <w:top w:w="100" w:type="dxa"/>
              <w:left w:w="100" w:type="dxa"/>
              <w:bottom w:w="100" w:type="dxa"/>
              <w:right w:w="100" w:type="dxa"/>
            </w:tcMar>
            <w:vAlign w:val="top"/>
          </w:tcPr>
          <w:p w14:paraId="016B4CF6" w14:textId="77777777" w:rsidR="00C760C1" w:rsidRDefault="00431783">
            <w:pPr>
              <w:ind w:left="0" w:firstLine="0"/>
              <w:rPr>
                <w:sz w:val="24"/>
                <w:szCs w:val="24"/>
              </w:rPr>
            </w:pPr>
            <w:r>
              <w:rPr>
                <w:sz w:val="24"/>
                <w:szCs w:val="24"/>
              </w:rPr>
              <w:t xml:space="preserve">c. interaction of identifiability and intervention on donation </w:t>
            </w:r>
            <w:r>
              <w:rPr>
                <w:b/>
                <w:sz w:val="24"/>
                <w:szCs w:val="24"/>
              </w:rPr>
              <w:t>(without joint condition)</w:t>
            </w:r>
          </w:p>
        </w:tc>
        <w:tc>
          <w:tcPr>
            <w:tcW w:w="2790" w:type="dxa"/>
            <w:shd w:val="clear" w:color="auto" w:fill="auto"/>
            <w:tcMar>
              <w:top w:w="100" w:type="dxa"/>
              <w:left w:w="100" w:type="dxa"/>
              <w:bottom w:w="100" w:type="dxa"/>
              <w:right w:w="100" w:type="dxa"/>
            </w:tcMar>
            <w:vAlign w:val="top"/>
          </w:tcPr>
          <w:p w14:paraId="0C741E76" w14:textId="77777777" w:rsidR="00C760C1" w:rsidRDefault="00431783">
            <w:pPr>
              <w:ind w:left="0" w:firstLine="0"/>
              <w:rPr>
                <w:sz w:val="24"/>
                <w:szCs w:val="24"/>
              </w:rPr>
            </w:pPr>
            <w:r>
              <w:rPr>
                <w:sz w:val="24"/>
                <w:szCs w:val="24"/>
              </w:rPr>
              <w:t xml:space="preserve">c.  interaction of identifiability and intervention on donation </w:t>
            </w:r>
            <w:r>
              <w:rPr>
                <w:b/>
                <w:sz w:val="24"/>
                <w:szCs w:val="24"/>
              </w:rPr>
              <w:t>(with joint condition)</w:t>
            </w:r>
          </w:p>
        </w:tc>
      </w:tr>
      <w:tr w:rsidR="00C760C1" w14:paraId="3651E8B3" w14:textId="77777777">
        <w:tc>
          <w:tcPr>
            <w:tcW w:w="1815" w:type="dxa"/>
            <w:vAlign w:val="top"/>
          </w:tcPr>
          <w:p w14:paraId="5DF20E44" w14:textId="77777777" w:rsidR="00C760C1" w:rsidRDefault="00C760C1"/>
        </w:tc>
        <w:tc>
          <w:tcPr>
            <w:tcW w:w="1995" w:type="dxa"/>
            <w:tcBorders>
              <w:bottom w:val="single" w:sz="4" w:space="0" w:color="000000"/>
            </w:tcBorders>
            <w:vAlign w:val="top"/>
          </w:tcPr>
          <w:p w14:paraId="2A1A3C91" w14:textId="77777777" w:rsidR="00C760C1" w:rsidRDefault="00431783">
            <w:pPr>
              <w:ind w:left="0" w:firstLine="0"/>
              <w:rPr>
                <w:sz w:val="24"/>
                <w:szCs w:val="24"/>
              </w:rPr>
            </w:pPr>
            <w:r>
              <w:rPr>
                <w:sz w:val="24"/>
                <w:szCs w:val="24"/>
              </w:rPr>
              <w:t xml:space="preserve"> </w:t>
            </w:r>
          </w:p>
          <w:p w14:paraId="4B9255CD" w14:textId="77777777" w:rsidR="00C760C1" w:rsidRDefault="00431783">
            <w:pPr>
              <w:ind w:left="0" w:firstLine="0"/>
              <w:rPr>
                <w:sz w:val="24"/>
                <w:szCs w:val="24"/>
              </w:rPr>
            </w:pPr>
            <w:r>
              <w:rPr>
                <w:sz w:val="24"/>
                <w:szCs w:val="24"/>
              </w:rPr>
              <w:t xml:space="preserve">One way ANOVA </w:t>
            </w:r>
          </w:p>
          <w:p w14:paraId="47F26C1E" w14:textId="77777777" w:rsidR="00C760C1" w:rsidRDefault="00C760C1">
            <w:pPr>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3A2AA226" w14:textId="77777777" w:rsidR="00C760C1" w:rsidRDefault="00431783">
            <w:pPr>
              <w:ind w:left="0" w:firstLine="0"/>
              <w:rPr>
                <w:sz w:val="24"/>
                <w:szCs w:val="24"/>
              </w:rPr>
            </w:pPr>
            <w:r>
              <w:rPr>
                <w:sz w:val="24"/>
                <w:szCs w:val="24"/>
              </w:rPr>
              <w:t>effect of identifiability on donation</w:t>
            </w:r>
            <w:r>
              <w:rPr>
                <w:b/>
                <w:sz w:val="24"/>
                <w:szCs w:val="24"/>
              </w:rPr>
              <w:t xml:space="preserve"> (with joint condition)</w:t>
            </w:r>
          </w:p>
        </w:tc>
        <w:tc>
          <w:tcPr>
            <w:tcW w:w="2790" w:type="dxa"/>
            <w:tcBorders>
              <w:bottom w:val="single" w:sz="4" w:space="0" w:color="000000"/>
            </w:tcBorders>
            <w:shd w:val="clear" w:color="auto" w:fill="auto"/>
            <w:tcMar>
              <w:top w:w="100" w:type="dxa"/>
              <w:left w:w="100" w:type="dxa"/>
              <w:bottom w:w="100" w:type="dxa"/>
              <w:right w:w="100" w:type="dxa"/>
            </w:tcMar>
            <w:vAlign w:val="top"/>
          </w:tcPr>
          <w:p w14:paraId="109B7130" w14:textId="77777777" w:rsidR="00C760C1" w:rsidRDefault="00C760C1">
            <w:pPr>
              <w:rPr>
                <w:sz w:val="24"/>
                <w:szCs w:val="24"/>
              </w:rPr>
            </w:pPr>
          </w:p>
        </w:tc>
      </w:tr>
      <w:tr w:rsidR="00C760C1" w14:paraId="164437E8" w14:textId="77777777">
        <w:trPr>
          <w:trHeight w:val="3090"/>
        </w:trPr>
        <w:tc>
          <w:tcPr>
            <w:tcW w:w="1815" w:type="dxa"/>
          </w:tcPr>
          <w:p w14:paraId="7F58DF95" w14:textId="77777777" w:rsidR="00C760C1" w:rsidRDefault="00C760C1"/>
        </w:tc>
        <w:tc>
          <w:tcPr>
            <w:tcW w:w="1995" w:type="dxa"/>
            <w:tcBorders>
              <w:top w:val="single" w:sz="4" w:space="0" w:color="000000"/>
              <w:bottom w:val="single" w:sz="4" w:space="0" w:color="000000"/>
            </w:tcBorders>
            <w:vAlign w:val="top"/>
          </w:tcPr>
          <w:p w14:paraId="0F865F0D" w14:textId="77777777" w:rsidR="00C760C1" w:rsidRDefault="00431783">
            <w:pPr>
              <w:widowControl w:val="0"/>
              <w:ind w:left="0" w:firstLine="0"/>
              <w:rPr>
                <w:sz w:val="24"/>
                <w:szCs w:val="24"/>
              </w:rPr>
            </w:pPr>
            <w:r>
              <w:rPr>
                <w:sz w:val="24"/>
                <w:szCs w:val="24"/>
              </w:rPr>
              <w:t xml:space="preserve">Post-hoc contrast test </w:t>
            </w:r>
          </w:p>
          <w:p w14:paraId="30F93C62" w14:textId="77777777" w:rsidR="00C760C1" w:rsidRDefault="00C760C1">
            <w:pPr>
              <w:widowControl w:val="0"/>
              <w:ind w:left="0" w:firstLine="0"/>
              <w:rPr>
                <w:sz w:val="24"/>
                <w:szCs w:val="24"/>
              </w:rPr>
            </w:pPr>
          </w:p>
          <w:p w14:paraId="648E3A17" w14:textId="77777777" w:rsidR="00C760C1" w:rsidRDefault="00431783">
            <w:pPr>
              <w:widowControl w:val="0"/>
              <w:ind w:left="0" w:firstLine="0"/>
              <w:rPr>
                <w:sz w:val="24"/>
                <w:szCs w:val="24"/>
              </w:rPr>
            </w:pPr>
            <w:r>
              <w:rPr>
                <w:sz w:val="24"/>
                <w:szCs w:val="24"/>
              </w:rPr>
              <w:t>(Note: we conduct the test only if the interaction effect is significant)</w:t>
            </w:r>
          </w:p>
        </w:tc>
        <w:tc>
          <w:tcPr>
            <w:tcW w:w="2865" w:type="dxa"/>
            <w:tcBorders>
              <w:top w:val="single" w:sz="4" w:space="0" w:color="000000"/>
              <w:bottom w:val="single" w:sz="4" w:space="0" w:color="000000"/>
            </w:tcBorders>
            <w:vAlign w:val="top"/>
          </w:tcPr>
          <w:p w14:paraId="3F5770ED" w14:textId="77777777" w:rsidR="00C760C1" w:rsidRDefault="00431783">
            <w:pPr>
              <w:widowControl w:val="0"/>
              <w:ind w:left="0" w:firstLine="0"/>
              <w:rPr>
                <w:b/>
                <w:sz w:val="24"/>
                <w:szCs w:val="24"/>
              </w:rPr>
            </w:pPr>
            <w:r>
              <w:rPr>
                <w:sz w:val="24"/>
                <w:szCs w:val="24"/>
              </w:rPr>
              <w:t xml:space="preserve">contrast the mean difference of identifiable/no intervention condition on donation with the </w:t>
            </w:r>
            <w:r>
              <w:rPr>
                <w:b/>
                <w:sz w:val="24"/>
                <w:szCs w:val="24"/>
              </w:rPr>
              <w:t xml:space="preserve">combination of 3 conditions </w:t>
            </w:r>
          </w:p>
          <w:p w14:paraId="18941582" w14:textId="77777777" w:rsidR="00C760C1" w:rsidRDefault="00431783">
            <w:pPr>
              <w:widowControl w:val="0"/>
              <w:ind w:left="0" w:firstLine="0"/>
              <w:rPr>
                <w:sz w:val="24"/>
                <w:szCs w:val="24"/>
              </w:rPr>
            </w:pPr>
            <w:r>
              <w:rPr>
                <w:sz w:val="24"/>
                <w:szCs w:val="24"/>
              </w:rPr>
              <w:t>(statistical/no intervention, statistical/intervention, ident</w:t>
            </w:r>
            <w:r>
              <w:rPr>
                <w:sz w:val="24"/>
                <w:szCs w:val="24"/>
              </w:rPr>
              <w:t>ifiable/intervention)</w:t>
            </w:r>
          </w:p>
        </w:tc>
        <w:tc>
          <w:tcPr>
            <w:tcW w:w="2790" w:type="dxa"/>
            <w:tcBorders>
              <w:top w:val="single" w:sz="4" w:space="0" w:color="000000"/>
              <w:bottom w:val="single" w:sz="4" w:space="0" w:color="000000"/>
            </w:tcBorders>
            <w:vAlign w:val="top"/>
          </w:tcPr>
          <w:p w14:paraId="0409D4CD" w14:textId="77777777" w:rsidR="00C760C1" w:rsidRDefault="00431783">
            <w:pPr>
              <w:widowControl w:val="0"/>
              <w:ind w:left="0" w:firstLine="0"/>
              <w:rPr>
                <w:b/>
                <w:sz w:val="24"/>
                <w:szCs w:val="24"/>
              </w:rPr>
            </w:pPr>
            <w:r>
              <w:rPr>
                <w:sz w:val="24"/>
                <w:szCs w:val="24"/>
              </w:rPr>
              <w:t xml:space="preserve">contrast the mean difference of identifiable/no intervention on donation with the </w:t>
            </w:r>
            <w:r>
              <w:rPr>
                <w:b/>
                <w:sz w:val="24"/>
                <w:szCs w:val="24"/>
              </w:rPr>
              <w:t>combination of 5 conditions</w:t>
            </w:r>
          </w:p>
          <w:p w14:paraId="08357546" w14:textId="77777777" w:rsidR="00C760C1" w:rsidRDefault="00431783">
            <w:pPr>
              <w:widowControl w:val="0"/>
              <w:ind w:left="0" w:firstLine="0"/>
              <w:rPr>
                <w:b/>
                <w:sz w:val="24"/>
                <w:szCs w:val="24"/>
              </w:rPr>
            </w:pPr>
            <w:r>
              <w:rPr>
                <w:b/>
                <w:sz w:val="24"/>
                <w:szCs w:val="24"/>
              </w:rPr>
              <w:t xml:space="preserve"> </w:t>
            </w:r>
            <w:r>
              <w:rPr>
                <w:sz w:val="24"/>
                <w:szCs w:val="24"/>
              </w:rPr>
              <w:t>(statistical/no intervention, statistical/intervention, identifiable/intervention,</w:t>
            </w:r>
            <w:r>
              <w:rPr>
                <w:b/>
                <w:sz w:val="24"/>
                <w:szCs w:val="24"/>
              </w:rPr>
              <w:t xml:space="preserve"> joint/intervention, joint/no interventio</w:t>
            </w:r>
            <w:r>
              <w:rPr>
                <w:b/>
                <w:sz w:val="24"/>
                <w:szCs w:val="24"/>
              </w:rPr>
              <w:t>n)</w:t>
            </w:r>
          </w:p>
          <w:p w14:paraId="05E0A5C5" w14:textId="77777777" w:rsidR="00C760C1" w:rsidRDefault="00C760C1">
            <w:pPr>
              <w:widowControl w:val="0"/>
              <w:ind w:left="0" w:firstLine="0"/>
              <w:rPr>
                <w:b/>
                <w:sz w:val="24"/>
                <w:szCs w:val="24"/>
              </w:rPr>
            </w:pPr>
          </w:p>
        </w:tc>
      </w:tr>
      <w:tr w:rsidR="00C760C1" w14:paraId="39B74EE1" w14:textId="77777777">
        <w:trPr>
          <w:trHeight w:val="735"/>
        </w:trPr>
        <w:tc>
          <w:tcPr>
            <w:tcW w:w="1815" w:type="dxa"/>
          </w:tcPr>
          <w:p w14:paraId="522181BE" w14:textId="77777777" w:rsidR="00C760C1" w:rsidRDefault="00C760C1"/>
        </w:tc>
        <w:tc>
          <w:tcPr>
            <w:tcW w:w="1995" w:type="dxa"/>
            <w:tcBorders>
              <w:top w:val="single" w:sz="4" w:space="0" w:color="000000"/>
            </w:tcBorders>
            <w:vAlign w:val="top"/>
          </w:tcPr>
          <w:p w14:paraId="6A7B3448" w14:textId="77777777" w:rsidR="00C760C1" w:rsidRDefault="00431783">
            <w:pPr>
              <w:ind w:left="0" w:firstLine="0"/>
              <w:rPr>
                <w:sz w:val="24"/>
                <w:szCs w:val="24"/>
              </w:rPr>
            </w:pPr>
            <w:r>
              <w:rPr>
                <w:sz w:val="24"/>
                <w:szCs w:val="24"/>
              </w:rPr>
              <w:t>Ordered probit regression</w:t>
            </w:r>
          </w:p>
        </w:tc>
        <w:tc>
          <w:tcPr>
            <w:tcW w:w="2865" w:type="dxa"/>
            <w:tcBorders>
              <w:top w:val="single" w:sz="4" w:space="0" w:color="000000"/>
            </w:tcBorders>
            <w:shd w:val="clear" w:color="auto" w:fill="auto"/>
            <w:tcMar>
              <w:top w:w="100" w:type="dxa"/>
              <w:left w:w="100" w:type="dxa"/>
              <w:bottom w:w="100" w:type="dxa"/>
              <w:right w:w="100" w:type="dxa"/>
            </w:tcMar>
            <w:vAlign w:val="top"/>
          </w:tcPr>
          <w:p w14:paraId="13919B54" w14:textId="77777777" w:rsidR="00C760C1" w:rsidRDefault="00431783">
            <w:pPr>
              <w:ind w:left="0" w:firstLine="0"/>
              <w:rPr>
                <w:sz w:val="24"/>
                <w:szCs w:val="24"/>
              </w:rPr>
            </w:pPr>
            <w:r>
              <w:rPr>
                <w:sz w:val="24"/>
                <w:szCs w:val="24"/>
              </w:rPr>
              <w:t>a. effect of identifiability on donation</w:t>
            </w:r>
          </w:p>
        </w:tc>
        <w:tc>
          <w:tcPr>
            <w:tcW w:w="2790" w:type="dxa"/>
            <w:tcBorders>
              <w:top w:val="single" w:sz="4" w:space="0" w:color="000000"/>
            </w:tcBorders>
            <w:vAlign w:val="top"/>
          </w:tcPr>
          <w:p w14:paraId="5400B1F1" w14:textId="77777777" w:rsidR="00C760C1" w:rsidRDefault="00431783">
            <w:pPr>
              <w:widowControl w:val="0"/>
              <w:ind w:left="0" w:firstLine="0"/>
              <w:rPr>
                <w:sz w:val="24"/>
                <w:szCs w:val="24"/>
              </w:rPr>
            </w:pPr>
            <w:r>
              <w:rPr>
                <w:b/>
                <w:sz w:val="24"/>
                <w:szCs w:val="24"/>
              </w:rPr>
              <w:t>This test would not be conducted in the replication</w:t>
            </w:r>
          </w:p>
        </w:tc>
      </w:tr>
      <w:tr w:rsidR="00C760C1" w14:paraId="5A244C7C" w14:textId="77777777">
        <w:tc>
          <w:tcPr>
            <w:tcW w:w="1815" w:type="dxa"/>
          </w:tcPr>
          <w:p w14:paraId="4859EFE5" w14:textId="77777777" w:rsidR="00C760C1" w:rsidRDefault="00C760C1"/>
        </w:tc>
        <w:tc>
          <w:tcPr>
            <w:tcW w:w="1995" w:type="dxa"/>
          </w:tcPr>
          <w:p w14:paraId="3D54FC15" w14:textId="77777777" w:rsidR="00C760C1" w:rsidRDefault="00C760C1">
            <w:pPr>
              <w:ind w:left="0" w:firstLine="0"/>
              <w:rPr>
                <w:sz w:val="24"/>
                <w:szCs w:val="24"/>
              </w:rPr>
            </w:pPr>
          </w:p>
        </w:tc>
        <w:tc>
          <w:tcPr>
            <w:tcW w:w="2865" w:type="dxa"/>
            <w:shd w:val="clear" w:color="auto" w:fill="auto"/>
            <w:tcMar>
              <w:top w:w="100" w:type="dxa"/>
              <w:left w:w="100" w:type="dxa"/>
              <w:bottom w:w="100" w:type="dxa"/>
              <w:right w:w="100" w:type="dxa"/>
            </w:tcMar>
            <w:vAlign w:val="top"/>
          </w:tcPr>
          <w:p w14:paraId="00578DF2" w14:textId="77777777" w:rsidR="00C760C1" w:rsidRDefault="00431783">
            <w:pPr>
              <w:ind w:left="0" w:firstLine="0"/>
              <w:rPr>
                <w:sz w:val="24"/>
                <w:szCs w:val="24"/>
              </w:rPr>
            </w:pPr>
            <w:r>
              <w:rPr>
                <w:sz w:val="24"/>
                <w:szCs w:val="24"/>
              </w:rPr>
              <w:t>b. effect of intervention on donation</w:t>
            </w:r>
          </w:p>
        </w:tc>
        <w:tc>
          <w:tcPr>
            <w:tcW w:w="2790" w:type="dxa"/>
            <w:vAlign w:val="top"/>
          </w:tcPr>
          <w:p w14:paraId="39ED2800" w14:textId="77777777" w:rsidR="00C760C1" w:rsidRDefault="00C760C1">
            <w:pPr>
              <w:widowControl w:val="0"/>
              <w:rPr>
                <w:b/>
                <w:sz w:val="24"/>
                <w:szCs w:val="24"/>
              </w:rPr>
            </w:pPr>
          </w:p>
        </w:tc>
      </w:tr>
      <w:tr w:rsidR="00C760C1" w14:paraId="7ECF778E" w14:textId="77777777">
        <w:tc>
          <w:tcPr>
            <w:tcW w:w="1815" w:type="dxa"/>
          </w:tcPr>
          <w:p w14:paraId="3D971A06" w14:textId="77777777" w:rsidR="00C760C1" w:rsidRDefault="00C760C1"/>
        </w:tc>
        <w:tc>
          <w:tcPr>
            <w:tcW w:w="1995" w:type="dxa"/>
            <w:tcBorders>
              <w:bottom w:val="single" w:sz="4" w:space="0" w:color="000000"/>
            </w:tcBorders>
          </w:tcPr>
          <w:p w14:paraId="68CE1E03" w14:textId="77777777" w:rsidR="00C760C1" w:rsidRDefault="00C760C1">
            <w:pPr>
              <w:ind w:left="0" w:firstLine="0"/>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46623E05" w14:textId="77777777" w:rsidR="00C760C1" w:rsidRDefault="00431783">
            <w:pPr>
              <w:ind w:left="0" w:firstLine="0"/>
              <w:rPr>
                <w:sz w:val="24"/>
                <w:szCs w:val="24"/>
              </w:rPr>
            </w:pPr>
            <w:r>
              <w:rPr>
                <w:sz w:val="24"/>
                <w:szCs w:val="24"/>
              </w:rPr>
              <w:t>c. interaction of identifiability and intervention on donation</w:t>
            </w:r>
          </w:p>
        </w:tc>
        <w:tc>
          <w:tcPr>
            <w:tcW w:w="2790" w:type="dxa"/>
            <w:tcBorders>
              <w:bottom w:val="single" w:sz="4" w:space="0" w:color="000000"/>
            </w:tcBorders>
            <w:vAlign w:val="top"/>
          </w:tcPr>
          <w:p w14:paraId="41F212FE" w14:textId="77777777" w:rsidR="00C760C1" w:rsidRDefault="00C760C1">
            <w:pPr>
              <w:widowControl w:val="0"/>
              <w:rPr>
                <w:b/>
                <w:sz w:val="24"/>
                <w:szCs w:val="24"/>
              </w:rPr>
            </w:pPr>
          </w:p>
        </w:tc>
      </w:tr>
      <w:tr w:rsidR="00C760C1" w14:paraId="321B36BE" w14:textId="77777777">
        <w:trPr>
          <w:trHeight w:val="3315"/>
        </w:trPr>
        <w:tc>
          <w:tcPr>
            <w:tcW w:w="1815" w:type="dxa"/>
            <w:tcBorders>
              <w:bottom w:val="single" w:sz="4" w:space="0" w:color="000000"/>
            </w:tcBorders>
          </w:tcPr>
          <w:p w14:paraId="782A8841" w14:textId="77777777" w:rsidR="00C760C1" w:rsidRDefault="00C760C1"/>
        </w:tc>
        <w:tc>
          <w:tcPr>
            <w:tcW w:w="1995" w:type="dxa"/>
            <w:tcBorders>
              <w:bottom w:val="single" w:sz="4" w:space="0" w:color="000000"/>
            </w:tcBorders>
            <w:vAlign w:val="top"/>
          </w:tcPr>
          <w:p w14:paraId="12BA279E" w14:textId="77777777" w:rsidR="00C760C1" w:rsidRDefault="00431783">
            <w:pPr>
              <w:ind w:left="0" w:firstLine="0"/>
              <w:rPr>
                <w:sz w:val="24"/>
                <w:szCs w:val="24"/>
              </w:rPr>
            </w:pPr>
            <w:r>
              <w:rPr>
                <w:sz w:val="24"/>
                <w:szCs w:val="24"/>
              </w:rPr>
              <w:t>Bonferroni</w:t>
            </w:r>
          </w:p>
          <w:p w14:paraId="0A8E9193" w14:textId="77777777" w:rsidR="00C760C1" w:rsidRDefault="00431783">
            <w:pPr>
              <w:ind w:left="0" w:firstLine="0"/>
              <w:rPr>
                <w:sz w:val="24"/>
                <w:szCs w:val="24"/>
              </w:rPr>
            </w:pPr>
            <w:r>
              <w:rPr>
                <w:sz w:val="24"/>
                <w:szCs w:val="24"/>
              </w:rPr>
              <w:t>-adjusted pairwise comparisons</w:t>
            </w:r>
          </w:p>
          <w:p w14:paraId="1A735838" w14:textId="77777777" w:rsidR="00C760C1" w:rsidRDefault="00C760C1">
            <w:pPr>
              <w:ind w:left="0" w:firstLine="0"/>
              <w:rPr>
                <w:sz w:val="24"/>
                <w:szCs w:val="24"/>
              </w:rPr>
            </w:pPr>
          </w:p>
          <w:p w14:paraId="560C2F70" w14:textId="77777777" w:rsidR="00C760C1" w:rsidRDefault="00431783">
            <w:pPr>
              <w:ind w:left="0" w:firstLine="0"/>
              <w:rPr>
                <w:sz w:val="24"/>
                <w:szCs w:val="24"/>
              </w:rPr>
            </w:pPr>
            <w:r>
              <w:rPr>
                <w:sz w:val="24"/>
                <w:szCs w:val="24"/>
              </w:rPr>
              <w:t xml:space="preserve">(Note: We conduct the test  only if </w:t>
            </w:r>
            <w:r>
              <w:rPr>
                <w:sz w:val="24"/>
                <w:szCs w:val="24"/>
              </w:rPr>
              <w:t>the effect of identifiability and intervention are significant)</w:t>
            </w:r>
          </w:p>
          <w:p w14:paraId="2C84C663" w14:textId="77777777" w:rsidR="00C760C1" w:rsidRDefault="00C760C1">
            <w:pPr>
              <w:ind w:left="0" w:firstLine="0"/>
              <w:rPr>
                <w:sz w:val="24"/>
                <w:szCs w:val="24"/>
              </w:rPr>
            </w:pPr>
          </w:p>
          <w:p w14:paraId="7CBB909D" w14:textId="77777777" w:rsidR="00C760C1" w:rsidRDefault="00C760C1">
            <w:pPr>
              <w:ind w:left="0" w:firstLine="0"/>
              <w:rPr>
                <w:sz w:val="24"/>
                <w:szCs w:val="24"/>
              </w:rPr>
            </w:pPr>
          </w:p>
          <w:p w14:paraId="42A7D045" w14:textId="77777777" w:rsidR="00C760C1" w:rsidRDefault="00C760C1">
            <w:pPr>
              <w:ind w:left="0" w:firstLine="0"/>
              <w:rPr>
                <w:sz w:val="24"/>
                <w:szCs w:val="24"/>
              </w:rPr>
            </w:pPr>
          </w:p>
        </w:tc>
        <w:tc>
          <w:tcPr>
            <w:tcW w:w="2865" w:type="dxa"/>
            <w:tcBorders>
              <w:bottom w:val="single" w:sz="4" w:space="0" w:color="000000"/>
            </w:tcBorders>
            <w:vAlign w:val="top"/>
          </w:tcPr>
          <w:p w14:paraId="3AEDBD03" w14:textId="77777777" w:rsidR="00C760C1" w:rsidRDefault="00431783">
            <w:pPr>
              <w:ind w:left="0" w:firstLine="0"/>
              <w:rPr>
                <w:sz w:val="24"/>
                <w:szCs w:val="24"/>
              </w:rPr>
            </w:pPr>
            <w:r>
              <w:rPr>
                <w:sz w:val="24"/>
                <w:szCs w:val="24"/>
              </w:rPr>
              <w:t>a. effect of identifiability on donation</w:t>
            </w:r>
            <w:r>
              <w:rPr>
                <w:b/>
                <w:sz w:val="24"/>
                <w:szCs w:val="24"/>
              </w:rPr>
              <w:t xml:space="preserve"> (with joint condition)</w:t>
            </w:r>
          </w:p>
        </w:tc>
        <w:tc>
          <w:tcPr>
            <w:tcW w:w="2790" w:type="dxa"/>
            <w:tcBorders>
              <w:bottom w:val="single" w:sz="4" w:space="0" w:color="000000"/>
            </w:tcBorders>
            <w:vAlign w:val="top"/>
          </w:tcPr>
          <w:p w14:paraId="4D78DCAD" w14:textId="77777777" w:rsidR="00C760C1" w:rsidRDefault="00431783">
            <w:pPr>
              <w:widowControl w:val="0"/>
              <w:ind w:left="0" w:firstLine="0"/>
              <w:rPr>
                <w:b/>
                <w:sz w:val="24"/>
                <w:szCs w:val="24"/>
              </w:rPr>
            </w:pPr>
            <w:r>
              <w:rPr>
                <w:sz w:val="24"/>
                <w:szCs w:val="24"/>
              </w:rPr>
              <w:t xml:space="preserve">a.effect of identifiability on donation </w:t>
            </w:r>
            <w:r>
              <w:rPr>
                <w:b/>
                <w:sz w:val="24"/>
                <w:szCs w:val="24"/>
              </w:rPr>
              <w:t>(with joint condition)</w:t>
            </w:r>
          </w:p>
          <w:p w14:paraId="30B6C8B8" w14:textId="77777777" w:rsidR="00C760C1" w:rsidRDefault="00C760C1">
            <w:pPr>
              <w:widowControl w:val="0"/>
              <w:ind w:left="0" w:firstLine="0"/>
              <w:rPr>
                <w:b/>
                <w:sz w:val="24"/>
                <w:szCs w:val="24"/>
              </w:rPr>
            </w:pPr>
          </w:p>
          <w:p w14:paraId="6F3EF596" w14:textId="77777777" w:rsidR="00C760C1" w:rsidRDefault="00431783">
            <w:pPr>
              <w:widowControl w:val="0"/>
              <w:ind w:left="0" w:firstLine="0"/>
              <w:rPr>
                <w:b/>
                <w:sz w:val="24"/>
                <w:szCs w:val="24"/>
              </w:rPr>
            </w:pPr>
            <w:r>
              <w:rPr>
                <w:sz w:val="24"/>
                <w:szCs w:val="24"/>
              </w:rPr>
              <w:t>b. effect of intervention on donation</w:t>
            </w:r>
            <w:r>
              <w:rPr>
                <w:b/>
                <w:sz w:val="24"/>
                <w:szCs w:val="24"/>
              </w:rPr>
              <w:t xml:space="preserve"> (with joint condition)</w:t>
            </w:r>
          </w:p>
          <w:p w14:paraId="5D6064EA" w14:textId="77777777" w:rsidR="00C760C1" w:rsidRDefault="00C760C1">
            <w:pPr>
              <w:widowControl w:val="0"/>
              <w:ind w:left="0" w:firstLine="0"/>
              <w:rPr>
                <w:sz w:val="24"/>
                <w:szCs w:val="24"/>
              </w:rPr>
            </w:pPr>
          </w:p>
          <w:p w14:paraId="560C54BA" w14:textId="77777777" w:rsidR="00C760C1" w:rsidRDefault="00431783">
            <w:pPr>
              <w:widowControl w:val="0"/>
              <w:ind w:left="0" w:firstLine="0"/>
              <w:rPr>
                <w:b/>
                <w:sz w:val="24"/>
                <w:szCs w:val="24"/>
              </w:rPr>
            </w:pPr>
            <w:r>
              <w:rPr>
                <w:sz w:val="24"/>
                <w:szCs w:val="24"/>
              </w:rPr>
              <w:t xml:space="preserve">c. interaction of identifiability and intervention on donation </w:t>
            </w:r>
            <w:r>
              <w:rPr>
                <w:b/>
                <w:sz w:val="24"/>
                <w:szCs w:val="24"/>
              </w:rPr>
              <w:t>(with joint condition)</w:t>
            </w:r>
          </w:p>
        </w:tc>
      </w:tr>
      <w:tr w:rsidR="00C760C1" w14:paraId="27B953CC" w14:textId="77777777">
        <w:tc>
          <w:tcPr>
            <w:tcW w:w="1815" w:type="dxa"/>
            <w:vAlign w:val="top"/>
          </w:tcPr>
          <w:p w14:paraId="590FE253" w14:textId="77777777" w:rsidR="00C760C1" w:rsidRDefault="00431783">
            <w:pPr>
              <w:widowControl w:val="0"/>
              <w:ind w:left="0" w:firstLine="0"/>
              <w:rPr>
                <w:sz w:val="24"/>
                <w:szCs w:val="24"/>
              </w:rPr>
            </w:pPr>
            <w:r>
              <w:rPr>
                <w:sz w:val="24"/>
                <w:szCs w:val="24"/>
              </w:rPr>
              <w:t>Identifiability and intervention on aggregated feelings</w:t>
            </w:r>
          </w:p>
          <w:p w14:paraId="516A790C" w14:textId="77777777" w:rsidR="00C760C1" w:rsidRDefault="00C760C1">
            <w:pPr>
              <w:widowControl w:val="0"/>
              <w:ind w:left="0" w:firstLine="0"/>
              <w:rPr>
                <w:sz w:val="24"/>
                <w:szCs w:val="24"/>
              </w:rPr>
            </w:pPr>
          </w:p>
          <w:p w14:paraId="7CB2949A" w14:textId="77777777" w:rsidR="00C760C1" w:rsidRDefault="00431783">
            <w:pPr>
              <w:widowControl w:val="0"/>
              <w:ind w:left="0" w:firstLine="0"/>
              <w:rPr>
                <w:sz w:val="24"/>
                <w:szCs w:val="24"/>
              </w:rPr>
            </w:pPr>
            <w:r>
              <w:rPr>
                <w:sz w:val="24"/>
                <w:szCs w:val="24"/>
              </w:rPr>
              <w:lastRenderedPageBreak/>
              <w:t>Note: combine segregated feelings into one aggrega</w:t>
            </w:r>
            <w:r>
              <w:rPr>
                <w:sz w:val="24"/>
                <w:szCs w:val="24"/>
              </w:rPr>
              <w:t>ted feeling</w:t>
            </w:r>
          </w:p>
        </w:tc>
        <w:tc>
          <w:tcPr>
            <w:tcW w:w="1995" w:type="dxa"/>
            <w:vAlign w:val="top"/>
          </w:tcPr>
          <w:p w14:paraId="69FBD094" w14:textId="77777777" w:rsidR="00C760C1" w:rsidRDefault="00431783">
            <w:pPr>
              <w:widowControl w:val="0"/>
              <w:ind w:left="0" w:firstLine="0"/>
              <w:rPr>
                <w:sz w:val="24"/>
                <w:szCs w:val="24"/>
              </w:rPr>
            </w:pPr>
            <w:r>
              <w:rPr>
                <w:sz w:val="24"/>
                <w:szCs w:val="24"/>
              </w:rPr>
              <w:lastRenderedPageBreak/>
              <w:t>Two way ANOVA</w:t>
            </w:r>
          </w:p>
        </w:tc>
        <w:tc>
          <w:tcPr>
            <w:tcW w:w="2865" w:type="dxa"/>
            <w:shd w:val="clear" w:color="auto" w:fill="auto"/>
            <w:tcMar>
              <w:top w:w="100" w:type="dxa"/>
              <w:left w:w="100" w:type="dxa"/>
              <w:bottom w:w="100" w:type="dxa"/>
              <w:right w:w="100" w:type="dxa"/>
            </w:tcMar>
            <w:vAlign w:val="top"/>
          </w:tcPr>
          <w:p w14:paraId="7C7DA8AF" w14:textId="77777777" w:rsidR="00C760C1" w:rsidRDefault="00431783">
            <w:pPr>
              <w:widowControl w:val="0"/>
              <w:ind w:left="0" w:firstLine="0"/>
              <w:rPr>
                <w:b/>
                <w:sz w:val="24"/>
                <w:szCs w:val="24"/>
              </w:rPr>
            </w:pPr>
            <w:r>
              <w:rPr>
                <w:sz w:val="24"/>
                <w:szCs w:val="24"/>
              </w:rPr>
              <w:t xml:space="preserve">a. effect of identifiability on aggregated feelings </w:t>
            </w:r>
            <w:r>
              <w:rPr>
                <w:b/>
                <w:sz w:val="24"/>
                <w:szCs w:val="24"/>
              </w:rPr>
              <w:t xml:space="preserve">(without joint condition) </w:t>
            </w:r>
          </w:p>
        </w:tc>
        <w:tc>
          <w:tcPr>
            <w:tcW w:w="2790" w:type="dxa"/>
            <w:vAlign w:val="top"/>
          </w:tcPr>
          <w:p w14:paraId="7BBD497E" w14:textId="77777777" w:rsidR="00C760C1" w:rsidRDefault="00431783">
            <w:pPr>
              <w:widowControl w:val="0"/>
              <w:ind w:left="0" w:firstLine="0"/>
              <w:rPr>
                <w:b/>
                <w:sz w:val="24"/>
                <w:szCs w:val="24"/>
              </w:rPr>
            </w:pPr>
            <w:r>
              <w:rPr>
                <w:sz w:val="24"/>
                <w:szCs w:val="24"/>
              </w:rPr>
              <w:t xml:space="preserve">a. effect of identifiability on aggregated feelings </w:t>
            </w:r>
            <w:r>
              <w:rPr>
                <w:b/>
                <w:sz w:val="24"/>
                <w:szCs w:val="24"/>
              </w:rPr>
              <w:t xml:space="preserve">(with joint condition) </w:t>
            </w:r>
          </w:p>
        </w:tc>
      </w:tr>
      <w:tr w:rsidR="00C760C1" w14:paraId="1C215207" w14:textId="77777777">
        <w:trPr>
          <w:trHeight w:val="1245"/>
        </w:trPr>
        <w:tc>
          <w:tcPr>
            <w:tcW w:w="1815" w:type="dxa"/>
            <w:vAlign w:val="top"/>
          </w:tcPr>
          <w:p w14:paraId="0BD077AE" w14:textId="77777777" w:rsidR="00C760C1" w:rsidRDefault="00C760C1">
            <w:pPr>
              <w:widowControl w:val="0"/>
              <w:ind w:left="360" w:firstLine="0"/>
              <w:rPr>
                <w:sz w:val="24"/>
                <w:szCs w:val="24"/>
              </w:rPr>
            </w:pPr>
          </w:p>
        </w:tc>
        <w:tc>
          <w:tcPr>
            <w:tcW w:w="1995" w:type="dxa"/>
            <w:vAlign w:val="top"/>
          </w:tcPr>
          <w:p w14:paraId="578BF506" w14:textId="77777777" w:rsidR="00C760C1" w:rsidRDefault="00C760C1">
            <w:pPr>
              <w:widowControl w:val="0"/>
              <w:ind w:left="0" w:firstLine="0"/>
              <w:rPr>
                <w:sz w:val="24"/>
                <w:szCs w:val="24"/>
              </w:rPr>
            </w:pPr>
          </w:p>
        </w:tc>
        <w:tc>
          <w:tcPr>
            <w:tcW w:w="2865" w:type="dxa"/>
            <w:shd w:val="clear" w:color="auto" w:fill="auto"/>
            <w:tcMar>
              <w:top w:w="100" w:type="dxa"/>
              <w:left w:w="100" w:type="dxa"/>
              <w:bottom w:w="100" w:type="dxa"/>
              <w:right w:w="100" w:type="dxa"/>
            </w:tcMar>
            <w:vAlign w:val="top"/>
          </w:tcPr>
          <w:p w14:paraId="2F43C477" w14:textId="77777777" w:rsidR="00C760C1" w:rsidRDefault="00431783">
            <w:pPr>
              <w:widowControl w:val="0"/>
              <w:ind w:left="0" w:firstLine="0"/>
              <w:rPr>
                <w:b/>
                <w:sz w:val="24"/>
                <w:szCs w:val="24"/>
              </w:rPr>
            </w:pPr>
            <w:r>
              <w:rPr>
                <w:sz w:val="24"/>
                <w:szCs w:val="24"/>
              </w:rPr>
              <w:t xml:space="preserve">b. effect of intervention on aggregated feelings </w:t>
            </w:r>
            <w:r>
              <w:rPr>
                <w:b/>
                <w:sz w:val="24"/>
                <w:szCs w:val="24"/>
              </w:rPr>
              <w:t xml:space="preserve"> (without joint condition)</w:t>
            </w:r>
          </w:p>
        </w:tc>
        <w:tc>
          <w:tcPr>
            <w:tcW w:w="2790" w:type="dxa"/>
            <w:vAlign w:val="top"/>
          </w:tcPr>
          <w:p w14:paraId="55D4E88A" w14:textId="77777777" w:rsidR="00C760C1" w:rsidRDefault="00431783">
            <w:pPr>
              <w:widowControl w:val="0"/>
              <w:ind w:left="0" w:firstLine="0"/>
              <w:rPr>
                <w:b/>
                <w:sz w:val="24"/>
                <w:szCs w:val="24"/>
              </w:rPr>
            </w:pPr>
            <w:r>
              <w:rPr>
                <w:sz w:val="24"/>
                <w:szCs w:val="24"/>
              </w:rPr>
              <w:t xml:space="preserve">b. effect of intervention on aggregated feelings  </w:t>
            </w:r>
            <w:r>
              <w:rPr>
                <w:b/>
                <w:sz w:val="24"/>
                <w:szCs w:val="24"/>
              </w:rPr>
              <w:t>(with joint condition)</w:t>
            </w:r>
          </w:p>
          <w:p w14:paraId="63E9D1C5" w14:textId="77777777" w:rsidR="00C760C1" w:rsidRDefault="00C760C1">
            <w:pPr>
              <w:widowControl w:val="0"/>
              <w:ind w:left="0" w:firstLine="0"/>
              <w:rPr>
                <w:sz w:val="24"/>
                <w:szCs w:val="24"/>
              </w:rPr>
            </w:pPr>
          </w:p>
        </w:tc>
      </w:tr>
      <w:tr w:rsidR="00C760C1" w14:paraId="1A444A10" w14:textId="77777777">
        <w:trPr>
          <w:trHeight w:val="1485"/>
        </w:trPr>
        <w:tc>
          <w:tcPr>
            <w:tcW w:w="1815" w:type="dxa"/>
            <w:tcBorders>
              <w:bottom w:val="single" w:sz="4" w:space="0" w:color="000000"/>
            </w:tcBorders>
            <w:vAlign w:val="top"/>
          </w:tcPr>
          <w:p w14:paraId="455499C1" w14:textId="77777777" w:rsidR="00C760C1" w:rsidRDefault="00C760C1">
            <w:pPr>
              <w:widowControl w:val="0"/>
              <w:ind w:left="360" w:firstLine="0"/>
              <w:rPr>
                <w:sz w:val="24"/>
                <w:szCs w:val="24"/>
              </w:rPr>
            </w:pPr>
          </w:p>
        </w:tc>
        <w:tc>
          <w:tcPr>
            <w:tcW w:w="1995" w:type="dxa"/>
            <w:tcBorders>
              <w:bottom w:val="single" w:sz="4" w:space="0" w:color="000000"/>
            </w:tcBorders>
            <w:vAlign w:val="top"/>
          </w:tcPr>
          <w:p w14:paraId="599B5854" w14:textId="77777777" w:rsidR="00C760C1" w:rsidRDefault="00C760C1">
            <w:pPr>
              <w:widowControl w:val="0"/>
              <w:ind w:left="0" w:firstLine="0"/>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379878D7" w14:textId="77777777" w:rsidR="00C760C1" w:rsidRDefault="00431783">
            <w:pPr>
              <w:widowControl w:val="0"/>
              <w:ind w:left="0" w:firstLine="0"/>
              <w:rPr>
                <w:b/>
                <w:sz w:val="24"/>
                <w:szCs w:val="24"/>
              </w:rPr>
            </w:pPr>
            <w:r>
              <w:rPr>
                <w:sz w:val="24"/>
                <w:szCs w:val="24"/>
              </w:rPr>
              <w:t xml:space="preserve">c. interaction of identifiability and intervention on aggregated feelings </w:t>
            </w:r>
            <w:r>
              <w:rPr>
                <w:b/>
                <w:sz w:val="24"/>
                <w:szCs w:val="24"/>
              </w:rPr>
              <w:t>(without joint condition)</w:t>
            </w:r>
          </w:p>
        </w:tc>
        <w:tc>
          <w:tcPr>
            <w:tcW w:w="2790" w:type="dxa"/>
            <w:tcBorders>
              <w:bottom w:val="single" w:sz="4" w:space="0" w:color="000000"/>
            </w:tcBorders>
            <w:vAlign w:val="top"/>
          </w:tcPr>
          <w:p w14:paraId="6F60A047" w14:textId="77777777" w:rsidR="00C760C1" w:rsidRDefault="00431783">
            <w:pPr>
              <w:widowControl w:val="0"/>
              <w:ind w:left="0" w:firstLine="0"/>
              <w:rPr>
                <w:b/>
                <w:sz w:val="24"/>
                <w:szCs w:val="24"/>
              </w:rPr>
            </w:pPr>
            <w:r>
              <w:rPr>
                <w:sz w:val="24"/>
                <w:szCs w:val="24"/>
              </w:rPr>
              <w:t>c. interaction of identifiability and intervention on aggregated feelings</w:t>
            </w:r>
            <w:r>
              <w:rPr>
                <w:b/>
                <w:sz w:val="24"/>
                <w:szCs w:val="24"/>
              </w:rPr>
              <w:t xml:space="preserve"> (with joint condition)</w:t>
            </w:r>
          </w:p>
          <w:p w14:paraId="68F1AB44" w14:textId="77777777" w:rsidR="00C760C1" w:rsidRDefault="00C760C1">
            <w:pPr>
              <w:widowControl w:val="0"/>
              <w:ind w:left="0" w:firstLine="0"/>
              <w:rPr>
                <w:sz w:val="24"/>
                <w:szCs w:val="24"/>
              </w:rPr>
            </w:pPr>
          </w:p>
        </w:tc>
      </w:tr>
      <w:tr w:rsidR="00C760C1" w14:paraId="01D5ABE7" w14:textId="77777777">
        <w:trPr>
          <w:trHeight w:val="1215"/>
        </w:trPr>
        <w:tc>
          <w:tcPr>
            <w:tcW w:w="1815" w:type="dxa"/>
            <w:tcBorders>
              <w:top w:val="single" w:sz="4" w:space="0" w:color="000000"/>
            </w:tcBorders>
            <w:vAlign w:val="top"/>
          </w:tcPr>
          <w:p w14:paraId="48DA130A" w14:textId="77777777" w:rsidR="00C760C1" w:rsidRDefault="00431783">
            <w:pPr>
              <w:ind w:left="0" w:firstLine="0"/>
              <w:rPr>
                <w:sz w:val="24"/>
                <w:szCs w:val="24"/>
              </w:rPr>
            </w:pPr>
            <w:r>
              <w:rPr>
                <w:sz w:val="24"/>
                <w:szCs w:val="24"/>
              </w:rPr>
              <w:t>Identifiability and intervention on segregated feelings</w:t>
            </w:r>
          </w:p>
        </w:tc>
        <w:tc>
          <w:tcPr>
            <w:tcW w:w="1995" w:type="dxa"/>
            <w:tcBorders>
              <w:top w:val="single" w:sz="4" w:space="0" w:color="000000"/>
            </w:tcBorders>
            <w:vAlign w:val="top"/>
          </w:tcPr>
          <w:p w14:paraId="71194E8E" w14:textId="77777777" w:rsidR="00C760C1" w:rsidRDefault="00431783">
            <w:pPr>
              <w:ind w:left="0" w:firstLine="0"/>
              <w:rPr>
                <w:sz w:val="24"/>
                <w:szCs w:val="24"/>
              </w:rPr>
            </w:pPr>
            <w:r>
              <w:rPr>
                <w:sz w:val="24"/>
                <w:szCs w:val="24"/>
              </w:rPr>
              <w:t>Two way ANOVA</w:t>
            </w:r>
          </w:p>
        </w:tc>
        <w:tc>
          <w:tcPr>
            <w:tcW w:w="2865" w:type="dxa"/>
            <w:tcBorders>
              <w:top w:val="single" w:sz="4" w:space="0" w:color="000000"/>
            </w:tcBorders>
            <w:shd w:val="clear" w:color="auto" w:fill="auto"/>
            <w:tcMar>
              <w:top w:w="100" w:type="dxa"/>
              <w:left w:w="100" w:type="dxa"/>
              <w:bottom w:w="100" w:type="dxa"/>
              <w:right w:w="100" w:type="dxa"/>
            </w:tcMar>
            <w:vAlign w:val="top"/>
          </w:tcPr>
          <w:p w14:paraId="72E79B50" w14:textId="77777777" w:rsidR="00C760C1" w:rsidRDefault="00431783">
            <w:pPr>
              <w:widowControl w:val="0"/>
              <w:ind w:left="0" w:firstLine="0"/>
              <w:rPr>
                <w:sz w:val="24"/>
                <w:szCs w:val="24"/>
              </w:rPr>
            </w:pPr>
            <w:r>
              <w:rPr>
                <w:sz w:val="24"/>
                <w:szCs w:val="24"/>
              </w:rPr>
              <w:t xml:space="preserve">a. effect of identifiability on segregated feelings </w:t>
            </w:r>
            <w:r>
              <w:rPr>
                <w:b/>
                <w:sz w:val="24"/>
                <w:szCs w:val="24"/>
              </w:rPr>
              <w:t>(without joint condition)</w:t>
            </w:r>
          </w:p>
        </w:tc>
        <w:tc>
          <w:tcPr>
            <w:tcW w:w="2790" w:type="dxa"/>
            <w:tcBorders>
              <w:top w:val="single" w:sz="4" w:space="0" w:color="000000"/>
            </w:tcBorders>
            <w:vAlign w:val="top"/>
          </w:tcPr>
          <w:p w14:paraId="3A3E4479" w14:textId="77777777" w:rsidR="00C760C1" w:rsidRDefault="00431783">
            <w:pPr>
              <w:widowControl w:val="0"/>
              <w:ind w:left="0" w:firstLine="0"/>
              <w:rPr>
                <w:b/>
                <w:sz w:val="24"/>
                <w:szCs w:val="24"/>
              </w:rPr>
            </w:pPr>
            <w:r>
              <w:rPr>
                <w:sz w:val="24"/>
                <w:szCs w:val="24"/>
              </w:rPr>
              <w:t xml:space="preserve">a. effect of identifiability on segregated feelings </w:t>
            </w:r>
            <w:r>
              <w:rPr>
                <w:b/>
                <w:sz w:val="24"/>
                <w:szCs w:val="24"/>
              </w:rPr>
              <w:t xml:space="preserve">(with joint condition) </w:t>
            </w:r>
          </w:p>
        </w:tc>
      </w:tr>
      <w:tr w:rsidR="00C760C1" w14:paraId="51D01962" w14:textId="77777777">
        <w:tc>
          <w:tcPr>
            <w:tcW w:w="1815" w:type="dxa"/>
            <w:vAlign w:val="top"/>
          </w:tcPr>
          <w:p w14:paraId="7D307D81" w14:textId="77777777" w:rsidR="00C760C1" w:rsidRDefault="00C760C1">
            <w:pPr>
              <w:ind w:left="0" w:firstLine="0"/>
              <w:rPr>
                <w:sz w:val="24"/>
                <w:szCs w:val="24"/>
              </w:rPr>
            </w:pPr>
          </w:p>
        </w:tc>
        <w:tc>
          <w:tcPr>
            <w:tcW w:w="1995" w:type="dxa"/>
            <w:vAlign w:val="top"/>
          </w:tcPr>
          <w:p w14:paraId="484BADBC" w14:textId="77777777" w:rsidR="00C760C1" w:rsidRDefault="00C760C1">
            <w:pPr>
              <w:ind w:left="0" w:firstLine="0"/>
              <w:rPr>
                <w:sz w:val="24"/>
                <w:szCs w:val="24"/>
              </w:rPr>
            </w:pPr>
          </w:p>
        </w:tc>
        <w:tc>
          <w:tcPr>
            <w:tcW w:w="2865" w:type="dxa"/>
            <w:shd w:val="clear" w:color="auto" w:fill="auto"/>
            <w:tcMar>
              <w:top w:w="100" w:type="dxa"/>
              <w:left w:w="100" w:type="dxa"/>
              <w:bottom w:w="100" w:type="dxa"/>
              <w:right w:w="100" w:type="dxa"/>
            </w:tcMar>
            <w:vAlign w:val="top"/>
          </w:tcPr>
          <w:p w14:paraId="1A54D70C" w14:textId="77777777" w:rsidR="00C760C1" w:rsidRDefault="00431783">
            <w:pPr>
              <w:widowControl w:val="0"/>
              <w:ind w:left="0" w:firstLine="0"/>
              <w:rPr>
                <w:b/>
                <w:sz w:val="24"/>
                <w:szCs w:val="24"/>
              </w:rPr>
            </w:pPr>
            <w:r>
              <w:rPr>
                <w:sz w:val="24"/>
                <w:szCs w:val="24"/>
              </w:rPr>
              <w:t xml:space="preserve">b. effect of intervention on segregated feelings  </w:t>
            </w:r>
            <w:r>
              <w:rPr>
                <w:b/>
                <w:sz w:val="24"/>
                <w:szCs w:val="24"/>
              </w:rPr>
              <w:t>(without joint condition)</w:t>
            </w:r>
          </w:p>
        </w:tc>
        <w:tc>
          <w:tcPr>
            <w:tcW w:w="2790" w:type="dxa"/>
          </w:tcPr>
          <w:p w14:paraId="43CAA15B" w14:textId="77777777" w:rsidR="00C760C1" w:rsidRDefault="00431783">
            <w:pPr>
              <w:widowControl w:val="0"/>
              <w:ind w:left="0" w:firstLine="0"/>
              <w:rPr>
                <w:b/>
                <w:sz w:val="24"/>
                <w:szCs w:val="24"/>
              </w:rPr>
            </w:pPr>
            <w:r>
              <w:rPr>
                <w:sz w:val="24"/>
                <w:szCs w:val="24"/>
              </w:rPr>
              <w:t xml:space="preserve">b. effect of intervention on segregated feelings </w:t>
            </w:r>
            <w:r>
              <w:rPr>
                <w:b/>
                <w:sz w:val="24"/>
                <w:szCs w:val="24"/>
              </w:rPr>
              <w:t>(with joint condition)</w:t>
            </w:r>
          </w:p>
          <w:p w14:paraId="4F9CEA29" w14:textId="77777777" w:rsidR="00C760C1" w:rsidRDefault="00C760C1">
            <w:pPr>
              <w:widowControl w:val="0"/>
              <w:ind w:left="0" w:firstLine="0"/>
              <w:rPr>
                <w:sz w:val="24"/>
                <w:szCs w:val="24"/>
              </w:rPr>
            </w:pPr>
          </w:p>
        </w:tc>
      </w:tr>
      <w:tr w:rsidR="00C760C1" w14:paraId="0912CD6D" w14:textId="77777777">
        <w:trPr>
          <w:trHeight w:val="315"/>
        </w:trPr>
        <w:tc>
          <w:tcPr>
            <w:tcW w:w="1815" w:type="dxa"/>
            <w:vAlign w:val="top"/>
          </w:tcPr>
          <w:p w14:paraId="376AB36C" w14:textId="77777777" w:rsidR="00C760C1" w:rsidRDefault="00C760C1">
            <w:pPr>
              <w:rPr>
                <w:sz w:val="24"/>
                <w:szCs w:val="24"/>
              </w:rPr>
            </w:pPr>
          </w:p>
        </w:tc>
        <w:tc>
          <w:tcPr>
            <w:tcW w:w="1995" w:type="dxa"/>
            <w:vAlign w:val="top"/>
          </w:tcPr>
          <w:p w14:paraId="13720284" w14:textId="77777777" w:rsidR="00C760C1" w:rsidRDefault="00C760C1">
            <w:pPr>
              <w:rPr>
                <w:sz w:val="24"/>
                <w:szCs w:val="24"/>
              </w:rPr>
            </w:pPr>
          </w:p>
        </w:tc>
        <w:tc>
          <w:tcPr>
            <w:tcW w:w="2865" w:type="dxa"/>
            <w:shd w:val="clear" w:color="auto" w:fill="auto"/>
            <w:tcMar>
              <w:top w:w="100" w:type="dxa"/>
              <w:left w:w="100" w:type="dxa"/>
              <w:bottom w:w="100" w:type="dxa"/>
              <w:right w:w="100" w:type="dxa"/>
            </w:tcMar>
          </w:tcPr>
          <w:p w14:paraId="17D731FC" w14:textId="77777777" w:rsidR="00C760C1" w:rsidRDefault="00431783">
            <w:pPr>
              <w:widowControl w:val="0"/>
              <w:ind w:left="0" w:firstLine="0"/>
              <w:rPr>
                <w:sz w:val="24"/>
                <w:szCs w:val="24"/>
              </w:rPr>
            </w:pPr>
            <w:r>
              <w:rPr>
                <w:sz w:val="24"/>
                <w:szCs w:val="24"/>
              </w:rPr>
              <w:t>c. interaction of identifiability and intervention on segregated feelings</w:t>
            </w:r>
            <w:r>
              <w:rPr>
                <w:b/>
                <w:sz w:val="24"/>
                <w:szCs w:val="24"/>
              </w:rPr>
              <w:t xml:space="preserve"> (without joint condition)</w:t>
            </w:r>
          </w:p>
        </w:tc>
        <w:tc>
          <w:tcPr>
            <w:tcW w:w="2790" w:type="dxa"/>
          </w:tcPr>
          <w:p w14:paraId="35A55495" w14:textId="77777777" w:rsidR="00C760C1" w:rsidRDefault="00431783">
            <w:pPr>
              <w:widowControl w:val="0"/>
              <w:ind w:left="0" w:firstLine="0"/>
              <w:rPr>
                <w:b/>
                <w:sz w:val="24"/>
                <w:szCs w:val="24"/>
              </w:rPr>
            </w:pPr>
            <w:r>
              <w:rPr>
                <w:sz w:val="24"/>
                <w:szCs w:val="24"/>
              </w:rPr>
              <w:t>c. interaction of identifiability and intervention on segregated feelings</w:t>
            </w:r>
            <w:r>
              <w:rPr>
                <w:b/>
                <w:sz w:val="24"/>
                <w:szCs w:val="24"/>
              </w:rPr>
              <w:t xml:space="preserve"> (with joint condition)</w:t>
            </w:r>
          </w:p>
          <w:p w14:paraId="22AAAF46" w14:textId="77777777" w:rsidR="00C760C1" w:rsidRDefault="00C760C1">
            <w:pPr>
              <w:widowControl w:val="0"/>
              <w:rPr>
                <w:sz w:val="24"/>
                <w:szCs w:val="24"/>
              </w:rPr>
            </w:pPr>
          </w:p>
        </w:tc>
      </w:tr>
      <w:tr w:rsidR="00C760C1" w14:paraId="3BB5A0AC" w14:textId="77777777">
        <w:trPr>
          <w:trHeight w:val="1980"/>
        </w:trPr>
        <w:tc>
          <w:tcPr>
            <w:tcW w:w="1815" w:type="dxa"/>
            <w:tcBorders>
              <w:bottom w:val="single" w:sz="4" w:space="0" w:color="000000"/>
            </w:tcBorders>
            <w:vAlign w:val="top"/>
          </w:tcPr>
          <w:p w14:paraId="315F7C88" w14:textId="77777777" w:rsidR="00C760C1" w:rsidRDefault="00C760C1">
            <w:pPr>
              <w:rPr>
                <w:sz w:val="24"/>
                <w:szCs w:val="24"/>
              </w:rPr>
            </w:pPr>
          </w:p>
        </w:tc>
        <w:tc>
          <w:tcPr>
            <w:tcW w:w="1995" w:type="dxa"/>
            <w:tcBorders>
              <w:bottom w:val="single" w:sz="4" w:space="0" w:color="000000"/>
            </w:tcBorders>
            <w:vAlign w:val="top"/>
          </w:tcPr>
          <w:p w14:paraId="37392E25" w14:textId="77777777" w:rsidR="00C760C1" w:rsidRDefault="00C760C1">
            <w:pPr>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27AC18E2" w14:textId="77777777" w:rsidR="00C760C1" w:rsidRDefault="00431783">
            <w:pPr>
              <w:widowControl w:val="0"/>
              <w:ind w:left="0" w:firstLine="0"/>
              <w:rPr>
                <w:sz w:val="24"/>
                <w:szCs w:val="24"/>
              </w:rPr>
            </w:pPr>
            <w:r>
              <w:rPr>
                <w:sz w:val="24"/>
                <w:szCs w:val="24"/>
              </w:rPr>
              <w:t>Note: Segregated feelings include being</w:t>
            </w:r>
          </w:p>
          <w:p w14:paraId="10436EF8" w14:textId="77777777" w:rsidR="00C760C1" w:rsidRDefault="00431783">
            <w:pPr>
              <w:widowControl w:val="0"/>
              <w:ind w:left="0" w:firstLine="0"/>
              <w:rPr>
                <w:sz w:val="24"/>
                <w:szCs w:val="24"/>
              </w:rPr>
            </w:pPr>
            <w:r>
              <w:rPr>
                <w:sz w:val="24"/>
                <w:szCs w:val="24"/>
              </w:rPr>
              <w:t>upset, being touched, being sympathetic, moral responsibility, and donation appropriateness</w:t>
            </w:r>
          </w:p>
          <w:p w14:paraId="0604E3E8" w14:textId="77777777" w:rsidR="00C760C1" w:rsidRDefault="00C760C1">
            <w:pPr>
              <w:widowControl w:val="0"/>
              <w:ind w:left="0" w:firstLine="0"/>
              <w:rPr>
                <w:sz w:val="24"/>
                <w:szCs w:val="24"/>
              </w:rPr>
            </w:pPr>
          </w:p>
        </w:tc>
        <w:tc>
          <w:tcPr>
            <w:tcW w:w="2790" w:type="dxa"/>
            <w:tcBorders>
              <w:bottom w:val="single" w:sz="4" w:space="0" w:color="000000"/>
            </w:tcBorders>
            <w:vAlign w:val="top"/>
          </w:tcPr>
          <w:p w14:paraId="04A7FD86" w14:textId="77777777" w:rsidR="00C760C1" w:rsidRDefault="00431783">
            <w:pPr>
              <w:widowControl w:val="0"/>
              <w:ind w:left="0" w:firstLine="0"/>
              <w:rPr>
                <w:sz w:val="24"/>
                <w:szCs w:val="24"/>
              </w:rPr>
            </w:pPr>
            <w:r>
              <w:rPr>
                <w:sz w:val="24"/>
                <w:szCs w:val="24"/>
              </w:rPr>
              <w:t>Note: Segregated feelings include being upsetting, being touched, being sympathetic, moral responsibility, donation appropr</w:t>
            </w:r>
            <w:r>
              <w:rPr>
                <w:sz w:val="24"/>
                <w:szCs w:val="24"/>
              </w:rPr>
              <w:t xml:space="preserve">iateness, and </w:t>
            </w:r>
            <w:r>
              <w:rPr>
                <w:b/>
                <w:sz w:val="24"/>
                <w:szCs w:val="24"/>
              </w:rPr>
              <w:t>perceived impact of donation (extension)</w:t>
            </w:r>
          </w:p>
        </w:tc>
      </w:tr>
      <w:tr w:rsidR="00C760C1" w14:paraId="4474BEA3" w14:textId="77777777">
        <w:tc>
          <w:tcPr>
            <w:tcW w:w="1815" w:type="dxa"/>
            <w:tcBorders>
              <w:top w:val="single" w:sz="4" w:space="0" w:color="000000"/>
              <w:bottom w:val="single" w:sz="4" w:space="0" w:color="000000"/>
            </w:tcBorders>
            <w:vAlign w:val="top"/>
          </w:tcPr>
          <w:p w14:paraId="41E1B9A8" w14:textId="77777777" w:rsidR="00C760C1" w:rsidRDefault="00431783">
            <w:pPr>
              <w:widowControl w:val="0"/>
              <w:ind w:left="0" w:firstLine="0"/>
              <w:rPr>
                <w:sz w:val="24"/>
                <w:szCs w:val="24"/>
              </w:rPr>
            </w:pPr>
            <w:r>
              <w:rPr>
                <w:sz w:val="24"/>
                <w:szCs w:val="24"/>
              </w:rPr>
              <w:t xml:space="preserve">Correlation between aggregated </w:t>
            </w:r>
            <w:r>
              <w:rPr>
                <w:sz w:val="24"/>
                <w:szCs w:val="24"/>
              </w:rPr>
              <w:lastRenderedPageBreak/>
              <w:t xml:space="preserve">feelings and donation </w:t>
            </w:r>
          </w:p>
        </w:tc>
        <w:tc>
          <w:tcPr>
            <w:tcW w:w="1995" w:type="dxa"/>
            <w:tcBorders>
              <w:top w:val="single" w:sz="4" w:space="0" w:color="000000"/>
              <w:bottom w:val="single" w:sz="4" w:space="0" w:color="000000"/>
            </w:tcBorders>
            <w:vAlign w:val="top"/>
          </w:tcPr>
          <w:p w14:paraId="0B9C2D56" w14:textId="77777777" w:rsidR="00C760C1" w:rsidRDefault="00431783">
            <w:pPr>
              <w:ind w:left="0" w:firstLine="0"/>
              <w:rPr>
                <w:sz w:val="24"/>
                <w:szCs w:val="24"/>
              </w:rPr>
            </w:pPr>
            <w:r>
              <w:rPr>
                <w:sz w:val="24"/>
                <w:szCs w:val="24"/>
              </w:rPr>
              <w:lastRenderedPageBreak/>
              <w:t>Linear Pearson’s correlation</w:t>
            </w:r>
          </w:p>
        </w:tc>
        <w:tc>
          <w:tcPr>
            <w:tcW w:w="2865" w:type="dxa"/>
            <w:tcBorders>
              <w:top w:val="single" w:sz="4" w:space="0" w:color="000000"/>
              <w:bottom w:val="single" w:sz="4" w:space="0" w:color="000000"/>
            </w:tcBorders>
            <w:shd w:val="clear" w:color="auto" w:fill="auto"/>
            <w:tcMar>
              <w:top w:w="100" w:type="dxa"/>
              <w:left w:w="100" w:type="dxa"/>
              <w:bottom w:w="100" w:type="dxa"/>
              <w:right w:w="100" w:type="dxa"/>
            </w:tcMar>
            <w:vAlign w:val="top"/>
          </w:tcPr>
          <w:p w14:paraId="018404C7" w14:textId="77777777" w:rsidR="00C760C1" w:rsidRDefault="00431783">
            <w:pPr>
              <w:ind w:left="0" w:firstLine="0"/>
              <w:rPr>
                <w:sz w:val="24"/>
                <w:szCs w:val="24"/>
              </w:rPr>
            </w:pPr>
            <w:r>
              <w:rPr>
                <w:sz w:val="24"/>
                <w:szCs w:val="24"/>
              </w:rPr>
              <w:t>correlation between aggregated feelings and donation across</w:t>
            </w:r>
            <w:r>
              <w:rPr>
                <w:b/>
                <w:sz w:val="24"/>
                <w:szCs w:val="24"/>
              </w:rPr>
              <w:t xml:space="preserve"> four </w:t>
            </w:r>
            <w:r>
              <w:rPr>
                <w:b/>
                <w:sz w:val="24"/>
                <w:szCs w:val="24"/>
              </w:rPr>
              <w:lastRenderedPageBreak/>
              <w:t xml:space="preserve">different conditions </w:t>
            </w:r>
            <w:r>
              <w:rPr>
                <w:sz w:val="24"/>
                <w:szCs w:val="24"/>
              </w:rPr>
              <w:t>(statistical/intervention, statistical/no intervention, identifiable/intervention, identifiable/no intervention)</w:t>
            </w:r>
          </w:p>
          <w:p w14:paraId="40B7F32D" w14:textId="77777777" w:rsidR="00C760C1" w:rsidRDefault="00C760C1">
            <w:pPr>
              <w:rPr>
                <w:sz w:val="24"/>
                <w:szCs w:val="24"/>
              </w:rPr>
            </w:pPr>
          </w:p>
        </w:tc>
        <w:tc>
          <w:tcPr>
            <w:tcW w:w="2790" w:type="dxa"/>
            <w:tcBorders>
              <w:top w:val="single" w:sz="4" w:space="0" w:color="000000"/>
              <w:bottom w:val="single" w:sz="4" w:space="0" w:color="000000"/>
            </w:tcBorders>
            <w:shd w:val="clear" w:color="auto" w:fill="auto"/>
            <w:tcMar>
              <w:top w:w="100" w:type="dxa"/>
              <w:left w:w="100" w:type="dxa"/>
              <w:bottom w:w="100" w:type="dxa"/>
              <w:right w:w="100" w:type="dxa"/>
            </w:tcMar>
            <w:vAlign w:val="top"/>
          </w:tcPr>
          <w:p w14:paraId="6BF8D79E" w14:textId="77777777" w:rsidR="00C760C1" w:rsidRDefault="00431783">
            <w:pPr>
              <w:ind w:left="0" w:firstLine="0"/>
              <w:rPr>
                <w:sz w:val="24"/>
                <w:szCs w:val="24"/>
              </w:rPr>
            </w:pPr>
            <w:r>
              <w:rPr>
                <w:sz w:val="24"/>
                <w:szCs w:val="24"/>
              </w:rPr>
              <w:lastRenderedPageBreak/>
              <w:t>correlation between aggregated feelings and donation acr</w:t>
            </w:r>
            <w:r>
              <w:rPr>
                <w:sz w:val="24"/>
                <w:szCs w:val="24"/>
              </w:rPr>
              <w:t>oss</w:t>
            </w:r>
            <w:r>
              <w:rPr>
                <w:b/>
                <w:sz w:val="24"/>
                <w:szCs w:val="24"/>
              </w:rPr>
              <w:t xml:space="preserve"> six </w:t>
            </w:r>
            <w:r>
              <w:rPr>
                <w:b/>
                <w:sz w:val="24"/>
                <w:szCs w:val="24"/>
              </w:rPr>
              <w:lastRenderedPageBreak/>
              <w:t>different conditions</w:t>
            </w:r>
            <w:r>
              <w:rPr>
                <w:sz w:val="24"/>
                <w:szCs w:val="24"/>
              </w:rPr>
              <w:t xml:space="preserve"> (statistical/intervention, statistical/no intervention, identifiable/intervention, identifiable/no intervention, </w:t>
            </w:r>
            <w:r>
              <w:rPr>
                <w:b/>
                <w:sz w:val="24"/>
                <w:szCs w:val="24"/>
              </w:rPr>
              <w:t>joint/intervention, joint/no intervention)</w:t>
            </w:r>
          </w:p>
        </w:tc>
      </w:tr>
    </w:tbl>
    <w:p w14:paraId="4DC23EF8" w14:textId="77777777" w:rsidR="00C760C1" w:rsidRDefault="00431783">
      <w:pPr>
        <w:ind w:left="0" w:firstLine="0"/>
        <w:rPr>
          <w:b/>
        </w:rPr>
      </w:pPr>
      <w:r>
        <w:rPr>
          <w:i/>
          <w:sz w:val="24"/>
          <w:szCs w:val="24"/>
        </w:rPr>
        <w:lastRenderedPageBreak/>
        <w:t xml:space="preserve">Note. </w:t>
      </w:r>
      <w:r>
        <w:rPr>
          <w:sz w:val="24"/>
          <w:szCs w:val="24"/>
        </w:rPr>
        <w:t>Bolded items denote the differences between the original and replication study.</w:t>
      </w:r>
      <w:r>
        <w:br w:type="page"/>
      </w:r>
    </w:p>
    <w:p w14:paraId="2FF67C13" w14:textId="77777777" w:rsidR="00C760C1" w:rsidRDefault="00431783">
      <w:pPr>
        <w:pStyle w:val="Heading2"/>
        <w:ind w:left="0" w:firstLine="0"/>
        <w:rPr>
          <w:sz w:val="24"/>
          <w:szCs w:val="24"/>
        </w:rPr>
      </w:pPr>
      <w:r>
        <w:rPr>
          <w:sz w:val="24"/>
          <w:szCs w:val="24"/>
        </w:rPr>
        <w:lastRenderedPageBreak/>
        <w:t>Replications Evaluation</w:t>
      </w:r>
    </w:p>
    <w:p w14:paraId="1E029F6C"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 xml:space="preserve">Figure 2 specifies the </w:t>
      </w:r>
      <w:r>
        <w:rPr>
          <w:color w:val="000000"/>
          <w:sz w:val="24"/>
          <w:szCs w:val="24"/>
        </w:rPr>
        <w:t>classification of the replications using the criteria by Le</w:t>
      </w:r>
      <w:r>
        <w:rPr>
          <w:sz w:val="24"/>
          <w:szCs w:val="24"/>
        </w:rPr>
        <w:t>b</w:t>
      </w:r>
      <w:r>
        <w:rPr>
          <w:color w:val="000000"/>
          <w:sz w:val="24"/>
          <w:szCs w:val="24"/>
        </w:rPr>
        <w:t xml:space="preserve">el, McCarthy, Earp, Elson, and Vanpaemel (2018). </w:t>
      </w:r>
      <w:r>
        <w:rPr>
          <w:sz w:val="24"/>
          <w:szCs w:val="24"/>
        </w:rPr>
        <w:t>Table 7</w:t>
      </w:r>
      <w:r>
        <w:rPr>
          <w:color w:val="000000"/>
          <w:sz w:val="24"/>
          <w:szCs w:val="24"/>
        </w:rPr>
        <w:t xml:space="preserve"> </w:t>
      </w:r>
      <w:r>
        <w:rPr>
          <w:sz w:val="24"/>
          <w:szCs w:val="24"/>
        </w:rPr>
        <w:t>summarizes</w:t>
      </w:r>
      <w:r>
        <w:rPr>
          <w:color w:val="000000"/>
          <w:sz w:val="24"/>
          <w:szCs w:val="24"/>
        </w:rPr>
        <w:t xml:space="preserve"> </w:t>
      </w:r>
      <w:r>
        <w:rPr>
          <w:sz w:val="24"/>
          <w:szCs w:val="24"/>
        </w:rPr>
        <w:t>the current</w:t>
      </w:r>
      <w:r>
        <w:rPr>
          <w:color w:val="000000"/>
          <w:sz w:val="24"/>
          <w:szCs w:val="24"/>
        </w:rPr>
        <w:t xml:space="preserve"> replication as a "cl</w:t>
      </w:r>
      <w:r>
        <w:rPr>
          <w:sz w:val="24"/>
          <w:szCs w:val="24"/>
        </w:rPr>
        <w:t xml:space="preserve">ose to </w:t>
      </w:r>
      <w:r>
        <w:rPr>
          <w:color w:val="000000"/>
          <w:sz w:val="24"/>
          <w:szCs w:val="24"/>
        </w:rPr>
        <w:t xml:space="preserve">very close replication". For more details </w:t>
      </w:r>
      <w:r>
        <w:rPr>
          <w:sz w:val="24"/>
          <w:szCs w:val="24"/>
        </w:rPr>
        <w:t xml:space="preserve">about the deviation from the original study, please refer to the supplementary session of </w:t>
      </w:r>
      <w:hyperlink r:id="rId27" w:anchor="heading=h.jk2khunc1rcr">
        <w:r>
          <w:rPr>
            <w:color w:val="1155CC"/>
            <w:sz w:val="24"/>
            <w:szCs w:val="24"/>
            <w:u w:val="single"/>
          </w:rPr>
          <w:t>“Comparisons and deviations”</w:t>
        </w:r>
      </w:hyperlink>
      <w:r>
        <w:rPr>
          <w:sz w:val="24"/>
          <w:szCs w:val="24"/>
        </w:rPr>
        <w:t>.</w:t>
      </w:r>
    </w:p>
    <w:tbl>
      <w:tblPr>
        <w:tblStyle w:val="a7"/>
        <w:tblW w:w="9620" w:type="dxa"/>
        <w:tblBorders>
          <w:top w:val="nil"/>
          <w:left w:val="nil"/>
          <w:bottom w:val="nil"/>
          <w:right w:val="nil"/>
          <w:insideH w:val="nil"/>
          <w:insideV w:val="nil"/>
        </w:tblBorders>
        <w:tblLayout w:type="fixed"/>
        <w:tblLook w:val="0400" w:firstRow="0" w:lastRow="0" w:firstColumn="0" w:lastColumn="0" w:noHBand="0" w:noVBand="1"/>
      </w:tblPr>
      <w:tblGrid>
        <w:gridCol w:w="1949"/>
        <w:gridCol w:w="1533"/>
        <w:gridCol w:w="1534"/>
        <w:gridCol w:w="767"/>
        <w:gridCol w:w="767"/>
        <w:gridCol w:w="1535"/>
        <w:gridCol w:w="1535"/>
      </w:tblGrid>
      <w:tr w:rsidR="00C760C1" w14:paraId="6F70D192" w14:textId="77777777">
        <w:tc>
          <w:tcPr>
            <w:tcW w:w="1949" w:type="dxa"/>
            <w:tcBorders>
              <w:top w:val="single" w:sz="4" w:space="0" w:color="000000"/>
              <w:bottom w:val="single" w:sz="4" w:space="0" w:color="000000"/>
            </w:tcBorders>
          </w:tcPr>
          <w:p w14:paraId="65AAC6C0" w14:textId="77777777" w:rsidR="00C760C1" w:rsidRDefault="00431783">
            <w:pPr>
              <w:ind w:left="0" w:firstLine="0"/>
              <w:rPr>
                <w:sz w:val="24"/>
                <w:szCs w:val="24"/>
              </w:rPr>
            </w:pPr>
            <w:r>
              <w:rPr>
                <w:sz w:val="24"/>
                <w:szCs w:val="24"/>
              </w:rPr>
              <w:t xml:space="preserve">Target similarity </w:t>
            </w:r>
          </w:p>
        </w:tc>
        <w:tc>
          <w:tcPr>
            <w:tcW w:w="3834" w:type="dxa"/>
            <w:gridSpan w:val="3"/>
            <w:tcBorders>
              <w:top w:val="single" w:sz="4" w:space="0" w:color="000000"/>
              <w:bottom w:val="single" w:sz="4" w:space="0" w:color="000000"/>
            </w:tcBorders>
          </w:tcPr>
          <w:p w14:paraId="6397AFC1" w14:textId="77777777" w:rsidR="00C760C1" w:rsidRDefault="00431783">
            <w:pPr>
              <w:rPr>
                <w:sz w:val="24"/>
                <w:szCs w:val="24"/>
              </w:rPr>
            </w:pPr>
            <w:r>
              <w:rPr>
                <w:sz w:val="24"/>
                <w:szCs w:val="24"/>
              </w:rPr>
              <w:t>Highly similar</w:t>
            </w:r>
          </w:p>
        </w:tc>
        <w:tc>
          <w:tcPr>
            <w:tcW w:w="3837" w:type="dxa"/>
            <w:gridSpan w:val="3"/>
            <w:tcBorders>
              <w:top w:val="single" w:sz="4" w:space="0" w:color="000000"/>
              <w:bottom w:val="single" w:sz="4" w:space="0" w:color="000000"/>
            </w:tcBorders>
          </w:tcPr>
          <w:p w14:paraId="4D3E708E" w14:textId="77777777" w:rsidR="00C760C1" w:rsidRDefault="00431783">
            <w:pPr>
              <w:jc w:val="right"/>
              <w:rPr>
                <w:sz w:val="24"/>
                <w:szCs w:val="24"/>
              </w:rPr>
            </w:pPr>
            <w:r>
              <w:rPr>
                <w:sz w:val="24"/>
                <w:szCs w:val="24"/>
              </w:rPr>
              <w:t xml:space="preserve">Highly dissimilar </w:t>
            </w:r>
          </w:p>
        </w:tc>
      </w:tr>
      <w:tr w:rsidR="00C760C1" w14:paraId="2913D26D" w14:textId="77777777">
        <w:tc>
          <w:tcPr>
            <w:tcW w:w="1949" w:type="dxa"/>
            <w:tcBorders>
              <w:top w:val="single" w:sz="4" w:space="0" w:color="000000"/>
              <w:bottom w:val="single" w:sz="4" w:space="0" w:color="000000"/>
            </w:tcBorders>
          </w:tcPr>
          <w:p w14:paraId="5624D403" w14:textId="77777777" w:rsidR="00C760C1" w:rsidRDefault="00431783">
            <w:pPr>
              <w:ind w:left="0" w:firstLine="0"/>
              <w:rPr>
                <w:sz w:val="24"/>
                <w:szCs w:val="24"/>
              </w:rPr>
            </w:pPr>
            <w:r>
              <w:rPr>
                <w:sz w:val="24"/>
                <w:szCs w:val="24"/>
              </w:rPr>
              <w:t>Category</w:t>
            </w:r>
          </w:p>
        </w:tc>
        <w:tc>
          <w:tcPr>
            <w:tcW w:w="3834" w:type="dxa"/>
            <w:gridSpan w:val="3"/>
            <w:tcBorders>
              <w:top w:val="single" w:sz="4" w:space="0" w:color="000000"/>
              <w:bottom w:val="single" w:sz="4" w:space="0" w:color="000000"/>
              <w:right w:val="single" w:sz="4" w:space="0" w:color="000000"/>
            </w:tcBorders>
          </w:tcPr>
          <w:p w14:paraId="5DE6483C" w14:textId="77777777" w:rsidR="00C760C1" w:rsidRDefault="00431783">
            <w:pPr>
              <w:rPr>
                <w:sz w:val="24"/>
                <w:szCs w:val="24"/>
              </w:rPr>
            </w:pPr>
            <w:r>
              <w:rPr>
                <w:sz w:val="24"/>
                <w:szCs w:val="24"/>
              </w:rPr>
              <w:t>Direct replication</w:t>
            </w:r>
          </w:p>
        </w:tc>
        <w:tc>
          <w:tcPr>
            <w:tcW w:w="3837" w:type="dxa"/>
            <w:gridSpan w:val="3"/>
            <w:tcBorders>
              <w:top w:val="single" w:sz="4" w:space="0" w:color="000000"/>
              <w:left w:val="single" w:sz="4" w:space="0" w:color="000000"/>
              <w:bottom w:val="single" w:sz="4" w:space="0" w:color="000000"/>
            </w:tcBorders>
          </w:tcPr>
          <w:p w14:paraId="666E1B22" w14:textId="77777777" w:rsidR="00C760C1" w:rsidRDefault="00431783">
            <w:pPr>
              <w:jc w:val="right"/>
              <w:rPr>
                <w:sz w:val="24"/>
                <w:szCs w:val="24"/>
              </w:rPr>
            </w:pPr>
            <w:r>
              <w:rPr>
                <w:sz w:val="24"/>
                <w:szCs w:val="24"/>
              </w:rPr>
              <w:t>Conceptual replication</w:t>
            </w:r>
          </w:p>
        </w:tc>
      </w:tr>
      <w:tr w:rsidR="00C760C1" w14:paraId="3963591C" w14:textId="77777777">
        <w:tc>
          <w:tcPr>
            <w:tcW w:w="1949" w:type="dxa"/>
            <w:tcBorders>
              <w:top w:val="single" w:sz="4" w:space="0" w:color="000000"/>
              <w:bottom w:val="single" w:sz="4" w:space="0" w:color="000000"/>
            </w:tcBorders>
          </w:tcPr>
          <w:p w14:paraId="787C68B9" w14:textId="77777777" w:rsidR="00C760C1" w:rsidRDefault="00431783">
            <w:pPr>
              <w:ind w:left="0" w:firstLine="0"/>
              <w:rPr>
                <w:sz w:val="24"/>
                <w:szCs w:val="24"/>
              </w:rPr>
            </w:pPr>
            <w:r>
              <w:rPr>
                <w:sz w:val="24"/>
                <w:szCs w:val="24"/>
              </w:rPr>
              <w:t>Design facet</w:t>
            </w:r>
          </w:p>
        </w:tc>
        <w:tc>
          <w:tcPr>
            <w:tcW w:w="1533" w:type="dxa"/>
            <w:tcBorders>
              <w:top w:val="single" w:sz="4" w:space="0" w:color="000000"/>
              <w:bottom w:val="single" w:sz="4" w:space="0" w:color="000000"/>
            </w:tcBorders>
          </w:tcPr>
          <w:p w14:paraId="57CA8C33" w14:textId="77777777" w:rsidR="00C760C1" w:rsidRDefault="00431783">
            <w:pPr>
              <w:ind w:left="0" w:firstLine="0"/>
              <w:rPr>
                <w:b/>
                <w:sz w:val="24"/>
                <w:szCs w:val="24"/>
              </w:rPr>
            </w:pPr>
            <w:r>
              <w:rPr>
                <w:b/>
                <w:sz w:val="24"/>
                <w:szCs w:val="24"/>
              </w:rPr>
              <w:t>Exact replication</w:t>
            </w:r>
          </w:p>
        </w:tc>
        <w:tc>
          <w:tcPr>
            <w:tcW w:w="1534" w:type="dxa"/>
            <w:tcBorders>
              <w:top w:val="single" w:sz="4" w:space="0" w:color="000000"/>
              <w:bottom w:val="single" w:sz="4" w:space="0" w:color="000000"/>
            </w:tcBorders>
          </w:tcPr>
          <w:p w14:paraId="10715846" w14:textId="77777777" w:rsidR="00C760C1" w:rsidRDefault="00431783">
            <w:pPr>
              <w:ind w:left="0" w:firstLine="0"/>
              <w:rPr>
                <w:b/>
                <w:sz w:val="24"/>
                <w:szCs w:val="24"/>
              </w:rPr>
            </w:pPr>
            <w:r>
              <w:rPr>
                <w:b/>
                <w:sz w:val="24"/>
                <w:szCs w:val="24"/>
              </w:rPr>
              <w:t>Very close replication</w:t>
            </w:r>
          </w:p>
        </w:tc>
        <w:tc>
          <w:tcPr>
            <w:tcW w:w="1534" w:type="dxa"/>
            <w:gridSpan w:val="2"/>
            <w:tcBorders>
              <w:top w:val="single" w:sz="4" w:space="0" w:color="000000"/>
              <w:bottom w:val="single" w:sz="4" w:space="0" w:color="000000"/>
            </w:tcBorders>
          </w:tcPr>
          <w:p w14:paraId="67541D70" w14:textId="77777777" w:rsidR="00C760C1" w:rsidRDefault="00431783">
            <w:pPr>
              <w:ind w:left="0" w:firstLine="0"/>
              <w:rPr>
                <w:b/>
                <w:sz w:val="24"/>
                <w:szCs w:val="24"/>
              </w:rPr>
            </w:pPr>
            <w:r>
              <w:rPr>
                <w:b/>
                <w:sz w:val="24"/>
                <w:szCs w:val="24"/>
              </w:rPr>
              <w:t>Close replication</w:t>
            </w:r>
          </w:p>
        </w:tc>
        <w:tc>
          <w:tcPr>
            <w:tcW w:w="1535" w:type="dxa"/>
            <w:tcBorders>
              <w:top w:val="single" w:sz="4" w:space="0" w:color="000000"/>
              <w:bottom w:val="single" w:sz="4" w:space="0" w:color="000000"/>
            </w:tcBorders>
          </w:tcPr>
          <w:p w14:paraId="20FA51BE" w14:textId="77777777" w:rsidR="00C760C1" w:rsidRDefault="00431783">
            <w:pPr>
              <w:ind w:left="0" w:firstLine="0"/>
              <w:rPr>
                <w:b/>
                <w:sz w:val="24"/>
                <w:szCs w:val="24"/>
              </w:rPr>
            </w:pPr>
            <w:r>
              <w:rPr>
                <w:b/>
                <w:sz w:val="24"/>
                <w:szCs w:val="24"/>
              </w:rPr>
              <w:t>Far replication</w:t>
            </w:r>
          </w:p>
        </w:tc>
        <w:tc>
          <w:tcPr>
            <w:tcW w:w="1535" w:type="dxa"/>
            <w:tcBorders>
              <w:top w:val="single" w:sz="4" w:space="0" w:color="000000"/>
              <w:bottom w:val="single" w:sz="4" w:space="0" w:color="000000"/>
            </w:tcBorders>
          </w:tcPr>
          <w:p w14:paraId="3E1EA9C2" w14:textId="77777777" w:rsidR="00C760C1" w:rsidRDefault="00431783">
            <w:pPr>
              <w:ind w:left="0" w:firstLine="0"/>
              <w:rPr>
                <w:b/>
                <w:sz w:val="24"/>
                <w:szCs w:val="24"/>
              </w:rPr>
            </w:pPr>
            <w:r>
              <w:rPr>
                <w:b/>
                <w:sz w:val="24"/>
                <w:szCs w:val="24"/>
              </w:rPr>
              <w:t>Very far replication</w:t>
            </w:r>
          </w:p>
        </w:tc>
      </w:tr>
      <w:tr w:rsidR="00C760C1" w14:paraId="550C180D" w14:textId="77777777">
        <w:tc>
          <w:tcPr>
            <w:tcW w:w="1949" w:type="dxa"/>
            <w:tcBorders>
              <w:top w:val="single" w:sz="4" w:space="0" w:color="000000"/>
            </w:tcBorders>
          </w:tcPr>
          <w:p w14:paraId="335E54A6" w14:textId="77777777" w:rsidR="00C760C1" w:rsidRDefault="00431783">
            <w:pPr>
              <w:ind w:left="0" w:firstLine="0"/>
              <w:rPr>
                <w:sz w:val="24"/>
                <w:szCs w:val="24"/>
              </w:rPr>
            </w:pPr>
            <w:r>
              <w:rPr>
                <w:sz w:val="24"/>
                <w:szCs w:val="24"/>
              </w:rPr>
              <w:t>IV operationalization</w:t>
            </w:r>
          </w:p>
        </w:tc>
        <w:tc>
          <w:tcPr>
            <w:tcW w:w="1533" w:type="dxa"/>
            <w:tcBorders>
              <w:top w:val="single" w:sz="4" w:space="0" w:color="000000"/>
            </w:tcBorders>
          </w:tcPr>
          <w:p w14:paraId="44E2371A" w14:textId="77777777" w:rsidR="00C760C1" w:rsidRDefault="00431783">
            <w:pPr>
              <w:ind w:left="0" w:firstLine="0"/>
              <w:rPr>
                <w:sz w:val="24"/>
                <w:szCs w:val="24"/>
              </w:rPr>
            </w:pPr>
            <w:r>
              <w:rPr>
                <w:sz w:val="24"/>
                <w:szCs w:val="24"/>
              </w:rPr>
              <w:t>Same/similar</w:t>
            </w:r>
          </w:p>
        </w:tc>
        <w:tc>
          <w:tcPr>
            <w:tcW w:w="1534" w:type="dxa"/>
            <w:tcBorders>
              <w:top w:val="single" w:sz="4" w:space="0" w:color="000000"/>
            </w:tcBorders>
          </w:tcPr>
          <w:p w14:paraId="3568AF45" w14:textId="77777777" w:rsidR="00C760C1" w:rsidRDefault="00431783">
            <w:pPr>
              <w:ind w:left="0" w:firstLine="0"/>
              <w:rPr>
                <w:sz w:val="24"/>
                <w:szCs w:val="24"/>
              </w:rPr>
            </w:pPr>
            <w:r>
              <w:rPr>
                <w:sz w:val="24"/>
                <w:szCs w:val="24"/>
              </w:rPr>
              <w:t>Same/similar</w:t>
            </w:r>
          </w:p>
        </w:tc>
        <w:tc>
          <w:tcPr>
            <w:tcW w:w="1534" w:type="dxa"/>
            <w:gridSpan w:val="2"/>
            <w:tcBorders>
              <w:top w:val="single" w:sz="4" w:space="0" w:color="000000"/>
            </w:tcBorders>
          </w:tcPr>
          <w:p w14:paraId="0C18C735" w14:textId="77777777" w:rsidR="00C760C1" w:rsidRDefault="00431783">
            <w:pPr>
              <w:ind w:left="0" w:firstLine="0"/>
              <w:rPr>
                <w:sz w:val="24"/>
                <w:szCs w:val="24"/>
              </w:rPr>
            </w:pPr>
            <w:r>
              <w:rPr>
                <w:sz w:val="24"/>
                <w:szCs w:val="24"/>
              </w:rPr>
              <w:t>Same/similar</w:t>
            </w:r>
          </w:p>
        </w:tc>
        <w:tc>
          <w:tcPr>
            <w:tcW w:w="1535" w:type="dxa"/>
            <w:tcBorders>
              <w:top w:val="single" w:sz="4" w:space="0" w:color="000000"/>
            </w:tcBorders>
          </w:tcPr>
          <w:p w14:paraId="2D9EE744" w14:textId="77777777" w:rsidR="00C760C1" w:rsidRDefault="00431783">
            <w:pPr>
              <w:ind w:left="0" w:firstLine="0"/>
              <w:rPr>
                <w:sz w:val="24"/>
                <w:szCs w:val="24"/>
              </w:rPr>
            </w:pPr>
            <w:r>
              <w:rPr>
                <w:sz w:val="24"/>
                <w:szCs w:val="24"/>
              </w:rPr>
              <w:t>Different</w:t>
            </w:r>
          </w:p>
        </w:tc>
        <w:tc>
          <w:tcPr>
            <w:tcW w:w="1535" w:type="dxa"/>
            <w:tcBorders>
              <w:top w:val="single" w:sz="4" w:space="0" w:color="000000"/>
            </w:tcBorders>
          </w:tcPr>
          <w:p w14:paraId="441AD938" w14:textId="77777777" w:rsidR="00C760C1" w:rsidRDefault="00C760C1">
            <w:pPr>
              <w:jc w:val="center"/>
              <w:rPr>
                <w:sz w:val="24"/>
                <w:szCs w:val="24"/>
              </w:rPr>
            </w:pPr>
          </w:p>
        </w:tc>
      </w:tr>
      <w:tr w:rsidR="00C760C1" w14:paraId="3B570922" w14:textId="77777777">
        <w:tc>
          <w:tcPr>
            <w:tcW w:w="1949" w:type="dxa"/>
          </w:tcPr>
          <w:p w14:paraId="4C039B57" w14:textId="77777777" w:rsidR="00C760C1" w:rsidRDefault="00431783">
            <w:pPr>
              <w:ind w:left="0" w:firstLine="0"/>
              <w:rPr>
                <w:sz w:val="24"/>
                <w:szCs w:val="24"/>
              </w:rPr>
            </w:pPr>
            <w:r>
              <w:rPr>
                <w:sz w:val="24"/>
                <w:szCs w:val="24"/>
              </w:rPr>
              <w:t>DV operationalization</w:t>
            </w:r>
          </w:p>
        </w:tc>
        <w:tc>
          <w:tcPr>
            <w:tcW w:w="1533" w:type="dxa"/>
          </w:tcPr>
          <w:p w14:paraId="416B32AB" w14:textId="77777777" w:rsidR="00C760C1" w:rsidRDefault="00431783">
            <w:pPr>
              <w:ind w:left="0" w:firstLine="0"/>
              <w:rPr>
                <w:sz w:val="24"/>
                <w:szCs w:val="24"/>
              </w:rPr>
            </w:pPr>
            <w:r>
              <w:rPr>
                <w:sz w:val="24"/>
                <w:szCs w:val="24"/>
              </w:rPr>
              <w:t>Same/similar</w:t>
            </w:r>
          </w:p>
        </w:tc>
        <w:tc>
          <w:tcPr>
            <w:tcW w:w="1534" w:type="dxa"/>
          </w:tcPr>
          <w:p w14:paraId="4883B0B3" w14:textId="77777777" w:rsidR="00C760C1" w:rsidRDefault="00431783">
            <w:pPr>
              <w:ind w:left="0" w:firstLine="0"/>
              <w:rPr>
                <w:sz w:val="24"/>
                <w:szCs w:val="24"/>
              </w:rPr>
            </w:pPr>
            <w:r>
              <w:rPr>
                <w:sz w:val="24"/>
                <w:szCs w:val="24"/>
              </w:rPr>
              <w:t>Same/similar</w:t>
            </w:r>
          </w:p>
        </w:tc>
        <w:tc>
          <w:tcPr>
            <w:tcW w:w="1534" w:type="dxa"/>
            <w:gridSpan w:val="2"/>
          </w:tcPr>
          <w:p w14:paraId="7F1E900D" w14:textId="77777777" w:rsidR="00C760C1" w:rsidRDefault="00431783">
            <w:pPr>
              <w:ind w:left="0" w:firstLine="0"/>
              <w:rPr>
                <w:sz w:val="24"/>
                <w:szCs w:val="24"/>
              </w:rPr>
            </w:pPr>
            <w:r>
              <w:rPr>
                <w:sz w:val="24"/>
                <w:szCs w:val="24"/>
              </w:rPr>
              <w:t>Same/similar</w:t>
            </w:r>
          </w:p>
        </w:tc>
        <w:tc>
          <w:tcPr>
            <w:tcW w:w="1535" w:type="dxa"/>
          </w:tcPr>
          <w:p w14:paraId="5289386F" w14:textId="77777777" w:rsidR="00C760C1" w:rsidRDefault="00431783">
            <w:pPr>
              <w:ind w:left="0" w:firstLine="0"/>
              <w:rPr>
                <w:sz w:val="24"/>
                <w:szCs w:val="24"/>
              </w:rPr>
            </w:pPr>
            <w:r>
              <w:rPr>
                <w:sz w:val="24"/>
                <w:szCs w:val="24"/>
              </w:rPr>
              <w:t>Different</w:t>
            </w:r>
          </w:p>
        </w:tc>
        <w:tc>
          <w:tcPr>
            <w:tcW w:w="1535" w:type="dxa"/>
          </w:tcPr>
          <w:p w14:paraId="7546E1F2" w14:textId="77777777" w:rsidR="00C760C1" w:rsidRDefault="00C760C1">
            <w:pPr>
              <w:jc w:val="center"/>
              <w:rPr>
                <w:sz w:val="24"/>
                <w:szCs w:val="24"/>
              </w:rPr>
            </w:pPr>
          </w:p>
        </w:tc>
      </w:tr>
      <w:tr w:rsidR="00C760C1" w14:paraId="44224DF3" w14:textId="77777777">
        <w:tc>
          <w:tcPr>
            <w:tcW w:w="1949" w:type="dxa"/>
          </w:tcPr>
          <w:p w14:paraId="15063FE3" w14:textId="77777777" w:rsidR="00C760C1" w:rsidRDefault="00431783">
            <w:pPr>
              <w:ind w:left="0" w:firstLine="0"/>
              <w:rPr>
                <w:sz w:val="24"/>
                <w:szCs w:val="24"/>
              </w:rPr>
            </w:pPr>
            <w:r>
              <w:rPr>
                <w:sz w:val="24"/>
                <w:szCs w:val="24"/>
              </w:rPr>
              <w:t>IV stimuli</w:t>
            </w:r>
          </w:p>
        </w:tc>
        <w:tc>
          <w:tcPr>
            <w:tcW w:w="1533" w:type="dxa"/>
          </w:tcPr>
          <w:p w14:paraId="2BCD9579" w14:textId="77777777" w:rsidR="00C760C1" w:rsidRDefault="00431783">
            <w:pPr>
              <w:ind w:left="0" w:firstLine="0"/>
              <w:rPr>
                <w:sz w:val="24"/>
                <w:szCs w:val="24"/>
              </w:rPr>
            </w:pPr>
            <w:r>
              <w:rPr>
                <w:sz w:val="24"/>
                <w:szCs w:val="24"/>
              </w:rPr>
              <w:t>Same/similar</w:t>
            </w:r>
          </w:p>
        </w:tc>
        <w:tc>
          <w:tcPr>
            <w:tcW w:w="1534" w:type="dxa"/>
          </w:tcPr>
          <w:p w14:paraId="08EC0AAB" w14:textId="77777777" w:rsidR="00C760C1" w:rsidRDefault="00431783">
            <w:pPr>
              <w:ind w:left="0" w:firstLine="0"/>
              <w:rPr>
                <w:sz w:val="24"/>
                <w:szCs w:val="24"/>
              </w:rPr>
            </w:pPr>
            <w:r>
              <w:rPr>
                <w:sz w:val="24"/>
                <w:szCs w:val="24"/>
              </w:rPr>
              <w:t>Same/similar</w:t>
            </w:r>
          </w:p>
        </w:tc>
        <w:tc>
          <w:tcPr>
            <w:tcW w:w="1534" w:type="dxa"/>
            <w:gridSpan w:val="2"/>
          </w:tcPr>
          <w:p w14:paraId="6261EF14" w14:textId="77777777" w:rsidR="00C760C1" w:rsidRDefault="00431783">
            <w:pPr>
              <w:ind w:left="0" w:firstLine="0"/>
              <w:rPr>
                <w:sz w:val="24"/>
                <w:szCs w:val="24"/>
              </w:rPr>
            </w:pPr>
            <w:r>
              <w:rPr>
                <w:sz w:val="24"/>
                <w:szCs w:val="24"/>
              </w:rPr>
              <w:t>Different</w:t>
            </w:r>
          </w:p>
        </w:tc>
        <w:tc>
          <w:tcPr>
            <w:tcW w:w="1535" w:type="dxa"/>
          </w:tcPr>
          <w:p w14:paraId="621DAB81" w14:textId="77777777" w:rsidR="00C760C1" w:rsidRDefault="00C760C1">
            <w:pPr>
              <w:jc w:val="center"/>
              <w:rPr>
                <w:sz w:val="24"/>
                <w:szCs w:val="24"/>
              </w:rPr>
            </w:pPr>
          </w:p>
        </w:tc>
        <w:tc>
          <w:tcPr>
            <w:tcW w:w="1535" w:type="dxa"/>
          </w:tcPr>
          <w:p w14:paraId="27495A84" w14:textId="77777777" w:rsidR="00C760C1" w:rsidRDefault="00C760C1">
            <w:pPr>
              <w:jc w:val="center"/>
              <w:rPr>
                <w:sz w:val="24"/>
                <w:szCs w:val="24"/>
              </w:rPr>
            </w:pPr>
          </w:p>
        </w:tc>
      </w:tr>
      <w:tr w:rsidR="00C760C1" w14:paraId="18F9B94C" w14:textId="77777777">
        <w:tc>
          <w:tcPr>
            <w:tcW w:w="1949" w:type="dxa"/>
          </w:tcPr>
          <w:p w14:paraId="73152E81" w14:textId="77777777" w:rsidR="00C760C1" w:rsidRDefault="00431783">
            <w:pPr>
              <w:ind w:left="0" w:firstLine="0"/>
              <w:rPr>
                <w:sz w:val="24"/>
                <w:szCs w:val="24"/>
              </w:rPr>
            </w:pPr>
            <w:r>
              <w:rPr>
                <w:sz w:val="24"/>
                <w:szCs w:val="24"/>
              </w:rPr>
              <w:t>DV stimuli</w:t>
            </w:r>
          </w:p>
        </w:tc>
        <w:tc>
          <w:tcPr>
            <w:tcW w:w="1533" w:type="dxa"/>
          </w:tcPr>
          <w:p w14:paraId="0EA5F2CB" w14:textId="77777777" w:rsidR="00C760C1" w:rsidRDefault="00431783">
            <w:pPr>
              <w:ind w:left="0" w:firstLine="0"/>
              <w:rPr>
                <w:sz w:val="24"/>
                <w:szCs w:val="24"/>
              </w:rPr>
            </w:pPr>
            <w:r>
              <w:rPr>
                <w:sz w:val="24"/>
                <w:szCs w:val="24"/>
              </w:rPr>
              <w:t>Same/similar</w:t>
            </w:r>
          </w:p>
        </w:tc>
        <w:tc>
          <w:tcPr>
            <w:tcW w:w="1534" w:type="dxa"/>
          </w:tcPr>
          <w:p w14:paraId="0F6006D4" w14:textId="77777777" w:rsidR="00C760C1" w:rsidRDefault="00431783">
            <w:pPr>
              <w:ind w:left="0" w:firstLine="0"/>
              <w:rPr>
                <w:sz w:val="24"/>
                <w:szCs w:val="24"/>
              </w:rPr>
            </w:pPr>
            <w:r>
              <w:rPr>
                <w:sz w:val="24"/>
                <w:szCs w:val="24"/>
              </w:rPr>
              <w:t>Same/similar</w:t>
            </w:r>
          </w:p>
        </w:tc>
        <w:tc>
          <w:tcPr>
            <w:tcW w:w="1534" w:type="dxa"/>
            <w:gridSpan w:val="2"/>
          </w:tcPr>
          <w:p w14:paraId="71F2A584" w14:textId="77777777" w:rsidR="00C760C1" w:rsidRDefault="00431783">
            <w:pPr>
              <w:ind w:left="0" w:firstLine="0"/>
              <w:rPr>
                <w:sz w:val="24"/>
                <w:szCs w:val="24"/>
              </w:rPr>
            </w:pPr>
            <w:r>
              <w:rPr>
                <w:sz w:val="24"/>
                <w:szCs w:val="24"/>
              </w:rPr>
              <w:t>Different</w:t>
            </w:r>
          </w:p>
        </w:tc>
        <w:tc>
          <w:tcPr>
            <w:tcW w:w="1535" w:type="dxa"/>
          </w:tcPr>
          <w:p w14:paraId="04C4A321" w14:textId="77777777" w:rsidR="00C760C1" w:rsidRDefault="00C760C1">
            <w:pPr>
              <w:jc w:val="center"/>
              <w:rPr>
                <w:sz w:val="24"/>
                <w:szCs w:val="24"/>
              </w:rPr>
            </w:pPr>
          </w:p>
        </w:tc>
        <w:tc>
          <w:tcPr>
            <w:tcW w:w="1535" w:type="dxa"/>
          </w:tcPr>
          <w:p w14:paraId="06B2EB4E" w14:textId="77777777" w:rsidR="00C760C1" w:rsidRDefault="00C760C1">
            <w:pPr>
              <w:jc w:val="center"/>
              <w:rPr>
                <w:sz w:val="24"/>
                <w:szCs w:val="24"/>
              </w:rPr>
            </w:pPr>
          </w:p>
        </w:tc>
      </w:tr>
      <w:tr w:rsidR="00C760C1" w14:paraId="74C76F1A" w14:textId="77777777">
        <w:tc>
          <w:tcPr>
            <w:tcW w:w="1949" w:type="dxa"/>
          </w:tcPr>
          <w:p w14:paraId="3F4667A9" w14:textId="77777777" w:rsidR="00C760C1" w:rsidRDefault="00431783">
            <w:pPr>
              <w:ind w:left="0" w:firstLine="0"/>
              <w:rPr>
                <w:sz w:val="24"/>
                <w:szCs w:val="24"/>
              </w:rPr>
            </w:pPr>
            <w:r>
              <w:rPr>
                <w:sz w:val="24"/>
                <w:szCs w:val="24"/>
              </w:rPr>
              <w:t>Procedural details</w:t>
            </w:r>
          </w:p>
        </w:tc>
        <w:tc>
          <w:tcPr>
            <w:tcW w:w="1533" w:type="dxa"/>
          </w:tcPr>
          <w:p w14:paraId="0B038A13" w14:textId="77777777" w:rsidR="00C760C1" w:rsidRDefault="00431783">
            <w:pPr>
              <w:ind w:left="0" w:firstLine="0"/>
              <w:rPr>
                <w:sz w:val="24"/>
                <w:szCs w:val="24"/>
              </w:rPr>
            </w:pPr>
            <w:r>
              <w:rPr>
                <w:sz w:val="24"/>
                <w:szCs w:val="24"/>
              </w:rPr>
              <w:t>Same/similar</w:t>
            </w:r>
          </w:p>
        </w:tc>
        <w:tc>
          <w:tcPr>
            <w:tcW w:w="1534" w:type="dxa"/>
          </w:tcPr>
          <w:p w14:paraId="21D4BFEA" w14:textId="77777777" w:rsidR="00C760C1" w:rsidRDefault="00431783">
            <w:pPr>
              <w:ind w:left="0" w:firstLine="0"/>
              <w:rPr>
                <w:sz w:val="24"/>
                <w:szCs w:val="24"/>
              </w:rPr>
            </w:pPr>
            <w:r>
              <w:rPr>
                <w:sz w:val="24"/>
                <w:szCs w:val="24"/>
              </w:rPr>
              <w:t>Different</w:t>
            </w:r>
          </w:p>
        </w:tc>
        <w:tc>
          <w:tcPr>
            <w:tcW w:w="1534" w:type="dxa"/>
            <w:gridSpan w:val="2"/>
          </w:tcPr>
          <w:p w14:paraId="79D332A5" w14:textId="77777777" w:rsidR="00C760C1" w:rsidRDefault="00C760C1">
            <w:pPr>
              <w:jc w:val="center"/>
              <w:rPr>
                <w:sz w:val="24"/>
                <w:szCs w:val="24"/>
              </w:rPr>
            </w:pPr>
          </w:p>
        </w:tc>
        <w:tc>
          <w:tcPr>
            <w:tcW w:w="1535" w:type="dxa"/>
          </w:tcPr>
          <w:p w14:paraId="364ADE73" w14:textId="77777777" w:rsidR="00C760C1" w:rsidRDefault="00C760C1">
            <w:pPr>
              <w:jc w:val="center"/>
              <w:rPr>
                <w:sz w:val="24"/>
                <w:szCs w:val="24"/>
              </w:rPr>
            </w:pPr>
          </w:p>
        </w:tc>
        <w:tc>
          <w:tcPr>
            <w:tcW w:w="1535" w:type="dxa"/>
          </w:tcPr>
          <w:p w14:paraId="7144BB04" w14:textId="77777777" w:rsidR="00C760C1" w:rsidRDefault="00C760C1">
            <w:pPr>
              <w:jc w:val="center"/>
              <w:rPr>
                <w:sz w:val="24"/>
                <w:szCs w:val="24"/>
              </w:rPr>
            </w:pPr>
          </w:p>
        </w:tc>
      </w:tr>
      <w:tr w:rsidR="00C760C1" w14:paraId="6E6F1183" w14:textId="77777777">
        <w:tc>
          <w:tcPr>
            <w:tcW w:w="1949" w:type="dxa"/>
          </w:tcPr>
          <w:p w14:paraId="21FE32F5" w14:textId="77777777" w:rsidR="00C760C1" w:rsidRDefault="00431783">
            <w:pPr>
              <w:ind w:left="0" w:firstLine="0"/>
              <w:rPr>
                <w:sz w:val="24"/>
                <w:szCs w:val="24"/>
              </w:rPr>
            </w:pPr>
            <w:r>
              <w:rPr>
                <w:sz w:val="24"/>
                <w:szCs w:val="24"/>
              </w:rPr>
              <w:t>Physical setting</w:t>
            </w:r>
          </w:p>
        </w:tc>
        <w:tc>
          <w:tcPr>
            <w:tcW w:w="1533" w:type="dxa"/>
          </w:tcPr>
          <w:p w14:paraId="2FF593E2" w14:textId="77777777" w:rsidR="00C760C1" w:rsidRDefault="00431783">
            <w:pPr>
              <w:ind w:left="0" w:firstLine="0"/>
              <w:rPr>
                <w:sz w:val="24"/>
                <w:szCs w:val="24"/>
              </w:rPr>
            </w:pPr>
            <w:r>
              <w:rPr>
                <w:sz w:val="24"/>
                <w:szCs w:val="24"/>
              </w:rPr>
              <w:t>Same/similar</w:t>
            </w:r>
          </w:p>
        </w:tc>
        <w:tc>
          <w:tcPr>
            <w:tcW w:w="1534" w:type="dxa"/>
          </w:tcPr>
          <w:p w14:paraId="7B370563" w14:textId="77777777" w:rsidR="00C760C1" w:rsidRDefault="00431783">
            <w:pPr>
              <w:ind w:left="0" w:firstLine="0"/>
              <w:rPr>
                <w:sz w:val="24"/>
                <w:szCs w:val="24"/>
              </w:rPr>
            </w:pPr>
            <w:r>
              <w:rPr>
                <w:sz w:val="24"/>
                <w:szCs w:val="24"/>
              </w:rPr>
              <w:t>Different</w:t>
            </w:r>
          </w:p>
        </w:tc>
        <w:tc>
          <w:tcPr>
            <w:tcW w:w="1534" w:type="dxa"/>
            <w:gridSpan w:val="2"/>
          </w:tcPr>
          <w:p w14:paraId="08D6A154" w14:textId="77777777" w:rsidR="00C760C1" w:rsidRDefault="00C760C1">
            <w:pPr>
              <w:jc w:val="center"/>
              <w:rPr>
                <w:sz w:val="24"/>
                <w:szCs w:val="24"/>
              </w:rPr>
            </w:pPr>
          </w:p>
        </w:tc>
        <w:tc>
          <w:tcPr>
            <w:tcW w:w="1535" w:type="dxa"/>
          </w:tcPr>
          <w:p w14:paraId="2CF7B875" w14:textId="77777777" w:rsidR="00C760C1" w:rsidRDefault="00C760C1">
            <w:pPr>
              <w:jc w:val="center"/>
              <w:rPr>
                <w:sz w:val="24"/>
                <w:szCs w:val="24"/>
              </w:rPr>
            </w:pPr>
          </w:p>
        </w:tc>
        <w:tc>
          <w:tcPr>
            <w:tcW w:w="1535" w:type="dxa"/>
          </w:tcPr>
          <w:p w14:paraId="366C2909" w14:textId="77777777" w:rsidR="00C760C1" w:rsidRDefault="00C760C1">
            <w:pPr>
              <w:jc w:val="center"/>
              <w:rPr>
                <w:sz w:val="24"/>
                <w:szCs w:val="24"/>
              </w:rPr>
            </w:pPr>
          </w:p>
        </w:tc>
      </w:tr>
      <w:tr w:rsidR="00C760C1" w14:paraId="7EE6E047" w14:textId="77777777">
        <w:tc>
          <w:tcPr>
            <w:tcW w:w="1949" w:type="dxa"/>
            <w:tcBorders>
              <w:bottom w:val="single" w:sz="4" w:space="0" w:color="000000"/>
            </w:tcBorders>
          </w:tcPr>
          <w:p w14:paraId="35FFC73A" w14:textId="77777777" w:rsidR="00C760C1" w:rsidRDefault="00431783">
            <w:pPr>
              <w:ind w:left="0" w:firstLine="0"/>
              <w:rPr>
                <w:sz w:val="24"/>
                <w:szCs w:val="24"/>
              </w:rPr>
            </w:pPr>
            <w:r>
              <w:rPr>
                <w:sz w:val="24"/>
                <w:szCs w:val="24"/>
              </w:rPr>
              <w:t>Contextual variables</w:t>
            </w:r>
          </w:p>
        </w:tc>
        <w:tc>
          <w:tcPr>
            <w:tcW w:w="1533" w:type="dxa"/>
            <w:tcBorders>
              <w:bottom w:val="single" w:sz="4" w:space="0" w:color="000000"/>
            </w:tcBorders>
          </w:tcPr>
          <w:p w14:paraId="308AC0A2" w14:textId="77777777" w:rsidR="00C760C1" w:rsidRDefault="00431783">
            <w:pPr>
              <w:ind w:left="0" w:firstLine="0"/>
              <w:rPr>
                <w:sz w:val="24"/>
                <w:szCs w:val="24"/>
              </w:rPr>
            </w:pPr>
            <w:r>
              <w:rPr>
                <w:sz w:val="24"/>
                <w:szCs w:val="24"/>
              </w:rPr>
              <w:t>Different</w:t>
            </w:r>
          </w:p>
        </w:tc>
        <w:tc>
          <w:tcPr>
            <w:tcW w:w="1534" w:type="dxa"/>
            <w:tcBorders>
              <w:bottom w:val="single" w:sz="4" w:space="0" w:color="000000"/>
            </w:tcBorders>
          </w:tcPr>
          <w:p w14:paraId="560CC20B" w14:textId="77777777" w:rsidR="00C760C1" w:rsidRDefault="00C760C1">
            <w:pPr>
              <w:jc w:val="center"/>
              <w:rPr>
                <w:sz w:val="24"/>
                <w:szCs w:val="24"/>
              </w:rPr>
            </w:pPr>
          </w:p>
        </w:tc>
        <w:tc>
          <w:tcPr>
            <w:tcW w:w="1534" w:type="dxa"/>
            <w:gridSpan w:val="2"/>
            <w:tcBorders>
              <w:bottom w:val="single" w:sz="4" w:space="0" w:color="000000"/>
            </w:tcBorders>
          </w:tcPr>
          <w:p w14:paraId="427D0CDE" w14:textId="77777777" w:rsidR="00C760C1" w:rsidRDefault="00C760C1">
            <w:pPr>
              <w:jc w:val="center"/>
              <w:rPr>
                <w:sz w:val="24"/>
                <w:szCs w:val="24"/>
              </w:rPr>
            </w:pPr>
          </w:p>
        </w:tc>
        <w:tc>
          <w:tcPr>
            <w:tcW w:w="1535" w:type="dxa"/>
            <w:tcBorders>
              <w:bottom w:val="single" w:sz="4" w:space="0" w:color="000000"/>
            </w:tcBorders>
          </w:tcPr>
          <w:p w14:paraId="52637791" w14:textId="77777777" w:rsidR="00C760C1" w:rsidRDefault="00C760C1">
            <w:pPr>
              <w:jc w:val="center"/>
              <w:rPr>
                <w:sz w:val="24"/>
                <w:szCs w:val="24"/>
              </w:rPr>
            </w:pPr>
          </w:p>
        </w:tc>
        <w:tc>
          <w:tcPr>
            <w:tcW w:w="1535" w:type="dxa"/>
            <w:tcBorders>
              <w:bottom w:val="single" w:sz="4" w:space="0" w:color="000000"/>
            </w:tcBorders>
          </w:tcPr>
          <w:p w14:paraId="4CEEC420" w14:textId="77777777" w:rsidR="00C760C1" w:rsidRDefault="00C760C1">
            <w:pPr>
              <w:jc w:val="center"/>
              <w:rPr>
                <w:sz w:val="24"/>
                <w:szCs w:val="24"/>
              </w:rPr>
            </w:pPr>
          </w:p>
        </w:tc>
      </w:tr>
    </w:tbl>
    <w:p w14:paraId="7A371021" w14:textId="77777777" w:rsidR="00C760C1" w:rsidRDefault="00431783">
      <w:pPr>
        <w:pBdr>
          <w:top w:val="nil"/>
          <w:left w:val="nil"/>
          <w:bottom w:val="nil"/>
          <w:right w:val="nil"/>
          <w:between w:val="nil"/>
        </w:pBdr>
        <w:spacing w:after="120"/>
        <w:ind w:left="0" w:firstLine="0"/>
        <w:rPr>
          <w:color w:val="000000"/>
          <w:sz w:val="24"/>
          <w:szCs w:val="24"/>
        </w:rPr>
      </w:pPr>
      <w:bookmarkStart w:id="13" w:name="l65uda3ik83r" w:colFirst="0" w:colLast="0"/>
      <w:bookmarkEnd w:id="13"/>
      <w:r>
        <w:rPr>
          <w:i/>
          <w:color w:val="000000"/>
          <w:sz w:val="24"/>
          <w:szCs w:val="24"/>
        </w:rPr>
        <w:t xml:space="preserve">Figure </w:t>
      </w:r>
      <w:r>
        <w:rPr>
          <w:i/>
        </w:rPr>
        <w:t>2</w:t>
      </w:r>
      <w:r>
        <w:rPr>
          <w:i/>
          <w:color w:val="000000"/>
          <w:sz w:val="24"/>
          <w:szCs w:val="24"/>
        </w:rPr>
        <w:t xml:space="preserve">. </w:t>
      </w:r>
      <w:r>
        <w:rPr>
          <w:color w:val="000000"/>
          <w:sz w:val="24"/>
          <w:szCs w:val="24"/>
        </w:rPr>
        <w:t>Criteria for evaluation of replications by Le</w:t>
      </w:r>
      <w:r>
        <w:rPr>
          <w:sz w:val="24"/>
          <w:szCs w:val="24"/>
        </w:rPr>
        <w:t>b</w:t>
      </w:r>
      <w:r>
        <w:rPr>
          <w:color w:val="000000"/>
          <w:sz w:val="24"/>
          <w:szCs w:val="24"/>
        </w:rPr>
        <w:t>el et al. (2018).</w:t>
      </w:r>
      <w:r>
        <w:rPr>
          <w:color w:val="000000"/>
          <w:sz w:val="24"/>
          <w:szCs w:val="24"/>
        </w:rPr>
        <w:br/>
        <w:t>A classification of relative methodological similarity of a replication study to an original study. “Same” (“different”) indicates the design facet in question is the same (different) compared</w:t>
      </w:r>
      <w:r>
        <w:rPr>
          <w:color w:val="000000"/>
          <w:sz w:val="24"/>
          <w:szCs w:val="24"/>
        </w:rPr>
        <w:t xml:space="preserve"> to an original study. IV = independent variable. DV = dependent variable. “Everything controllable” indicates design facets over which a researcher has control. Procedural details involve minor experimental particulars (e.g., task instruction wording, fon</w:t>
      </w:r>
      <w:r>
        <w:rPr>
          <w:color w:val="000000"/>
          <w:sz w:val="24"/>
          <w:szCs w:val="24"/>
        </w:rPr>
        <w:t>t, font size, etc.).</w:t>
      </w:r>
      <w:r>
        <w:rPr>
          <w:color w:val="000000"/>
          <w:sz w:val="24"/>
          <w:szCs w:val="24"/>
        </w:rPr>
        <w:br/>
        <w:t>"Similar" category was added to the Lebel et al. (2018) typology to refer to minor deviations aimed to adjust the study to the target sample that are not expected to have major implications on replication success.</w:t>
      </w:r>
    </w:p>
    <w:p w14:paraId="2D72CA6F" w14:textId="77777777" w:rsidR="00C760C1" w:rsidRDefault="00C760C1">
      <w:pPr>
        <w:ind w:left="0" w:firstLine="0"/>
      </w:pPr>
    </w:p>
    <w:p w14:paraId="27CCD553" w14:textId="77777777" w:rsidR="00C760C1" w:rsidRDefault="00C760C1">
      <w:pPr>
        <w:ind w:left="360" w:firstLine="0"/>
      </w:pPr>
    </w:p>
    <w:p w14:paraId="78209230" w14:textId="77777777" w:rsidR="00C760C1" w:rsidRDefault="00431783">
      <w:pPr>
        <w:pBdr>
          <w:top w:val="nil"/>
          <w:left w:val="nil"/>
          <w:bottom w:val="nil"/>
          <w:right w:val="nil"/>
          <w:between w:val="nil"/>
        </w:pBdr>
        <w:spacing w:after="160"/>
        <w:ind w:left="0" w:firstLine="0"/>
        <w:rPr>
          <w:color w:val="000000"/>
          <w:sz w:val="24"/>
          <w:szCs w:val="24"/>
        </w:rPr>
      </w:pPr>
      <w:bookmarkStart w:id="14" w:name="d3b15wwf5to0" w:colFirst="0" w:colLast="0"/>
      <w:bookmarkEnd w:id="14"/>
      <w:r>
        <w:rPr>
          <w:color w:val="000000"/>
          <w:sz w:val="24"/>
          <w:szCs w:val="24"/>
        </w:rPr>
        <w:t xml:space="preserve">Table </w:t>
      </w:r>
      <w:r>
        <w:rPr>
          <w:sz w:val="24"/>
          <w:szCs w:val="24"/>
        </w:rPr>
        <w:t>6</w:t>
      </w:r>
    </w:p>
    <w:p w14:paraId="14952EC1" w14:textId="77777777" w:rsidR="00C760C1" w:rsidRDefault="00431783">
      <w:pPr>
        <w:spacing w:after="160"/>
        <w:ind w:left="0" w:firstLine="0"/>
        <w:rPr>
          <w:i/>
          <w:sz w:val="24"/>
          <w:szCs w:val="24"/>
        </w:rPr>
      </w:pPr>
      <w:r>
        <w:rPr>
          <w:i/>
          <w:sz w:val="24"/>
          <w:szCs w:val="24"/>
        </w:rPr>
        <w:t>Classification of the replication, based on Lebel et al. (2018)</w:t>
      </w:r>
    </w:p>
    <w:tbl>
      <w:tblPr>
        <w:tblStyle w:val="a8"/>
        <w:tblW w:w="9530" w:type="dxa"/>
        <w:tblBorders>
          <w:top w:val="nil"/>
          <w:left w:val="nil"/>
          <w:bottom w:val="nil"/>
          <w:right w:val="nil"/>
          <w:insideH w:val="nil"/>
          <w:insideV w:val="nil"/>
        </w:tblBorders>
        <w:tblLayout w:type="fixed"/>
        <w:tblLook w:val="0400" w:firstRow="0" w:lastRow="0" w:firstColumn="0" w:lastColumn="0" w:noHBand="0" w:noVBand="1"/>
      </w:tblPr>
      <w:tblGrid>
        <w:gridCol w:w="2660"/>
        <w:gridCol w:w="1650"/>
        <w:gridCol w:w="5220"/>
      </w:tblGrid>
      <w:tr w:rsidR="00C760C1" w14:paraId="2EE49853" w14:textId="77777777">
        <w:trPr>
          <w:trHeight w:val="400"/>
        </w:trPr>
        <w:tc>
          <w:tcPr>
            <w:tcW w:w="2660" w:type="dxa"/>
            <w:tcBorders>
              <w:top w:val="single" w:sz="8" w:space="0" w:color="000000"/>
              <w:bottom w:val="single" w:sz="4" w:space="0" w:color="000000"/>
            </w:tcBorders>
          </w:tcPr>
          <w:p w14:paraId="3A2F6A92" w14:textId="77777777" w:rsidR="00C760C1" w:rsidRDefault="00431783">
            <w:pPr>
              <w:ind w:left="0" w:firstLine="0"/>
              <w:rPr>
                <w:sz w:val="24"/>
                <w:szCs w:val="24"/>
              </w:rPr>
            </w:pPr>
            <w:r>
              <w:rPr>
                <w:sz w:val="24"/>
                <w:szCs w:val="24"/>
              </w:rPr>
              <w:t>Design facet</w:t>
            </w:r>
          </w:p>
        </w:tc>
        <w:tc>
          <w:tcPr>
            <w:tcW w:w="1650" w:type="dxa"/>
            <w:tcBorders>
              <w:top w:val="single" w:sz="8" w:space="0" w:color="000000"/>
              <w:bottom w:val="single" w:sz="4" w:space="0" w:color="000000"/>
            </w:tcBorders>
          </w:tcPr>
          <w:p w14:paraId="48182F51" w14:textId="77777777" w:rsidR="00C760C1" w:rsidRDefault="00431783">
            <w:pPr>
              <w:ind w:left="0" w:firstLine="0"/>
              <w:rPr>
                <w:sz w:val="24"/>
                <w:szCs w:val="24"/>
              </w:rPr>
            </w:pPr>
            <w:r>
              <w:rPr>
                <w:sz w:val="24"/>
                <w:szCs w:val="24"/>
              </w:rPr>
              <w:t>Replication</w:t>
            </w:r>
          </w:p>
        </w:tc>
        <w:tc>
          <w:tcPr>
            <w:tcW w:w="5220" w:type="dxa"/>
            <w:tcBorders>
              <w:top w:val="single" w:sz="8" w:space="0" w:color="000000"/>
              <w:bottom w:val="single" w:sz="4" w:space="0" w:color="000000"/>
            </w:tcBorders>
          </w:tcPr>
          <w:p w14:paraId="62DC0CD1" w14:textId="77777777" w:rsidR="00C760C1" w:rsidRDefault="00431783">
            <w:pPr>
              <w:rPr>
                <w:sz w:val="24"/>
                <w:szCs w:val="24"/>
              </w:rPr>
            </w:pPr>
            <w:r>
              <w:rPr>
                <w:sz w:val="24"/>
                <w:szCs w:val="24"/>
              </w:rPr>
              <w:t>Details of deviation</w:t>
            </w:r>
          </w:p>
        </w:tc>
      </w:tr>
      <w:tr w:rsidR="00C760C1" w14:paraId="4EE0EE43" w14:textId="77777777">
        <w:tc>
          <w:tcPr>
            <w:tcW w:w="2660" w:type="dxa"/>
            <w:tcBorders>
              <w:top w:val="single" w:sz="4" w:space="0" w:color="000000"/>
            </w:tcBorders>
          </w:tcPr>
          <w:p w14:paraId="12B47F4C" w14:textId="77777777" w:rsidR="00C760C1" w:rsidRDefault="00431783">
            <w:pPr>
              <w:ind w:left="0" w:firstLine="0"/>
              <w:rPr>
                <w:sz w:val="24"/>
                <w:szCs w:val="24"/>
              </w:rPr>
            </w:pPr>
            <w:r>
              <w:rPr>
                <w:sz w:val="24"/>
                <w:szCs w:val="24"/>
              </w:rPr>
              <w:t>IV operationalization</w:t>
            </w:r>
          </w:p>
        </w:tc>
        <w:tc>
          <w:tcPr>
            <w:tcW w:w="1650" w:type="dxa"/>
            <w:tcBorders>
              <w:top w:val="single" w:sz="4" w:space="0" w:color="000000"/>
            </w:tcBorders>
          </w:tcPr>
          <w:p w14:paraId="3184439A" w14:textId="77777777" w:rsidR="00C760C1" w:rsidRDefault="00431783">
            <w:pPr>
              <w:ind w:left="0" w:firstLine="0"/>
              <w:rPr>
                <w:sz w:val="24"/>
                <w:szCs w:val="24"/>
              </w:rPr>
            </w:pPr>
            <w:r>
              <w:rPr>
                <w:sz w:val="24"/>
                <w:szCs w:val="24"/>
              </w:rPr>
              <w:t>Same</w:t>
            </w:r>
          </w:p>
        </w:tc>
        <w:tc>
          <w:tcPr>
            <w:tcW w:w="5220" w:type="dxa"/>
            <w:tcBorders>
              <w:top w:val="single" w:sz="4" w:space="0" w:color="000000"/>
            </w:tcBorders>
          </w:tcPr>
          <w:p w14:paraId="3A223F3E" w14:textId="77777777" w:rsidR="00C760C1" w:rsidRDefault="00431783">
            <w:pPr>
              <w:rPr>
                <w:sz w:val="24"/>
                <w:szCs w:val="24"/>
              </w:rPr>
            </w:pPr>
            <w:r>
              <w:rPr>
                <w:sz w:val="24"/>
                <w:szCs w:val="24"/>
              </w:rPr>
              <w:t>/</w:t>
            </w:r>
          </w:p>
        </w:tc>
      </w:tr>
      <w:tr w:rsidR="00C760C1" w14:paraId="35A7E803" w14:textId="77777777">
        <w:tc>
          <w:tcPr>
            <w:tcW w:w="2660" w:type="dxa"/>
          </w:tcPr>
          <w:p w14:paraId="262157C8" w14:textId="77777777" w:rsidR="00C760C1" w:rsidRDefault="00431783">
            <w:pPr>
              <w:ind w:left="0" w:firstLine="0"/>
              <w:rPr>
                <w:sz w:val="24"/>
                <w:szCs w:val="24"/>
              </w:rPr>
            </w:pPr>
            <w:r>
              <w:rPr>
                <w:sz w:val="24"/>
                <w:szCs w:val="24"/>
              </w:rPr>
              <w:t>DV operationalization</w:t>
            </w:r>
          </w:p>
        </w:tc>
        <w:tc>
          <w:tcPr>
            <w:tcW w:w="1650" w:type="dxa"/>
          </w:tcPr>
          <w:p w14:paraId="68316C85" w14:textId="77777777" w:rsidR="00C760C1" w:rsidRDefault="00431783">
            <w:pPr>
              <w:ind w:left="0" w:firstLine="0"/>
              <w:rPr>
                <w:sz w:val="24"/>
                <w:szCs w:val="24"/>
              </w:rPr>
            </w:pPr>
            <w:r>
              <w:rPr>
                <w:sz w:val="24"/>
                <w:szCs w:val="24"/>
              </w:rPr>
              <w:t>Similar</w:t>
            </w:r>
          </w:p>
        </w:tc>
        <w:tc>
          <w:tcPr>
            <w:tcW w:w="5220" w:type="dxa"/>
          </w:tcPr>
          <w:p w14:paraId="4B1D147D" w14:textId="77777777" w:rsidR="00C760C1" w:rsidRDefault="00431783">
            <w:pPr>
              <w:rPr>
                <w:sz w:val="24"/>
                <w:szCs w:val="24"/>
              </w:rPr>
            </w:pPr>
            <w:r>
              <w:rPr>
                <w:sz w:val="24"/>
                <w:szCs w:val="24"/>
              </w:rPr>
              <w:t>/</w:t>
            </w:r>
          </w:p>
        </w:tc>
      </w:tr>
      <w:tr w:rsidR="00C760C1" w14:paraId="52AAFB96" w14:textId="77777777">
        <w:trPr>
          <w:trHeight w:val="3435"/>
        </w:trPr>
        <w:tc>
          <w:tcPr>
            <w:tcW w:w="2660" w:type="dxa"/>
            <w:vAlign w:val="top"/>
          </w:tcPr>
          <w:p w14:paraId="057C8473" w14:textId="77777777" w:rsidR="00C760C1" w:rsidRDefault="00431783">
            <w:pPr>
              <w:ind w:left="0" w:firstLine="0"/>
              <w:rPr>
                <w:sz w:val="24"/>
                <w:szCs w:val="24"/>
              </w:rPr>
            </w:pPr>
            <w:r>
              <w:rPr>
                <w:sz w:val="24"/>
                <w:szCs w:val="24"/>
              </w:rPr>
              <w:lastRenderedPageBreak/>
              <w:t>IV stimuli</w:t>
            </w:r>
          </w:p>
        </w:tc>
        <w:tc>
          <w:tcPr>
            <w:tcW w:w="1650" w:type="dxa"/>
            <w:vAlign w:val="top"/>
          </w:tcPr>
          <w:p w14:paraId="14F1DC96" w14:textId="77777777" w:rsidR="00C760C1" w:rsidRDefault="00431783">
            <w:pPr>
              <w:ind w:left="0" w:firstLine="0"/>
              <w:rPr>
                <w:sz w:val="24"/>
                <w:szCs w:val="24"/>
              </w:rPr>
            </w:pPr>
            <w:r>
              <w:rPr>
                <w:sz w:val="24"/>
                <w:szCs w:val="24"/>
              </w:rPr>
              <w:t>Similar</w:t>
            </w:r>
          </w:p>
        </w:tc>
        <w:tc>
          <w:tcPr>
            <w:tcW w:w="5220" w:type="dxa"/>
            <w:vAlign w:val="top"/>
          </w:tcPr>
          <w:p w14:paraId="1DA831CC" w14:textId="77777777" w:rsidR="00C760C1" w:rsidRDefault="00431783">
            <w:pPr>
              <w:ind w:left="0" w:firstLine="0"/>
              <w:rPr>
                <w:b/>
                <w:sz w:val="24"/>
                <w:szCs w:val="24"/>
              </w:rPr>
            </w:pPr>
            <w:r>
              <w:rPr>
                <w:b/>
                <w:sz w:val="24"/>
                <w:szCs w:val="24"/>
              </w:rPr>
              <w:t xml:space="preserve">Updated victim information </w:t>
            </w:r>
          </w:p>
          <w:p w14:paraId="588B27A4" w14:textId="77777777" w:rsidR="00C760C1" w:rsidRDefault="00431783">
            <w:pPr>
              <w:ind w:left="0" w:firstLine="0"/>
              <w:rPr>
                <w:sz w:val="24"/>
                <w:szCs w:val="24"/>
              </w:rPr>
            </w:pPr>
            <w:r>
              <w:rPr>
                <w:sz w:val="24"/>
                <w:szCs w:val="24"/>
              </w:rPr>
              <w:t>We will present the participants with the most updated victim information retrieved from the website of Save the Children given that those used in the original study was dated two decades ago.</w:t>
            </w:r>
          </w:p>
          <w:p w14:paraId="6D7C91D2" w14:textId="77777777" w:rsidR="00C760C1" w:rsidRDefault="00C760C1">
            <w:pPr>
              <w:rPr>
                <w:sz w:val="24"/>
                <w:szCs w:val="24"/>
              </w:rPr>
            </w:pPr>
          </w:p>
          <w:p w14:paraId="5EF31DEC" w14:textId="77777777" w:rsidR="00C760C1" w:rsidRDefault="00431783">
            <w:pPr>
              <w:ind w:left="0" w:firstLine="0"/>
              <w:rPr>
                <w:b/>
                <w:sz w:val="24"/>
                <w:szCs w:val="24"/>
              </w:rPr>
            </w:pPr>
            <w:r>
              <w:rPr>
                <w:b/>
                <w:sz w:val="24"/>
                <w:szCs w:val="24"/>
              </w:rPr>
              <w:t>Intervention applied to the joint condition</w:t>
            </w:r>
          </w:p>
          <w:p w14:paraId="2FCFD1A9" w14:textId="77777777" w:rsidR="00C760C1" w:rsidRDefault="00431783">
            <w:pPr>
              <w:ind w:left="0" w:firstLine="0"/>
              <w:rPr>
                <w:sz w:val="24"/>
                <w:szCs w:val="24"/>
              </w:rPr>
            </w:pPr>
            <w:r>
              <w:rPr>
                <w:sz w:val="24"/>
                <w:szCs w:val="24"/>
              </w:rPr>
              <w:t>To combine study 1 and 3 into a single study, intervention will be applied to the joint condition to allow the comparison of explicit and implicit manipulation with fewer confounds.</w:t>
            </w:r>
          </w:p>
        </w:tc>
      </w:tr>
      <w:tr w:rsidR="00C760C1" w14:paraId="16380664" w14:textId="77777777">
        <w:tc>
          <w:tcPr>
            <w:tcW w:w="2660" w:type="dxa"/>
            <w:vAlign w:val="top"/>
          </w:tcPr>
          <w:p w14:paraId="0482965E" w14:textId="77777777" w:rsidR="00C760C1" w:rsidRDefault="00431783">
            <w:pPr>
              <w:ind w:left="0" w:firstLine="0"/>
              <w:rPr>
                <w:sz w:val="24"/>
                <w:szCs w:val="24"/>
              </w:rPr>
            </w:pPr>
            <w:r>
              <w:rPr>
                <w:sz w:val="24"/>
                <w:szCs w:val="24"/>
              </w:rPr>
              <w:t>DV stimuli</w:t>
            </w:r>
          </w:p>
        </w:tc>
        <w:tc>
          <w:tcPr>
            <w:tcW w:w="1650" w:type="dxa"/>
            <w:vAlign w:val="top"/>
          </w:tcPr>
          <w:p w14:paraId="20CF44B4" w14:textId="77777777" w:rsidR="00C760C1" w:rsidRDefault="00431783">
            <w:pPr>
              <w:ind w:left="0" w:firstLine="0"/>
              <w:rPr>
                <w:sz w:val="24"/>
                <w:szCs w:val="24"/>
              </w:rPr>
            </w:pPr>
            <w:r>
              <w:rPr>
                <w:sz w:val="24"/>
                <w:szCs w:val="24"/>
              </w:rPr>
              <w:t>Different</w:t>
            </w:r>
          </w:p>
        </w:tc>
        <w:tc>
          <w:tcPr>
            <w:tcW w:w="5220" w:type="dxa"/>
          </w:tcPr>
          <w:p w14:paraId="4A8B7BD7" w14:textId="77777777" w:rsidR="00C760C1" w:rsidRDefault="00431783">
            <w:pPr>
              <w:ind w:left="0" w:firstLine="0"/>
              <w:rPr>
                <w:b/>
                <w:sz w:val="24"/>
                <w:szCs w:val="24"/>
              </w:rPr>
            </w:pPr>
            <w:r>
              <w:rPr>
                <w:b/>
                <w:sz w:val="24"/>
                <w:szCs w:val="24"/>
              </w:rPr>
              <w:t>Question adjustment</w:t>
            </w:r>
          </w:p>
          <w:p w14:paraId="641AC7C3" w14:textId="77777777" w:rsidR="00C760C1" w:rsidRDefault="00431783">
            <w:pPr>
              <w:ind w:left="0" w:firstLine="0"/>
              <w:rPr>
                <w:sz w:val="24"/>
                <w:szCs w:val="24"/>
              </w:rPr>
            </w:pPr>
            <w:r>
              <w:rPr>
                <w:sz w:val="24"/>
                <w:szCs w:val="24"/>
              </w:rPr>
              <w:t>We made minor changes to the que</w:t>
            </w:r>
            <w:r>
              <w:rPr>
                <w:sz w:val="24"/>
                <w:szCs w:val="24"/>
              </w:rPr>
              <w:t>stions evaluating participants’ feelings to specify the emotion they experienced to the victim information they have just read</w:t>
            </w:r>
          </w:p>
          <w:p w14:paraId="726E69D1" w14:textId="77777777" w:rsidR="00C760C1" w:rsidRDefault="00C760C1">
            <w:pPr>
              <w:rPr>
                <w:sz w:val="24"/>
                <w:szCs w:val="24"/>
              </w:rPr>
            </w:pPr>
          </w:p>
          <w:p w14:paraId="10DE58EF" w14:textId="77777777" w:rsidR="00C760C1" w:rsidRDefault="00431783">
            <w:pPr>
              <w:ind w:left="0" w:firstLine="0"/>
              <w:rPr>
                <w:b/>
                <w:sz w:val="24"/>
                <w:szCs w:val="24"/>
              </w:rPr>
            </w:pPr>
            <w:r>
              <w:rPr>
                <w:b/>
                <w:sz w:val="24"/>
                <w:szCs w:val="24"/>
              </w:rPr>
              <w:t>Imaginary donation</w:t>
            </w:r>
          </w:p>
          <w:p w14:paraId="3D0692C7" w14:textId="77777777" w:rsidR="00C760C1" w:rsidRDefault="00431783">
            <w:pPr>
              <w:ind w:left="0" w:firstLine="0"/>
              <w:rPr>
                <w:sz w:val="24"/>
                <w:szCs w:val="24"/>
              </w:rPr>
            </w:pPr>
            <w:r>
              <w:rPr>
                <w:sz w:val="24"/>
                <w:szCs w:val="24"/>
              </w:rPr>
              <w:t>Participants are required to indicate how much they would donate from $0 to $5 to the corresponding victim(s)</w:t>
            </w:r>
            <w:r>
              <w:rPr>
                <w:sz w:val="24"/>
                <w:szCs w:val="24"/>
              </w:rPr>
              <w:t xml:space="preserve"> instead of donating the money to Save the Children after signing a charity request letter.</w:t>
            </w:r>
          </w:p>
          <w:p w14:paraId="4039C0D9" w14:textId="77777777" w:rsidR="00C760C1" w:rsidRDefault="00C760C1">
            <w:pPr>
              <w:rPr>
                <w:sz w:val="24"/>
                <w:szCs w:val="24"/>
              </w:rPr>
            </w:pPr>
          </w:p>
          <w:p w14:paraId="02A81589" w14:textId="77777777" w:rsidR="00C760C1" w:rsidRDefault="00431783">
            <w:pPr>
              <w:ind w:left="0" w:firstLine="0"/>
              <w:rPr>
                <w:b/>
                <w:sz w:val="24"/>
                <w:szCs w:val="24"/>
              </w:rPr>
            </w:pPr>
            <w:r>
              <w:rPr>
                <w:b/>
                <w:sz w:val="24"/>
                <w:szCs w:val="24"/>
              </w:rPr>
              <w:t>Feelings variables measurement</w:t>
            </w:r>
          </w:p>
          <w:p w14:paraId="054ECDF0" w14:textId="77777777" w:rsidR="00C760C1" w:rsidRDefault="00431783">
            <w:pPr>
              <w:ind w:left="0" w:firstLine="0"/>
              <w:rPr>
                <w:sz w:val="24"/>
                <w:szCs w:val="24"/>
              </w:rPr>
            </w:pPr>
            <w:r>
              <w:rPr>
                <w:sz w:val="24"/>
                <w:szCs w:val="24"/>
              </w:rPr>
              <w:t>We will measure affective feelings in the Joint condition which was not measured in the original study.</w:t>
            </w:r>
          </w:p>
          <w:p w14:paraId="3B3F2743" w14:textId="77777777" w:rsidR="00C760C1" w:rsidRDefault="00431783">
            <w:pPr>
              <w:ind w:left="0" w:firstLine="0"/>
              <w:rPr>
                <w:sz w:val="24"/>
                <w:szCs w:val="24"/>
              </w:rPr>
            </w:pPr>
            <w:r>
              <w:rPr>
                <w:sz w:val="24"/>
                <w:szCs w:val="24"/>
              </w:rPr>
              <w:t>We will also add an extensio</w:t>
            </w:r>
            <w:r>
              <w:rPr>
                <w:sz w:val="24"/>
                <w:szCs w:val="24"/>
              </w:rPr>
              <w:t>n of the “perceived impact of donation” into the scale.</w:t>
            </w:r>
          </w:p>
          <w:p w14:paraId="00D21338" w14:textId="77777777" w:rsidR="00C760C1" w:rsidRDefault="00C760C1">
            <w:pPr>
              <w:ind w:left="0" w:firstLine="0"/>
              <w:rPr>
                <w:sz w:val="24"/>
                <w:szCs w:val="24"/>
              </w:rPr>
            </w:pPr>
          </w:p>
        </w:tc>
      </w:tr>
      <w:tr w:rsidR="00C760C1" w14:paraId="5BB6A5AB" w14:textId="77777777">
        <w:tc>
          <w:tcPr>
            <w:tcW w:w="2660" w:type="dxa"/>
            <w:vAlign w:val="top"/>
          </w:tcPr>
          <w:p w14:paraId="7E59E2E6" w14:textId="77777777" w:rsidR="00C760C1" w:rsidRDefault="00431783">
            <w:pPr>
              <w:rPr>
                <w:sz w:val="24"/>
                <w:szCs w:val="24"/>
              </w:rPr>
            </w:pPr>
            <w:r>
              <w:rPr>
                <w:sz w:val="24"/>
                <w:szCs w:val="24"/>
              </w:rPr>
              <w:t>Procedural details</w:t>
            </w:r>
          </w:p>
        </w:tc>
        <w:tc>
          <w:tcPr>
            <w:tcW w:w="1650" w:type="dxa"/>
            <w:vAlign w:val="top"/>
          </w:tcPr>
          <w:p w14:paraId="59627C37" w14:textId="77777777" w:rsidR="00C760C1" w:rsidRDefault="00431783">
            <w:pPr>
              <w:ind w:left="0" w:firstLine="0"/>
              <w:rPr>
                <w:sz w:val="24"/>
                <w:szCs w:val="24"/>
              </w:rPr>
            </w:pPr>
            <w:r>
              <w:rPr>
                <w:sz w:val="24"/>
                <w:szCs w:val="24"/>
              </w:rPr>
              <w:t>Similar</w:t>
            </w:r>
          </w:p>
        </w:tc>
        <w:tc>
          <w:tcPr>
            <w:tcW w:w="5220" w:type="dxa"/>
          </w:tcPr>
          <w:p w14:paraId="3244265E" w14:textId="77777777" w:rsidR="00C760C1" w:rsidRDefault="00431783">
            <w:pPr>
              <w:ind w:left="0" w:firstLine="0"/>
              <w:rPr>
                <w:b/>
                <w:sz w:val="24"/>
                <w:szCs w:val="24"/>
              </w:rPr>
            </w:pPr>
            <w:r>
              <w:rPr>
                <w:b/>
                <w:sz w:val="24"/>
                <w:szCs w:val="24"/>
              </w:rPr>
              <w:t xml:space="preserve">No reward acquired from a pre-survey </w:t>
            </w:r>
          </w:p>
          <w:p w14:paraId="7B80BC8F" w14:textId="77777777" w:rsidR="00C760C1" w:rsidRDefault="00431783">
            <w:pPr>
              <w:ind w:left="0" w:firstLine="0"/>
              <w:rPr>
                <w:sz w:val="24"/>
                <w:szCs w:val="24"/>
              </w:rPr>
            </w:pPr>
            <w:r>
              <w:rPr>
                <w:sz w:val="24"/>
                <w:szCs w:val="24"/>
              </w:rPr>
              <w:t>Participants will not conduct an irrelevant survey prior to the experiment to earn $5 for the donation</w:t>
            </w:r>
          </w:p>
          <w:p w14:paraId="14CEC70B" w14:textId="77777777" w:rsidR="00C760C1" w:rsidRDefault="00C760C1">
            <w:pPr>
              <w:rPr>
                <w:sz w:val="24"/>
                <w:szCs w:val="24"/>
              </w:rPr>
            </w:pPr>
          </w:p>
        </w:tc>
      </w:tr>
      <w:tr w:rsidR="00C760C1" w14:paraId="16746A89" w14:textId="77777777">
        <w:tc>
          <w:tcPr>
            <w:tcW w:w="2660" w:type="dxa"/>
            <w:vAlign w:val="top"/>
          </w:tcPr>
          <w:p w14:paraId="08FE8590" w14:textId="77777777" w:rsidR="00C760C1" w:rsidRDefault="00431783">
            <w:pPr>
              <w:rPr>
                <w:sz w:val="24"/>
                <w:szCs w:val="24"/>
              </w:rPr>
            </w:pPr>
            <w:r>
              <w:rPr>
                <w:sz w:val="24"/>
                <w:szCs w:val="24"/>
              </w:rPr>
              <w:t>Physical settings</w:t>
            </w:r>
          </w:p>
        </w:tc>
        <w:tc>
          <w:tcPr>
            <w:tcW w:w="1650" w:type="dxa"/>
            <w:vAlign w:val="top"/>
          </w:tcPr>
          <w:p w14:paraId="2756A321" w14:textId="77777777" w:rsidR="00C760C1" w:rsidRDefault="00431783">
            <w:pPr>
              <w:ind w:left="0" w:firstLine="0"/>
              <w:rPr>
                <w:sz w:val="24"/>
                <w:szCs w:val="24"/>
              </w:rPr>
            </w:pPr>
            <w:r>
              <w:rPr>
                <w:sz w:val="24"/>
                <w:szCs w:val="24"/>
              </w:rPr>
              <w:t>Different</w:t>
            </w:r>
          </w:p>
        </w:tc>
        <w:tc>
          <w:tcPr>
            <w:tcW w:w="5220" w:type="dxa"/>
          </w:tcPr>
          <w:p w14:paraId="41BCFD35" w14:textId="77777777" w:rsidR="00C760C1" w:rsidRDefault="00431783">
            <w:pPr>
              <w:ind w:left="0" w:firstLine="0"/>
              <w:rPr>
                <w:b/>
                <w:sz w:val="24"/>
                <w:szCs w:val="24"/>
              </w:rPr>
            </w:pPr>
            <w:r>
              <w:rPr>
                <w:b/>
                <w:sz w:val="24"/>
                <w:szCs w:val="24"/>
              </w:rPr>
              <w:t>Online survey</w:t>
            </w:r>
          </w:p>
          <w:p w14:paraId="0A4ABA64" w14:textId="77777777" w:rsidR="00C760C1" w:rsidRDefault="00431783">
            <w:pPr>
              <w:ind w:left="0" w:firstLine="0"/>
              <w:rPr>
                <w:sz w:val="24"/>
                <w:szCs w:val="24"/>
              </w:rPr>
            </w:pPr>
            <w:r>
              <w:rPr>
                <w:sz w:val="24"/>
                <w:szCs w:val="24"/>
              </w:rPr>
              <w:t>Participants will conduct an online survey in Qualtrics on the Mechanical Amazon Turk platform while the orig</w:t>
            </w:r>
            <w:r>
              <w:rPr>
                <w:sz w:val="24"/>
                <w:szCs w:val="24"/>
              </w:rPr>
              <w:t>inal study surveyed inside a student center of a university in Pennsylvania</w:t>
            </w:r>
          </w:p>
          <w:p w14:paraId="6FDD4386" w14:textId="77777777" w:rsidR="00C760C1" w:rsidRDefault="00C760C1">
            <w:pPr>
              <w:rPr>
                <w:sz w:val="24"/>
                <w:szCs w:val="24"/>
              </w:rPr>
            </w:pPr>
          </w:p>
        </w:tc>
      </w:tr>
      <w:tr w:rsidR="00C760C1" w14:paraId="4B69F06F" w14:textId="77777777">
        <w:tc>
          <w:tcPr>
            <w:tcW w:w="2660" w:type="dxa"/>
            <w:tcBorders>
              <w:bottom w:val="single" w:sz="4" w:space="0" w:color="000000"/>
            </w:tcBorders>
            <w:vAlign w:val="top"/>
          </w:tcPr>
          <w:p w14:paraId="0B27D12E" w14:textId="77777777" w:rsidR="00C760C1" w:rsidRDefault="00431783">
            <w:pPr>
              <w:rPr>
                <w:sz w:val="24"/>
                <w:szCs w:val="24"/>
              </w:rPr>
            </w:pPr>
            <w:r>
              <w:rPr>
                <w:sz w:val="24"/>
                <w:szCs w:val="24"/>
              </w:rPr>
              <w:t>Contextual variables</w:t>
            </w:r>
          </w:p>
        </w:tc>
        <w:tc>
          <w:tcPr>
            <w:tcW w:w="1650" w:type="dxa"/>
            <w:tcBorders>
              <w:bottom w:val="single" w:sz="4" w:space="0" w:color="000000"/>
            </w:tcBorders>
            <w:vAlign w:val="top"/>
          </w:tcPr>
          <w:p w14:paraId="11908929" w14:textId="77777777" w:rsidR="00C760C1" w:rsidRDefault="00431783">
            <w:pPr>
              <w:ind w:left="0" w:firstLine="0"/>
              <w:rPr>
                <w:sz w:val="24"/>
                <w:szCs w:val="24"/>
              </w:rPr>
            </w:pPr>
            <w:r>
              <w:rPr>
                <w:sz w:val="24"/>
                <w:szCs w:val="24"/>
              </w:rPr>
              <w:t>Different</w:t>
            </w:r>
          </w:p>
        </w:tc>
        <w:tc>
          <w:tcPr>
            <w:tcW w:w="5220" w:type="dxa"/>
            <w:tcBorders>
              <w:bottom w:val="single" w:sz="4" w:space="0" w:color="000000"/>
            </w:tcBorders>
          </w:tcPr>
          <w:p w14:paraId="70EAAD41" w14:textId="77777777" w:rsidR="00C760C1" w:rsidRDefault="00431783">
            <w:pPr>
              <w:ind w:left="0" w:firstLine="0"/>
              <w:rPr>
                <w:b/>
                <w:sz w:val="24"/>
                <w:szCs w:val="24"/>
              </w:rPr>
            </w:pPr>
            <w:r>
              <w:rPr>
                <w:b/>
                <w:sz w:val="24"/>
                <w:szCs w:val="24"/>
              </w:rPr>
              <w:t>MTurk workers as participants</w:t>
            </w:r>
          </w:p>
          <w:p w14:paraId="76057BC3" w14:textId="77777777" w:rsidR="00C760C1" w:rsidRDefault="00431783">
            <w:pPr>
              <w:ind w:left="0" w:firstLine="0"/>
              <w:rPr>
                <w:sz w:val="24"/>
                <w:szCs w:val="24"/>
              </w:rPr>
            </w:pPr>
            <w:r>
              <w:rPr>
                <w:sz w:val="24"/>
                <w:szCs w:val="24"/>
              </w:rPr>
              <w:t>We will recruit participants on the Mechanical Amazon Turk platform while the original study recruited participants s</w:t>
            </w:r>
            <w:r>
              <w:rPr>
                <w:sz w:val="24"/>
                <w:szCs w:val="24"/>
              </w:rPr>
              <w:t xml:space="preserve">itting inside the school centre of a university in Pennsylvania </w:t>
            </w:r>
          </w:p>
        </w:tc>
      </w:tr>
      <w:tr w:rsidR="00C760C1" w14:paraId="46B1B635" w14:textId="77777777">
        <w:tc>
          <w:tcPr>
            <w:tcW w:w="2660" w:type="dxa"/>
            <w:tcBorders>
              <w:top w:val="single" w:sz="4" w:space="0" w:color="000000"/>
              <w:bottom w:val="single" w:sz="4" w:space="0" w:color="000000"/>
            </w:tcBorders>
          </w:tcPr>
          <w:p w14:paraId="3A39B142" w14:textId="77777777" w:rsidR="00C760C1" w:rsidRDefault="00431783">
            <w:pPr>
              <w:ind w:left="0" w:firstLine="0"/>
              <w:rPr>
                <w:b/>
                <w:sz w:val="24"/>
                <w:szCs w:val="24"/>
              </w:rPr>
            </w:pPr>
            <w:r>
              <w:rPr>
                <w:b/>
                <w:sz w:val="24"/>
                <w:szCs w:val="24"/>
              </w:rPr>
              <w:lastRenderedPageBreak/>
              <w:t>Replication classification</w:t>
            </w:r>
          </w:p>
        </w:tc>
        <w:tc>
          <w:tcPr>
            <w:tcW w:w="1650" w:type="dxa"/>
            <w:tcBorders>
              <w:top w:val="single" w:sz="4" w:space="0" w:color="000000"/>
              <w:bottom w:val="single" w:sz="4" w:space="0" w:color="000000"/>
            </w:tcBorders>
          </w:tcPr>
          <w:p w14:paraId="52521022" w14:textId="77777777" w:rsidR="00C760C1" w:rsidRDefault="00431783">
            <w:pPr>
              <w:ind w:left="0" w:firstLine="0"/>
              <w:rPr>
                <w:sz w:val="24"/>
                <w:szCs w:val="24"/>
              </w:rPr>
            </w:pPr>
            <w:r>
              <w:rPr>
                <w:sz w:val="24"/>
                <w:szCs w:val="24"/>
              </w:rPr>
              <w:t>close to very close replication</w:t>
            </w:r>
          </w:p>
        </w:tc>
        <w:tc>
          <w:tcPr>
            <w:tcW w:w="5220" w:type="dxa"/>
            <w:tcBorders>
              <w:top w:val="single" w:sz="4" w:space="0" w:color="000000"/>
              <w:bottom w:val="single" w:sz="4" w:space="0" w:color="000000"/>
            </w:tcBorders>
          </w:tcPr>
          <w:p w14:paraId="3141DC6B" w14:textId="77777777" w:rsidR="00C760C1" w:rsidRDefault="00C760C1">
            <w:pPr>
              <w:rPr>
                <w:sz w:val="24"/>
                <w:szCs w:val="24"/>
              </w:rPr>
            </w:pPr>
          </w:p>
        </w:tc>
      </w:tr>
    </w:tbl>
    <w:p w14:paraId="2AA7F815" w14:textId="77777777" w:rsidR="00C760C1" w:rsidRDefault="00431783">
      <w:pPr>
        <w:spacing w:after="160" w:line="259" w:lineRule="auto"/>
        <w:ind w:left="0" w:firstLine="0"/>
        <w:rPr>
          <w:sz w:val="24"/>
          <w:szCs w:val="24"/>
        </w:rPr>
      </w:pPr>
      <w:r>
        <w:rPr>
          <w:i/>
          <w:sz w:val="24"/>
          <w:szCs w:val="24"/>
        </w:rPr>
        <w:t xml:space="preserve">Note. </w:t>
      </w:r>
      <w:r>
        <w:rPr>
          <w:sz w:val="24"/>
          <w:szCs w:val="24"/>
        </w:rPr>
        <w:t>IV= Independent variable and DV= Dependent variable.</w:t>
      </w:r>
    </w:p>
    <w:p w14:paraId="08E4F587" w14:textId="77777777" w:rsidR="00C760C1" w:rsidRDefault="00431783">
      <w:pPr>
        <w:pStyle w:val="Heading1"/>
      </w:pPr>
      <w:bookmarkStart w:id="15" w:name="_54yyg1yaqyuo" w:colFirst="0" w:colLast="0"/>
      <w:bookmarkEnd w:id="15"/>
      <w:r>
        <w:br w:type="page"/>
      </w:r>
    </w:p>
    <w:p w14:paraId="52AC02D9" w14:textId="77777777" w:rsidR="00C760C1" w:rsidRDefault="00431783">
      <w:pPr>
        <w:pStyle w:val="Heading1"/>
        <w:rPr>
          <w:sz w:val="24"/>
          <w:szCs w:val="24"/>
        </w:rPr>
      </w:pPr>
      <w:bookmarkStart w:id="16" w:name="35nkun2" w:colFirst="0" w:colLast="0"/>
      <w:bookmarkStart w:id="17" w:name="_hr70i4oc46sh" w:colFirst="0" w:colLast="0"/>
      <w:bookmarkEnd w:id="16"/>
      <w:bookmarkEnd w:id="17"/>
      <w:r>
        <w:rPr>
          <w:sz w:val="24"/>
          <w:szCs w:val="24"/>
        </w:rPr>
        <w:lastRenderedPageBreak/>
        <w:t>Results</w:t>
      </w:r>
    </w:p>
    <w:p w14:paraId="2BF631A0" w14:textId="77777777" w:rsidR="00C760C1" w:rsidRDefault="00431783">
      <w:pPr>
        <w:spacing w:after="200"/>
        <w:ind w:left="0" w:firstLine="0"/>
      </w:pPr>
      <w:r>
        <w:rPr>
          <w:b/>
          <w:sz w:val="24"/>
          <w:szCs w:val="24"/>
          <w:u w:val="single"/>
        </w:rPr>
        <w:t xml:space="preserve">[IMPORTANT: </w:t>
      </w:r>
      <w:r>
        <w:rPr>
          <w:b/>
          <w:sz w:val="24"/>
          <w:szCs w:val="24"/>
          <w:u w:val="single"/>
        </w:rPr>
        <w:br/>
      </w:r>
      <w:r>
        <w:rPr>
          <w:b/>
          <w:sz w:val="24"/>
          <w:szCs w:val="24"/>
          <w:u w:val="single"/>
        </w:rPr>
        <w:t>Method and results sections were written using randomized dataset produced by Qualtrics to simulate what these sections will look like after data collection. These will be updated following the data collection.]</w:t>
      </w:r>
    </w:p>
    <w:p w14:paraId="1EDA8518" w14:textId="77777777" w:rsidR="00C760C1" w:rsidRDefault="00431783">
      <w:pPr>
        <w:pStyle w:val="Heading2"/>
        <w:rPr>
          <w:sz w:val="24"/>
          <w:szCs w:val="24"/>
        </w:rPr>
      </w:pPr>
      <w:bookmarkStart w:id="18" w:name="_6iidv7xojtma" w:colFirst="0" w:colLast="0"/>
      <w:bookmarkEnd w:id="18"/>
      <w:r>
        <w:rPr>
          <w:sz w:val="24"/>
          <w:szCs w:val="24"/>
        </w:rPr>
        <w:t>Replication</w:t>
      </w:r>
    </w:p>
    <w:p w14:paraId="4030A583"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We conducted the data analysis w</w:t>
      </w:r>
      <w:r>
        <w:rPr>
          <w:sz w:val="24"/>
          <w:szCs w:val="24"/>
        </w:rPr>
        <w:t xml:space="preserve">ith JAMOVI for statistical testing and R for calculation of 95%CI given that such function is not available for ANOVA testing in JAMOVI. </w:t>
      </w:r>
    </w:p>
    <w:p w14:paraId="254A6A7C" w14:textId="77777777" w:rsidR="00C760C1" w:rsidRDefault="00431783">
      <w:pPr>
        <w:pBdr>
          <w:top w:val="nil"/>
          <w:left w:val="nil"/>
          <w:bottom w:val="nil"/>
          <w:right w:val="nil"/>
          <w:between w:val="nil"/>
        </w:pBdr>
        <w:spacing w:before="180" w:after="240" w:line="480" w:lineRule="auto"/>
        <w:ind w:left="0" w:firstLine="680"/>
        <w:rPr>
          <w:sz w:val="24"/>
          <w:szCs w:val="24"/>
        </w:rPr>
      </w:pPr>
      <w:r>
        <w:rPr>
          <w:color w:val="000000"/>
          <w:sz w:val="24"/>
          <w:szCs w:val="24"/>
        </w:rPr>
        <w:t xml:space="preserve">Table </w:t>
      </w:r>
      <w:r>
        <w:rPr>
          <w:sz w:val="24"/>
          <w:szCs w:val="24"/>
        </w:rPr>
        <w:t xml:space="preserve">7 and 8 summarise the descriptive statistics of all measures while </w:t>
      </w:r>
      <w:r>
        <w:rPr>
          <w:color w:val="000000"/>
          <w:sz w:val="24"/>
          <w:szCs w:val="24"/>
        </w:rPr>
        <w:t>Table</w:t>
      </w:r>
      <w:r>
        <w:rPr>
          <w:sz w:val="24"/>
          <w:szCs w:val="24"/>
        </w:rPr>
        <w:t xml:space="preserve"> 9 to 18 summarise statistical testings </w:t>
      </w:r>
      <w:r>
        <w:rPr>
          <w:sz w:val="24"/>
          <w:szCs w:val="24"/>
        </w:rPr>
        <w:t>for the hypotheses of this replication.</w:t>
      </w:r>
    </w:p>
    <w:p w14:paraId="32E3CCFF" w14:textId="77777777" w:rsidR="00C760C1" w:rsidRDefault="00431783">
      <w:pPr>
        <w:spacing w:after="160" w:line="276" w:lineRule="auto"/>
        <w:ind w:left="0" w:firstLine="0"/>
        <w:rPr>
          <w:sz w:val="24"/>
          <w:szCs w:val="24"/>
        </w:rPr>
      </w:pPr>
      <w:r>
        <w:rPr>
          <w:sz w:val="24"/>
          <w:szCs w:val="24"/>
        </w:rPr>
        <w:t>Table 7</w:t>
      </w:r>
    </w:p>
    <w:p w14:paraId="683C2415" w14:textId="77777777" w:rsidR="00C760C1" w:rsidRDefault="00431783">
      <w:pPr>
        <w:spacing w:after="160" w:line="276" w:lineRule="auto"/>
        <w:ind w:left="0" w:firstLine="0"/>
        <w:rPr>
          <w:i/>
          <w:sz w:val="24"/>
          <w:szCs w:val="24"/>
        </w:rPr>
      </w:pPr>
      <w:r>
        <w:rPr>
          <w:i/>
          <w:sz w:val="24"/>
          <w:szCs w:val="24"/>
        </w:rPr>
        <w:t>Descriptive statistics for donation across conditions</w:t>
      </w:r>
    </w:p>
    <w:tbl>
      <w:tblPr>
        <w:tblStyle w:val="a9"/>
        <w:tblW w:w="95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160"/>
        <w:gridCol w:w="2700"/>
        <w:gridCol w:w="2295"/>
        <w:gridCol w:w="2370"/>
      </w:tblGrid>
      <w:tr w:rsidR="00C760C1" w14:paraId="15E9746E" w14:textId="77777777">
        <w:trPr>
          <w:trHeight w:val="405"/>
          <w:jc w:val="center"/>
        </w:trPr>
        <w:tc>
          <w:tcPr>
            <w:tcW w:w="2160" w:type="dxa"/>
            <w:tcBorders>
              <w:top w:val="single" w:sz="4" w:space="0" w:color="000000"/>
              <w:bottom w:val="single" w:sz="4" w:space="0" w:color="000000"/>
            </w:tcBorders>
          </w:tcPr>
          <w:p w14:paraId="6641247A" w14:textId="77777777" w:rsidR="00C760C1" w:rsidRDefault="00C760C1">
            <w:pPr>
              <w:rPr>
                <w:sz w:val="24"/>
                <w:szCs w:val="24"/>
              </w:rPr>
            </w:pPr>
          </w:p>
        </w:tc>
        <w:tc>
          <w:tcPr>
            <w:tcW w:w="2700" w:type="dxa"/>
            <w:tcBorders>
              <w:top w:val="single" w:sz="4" w:space="0" w:color="000000"/>
              <w:bottom w:val="single" w:sz="4" w:space="0" w:color="000000"/>
            </w:tcBorders>
          </w:tcPr>
          <w:p w14:paraId="6C2136E8" w14:textId="77777777" w:rsidR="00C760C1" w:rsidRDefault="00431783">
            <w:pPr>
              <w:ind w:left="0" w:firstLine="0"/>
              <w:jc w:val="center"/>
              <w:rPr>
                <w:sz w:val="24"/>
                <w:szCs w:val="24"/>
              </w:rPr>
            </w:pPr>
            <w:r>
              <w:rPr>
                <w:sz w:val="24"/>
                <w:szCs w:val="24"/>
              </w:rPr>
              <w:t>Identifiable victim condition</w:t>
            </w:r>
          </w:p>
        </w:tc>
        <w:tc>
          <w:tcPr>
            <w:tcW w:w="2295" w:type="dxa"/>
            <w:tcBorders>
              <w:top w:val="single" w:sz="4" w:space="0" w:color="000000"/>
              <w:bottom w:val="single" w:sz="4" w:space="0" w:color="000000"/>
            </w:tcBorders>
          </w:tcPr>
          <w:p w14:paraId="51445346" w14:textId="77777777" w:rsidR="00C760C1" w:rsidRDefault="00431783">
            <w:pPr>
              <w:ind w:left="0" w:firstLine="0"/>
              <w:jc w:val="center"/>
              <w:rPr>
                <w:sz w:val="24"/>
                <w:szCs w:val="24"/>
              </w:rPr>
            </w:pPr>
            <w:r>
              <w:rPr>
                <w:sz w:val="24"/>
                <w:szCs w:val="24"/>
              </w:rPr>
              <w:t>Statistical victim condition</w:t>
            </w:r>
          </w:p>
        </w:tc>
        <w:tc>
          <w:tcPr>
            <w:tcW w:w="2370" w:type="dxa"/>
            <w:tcBorders>
              <w:top w:val="single" w:sz="4" w:space="0" w:color="000000"/>
              <w:bottom w:val="single" w:sz="4" w:space="0" w:color="000000"/>
            </w:tcBorders>
          </w:tcPr>
          <w:p w14:paraId="453B7AF9" w14:textId="77777777" w:rsidR="00C760C1" w:rsidRDefault="00431783">
            <w:pPr>
              <w:ind w:left="0" w:firstLine="0"/>
              <w:jc w:val="center"/>
              <w:rPr>
                <w:sz w:val="24"/>
                <w:szCs w:val="24"/>
              </w:rPr>
            </w:pPr>
            <w:r>
              <w:rPr>
                <w:sz w:val="24"/>
                <w:szCs w:val="24"/>
              </w:rPr>
              <w:t>Joint condition</w:t>
            </w:r>
          </w:p>
        </w:tc>
      </w:tr>
      <w:tr w:rsidR="00C760C1" w14:paraId="33826630" w14:textId="77777777">
        <w:trPr>
          <w:jc w:val="center"/>
        </w:trPr>
        <w:tc>
          <w:tcPr>
            <w:tcW w:w="2160" w:type="dxa"/>
            <w:tcBorders>
              <w:top w:val="single" w:sz="4" w:space="0" w:color="000000"/>
            </w:tcBorders>
          </w:tcPr>
          <w:p w14:paraId="38246EDC" w14:textId="77777777" w:rsidR="00C760C1" w:rsidRDefault="00431783">
            <w:pPr>
              <w:ind w:left="0" w:firstLine="0"/>
              <w:rPr>
                <w:sz w:val="24"/>
                <w:szCs w:val="24"/>
              </w:rPr>
            </w:pPr>
            <w:r>
              <w:rPr>
                <w:sz w:val="24"/>
                <w:szCs w:val="24"/>
              </w:rPr>
              <w:t>Intervention condition</w:t>
            </w:r>
          </w:p>
        </w:tc>
        <w:tc>
          <w:tcPr>
            <w:tcW w:w="2700" w:type="dxa"/>
            <w:tcBorders>
              <w:top w:val="single" w:sz="4" w:space="0" w:color="000000"/>
            </w:tcBorders>
          </w:tcPr>
          <w:p w14:paraId="68BDD206" w14:textId="77777777" w:rsidR="00C760C1" w:rsidRDefault="00431783">
            <w:pPr>
              <w:jc w:val="center"/>
              <w:rPr>
                <w:sz w:val="24"/>
                <w:szCs w:val="24"/>
              </w:rPr>
            </w:pPr>
            <w:r>
              <w:rPr>
                <w:sz w:val="24"/>
                <w:szCs w:val="24"/>
              </w:rPr>
              <w:t>2.58 [1.77] (159)</w:t>
            </w:r>
          </w:p>
        </w:tc>
        <w:tc>
          <w:tcPr>
            <w:tcW w:w="2295" w:type="dxa"/>
            <w:tcBorders>
              <w:top w:val="single" w:sz="4" w:space="0" w:color="000000"/>
            </w:tcBorders>
          </w:tcPr>
          <w:p w14:paraId="552F23CB" w14:textId="77777777" w:rsidR="00C760C1" w:rsidRDefault="00431783">
            <w:pPr>
              <w:jc w:val="center"/>
              <w:rPr>
                <w:sz w:val="24"/>
                <w:szCs w:val="24"/>
              </w:rPr>
            </w:pPr>
            <w:r>
              <w:rPr>
                <w:sz w:val="24"/>
                <w:szCs w:val="24"/>
              </w:rPr>
              <w:t>2.46 [1.69] (175)</w:t>
            </w:r>
          </w:p>
        </w:tc>
        <w:tc>
          <w:tcPr>
            <w:tcW w:w="2370" w:type="dxa"/>
            <w:tcBorders>
              <w:top w:val="single" w:sz="4" w:space="0" w:color="000000"/>
            </w:tcBorders>
          </w:tcPr>
          <w:p w14:paraId="0C7D0701" w14:textId="77777777" w:rsidR="00C760C1" w:rsidRDefault="00431783">
            <w:pPr>
              <w:jc w:val="center"/>
              <w:rPr>
                <w:sz w:val="24"/>
                <w:szCs w:val="24"/>
              </w:rPr>
            </w:pPr>
            <w:r>
              <w:rPr>
                <w:sz w:val="24"/>
                <w:szCs w:val="24"/>
              </w:rPr>
              <w:t>2.37 [1.62] (166)</w:t>
            </w:r>
          </w:p>
        </w:tc>
      </w:tr>
      <w:tr w:rsidR="00C760C1" w14:paraId="0773E85E" w14:textId="77777777">
        <w:trPr>
          <w:jc w:val="center"/>
        </w:trPr>
        <w:tc>
          <w:tcPr>
            <w:tcW w:w="2160" w:type="dxa"/>
          </w:tcPr>
          <w:p w14:paraId="2C971B73" w14:textId="77777777" w:rsidR="00C760C1" w:rsidRDefault="00431783">
            <w:pPr>
              <w:ind w:left="0" w:firstLine="0"/>
              <w:rPr>
                <w:sz w:val="24"/>
                <w:szCs w:val="24"/>
              </w:rPr>
            </w:pPr>
            <w:r>
              <w:rPr>
                <w:sz w:val="24"/>
                <w:szCs w:val="24"/>
              </w:rPr>
              <w:t>No intervention condition</w:t>
            </w:r>
          </w:p>
        </w:tc>
        <w:tc>
          <w:tcPr>
            <w:tcW w:w="2700" w:type="dxa"/>
          </w:tcPr>
          <w:p w14:paraId="3C04E6B7" w14:textId="77777777" w:rsidR="00C760C1" w:rsidRDefault="00431783">
            <w:pPr>
              <w:jc w:val="center"/>
              <w:rPr>
                <w:sz w:val="24"/>
                <w:szCs w:val="24"/>
              </w:rPr>
            </w:pPr>
            <w:r>
              <w:rPr>
                <w:sz w:val="24"/>
                <w:szCs w:val="24"/>
              </w:rPr>
              <w:t>2.50 [1.75] (175)</w:t>
            </w:r>
          </w:p>
        </w:tc>
        <w:tc>
          <w:tcPr>
            <w:tcW w:w="2295" w:type="dxa"/>
          </w:tcPr>
          <w:p w14:paraId="2313CF74" w14:textId="77777777" w:rsidR="00C760C1" w:rsidRDefault="00431783">
            <w:pPr>
              <w:jc w:val="center"/>
              <w:rPr>
                <w:sz w:val="24"/>
                <w:szCs w:val="24"/>
              </w:rPr>
            </w:pPr>
            <w:r>
              <w:rPr>
                <w:sz w:val="24"/>
                <w:szCs w:val="24"/>
              </w:rPr>
              <w:t>2.01 [1.61] (159)</w:t>
            </w:r>
          </w:p>
        </w:tc>
        <w:tc>
          <w:tcPr>
            <w:tcW w:w="2370" w:type="dxa"/>
          </w:tcPr>
          <w:p w14:paraId="4A0A47DE" w14:textId="77777777" w:rsidR="00C760C1" w:rsidRDefault="00431783">
            <w:pPr>
              <w:jc w:val="center"/>
              <w:rPr>
                <w:sz w:val="24"/>
                <w:szCs w:val="24"/>
              </w:rPr>
            </w:pPr>
            <w:r>
              <w:rPr>
                <w:sz w:val="24"/>
                <w:szCs w:val="24"/>
              </w:rPr>
              <w:t>2.67 [1.62] (166)</w:t>
            </w:r>
          </w:p>
        </w:tc>
      </w:tr>
    </w:tbl>
    <w:p w14:paraId="04A61407" w14:textId="77777777" w:rsidR="00C760C1" w:rsidRDefault="00431783">
      <w:pPr>
        <w:ind w:left="0" w:firstLine="0"/>
        <w:rPr>
          <w:sz w:val="24"/>
          <w:szCs w:val="24"/>
        </w:rPr>
      </w:pPr>
      <w:r>
        <w:rPr>
          <w:i/>
          <w:sz w:val="24"/>
          <w:szCs w:val="24"/>
        </w:rPr>
        <w:t>Note</w:t>
      </w:r>
      <w:r>
        <w:rPr>
          <w:sz w:val="24"/>
          <w:szCs w:val="24"/>
        </w:rPr>
        <w:t>. Statistics are presented in the order of: Mean [Standard deviation] (Sample size).</w:t>
      </w:r>
    </w:p>
    <w:p w14:paraId="725AF4A8" w14:textId="77777777" w:rsidR="00C760C1" w:rsidRDefault="00C760C1">
      <w:pPr>
        <w:rPr>
          <w:sz w:val="24"/>
          <w:szCs w:val="24"/>
        </w:rPr>
      </w:pPr>
    </w:p>
    <w:p w14:paraId="2668C000" w14:textId="77777777" w:rsidR="00C760C1" w:rsidRDefault="00431783">
      <w:pPr>
        <w:spacing w:after="160" w:line="276" w:lineRule="auto"/>
        <w:ind w:left="0" w:firstLine="0"/>
        <w:rPr>
          <w:sz w:val="24"/>
          <w:szCs w:val="24"/>
        </w:rPr>
      </w:pPr>
      <w:r>
        <w:rPr>
          <w:sz w:val="24"/>
          <w:szCs w:val="24"/>
        </w:rPr>
        <w:t>Table 8</w:t>
      </w:r>
    </w:p>
    <w:p w14:paraId="1B9A9A4B" w14:textId="77777777" w:rsidR="00C760C1" w:rsidRDefault="00431783">
      <w:pPr>
        <w:spacing w:line="276" w:lineRule="auto"/>
        <w:ind w:left="0" w:firstLine="0"/>
        <w:rPr>
          <w:i/>
          <w:sz w:val="24"/>
          <w:szCs w:val="24"/>
        </w:rPr>
      </w:pPr>
      <w:r>
        <w:rPr>
          <w:i/>
          <w:sz w:val="24"/>
          <w:szCs w:val="24"/>
        </w:rPr>
        <w:t>Descriptive statistics for aggregated feelings across conditions</w:t>
      </w:r>
    </w:p>
    <w:tbl>
      <w:tblPr>
        <w:tblStyle w:val="aa"/>
        <w:tblW w:w="95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935"/>
        <w:gridCol w:w="2580"/>
        <w:gridCol w:w="2715"/>
        <w:gridCol w:w="2340"/>
      </w:tblGrid>
      <w:tr w:rsidR="00C760C1" w14:paraId="4DFDD67C" w14:textId="77777777">
        <w:trPr>
          <w:trHeight w:val="450"/>
        </w:trPr>
        <w:tc>
          <w:tcPr>
            <w:tcW w:w="1935" w:type="dxa"/>
            <w:tcBorders>
              <w:top w:val="single" w:sz="4" w:space="0" w:color="000000"/>
              <w:bottom w:val="single" w:sz="4" w:space="0" w:color="000000"/>
            </w:tcBorders>
          </w:tcPr>
          <w:p w14:paraId="151DDE01" w14:textId="77777777" w:rsidR="00C760C1" w:rsidRDefault="00C760C1">
            <w:pPr>
              <w:rPr>
                <w:sz w:val="24"/>
                <w:szCs w:val="24"/>
              </w:rPr>
            </w:pPr>
          </w:p>
        </w:tc>
        <w:tc>
          <w:tcPr>
            <w:tcW w:w="2580" w:type="dxa"/>
            <w:tcBorders>
              <w:top w:val="single" w:sz="4" w:space="0" w:color="000000"/>
              <w:bottom w:val="single" w:sz="4" w:space="0" w:color="000000"/>
            </w:tcBorders>
          </w:tcPr>
          <w:p w14:paraId="35DA8D07" w14:textId="77777777" w:rsidR="00C760C1" w:rsidRDefault="00431783">
            <w:pPr>
              <w:rPr>
                <w:sz w:val="24"/>
                <w:szCs w:val="24"/>
              </w:rPr>
            </w:pPr>
            <w:r>
              <w:rPr>
                <w:sz w:val="24"/>
                <w:szCs w:val="24"/>
              </w:rPr>
              <w:t>Identifiable victim condition</w:t>
            </w:r>
          </w:p>
        </w:tc>
        <w:tc>
          <w:tcPr>
            <w:tcW w:w="2715" w:type="dxa"/>
            <w:tcBorders>
              <w:top w:val="single" w:sz="4" w:space="0" w:color="000000"/>
              <w:bottom w:val="single" w:sz="4" w:space="0" w:color="000000"/>
            </w:tcBorders>
          </w:tcPr>
          <w:p w14:paraId="1C611605" w14:textId="77777777" w:rsidR="00C760C1" w:rsidRDefault="00431783">
            <w:pPr>
              <w:rPr>
                <w:sz w:val="24"/>
                <w:szCs w:val="24"/>
              </w:rPr>
            </w:pPr>
            <w:r>
              <w:rPr>
                <w:sz w:val="24"/>
                <w:szCs w:val="24"/>
              </w:rPr>
              <w:t>Statistical victim condition</w:t>
            </w:r>
          </w:p>
        </w:tc>
        <w:tc>
          <w:tcPr>
            <w:tcW w:w="2340" w:type="dxa"/>
            <w:tcBorders>
              <w:top w:val="single" w:sz="4" w:space="0" w:color="000000"/>
              <w:bottom w:val="single" w:sz="4" w:space="0" w:color="000000"/>
            </w:tcBorders>
          </w:tcPr>
          <w:p w14:paraId="53967470" w14:textId="77777777" w:rsidR="00C760C1" w:rsidRDefault="00431783">
            <w:pPr>
              <w:jc w:val="center"/>
              <w:rPr>
                <w:sz w:val="24"/>
                <w:szCs w:val="24"/>
              </w:rPr>
            </w:pPr>
            <w:r>
              <w:rPr>
                <w:sz w:val="24"/>
                <w:szCs w:val="24"/>
              </w:rPr>
              <w:t>Joint condition</w:t>
            </w:r>
          </w:p>
        </w:tc>
      </w:tr>
      <w:tr w:rsidR="00C760C1" w14:paraId="62F26EED" w14:textId="77777777">
        <w:trPr>
          <w:trHeight w:val="690"/>
        </w:trPr>
        <w:tc>
          <w:tcPr>
            <w:tcW w:w="1935" w:type="dxa"/>
            <w:tcBorders>
              <w:top w:val="single" w:sz="4" w:space="0" w:color="000000"/>
            </w:tcBorders>
          </w:tcPr>
          <w:p w14:paraId="1E1A3F2C" w14:textId="77777777" w:rsidR="00C760C1" w:rsidRDefault="00431783">
            <w:pPr>
              <w:ind w:left="0" w:firstLine="0"/>
              <w:rPr>
                <w:sz w:val="24"/>
                <w:szCs w:val="24"/>
              </w:rPr>
            </w:pPr>
            <w:r>
              <w:rPr>
                <w:sz w:val="24"/>
                <w:szCs w:val="24"/>
              </w:rPr>
              <w:t>Intervention condition</w:t>
            </w:r>
          </w:p>
        </w:tc>
        <w:tc>
          <w:tcPr>
            <w:tcW w:w="2580" w:type="dxa"/>
            <w:tcBorders>
              <w:top w:val="single" w:sz="4" w:space="0" w:color="000000"/>
            </w:tcBorders>
          </w:tcPr>
          <w:p w14:paraId="6FF63294" w14:textId="77777777" w:rsidR="00C760C1" w:rsidRDefault="00431783">
            <w:pPr>
              <w:rPr>
                <w:sz w:val="24"/>
                <w:szCs w:val="24"/>
              </w:rPr>
            </w:pPr>
            <w:r>
              <w:rPr>
                <w:sz w:val="24"/>
                <w:szCs w:val="24"/>
              </w:rPr>
              <w:t>2.98 [0.57] (159)</w:t>
            </w:r>
          </w:p>
        </w:tc>
        <w:tc>
          <w:tcPr>
            <w:tcW w:w="2715" w:type="dxa"/>
            <w:tcBorders>
              <w:top w:val="single" w:sz="4" w:space="0" w:color="000000"/>
            </w:tcBorders>
          </w:tcPr>
          <w:p w14:paraId="52FF4F6D" w14:textId="77777777" w:rsidR="00C760C1" w:rsidRDefault="00431783">
            <w:pPr>
              <w:rPr>
                <w:sz w:val="24"/>
                <w:szCs w:val="24"/>
              </w:rPr>
            </w:pPr>
            <w:r>
              <w:rPr>
                <w:sz w:val="24"/>
                <w:szCs w:val="24"/>
              </w:rPr>
              <w:t>3.06 [0.57] (175)</w:t>
            </w:r>
          </w:p>
        </w:tc>
        <w:tc>
          <w:tcPr>
            <w:tcW w:w="2340" w:type="dxa"/>
            <w:tcBorders>
              <w:top w:val="single" w:sz="4" w:space="0" w:color="000000"/>
            </w:tcBorders>
          </w:tcPr>
          <w:p w14:paraId="2796E596" w14:textId="77777777" w:rsidR="00C760C1" w:rsidRDefault="00431783">
            <w:pPr>
              <w:jc w:val="center"/>
              <w:rPr>
                <w:sz w:val="24"/>
                <w:szCs w:val="24"/>
              </w:rPr>
            </w:pPr>
            <w:r>
              <w:rPr>
                <w:sz w:val="24"/>
                <w:szCs w:val="24"/>
              </w:rPr>
              <w:t>3.02 [0.55] (166)</w:t>
            </w:r>
          </w:p>
        </w:tc>
      </w:tr>
      <w:tr w:rsidR="00C760C1" w14:paraId="3721ABAC" w14:textId="77777777">
        <w:tc>
          <w:tcPr>
            <w:tcW w:w="1935" w:type="dxa"/>
          </w:tcPr>
          <w:p w14:paraId="09966639" w14:textId="77777777" w:rsidR="00C760C1" w:rsidRDefault="00431783">
            <w:pPr>
              <w:ind w:left="0" w:firstLine="0"/>
              <w:rPr>
                <w:sz w:val="24"/>
                <w:szCs w:val="24"/>
              </w:rPr>
            </w:pPr>
            <w:r>
              <w:rPr>
                <w:sz w:val="24"/>
                <w:szCs w:val="24"/>
              </w:rPr>
              <w:t>No intervention condition</w:t>
            </w:r>
          </w:p>
        </w:tc>
        <w:tc>
          <w:tcPr>
            <w:tcW w:w="2580" w:type="dxa"/>
          </w:tcPr>
          <w:p w14:paraId="69DC504D" w14:textId="77777777" w:rsidR="00C760C1" w:rsidRDefault="00431783">
            <w:pPr>
              <w:rPr>
                <w:sz w:val="24"/>
                <w:szCs w:val="24"/>
              </w:rPr>
            </w:pPr>
            <w:r>
              <w:rPr>
                <w:sz w:val="24"/>
                <w:szCs w:val="24"/>
              </w:rPr>
              <w:t>2.95 [0.62] (175)</w:t>
            </w:r>
          </w:p>
        </w:tc>
        <w:tc>
          <w:tcPr>
            <w:tcW w:w="2715" w:type="dxa"/>
          </w:tcPr>
          <w:p w14:paraId="440191A2" w14:textId="77777777" w:rsidR="00C760C1" w:rsidRDefault="00431783">
            <w:pPr>
              <w:rPr>
                <w:sz w:val="24"/>
                <w:szCs w:val="24"/>
              </w:rPr>
            </w:pPr>
            <w:r>
              <w:rPr>
                <w:sz w:val="24"/>
                <w:szCs w:val="24"/>
              </w:rPr>
              <w:t>2.96 [0.55] (159)</w:t>
            </w:r>
          </w:p>
        </w:tc>
        <w:tc>
          <w:tcPr>
            <w:tcW w:w="2340" w:type="dxa"/>
          </w:tcPr>
          <w:p w14:paraId="0B3CD0C4" w14:textId="77777777" w:rsidR="00C760C1" w:rsidRDefault="00431783">
            <w:pPr>
              <w:jc w:val="center"/>
              <w:rPr>
                <w:sz w:val="24"/>
                <w:szCs w:val="24"/>
              </w:rPr>
            </w:pPr>
            <w:r>
              <w:rPr>
                <w:sz w:val="24"/>
                <w:szCs w:val="24"/>
              </w:rPr>
              <w:t>2.98 [0.57] (166)</w:t>
            </w:r>
          </w:p>
        </w:tc>
      </w:tr>
    </w:tbl>
    <w:p w14:paraId="21C3AF5E" w14:textId="77777777" w:rsidR="00C760C1" w:rsidRDefault="00431783">
      <w:pPr>
        <w:ind w:left="0" w:firstLine="0"/>
        <w:rPr>
          <w:sz w:val="24"/>
          <w:szCs w:val="24"/>
        </w:rPr>
      </w:pPr>
      <w:r>
        <w:rPr>
          <w:i/>
          <w:sz w:val="24"/>
          <w:szCs w:val="24"/>
        </w:rPr>
        <w:t>Note</w:t>
      </w:r>
      <w:r>
        <w:rPr>
          <w:sz w:val="24"/>
          <w:szCs w:val="24"/>
        </w:rPr>
        <w:t xml:space="preserve">. </w:t>
      </w:r>
      <w:r>
        <w:rPr>
          <w:sz w:val="24"/>
          <w:szCs w:val="24"/>
        </w:rPr>
        <w:t>Statistics are presented in the order of: Mean [Standard deviation] (Sample size).</w:t>
      </w:r>
    </w:p>
    <w:p w14:paraId="6B2B605E" w14:textId="77777777" w:rsidR="00C760C1" w:rsidRDefault="00C760C1">
      <w:pPr>
        <w:pBdr>
          <w:top w:val="nil"/>
          <w:left w:val="nil"/>
          <w:bottom w:val="nil"/>
          <w:right w:val="nil"/>
          <w:between w:val="nil"/>
        </w:pBdr>
        <w:spacing w:after="160" w:line="360" w:lineRule="auto"/>
        <w:ind w:left="0" w:firstLine="0"/>
      </w:pPr>
    </w:p>
    <w:p w14:paraId="7A1CF154" w14:textId="77777777" w:rsidR="00C760C1" w:rsidRDefault="00431783">
      <w:pPr>
        <w:pBdr>
          <w:top w:val="nil"/>
          <w:left w:val="nil"/>
          <w:bottom w:val="nil"/>
          <w:right w:val="nil"/>
          <w:between w:val="nil"/>
        </w:pBdr>
        <w:spacing w:after="160" w:line="360" w:lineRule="auto"/>
        <w:ind w:left="0" w:firstLine="0"/>
        <w:rPr>
          <w:sz w:val="24"/>
          <w:szCs w:val="24"/>
        </w:rPr>
      </w:pPr>
      <w:bookmarkStart w:id="19" w:name="18ygdy21w8jv" w:colFirst="0" w:colLast="0"/>
      <w:bookmarkEnd w:id="19"/>
      <w:r>
        <w:rPr>
          <w:color w:val="000000"/>
          <w:sz w:val="24"/>
          <w:szCs w:val="24"/>
        </w:rPr>
        <w:t xml:space="preserve">Table </w:t>
      </w:r>
      <w:r>
        <w:rPr>
          <w:sz w:val="24"/>
          <w:szCs w:val="24"/>
        </w:rPr>
        <w:t>9</w:t>
      </w:r>
    </w:p>
    <w:p w14:paraId="43631508" w14:textId="77777777" w:rsidR="00C760C1" w:rsidRDefault="00431783">
      <w:pPr>
        <w:pBdr>
          <w:top w:val="nil"/>
          <w:left w:val="nil"/>
          <w:bottom w:val="nil"/>
          <w:right w:val="nil"/>
          <w:between w:val="nil"/>
        </w:pBdr>
        <w:spacing w:after="160" w:line="360" w:lineRule="auto"/>
        <w:ind w:left="0" w:firstLine="0"/>
        <w:rPr>
          <w:i/>
          <w:sz w:val="24"/>
          <w:szCs w:val="24"/>
        </w:rPr>
      </w:pPr>
      <w:r>
        <w:rPr>
          <w:i/>
          <w:sz w:val="24"/>
          <w:szCs w:val="24"/>
        </w:rPr>
        <w:t xml:space="preserve">Summary of statistical tests for identifiability and intervention on donation </w:t>
      </w:r>
    </w:p>
    <w:tbl>
      <w:tblPr>
        <w:tblStyle w:val="ab"/>
        <w:tblW w:w="9285" w:type="dxa"/>
        <w:jc w:val="center"/>
        <w:tblLayout w:type="fixed"/>
        <w:tblLook w:val="0400" w:firstRow="0" w:lastRow="0" w:firstColumn="0" w:lastColumn="0" w:noHBand="0" w:noVBand="1"/>
      </w:tblPr>
      <w:tblGrid>
        <w:gridCol w:w="2595"/>
        <w:gridCol w:w="1125"/>
        <w:gridCol w:w="1185"/>
        <w:gridCol w:w="1545"/>
        <w:gridCol w:w="1050"/>
        <w:gridCol w:w="1785"/>
      </w:tblGrid>
      <w:tr w:rsidR="00C760C1" w14:paraId="502C3EBA" w14:textId="77777777">
        <w:trPr>
          <w:trHeight w:val="390"/>
          <w:jc w:val="center"/>
        </w:trPr>
        <w:tc>
          <w:tcPr>
            <w:tcW w:w="2595" w:type="dxa"/>
            <w:tcBorders>
              <w:top w:val="single" w:sz="4" w:space="0" w:color="000000"/>
              <w:left w:val="nil"/>
              <w:bottom w:val="single" w:sz="4" w:space="0" w:color="000000"/>
              <w:right w:val="nil"/>
            </w:tcBorders>
            <w:shd w:val="clear" w:color="auto" w:fill="auto"/>
            <w:vAlign w:val="center"/>
          </w:tcPr>
          <w:p w14:paraId="4B2AB4F0" w14:textId="77777777" w:rsidR="00C760C1" w:rsidRDefault="00431783">
            <w:pPr>
              <w:ind w:left="0" w:firstLine="0"/>
              <w:rPr>
                <w:sz w:val="24"/>
                <w:szCs w:val="24"/>
              </w:rPr>
            </w:pPr>
            <w:r>
              <w:rPr>
                <w:sz w:val="24"/>
                <w:szCs w:val="24"/>
              </w:rPr>
              <w:lastRenderedPageBreak/>
              <w:t> Variations</w:t>
            </w:r>
          </w:p>
        </w:tc>
        <w:tc>
          <w:tcPr>
            <w:tcW w:w="1125" w:type="dxa"/>
            <w:tcBorders>
              <w:top w:val="single" w:sz="4" w:space="0" w:color="000000"/>
              <w:left w:val="nil"/>
              <w:bottom w:val="single" w:sz="4" w:space="0" w:color="000000"/>
              <w:right w:val="nil"/>
            </w:tcBorders>
            <w:shd w:val="clear" w:color="auto" w:fill="auto"/>
            <w:vAlign w:val="center"/>
          </w:tcPr>
          <w:p w14:paraId="406C3DA5" w14:textId="77777777" w:rsidR="00C760C1" w:rsidRDefault="00431783">
            <w:pPr>
              <w:jc w:val="center"/>
              <w:rPr>
                <w:i/>
                <w:sz w:val="24"/>
                <w:szCs w:val="24"/>
              </w:rPr>
            </w:pPr>
            <w:r>
              <w:rPr>
                <w:i/>
                <w:sz w:val="24"/>
                <w:szCs w:val="24"/>
              </w:rPr>
              <w:t>df</w:t>
            </w:r>
          </w:p>
        </w:tc>
        <w:tc>
          <w:tcPr>
            <w:tcW w:w="1185" w:type="dxa"/>
            <w:tcBorders>
              <w:top w:val="single" w:sz="4" w:space="0" w:color="000000"/>
              <w:left w:val="nil"/>
              <w:bottom w:val="single" w:sz="4" w:space="0" w:color="000000"/>
              <w:right w:val="nil"/>
            </w:tcBorders>
            <w:shd w:val="clear" w:color="auto" w:fill="auto"/>
            <w:vAlign w:val="center"/>
          </w:tcPr>
          <w:p w14:paraId="1385B058" w14:textId="77777777" w:rsidR="00C760C1" w:rsidRDefault="00431783">
            <w:pPr>
              <w:jc w:val="center"/>
              <w:rPr>
                <w:i/>
                <w:sz w:val="24"/>
                <w:szCs w:val="24"/>
              </w:rPr>
            </w:pPr>
            <w:r>
              <w:rPr>
                <w:i/>
                <w:sz w:val="24"/>
                <w:szCs w:val="24"/>
              </w:rPr>
              <w:t>F</w:t>
            </w:r>
          </w:p>
        </w:tc>
        <w:tc>
          <w:tcPr>
            <w:tcW w:w="1545" w:type="dxa"/>
            <w:tcBorders>
              <w:top w:val="single" w:sz="4" w:space="0" w:color="000000"/>
              <w:left w:val="nil"/>
              <w:bottom w:val="single" w:sz="4" w:space="0" w:color="000000"/>
              <w:right w:val="nil"/>
            </w:tcBorders>
            <w:shd w:val="clear" w:color="auto" w:fill="auto"/>
            <w:vAlign w:val="center"/>
          </w:tcPr>
          <w:p w14:paraId="0ACAEBCD" w14:textId="77777777" w:rsidR="00C760C1" w:rsidRDefault="00431783">
            <w:pPr>
              <w:jc w:val="center"/>
              <w:rPr>
                <w:sz w:val="24"/>
                <w:szCs w:val="24"/>
              </w:rPr>
            </w:pPr>
            <w:r>
              <w:rPr>
                <w:i/>
                <w:sz w:val="24"/>
                <w:szCs w:val="24"/>
              </w:rPr>
              <w:t>p</w:t>
            </w:r>
          </w:p>
        </w:tc>
        <w:tc>
          <w:tcPr>
            <w:tcW w:w="1050" w:type="dxa"/>
            <w:tcBorders>
              <w:top w:val="single" w:sz="4" w:space="0" w:color="000000"/>
              <w:left w:val="nil"/>
              <w:bottom w:val="single" w:sz="4" w:space="0" w:color="000000"/>
              <w:right w:val="nil"/>
            </w:tcBorders>
            <w:shd w:val="clear" w:color="auto" w:fill="auto"/>
            <w:vAlign w:val="center"/>
          </w:tcPr>
          <w:p w14:paraId="25C4C40F" w14:textId="77777777" w:rsidR="00C760C1" w:rsidRDefault="00431783">
            <w:pPr>
              <w:ind w:left="0" w:firstLine="0"/>
              <w:jc w:val="center"/>
              <w:rPr>
                <w:sz w:val="24"/>
                <w:szCs w:val="24"/>
              </w:rPr>
            </w:pPr>
            <w:r>
              <w:rPr>
                <w:i/>
                <w:sz w:val="24"/>
                <w:szCs w:val="24"/>
              </w:rPr>
              <w:t xml:space="preserve">      η</w:t>
            </w:r>
            <w:r>
              <w:rPr>
                <w:i/>
                <w:sz w:val="24"/>
                <w:szCs w:val="24"/>
                <w:vertAlign w:val="subscript"/>
              </w:rPr>
              <w:t>p</w:t>
            </w:r>
            <w:r>
              <w:rPr>
                <w:i/>
                <w:sz w:val="24"/>
                <w:szCs w:val="24"/>
                <w:vertAlign w:val="superscript"/>
              </w:rPr>
              <w:t>2</w:t>
            </w:r>
          </w:p>
        </w:tc>
        <w:tc>
          <w:tcPr>
            <w:tcW w:w="1785" w:type="dxa"/>
            <w:tcBorders>
              <w:top w:val="single" w:sz="4" w:space="0" w:color="000000"/>
              <w:left w:val="nil"/>
              <w:bottom w:val="single" w:sz="4" w:space="0" w:color="000000"/>
              <w:right w:val="nil"/>
            </w:tcBorders>
            <w:vAlign w:val="center"/>
          </w:tcPr>
          <w:p w14:paraId="08A229DA" w14:textId="77777777" w:rsidR="00C760C1" w:rsidRDefault="00431783">
            <w:pPr>
              <w:jc w:val="center"/>
              <w:rPr>
                <w:sz w:val="24"/>
                <w:szCs w:val="24"/>
              </w:rPr>
            </w:pPr>
            <w:r>
              <w:rPr>
                <w:sz w:val="24"/>
                <w:szCs w:val="24"/>
              </w:rPr>
              <w:t>95%CI</w:t>
            </w:r>
          </w:p>
        </w:tc>
      </w:tr>
      <w:tr w:rsidR="00C760C1" w14:paraId="629B5469" w14:textId="77777777">
        <w:trPr>
          <w:trHeight w:val="300"/>
          <w:jc w:val="center"/>
        </w:trPr>
        <w:tc>
          <w:tcPr>
            <w:tcW w:w="2595" w:type="dxa"/>
            <w:tcBorders>
              <w:top w:val="single" w:sz="4" w:space="0" w:color="000000"/>
              <w:left w:val="nil"/>
              <w:bottom w:val="nil"/>
              <w:right w:val="nil"/>
            </w:tcBorders>
            <w:shd w:val="clear" w:color="auto" w:fill="auto"/>
            <w:vAlign w:val="center"/>
          </w:tcPr>
          <w:p w14:paraId="4C6F37B1" w14:textId="77777777" w:rsidR="00C760C1" w:rsidRDefault="00431783">
            <w:pPr>
              <w:ind w:left="0" w:firstLine="0"/>
              <w:rPr>
                <w:b/>
                <w:sz w:val="24"/>
                <w:szCs w:val="24"/>
              </w:rPr>
            </w:pPr>
            <w:r>
              <w:rPr>
                <w:b/>
                <w:sz w:val="24"/>
                <w:szCs w:val="24"/>
              </w:rPr>
              <w:t>Identifiability</w:t>
            </w:r>
          </w:p>
          <w:p w14:paraId="61B85E23" w14:textId="77777777" w:rsidR="00C760C1" w:rsidRDefault="00431783">
            <w:pPr>
              <w:ind w:left="0" w:firstLine="0"/>
              <w:rPr>
                <w:sz w:val="24"/>
                <w:szCs w:val="24"/>
              </w:rPr>
            </w:pPr>
            <w:r>
              <w:rPr>
                <w:sz w:val="24"/>
                <w:szCs w:val="24"/>
              </w:rPr>
              <w:t>Original study</w:t>
            </w:r>
          </w:p>
        </w:tc>
        <w:tc>
          <w:tcPr>
            <w:tcW w:w="1125" w:type="dxa"/>
            <w:tcBorders>
              <w:top w:val="single" w:sz="4" w:space="0" w:color="000000"/>
              <w:left w:val="nil"/>
              <w:bottom w:val="nil"/>
              <w:right w:val="nil"/>
            </w:tcBorders>
            <w:shd w:val="clear" w:color="auto" w:fill="auto"/>
            <w:vAlign w:val="center"/>
          </w:tcPr>
          <w:p w14:paraId="79004093" w14:textId="77777777" w:rsidR="00C760C1" w:rsidRDefault="00C760C1">
            <w:pPr>
              <w:jc w:val="center"/>
              <w:rPr>
                <w:sz w:val="24"/>
                <w:szCs w:val="24"/>
              </w:rPr>
            </w:pPr>
          </w:p>
          <w:p w14:paraId="19BA3BC5" w14:textId="77777777" w:rsidR="00C760C1" w:rsidRDefault="00431783">
            <w:pPr>
              <w:jc w:val="center"/>
              <w:rPr>
                <w:sz w:val="24"/>
                <w:szCs w:val="24"/>
              </w:rPr>
            </w:pPr>
            <w:r>
              <w:rPr>
                <w:sz w:val="24"/>
                <w:szCs w:val="24"/>
              </w:rPr>
              <w:t>1</w:t>
            </w:r>
          </w:p>
        </w:tc>
        <w:tc>
          <w:tcPr>
            <w:tcW w:w="1185" w:type="dxa"/>
            <w:tcBorders>
              <w:top w:val="single" w:sz="4" w:space="0" w:color="000000"/>
              <w:left w:val="nil"/>
              <w:bottom w:val="nil"/>
              <w:right w:val="nil"/>
            </w:tcBorders>
            <w:shd w:val="clear" w:color="auto" w:fill="auto"/>
            <w:vAlign w:val="center"/>
          </w:tcPr>
          <w:p w14:paraId="1893AB7E" w14:textId="77777777" w:rsidR="00C760C1" w:rsidRDefault="00C760C1">
            <w:pPr>
              <w:jc w:val="center"/>
              <w:rPr>
                <w:sz w:val="24"/>
                <w:szCs w:val="24"/>
              </w:rPr>
            </w:pPr>
          </w:p>
          <w:p w14:paraId="7426B9B7" w14:textId="77777777" w:rsidR="00C760C1" w:rsidRDefault="00431783">
            <w:pPr>
              <w:jc w:val="center"/>
              <w:rPr>
                <w:sz w:val="24"/>
                <w:szCs w:val="24"/>
              </w:rPr>
            </w:pPr>
            <w:r>
              <w:rPr>
                <w:sz w:val="24"/>
                <w:szCs w:val="24"/>
              </w:rPr>
              <w:t>6.75</w:t>
            </w:r>
          </w:p>
        </w:tc>
        <w:tc>
          <w:tcPr>
            <w:tcW w:w="1545" w:type="dxa"/>
            <w:tcBorders>
              <w:top w:val="single" w:sz="4" w:space="0" w:color="000000"/>
              <w:left w:val="nil"/>
              <w:bottom w:val="nil"/>
              <w:right w:val="nil"/>
            </w:tcBorders>
            <w:shd w:val="clear" w:color="auto" w:fill="auto"/>
            <w:vAlign w:val="center"/>
          </w:tcPr>
          <w:p w14:paraId="0CAFA37C" w14:textId="77777777" w:rsidR="00C760C1" w:rsidRDefault="00C760C1">
            <w:pPr>
              <w:jc w:val="center"/>
              <w:rPr>
                <w:sz w:val="24"/>
                <w:szCs w:val="24"/>
              </w:rPr>
            </w:pPr>
          </w:p>
          <w:p w14:paraId="491F8538" w14:textId="77777777" w:rsidR="00C760C1" w:rsidRDefault="00431783">
            <w:pPr>
              <w:jc w:val="center"/>
              <w:rPr>
                <w:sz w:val="24"/>
                <w:szCs w:val="24"/>
              </w:rPr>
            </w:pPr>
            <w:r>
              <w:rPr>
                <w:sz w:val="24"/>
                <w:szCs w:val="24"/>
              </w:rPr>
              <w:t>&lt;.05*</w:t>
            </w:r>
          </w:p>
        </w:tc>
        <w:tc>
          <w:tcPr>
            <w:tcW w:w="1050" w:type="dxa"/>
            <w:tcBorders>
              <w:top w:val="single" w:sz="4" w:space="0" w:color="000000"/>
              <w:left w:val="nil"/>
              <w:bottom w:val="nil"/>
              <w:right w:val="nil"/>
            </w:tcBorders>
            <w:shd w:val="clear" w:color="auto" w:fill="auto"/>
            <w:vAlign w:val="center"/>
          </w:tcPr>
          <w:p w14:paraId="59467F86" w14:textId="77777777" w:rsidR="00C760C1" w:rsidRDefault="00C760C1">
            <w:pPr>
              <w:jc w:val="center"/>
              <w:rPr>
                <w:sz w:val="24"/>
                <w:szCs w:val="24"/>
              </w:rPr>
            </w:pPr>
          </w:p>
          <w:p w14:paraId="00970AC8" w14:textId="77777777" w:rsidR="00C760C1" w:rsidRDefault="00431783">
            <w:pPr>
              <w:jc w:val="center"/>
              <w:rPr>
                <w:sz w:val="24"/>
                <w:szCs w:val="24"/>
              </w:rPr>
            </w:pPr>
            <w:r>
              <w:rPr>
                <w:sz w:val="24"/>
                <w:szCs w:val="24"/>
              </w:rPr>
              <w:t xml:space="preserve">.06 </w:t>
            </w:r>
          </w:p>
        </w:tc>
        <w:tc>
          <w:tcPr>
            <w:tcW w:w="1785" w:type="dxa"/>
            <w:tcBorders>
              <w:top w:val="single" w:sz="4" w:space="0" w:color="000000"/>
              <w:left w:val="nil"/>
              <w:bottom w:val="nil"/>
              <w:right w:val="nil"/>
            </w:tcBorders>
            <w:shd w:val="clear" w:color="auto" w:fill="auto"/>
            <w:vAlign w:val="center"/>
          </w:tcPr>
          <w:p w14:paraId="3D8538A1" w14:textId="77777777" w:rsidR="00C760C1" w:rsidRDefault="00C760C1">
            <w:pPr>
              <w:jc w:val="center"/>
              <w:rPr>
                <w:sz w:val="24"/>
                <w:szCs w:val="24"/>
              </w:rPr>
            </w:pPr>
          </w:p>
          <w:p w14:paraId="3ADA4524" w14:textId="77777777" w:rsidR="00C760C1" w:rsidRDefault="00431783">
            <w:pPr>
              <w:jc w:val="center"/>
              <w:rPr>
                <w:sz w:val="24"/>
                <w:szCs w:val="24"/>
              </w:rPr>
            </w:pPr>
            <w:r>
              <w:rPr>
                <w:sz w:val="24"/>
                <w:szCs w:val="24"/>
              </w:rPr>
              <w:t>N/A</w:t>
            </w:r>
          </w:p>
        </w:tc>
      </w:tr>
      <w:tr w:rsidR="00C760C1" w14:paraId="1870EFA5" w14:textId="77777777">
        <w:trPr>
          <w:trHeight w:val="300"/>
          <w:jc w:val="center"/>
        </w:trPr>
        <w:tc>
          <w:tcPr>
            <w:tcW w:w="2595" w:type="dxa"/>
            <w:tcBorders>
              <w:top w:val="nil"/>
              <w:left w:val="nil"/>
              <w:bottom w:val="nil"/>
              <w:right w:val="nil"/>
            </w:tcBorders>
            <w:shd w:val="clear" w:color="auto" w:fill="auto"/>
            <w:vAlign w:val="center"/>
          </w:tcPr>
          <w:p w14:paraId="7C023448" w14:textId="77777777" w:rsidR="00C760C1" w:rsidRDefault="00431783">
            <w:pPr>
              <w:ind w:left="0" w:firstLine="0"/>
              <w:rPr>
                <w:color w:val="000000"/>
                <w:sz w:val="24"/>
                <w:szCs w:val="24"/>
              </w:rPr>
            </w:pPr>
            <w:r>
              <w:rPr>
                <w:sz w:val="24"/>
                <w:szCs w:val="24"/>
              </w:rPr>
              <w:t>Replication</w:t>
            </w:r>
          </w:p>
        </w:tc>
        <w:tc>
          <w:tcPr>
            <w:tcW w:w="1125" w:type="dxa"/>
            <w:tcBorders>
              <w:top w:val="nil"/>
              <w:left w:val="nil"/>
              <w:bottom w:val="nil"/>
              <w:right w:val="nil"/>
            </w:tcBorders>
            <w:shd w:val="clear" w:color="auto" w:fill="auto"/>
            <w:vAlign w:val="center"/>
          </w:tcPr>
          <w:p w14:paraId="7B9C9CD2" w14:textId="77777777" w:rsidR="00C760C1" w:rsidRDefault="00431783">
            <w:pPr>
              <w:jc w:val="center"/>
              <w:rPr>
                <w:color w:val="000000"/>
                <w:sz w:val="24"/>
                <w:szCs w:val="24"/>
              </w:rPr>
            </w:pPr>
            <w:r>
              <w:rPr>
                <w:sz w:val="24"/>
                <w:szCs w:val="24"/>
              </w:rPr>
              <w:t>2</w:t>
            </w:r>
          </w:p>
        </w:tc>
        <w:tc>
          <w:tcPr>
            <w:tcW w:w="1185" w:type="dxa"/>
            <w:tcBorders>
              <w:top w:val="nil"/>
              <w:left w:val="nil"/>
              <w:bottom w:val="nil"/>
              <w:right w:val="nil"/>
            </w:tcBorders>
            <w:shd w:val="clear" w:color="auto" w:fill="auto"/>
            <w:vAlign w:val="center"/>
          </w:tcPr>
          <w:p w14:paraId="42392F6E" w14:textId="77777777" w:rsidR="00C760C1" w:rsidRDefault="00431783">
            <w:pPr>
              <w:jc w:val="center"/>
              <w:rPr>
                <w:color w:val="000000"/>
                <w:sz w:val="24"/>
                <w:szCs w:val="24"/>
              </w:rPr>
            </w:pPr>
            <w:r>
              <w:rPr>
                <w:sz w:val="24"/>
                <w:szCs w:val="24"/>
              </w:rPr>
              <w:t>3.58</w:t>
            </w:r>
          </w:p>
        </w:tc>
        <w:tc>
          <w:tcPr>
            <w:tcW w:w="1545" w:type="dxa"/>
            <w:tcBorders>
              <w:top w:val="nil"/>
              <w:left w:val="nil"/>
              <w:bottom w:val="nil"/>
              <w:right w:val="nil"/>
            </w:tcBorders>
            <w:shd w:val="clear" w:color="auto" w:fill="auto"/>
            <w:vAlign w:val="center"/>
          </w:tcPr>
          <w:p w14:paraId="26DD74A4" w14:textId="77777777" w:rsidR="00C760C1" w:rsidRDefault="00431783">
            <w:pPr>
              <w:jc w:val="center"/>
              <w:rPr>
                <w:color w:val="000000"/>
                <w:sz w:val="24"/>
                <w:szCs w:val="24"/>
              </w:rPr>
            </w:pPr>
            <w:r>
              <w:rPr>
                <w:sz w:val="24"/>
                <w:szCs w:val="24"/>
              </w:rPr>
              <w:t>.028*</w:t>
            </w:r>
          </w:p>
        </w:tc>
        <w:tc>
          <w:tcPr>
            <w:tcW w:w="1050" w:type="dxa"/>
            <w:tcBorders>
              <w:top w:val="nil"/>
              <w:left w:val="nil"/>
              <w:bottom w:val="nil"/>
              <w:right w:val="nil"/>
            </w:tcBorders>
            <w:shd w:val="clear" w:color="auto" w:fill="auto"/>
            <w:vAlign w:val="center"/>
          </w:tcPr>
          <w:p w14:paraId="18D07DB7" w14:textId="77777777" w:rsidR="00C760C1" w:rsidRDefault="00431783">
            <w:pPr>
              <w:jc w:val="center"/>
              <w:rPr>
                <w:color w:val="000000"/>
                <w:sz w:val="24"/>
                <w:szCs w:val="24"/>
              </w:rPr>
            </w:pPr>
            <w:r>
              <w:rPr>
                <w:sz w:val="24"/>
                <w:szCs w:val="24"/>
              </w:rPr>
              <w:t xml:space="preserve">.007 </w:t>
            </w:r>
          </w:p>
        </w:tc>
        <w:tc>
          <w:tcPr>
            <w:tcW w:w="1785" w:type="dxa"/>
            <w:tcBorders>
              <w:top w:val="nil"/>
              <w:left w:val="nil"/>
              <w:bottom w:val="nil"/>
              <w:right w:val="nil"/>
            </w:tcBorders>
            <w:shd w:val="clear" w:color="auto" w:fill="auto"/>
            <w:vAlign w:val="center"/>
          </w:tcPr>
          <w:p w14:paraId="1173898F" w14:textId="77777777" w:rsidR="00C760C1" w:rsidRDefault="00431783">
            <w:pPr>
              <w:jc w:val="center"/>
              <w:rPr>
                <w:sz w:val="24"/>
                <w:szCs w:val="24"/>
              </w:rPr>
            </w:pPr>
            <w:r>
              <w:rPr>
                <w:sz w:val="24"/>
                <w:szCs w:val="24"/>
              </w:rPr>
              <w:t>[0.00, 0.02]</w:t>
            </w:r>
          </w:p>
        </w:tc>
      </w:tr>
      <w:tr w:rsidR="00C760C1" w14:paraId="6E59ACD5" w14:textId="77777777">
        <w:trPr>
          <w:trHeight w:val="300"/>
          <w:jc w:val="center"/>
        </w:trPr>
        <w:tc>
          <w:tcPr>
            <w:tcW w:w="2595" w:type="dxa"/>
            <w:tcBorders>
              <w:top w:val="single" w:sz="4" w:space="0" w:color="000000"/>
              <w:left w:val="nil"/>
              <w:bottom w:val="nil"/>
              <w:right w:val="nil"/>
            </w:tcBorders>
            <w:shd w:val="clear" w:color="auto" w:fill="auto"/>
            <w:vAlign w:val="center"/>
          </w:tcPr>
          <w:p w14:paraId="3FA6455D" w14:textId="77777777" w:rsidR="00C760C1" w:rsidRDefault="00431783">
            <w:pPr>
              <w:ind w:left="0" w:firstLine="0"/>
              <w:rPr>
                <w:b/>
                <w:sz w:val="24"/>
                <w:szCs w:val="24"/>
              </w:rPr>
            </w:pPr>
            <w:r>
              <w:rPr>
                <w:b/>
                <w:sz w:val="24"/>
                <w:szCs w:val="24"/>
              </w:rPr>
              <w:t>Intervention</w:t>
            </w:r>
          </w:p>
        </w:tc>
        <w:tc>
          <w:tcPr>
            <w:tcW w:w="1125" w:type="dxa"/>
            <w:tcBorders>
              <w:top w:val="single" w:sz="4" w:space="0" w:color="000000"/>
              <w:left w:val="nil"/>
              <w:bottom w:val="nil"/>
              <w:right w:val="nil"/>
            </w:tcBorders>
            <w:shd w:val="clear" w:color="auto" w:fill="auto"/>
            <w:vAlign w:val="center"/>
          </w:tcPr>
          <w:p w14:paraId="68BFD201" w14:textId="77777777" w:rsidR="00C760C1" w:rsidRDefault="00C760C1">
            <w:pPr>
              <w:jc w:val="center"/>
              <w:rPr>
                <w:sz w:val="24"/>
                <w:szCs w:val="24"/>
              </w:rPr>
            </w:pPr>
          </w:p>
        </w:tc>
        <w:tc>
          <w:tcPr>
            <w:tcW w:w="1185" w:type="dxa"/>
            <w:tcBorders>
              <w:top w:val="single" w:sz="4" w:space="0" w:color="000000"/>
              <w:left w:val="nil"/>
              <w:bottom w:val="nil"/>
              <w:right w:val="nil"/>
            </w:tcBorders>
            <w:shd w:val="clear" w:color="auto" w:fill="auto"/>
            <w:vAlign w:val="center"/>
          </w:tcPr>
          <w:p w14:paraId="21E86CAC" w14:textId="77777777" w:rsidR="00C760C1" w:rsidRDefault="00C760C1">
            <w:pPr>
              <w:jc w:val="center"/>
              <w:rPr>
                <w:sz w:val="24"/>
                <w:szCs w:val="24"/>
              </w:rPr>
            </w:pPr>
          </w:p>
        </w:tc>
        <w:tc>
          <w:tcPr>
            <w:tcW w:w="1545" w:type="dxa"/>
            <w:tcBorders>
              <w:top w:val="single" w:sz="4" w:space="0" w:color="000000"/>
              <w:left w:val="nil"/>
              <w:bottom w:val="nil"/>
              <w:right w:val="nil"/>
            </w:tcBorders>
            <w:shd w:val="clear" w:color="auto" w:fill="auto"/>
            <w:vAlign w:val="center"/>
          </w:tcPr>
          <w:p w14:paraId="6C9DC312" w14:textId="77777777" w:rsidR="00C760C1" w:rsidRDefault="00C760C1">
            <w:pPr>
              <w:jc w:val="center"/>
              <w:rPr>
                <w:sz w:val="24"/>
                <w:szCs w:val="24"/>
              </w:rPr>
            </w:pPr>
          </w:p>
        </w:tc>
        <w:tc>
          <w:tcPr>
            <w:tcW w:w="1050" w:type="dxa"/>
            <w:tcBorders>
              <w:top w:val="single" w:sz="4" w:space="0" w:color="000000"/>
              <w:left w:val="nil"/>
              <w:bottom w:val="nil"/>
              <w:right w:val="nil"/>
            </w:tcBorders>
            <w:shd w:val="clear" w:color="auto" w:fill="auto"/>
            <w:vAlign w:val="center"/>
          </w:tcPr>
          <w:p w14:paraId="7B517967" w14:textId="77777777" w:rsidR="00C760C1" w:rsidRDefault="00C760C1">
            <w:pPr>
              <w:jc w:val="center"/>
              <w:rPr>
                <w:sz w:val="24"/>
                <w:szCs w:val="24"/>
              </w:rPr>
            </w:pPr>
          </w:p>
        </w:tc>
        <w:tc>
          <w:tcPr>
            <w:tcW w:w="1785" w:type="dxa"/>
            <w:tcBorders>
              <w:top w:val="single" w:sz="4" w:space="0" w:color="000000"/>
              <w:left w:val="nil"/>
              <w:bottom w:val="nil"/>
              <w:right w:val="nil"/>
            </w:tcBorders>
          </w:tcPr>
          <w:p w14:paraId="7FAB6BF6" w14:textId="77777777" w:rsidR="00C760C1" w:rsidRDefault="00C760C1">
            <w:pPr>
              <w:jc w:val="center"/>
              <w:rPr>
                <w:sz w:val="24"/>
                <w:szCs w:val="24"/>
              </w:rPr>
            </w:pPr>
          </w:p>
        </w:tc>
      </w:tr>
      <w:tr w:rsidR="00C760C1" w14:paraId="6CB8CB9D" w14:textId="77777777">
        <w:trPr>
          <w:trHeight w:val="300"/>
          <w:jc w:val="center"/>
        </w:trPr>
        <w:tc>
          <w:tcPr>
            <w:tcW w:w="2595" w:type="dxa"/>
            <w:tcBorders>
              <w:top w:val="nil"/>
              <w:left w:val="nil"/>
              <w:bottom w:val="nil"/>
              <w:right w:val="nil"/>
            </w:tcBorders>
            <w:shd w:val="clear" w:color="auto" w:fill="auto"/>
            <w:vAlign w:val="center"/>
          </w:tcPr>
          <w:p w14:paraId="014859F3" w14:textId="77777777" w:rsidR="00C760C1" w:rsidRDefault="00431783">
            <w:pPr>
              <w:ind w:left="0" w:firstLine="0"/>
              <w:rPr>
                <w:sz w:val="24"/>
                <w:szCs w:val="24"/>
              </w:rPr>
            </w:pPr>
            <w:r>
              <w:rPr>
                <w:sz w:val="24"/>
                <w:szCs w:val="24"/>
              </w:rPr>
              <w:t>Original study</w:t>
            </w:r>
          </w:p>
        </w:tc>
        <w:tc>
          <w:tcPr>
            <w:tcW w:w="1125" w:type="dxa"/>
            <w:tcBorders>
              <w:top w:val="nil"/>
              <w:left w:val="nil"/>
              <w:bottom w:val="nil"/>
              <w:right w:val="nil"/>
            </w:tcBorders>
            <w:shd w:val="clear" w:color="auto" w:fill="auto"/>
            <w:vAlign w:val="center"/>
          </w:tcPr>
          <w:p w14:paraId="4FAF686A" w14:textId="77777777" w:rsidR="00C760C1" w:rsidRDefault="00431783">
            <w:pPr>
              <w:jc w:val="center"/>
              <w:rPr>
                <w:sz w:val="24"/>
                <w:szCs w:val="24"/>
              </w:rPr>
            </w:pPr>
            <w:r>
              <w:rPr>
                <w:sz w:val="24"/>
                <w:szCs w:val="24"/>
              </w:rPr>
              <w:t>1</w:t>
            </w:r>
          </w:p>
        </w:tc>
        <w:tc>
          <w:tcPr>
            <w:tcW w:w="1185" w:type="dxa"/>
            <w:tcBorders>
              <w:top w:val="nil"/>
              <w:left w:val="nil"/>
              <w:bottom w:val="nil"/>
              <w:right w:val="nil"/>
            </w:tcBorders>
            <w:shd w:val="clear" w:color="auto" w:fill="auto"/>
            <w:vAlign w:val="center"/>
          </w:tcPr>
          <w:p w14:paraId="174579A3" w14:textId="77777777" w:rsidR="00C760C1" w:rsidRDefault="00431783">
            <w:pPr>
              <w:jc w:val="center"/>
              <w:rPr>
                <w:sz w:val="24"/>
                <w:szCs w:val="24"/>
              </w:rPr>
            </w:pPr>
            <w:r>
              <w:rPr>
                <w:sz w:val="24"/>
                <w:szCs w:val="24"/>
              </w:rPr>
              <w:t>4.15</w:t>
            </w:r>
          </w:p>
        </w:tc>
        <w:tc>
          <w:tcPr>
            <w:tcW w:w="1545" w:type="dxa"/>
            <w:tcBorders>
              <w:top w:val="nil"/>
              <w:left w:val="nil"/>
              <w:bottom w:val="nil"/>
              <w:right w:val="nil"/>
            </w:tcBorders>
            <w:shd w:val="clear" w:color="auto" w:fill="auto"/>
            <w:vAlign w:val="center"/>
          </w:tcPr>
          <w:p w14:paraId="5F5819F6" w14:textId="77777777" w:rsidR="00C760C1" w:rsidRDefault="00431783">
            <w:pPr>
              <w:jc w:val="center"/>
              <w:rPr>
                <w:sz w:val="24"/>
                <w:szCs w:val="24"/>
              </w:rPr>
            </w:pPr>
            <w:r>
              <w:rPr>
                <w:sz w:val="24"/>
                <w:szCs w:val="24"/>
              </w:rPr>
              <w:t>&lt;.05*</w:t>
            </w:r>
          </w:p>
        </w:tc>
        <w:tc>
          <w:tcPr>
            <w:tcW w:w="1050" w:type="dxa"/>
            <w:tcBorders>
              <w:top w:val="nil"/>
              <w:left w:val="nil"/>
              <w:bottom w:val="nil"/>
              <w:right w:val="nil"/>
            </w:tcBorders>
            <w:shd w:val="clear" w:color="auto" w:fill="auto"/>
            <w:vAlign w:val="center"/>
          </w:tcPr>
          <w:p w14:paraId="51E8D19A" w14:textId="77777777" w:rsidR="00C760C1" w:rsidRDefault="00431783">
            <w:pPr>
              <w:jc w:val="center"/>
              <w:rPr>
                <w:sz w:val="24"/>
                <w:szCs w:val="24"/>
              </w:rPr>
            </w:pPr>
            <w:r>
              <w:rPr>
                <w:sz w:val="24"/>
                <w:szCs w:val="24"/>
              </w:rPr>
              <w:t xml:space="preserve">.04 </w:t>
            </w:r>
          </w:p>
        </w:tc>
        <w:tc>
          <w:tcPr>
            <w:tcW w:w="1785" w:type="dxa"/>
            <w:tcBorders>
              <w:top w:val="nil"/>
              <w:left w:val="nil"/>
              <w:bottom w:val="nil"/>
              <w:right w:val="nil"/>
            </w:tcBorders>
          </w:tcPr>
          <w:p w14:paraId="6BBDD59D" w14:textId="77777777" w:rsidR="00C760C1" w:rsidRDefault="00431783">
            <w:pPr>
              <w:jc w:val="center"/>
              <w:rPr>
                <w:sz w:val="24"/>
                <w:szCs w:val="24"/>
              </w:rPr>
            </w:pPr>
            <w:r>
              <w:rPr>
                <w:sz w:val="24"/>
                <w:szCs w:val="24"/>
              </w:rPr>
              <w:t>N/A</w:t>
            </w:r>
          </w:p>
        </w:tc>
      </w:tr>
      <w:tr w:rsidR="00C760C1" w14:paraId="7A5D07D8" w14:textId="77777777">
        <w:trPr>
          <w:trHeight w:val="300"/>
          <w:jc w:val="center"/>
        </w:trPr>
        <w:tc>
          <w:tcPr>
            <w:tcW w:w="2595" w:type="dxa"/>
            <w:tcBorders>
              <w:top w:val="nil"/>
              <w:left w:val="nil"/>
              <w:bottom w:val="single" w:sz="4" w:space="0" w:color="000000"/>
              <w:right w:val="nil"/>
            </w:tcBorders>
            <w:shd w:val="clear" w:color="auto" w:fill="auto"/>
            <w:vAlign w:val="center"/>
          </w:tcPr>
          <w:p w14:paraId="08682F50" w14:textId="77777777" w:rsidR="00C760C1" w:rsidRDefault="00431783">
            <w:pPr>
              <w:ind w:left="0" w:firstLine="0"/>
              <w:rPr>
                <w:sz w:val="24"/>
                <w:szCs w:val="24"/>
              </w:rPr>
            </w:pPr>
            <w:r>
              <w:rPr>
                <w:sz w:val="24"/>
                <w:szCs w:val="24"/>
              </w:rPr>
              <w:t>Replication</w:t>
            </w:r>
          </w:p>
        </w:tc>
        <w:tc>
          <w:tcPr>
            <w:tcW w:w="1125" w:type="dxa"/>
            <w:tcBorders>
              <w:top w:val="nil"/>
              <w:left w:val="nil"/>
              <w:bottom w:val="single" w:sz="4" w:space="0" w:color="000000"/>
              <w:right w:val="nil"/>
            </w:tcBorders>
            <w:shd w:val="clear" w:color="auto" w:fill="auto"/>
            <w:vAlign w:val="center"/>
          </w:tcPr>
          <w:p w14:paraId="1FEBCB7C" w14:textId="77777777" w:rsidR="00C760C1" w:rsidRDefault="00431783">
            <w:pPr>
              <w:jc w:val="center"/>
              <w:rPr>
                <w:sz w:val="24"/>
                <w:szCs w:val="24"/>
              </w:rPr>
            </w:pPr>
            <w:r>
              <w:rPr>
                <w:sz w:val="24"/>
                <w:szCs w:val="24"/>
              </w:rPr>
              <w:t>1</w:t>
            </w:r>
          </w:p>
        </w:tc>
        <w:tc>
          <w:tcPr>
            <w:tcW w:w="1185" w:type="dxa"/>
            <w:tcBorders>
              <w:top w:val="nil"/>
              <w:left w:val="nil"/>
              <w:bottom w:val="single" w:sz="4" w:space="0" w:color="000000"/>
              <w:right w:val="nil"/>
            </w:tcBorders>
            <w:shd w:val="clear" w:color="auto" w:fill="auto"/>
            <w:vAlign w:val="center"/>
          </w:tcPr>
          <w:p w14:paraId="33EA0919" w14:textId="77777777" w:rsidR="00C760C1" w:rsidRDefault="00431783">
            <w:pPr>
              <w:jc w:val="center"/>
              <w:rPr>
                <w:sz w:val="24"/>
                <w:szCs w:val="24"/>
              </w:rPr>
            </w:pPr>
            <w:r>
              <w:rPr>
                <w:sz w:val="24"/>
                <w:szCs w:val="24"/>
              </w:rPr>
              <w:t>0.50</w:t>
            </w:r>
          </w:p>
        </w:tc>
        <w:tc>
          <w:tcPr>
            <w:tcW w:w="1545" w:type="dxa"/>
            <w:tcBorders>
              <w:top w:val="nil"/>
              <w:left w:val="nil"/>
              <w:bottom w:val="single" w:sz="4" w:space="0" w:color="000000"/>
              <w:right w:val="nil"/>
            </w:tcBorders>
            <w:shd w:val="clear" w:color="auto" w:fill="auto"/>
            <w:vAlign w:val="center"/>
          </w:tcPr>
          <w:p w14:paraId="346BCEA3" w14:textId="77777777" w:rsidR="00C760C1" w:rsidRDefault="00431783">
            <w:pPr>
              <w:jc w:val="center"/>
              <w:rPr>
                <w:sz w:val="24"/>
                <w:szCs w:val="24"/>
              </w:rPr>
            </w:pPr>
            <w:r>
              <w:rPr>
                <w:sz w:val="24"/>
                <w:szCs w:val="24"/>
              </w:rPr>
              <w:t>.480</w:t>
            </w:r>
          </w:p>
        </w:tc>
        <w:tc>
          <w:tcPr>
            <w:tcW w:w="1050" w:type="dxa"/>
            <w:tcBorders>
              <w:top w:val="nil"/>
              <w:left w:val="nil"/>
              <w:bottom w:val="single" w:sz="4" w:space="0" w:color="000000"/>
              <w:right w:val="nil"/>
            </w:tcBorders>
            <w:shd w:val="clear" w:color="auto" w:fill="auto"/>
            <w:vAlign w:val="center"/>
          </w:tcPr>
          <w:p w14:paraId="26E312CA" w14:textId="77777777" w:rsidR="00C760C1" w:rsidRDefault="00431783">
            <w:pPr>
              <w:jc w:val="center"/>
              <w:rPr>
                <w:sz w:val="24"/>
                <w:szCs w:val="24"/>
              </w:rPr>
            </w:pPr>
            <w:r>
              <w:rPr>
                <w:sz w:val="24"/>
                <w:szCs w:val="24"/>
              </w:rPr>
              <w:t xml:space="preserve">.001 </w:t>
            </w:r>
          </w:p>
        </w:tc>
        <w:tc>
          <w:tcPr>
            <w:tcW w:w="1785" w:type="dxa"/>
            <w:tcBorders>
              <w:top w:val="nil"/>
              <w:left w:val="nil"/>
              <w:bottom w:val="single" w:sz="4" w:space="0" w:color="000000"/>
              <w:right w:val="nil"/>
            </w:tcBorders>
          </w:tcPr>
          <w:p w14:paraId="7054A579" w14:textId="77777777" w:rsidR="00C760C1" w:rsidRDefault="00431783">
            <w:pPr>
              <w:jc w:val="center"/>
              <w:rPr>
                <w:sz w:val="24"/>
                <w:szCs w:val="24"/>
              </w:rPr>
            </w:pPr>
            <w:r>
              <w:rPr>
                <w:sz w:val="24"/>
                <w:szCs w:val="24"/>
              </w:rPr>
              <w:t>[0.00, 0.01]</w:t>
            </w:r>
          </w:p>
        </w:tc>
      </w:tr>
      <w:tr w:rsidR="00C760C1" w14:paraId="4423AA49" w14:textId="77777777">
        <w:trPr>
          <w:trHeight w:val="300"/>
          <w:jc w:val="center"/>
        </w:trPr>
        <w:tc>
          <w:tcPr>
            <w:tcW w:w="2595" w:type="dxa"/>
            <w:tcBorders>
              <w:top w:val="single" w:sz="4" w:space="0" w:color="000000"/>
              <w:left w:val="nil"/>
              <w:bottom w:val="nil"/>
              <w:right w:val="nil"/>
            </w:tcBorders>
            <w:shd w:val="clear" w:color="auto" w:fill="auto"/>
            <w:vAlign w:val="center"/>
          </w:tcPr>
          <w:p w14:paraId="5E02D118" w14:textId="77777777" w:rsidR="00C760C1" w:rsidRDefault="00431783">
            <w:pPr>
              <w:ind w:left="0" w:firstLine="0"/>
              <w:rPr>
                <w:b/>
                <w:sz w:val="24"/>
                <w:szCs w:val="24"/>
              </w:rPr>
            </w:pPr>
            <w:r>
              <w:rPr>
                <w:b/>
                <w:sz w:val="24"/>
                <w:szCs w:val="24"/>
              </w:rPr>
              <w:t xml:space="preserve">Interaction </w:t>
            </w:r>
          </w:p>
        </w:tc>
        <w:tc>
          <w:tcPr>
            <w:tcW w:w="1125" w:type="dxa"/>
            <w:tcBorders>
              <w:top w:val="single" w:sz="4" w:space="0" w:color="000000"/>
              <w:left w:val="nil"/>
              <w:bottom w:val="nil"/>
              <w:right w:val="nil"/>
            </w:tcBorders>
            <w:shd w:val="clear" w:color="auto" w:fill="auto"/>
            <w:vAlign w:val="center"/>
          </w:tcPr>
          <w:p w14:paraId="2D1C67A7" w14:textId="77777777" w:rsidR="00C760C1" w:rsidRDefault="00C760C1">
            <w:pPr>
              <w:jc w:val="center"/>
              <w:rPr>
                <w:sz w:val="24"/>
                <w:szCs w:val="24"/>
              </w:rPr>
            </w:pPr>
          </w:p>
        </w:tc>
        <w:tc>
          <w:tcPr>
            <w:tcW w:w="1185" w:type="dxa"/>
            <w:tcBorders>
              <w:top w:val="single" w:sz="4" w:space="0" w:color="000000"/>
              <w:left w:val="nil"/>
              <w:bottom w:val="nil"/>
              <w:right w:val="nil"/>
            </w:tcBorders>
            <w:shd w:val="clear" w:color="auto" w:fill="auto"/>
            <w:vAlign w:val="center"/>
          </w:tcPr>
          <w:p w14:paraId="35C134A8" w14:textId="77777777" w:rsidR="00C760C1" w:rsidRDefault="00C760C1">
            <w:pPr>
              <w:jc w:val="center"/>
              <w:rPr>
                <w:sz w:val="24"/>
                <w:szCs w:val="24"/>
              </w:rPr>
            </w:pPr>
          </w:p>
        </w:tc>
        <w:tc>
          <w:tcPr>
            <w:tcW w:w="1545" w:type="dxa"/>
            <w:tcBorders>
              <w:top w:val="single" w:sz="4" w:space="0" w:color="000000"/>
              <w:left w:val="nil"/>
              <w:bottom w:val="nil"/>
              <w:right w:val="nil"/>
            </w:tcBorders>
            <w:shd w:val="clear" w:color="auto" w:fill="auto"/>
            <w:vAlign w:val="center"/>
          </w:tcPr>
          <w:p w14:paraId="500DD358" w14:textId="77777777" w:rsidR="00C760C1" w:rsidRDefault="00C760C1">
            <w:pPr>
              <w:jc w:val="center"/>
              <w:rPr>
                <w:sz w:val="24"/>
                <w:szCs w:val="24"/>
              </w:rPr>
            </w:pPr>
          </w:p>
        </w:tc>
        <w:tc>
          <w:tcPr>
            <w:tcW w:w="1050" w:type="dxa"/>
            <w:tcBorders>
              <w:top w:val="single" w:sz="4" w:space="0" w:color="000000"/>
              <w:left w:val="nil"/>
              <w:bottom w:val="nil"/>
              <w:right w:val="nil"/>
            </w:tcBorders>
            <w:shd w:val="clear" w:color="auto" w:fill="auto"/>
            <w:vAlign w:val="center"/>
          </w:tcPr>
          <w:p w14:paraId="3D71A74B" w14:textId="77777777" w:rsidR="00C760C1" w:rsidRDefault="00C760C1">
            <w:pPr>
              <w:jc w:val="center"/>
              <w:rPr>
                <w:sz w:val="24"/>
                <w:szCs w:val="24"/>
              </w:rPr>
            </w:pPr>
          </w:p>
        </w:tc>
        <w:tc>
          <w:tcPr>
            <w:tcW w:w="1785" w:type="dxa"/>
            <w:tcBorders>
              <w:top w:val="single" w:sz="4" w:space="0" w:color="000000"/>
              <w:left w:val="nil"/>
              <w:bottom w:val="nil"/>
              <w:right w:val="nil"/>
            </w:tcBorders>
          </w:tcPr>
          <w:p w14:paraId="4C2BB74C" w14:textId="77777777" w:rsidR="00C760C1" w:rsidRDefault="00C760C1">
            <w:pPr>
              <w:jc w:val="center"/>
              <w:rPr>
                <w:sz w:val="24"/>
                <w:szCs w:val="24"/>
              </w:rPr>
            </w:pPr>
          </w:p>
        </w:tc>
      </w:tr>
      <w:tr w:rsidR="00C760C1" w14:paraId="30B72160" w14:textId="77777777">
        <w:trPr>
          <w:trHeight w:val="300"/>
          <w:jc w:val="center"/>
        </w:trPr>
        <w:tc>
          <w:tcPr>
            <w:tcW w:w="2595" w:type="dxa"/>
            <w:tcBorders>
              <w:top w:val="nil"/>
              <w:left w:val="nil"/>
              <w:bottom w:val="nil"/>
              <w:right w:val="nil"/>
            </w:tcBorders>
            <w:shd w:val="clear" w:color="auto" w:fill="auto"/>
            <w:vAlign w:val="center"/>
          </w:tcPr>
          <w:p w14:paraId="27489DE5" w14:textId="77777777" w:rsidR="00C760C1" w:rsidRDefault="00431783">
            <w:pPr>
              <w:ind w:left="0" w:firstLine="0"/>
              <w:rPr>
                <w:sz w:val="24"/>
                <w:szCs w:val="24"/>
              </w:rPr>
            </w:pPr>
            <w:r>
              <w:rPr>
                <w:sz w:val="24"/>
                <w:szCs w:val="24"/>
              </w:rPr>
              <w:t>Original study</w:t>
            </w:r>
          </w:p>
        </w:tc>
        <w:tc>
          <w:tcPr>
            <w:tcW w:w="1125" w:type="dxa"/>
            <w:tcBorders>
              <w:top w:val="nil"/>
              <w:left w:val="nil"/>
              <w:bottom w:val="nil"/>
              <w:right w:val="nil"/>
            </w:tcBorders>
            <w:shd w:val="clear" w:color="auto" w:fill="auto"/>
            <w:vAlign w:val="center"/>
          </w:tcPr>
          <w:p w14:paraId="27DE18D5" w14:textId="77777777" w:rsidR="00C760C1" w:rsidRDefault="00431783">
            <w:pPr>
              <w:jc w:val="center"/>
              <w:rPr>
                <w:sz w:val="24"/>
                <w:szCs w:val="24"/>
              </w:rPr>
            </w:pPr>
            <w:r>
              <w:rPr>
                <w:sz w:val="24"/>
                <w:szCs w:val="24"/>
              </w:rPr>
              <w:t>1</w:t>
            </w:r>
          </w:p>
        </w:tc>
        <w:tc>
          <w:tcPr>
            <w:tcW w:w="1185" w:type="dxa"/>
            <w:tcBorders>
              <w:top w:val="nil"/>
              <w:left w:val="nil"/>
              <w:bottom w:val="nil"/>
              <w:right w:val="nil"/>
            </w:tcBorders>
            <w:shd w:val="clear" w:color="auto" w:fill="auto"/>
            <w:vAlign w:val="center"/>
          </w:tcPr>
          <w:p w14:paraId="0E6B7787" w14:textId="77777777" w:rsidR="00C760C1" w:rsidRDefault="00431783">
            <w:pPr>
              <w:jc w:val="center"/>
              <w:rPr>
                <w:sz w:val="24"/>
                <w:szCs w:val="24"/>
              </w:rPr>
            </w:pPr>
            <w:r>
              <w:rPr>
                <w:sz w:val="24"/>
                <w:szCs w:val="24"/>
              </w:rPr>
              <w:t>5.32</w:t>
            </w:r>
          </w:p>
        </w:tc>
        <w:tc>
          <w:tcPr>
            <w:tcW w:w="1545" w:type="dxa"/>
            <w:tcBorders>
              <w:top w:val="nil"/>
              <w:left w:val="nil"/>
              <w:bottom w:val="nil"/>
              <w:right w:val="nil"/>
            </w:tcBorders>
            <w:shd w:val="clear" w:color="auto" w:fill="auto"/>
            <w:vAlign w:val="center"/>
          </w:tcPr>
          <w:p w14:paraId="4BD528D8" w14:textId="77777777" w:rsidR="00C760C1" w:rsidRDefault="00431783">
            <w:pPr>
              <w:jc w:val="center"/>
              <w:rPr>
                <w:sz w:val="24"/>
                <w:szCs w:val="24"/>
              </w:rPr>
            </w:pPr>
            <w:r>
              <w:rPr>
                <w:sz w:val="24"/>
                <w:szCs w:val="24"/>
              </w:rPr>
              <w:t>&lt;.05*</w:t>
            </w:r>
          </w:p>
        </w:tc>
        <w:tc>
          <w:tcPr>
            <w:tcW w:w="1050" w:type="dxa"/>
            <w:tcBorders>
              <w:top w:val="nil"/>
              <w:left w:val="nil"/>
              <w:bottom w:val="nil"/>
              <w:right w:val="nil"/>
            </w:tcBorders>
            <w:shd w:val="clear" w:color="auto" w:fill="auto"/>
            <w:vAlign w:val="center"/>
          </w:tcPr>
          <w:p w14:paraId="4B8CC627" w14:textId="77777777" w:rsidR="00C760C1" w:rsidRDefault="00431783">
            <w:pPr>
              <w:jc w:val="center"/>
              <w:rPr>
                <w:sz w:val="24"/>
                <w:szCs w:val="24"/>
              </w:rPr>
            </w:pPr>
            <w:r>
              <w:rPr>
                <w:sz w:val="24"/>
                <w:szCs w:val="24"/>
              </w:rPr>
              <w:t>.04</w:t>
            </w:r>
          </w:p>
        </w:tc>
        <w:tc>
          <w:tcPr>
            <w:tcW w:w="1785" w:type="dxa"/>
            <w:tcBorders>
              <w:top w:val="nil"/>
              <w:left w:val="nil"/>
              <w:bottom w:val="nil"/>
              <w:right w:val="nil"/>
            </w:tcBorders>
          </w:tcPr>
          <w:p w14:paraId="729A9E48" w14:textId="77777777" w:rsidR="00C760C1" w:rsidRDefault="00431783">
            <w:pPr>
              <w:jc w:val="center"/>
              <w:rPr>
                <w:sz w:val="24"/>
                <w:szCs w:val="24"/>
              </w:rPr>
            </w:pPr>
            <w:r>
              <w:rPr>
                <w:sz w:val="24"/>
                <w:szCs w:val="24"/>
              </w:rPr>
              <w:t>N/A</w:t>
            </w:r>
          </w:p>
        </w:tc>
      </w:tr>
      <w:tr w:rsidR="00C760C1" w14:paraId="0B87B302" w14:textId="77777777">
        <w:trPr>
          <w:trHeight w:val="300"/>
          <w:jc w:val="center"/>
        </w:trPr>
        <w:tc>
          <w:tcPr>
            <w:tcW w:w="2595" w:type="dxa"/>
            <w:tcBorders>
              <w:top w:val="nil"/>
              <w:left w:val="nil"/>
              <w:bottom w:val="nil"/>
              <w:right w:val="nil"/>
            </w:tcBorders>
            <w:shd w:val="clear" w:color="auto" w:fill="auto"/>
            <w:vAlign w:val="center"/>
          </w:tcPr>
          <w:p w14:paraId="7C882508" w14:textId="77777777" w:rsidR="00C760C1" w:rsidRDefault="00431783">
            <w:pPr>
              <w:ind w:left="0" w:firstLine="0"/>
              <w:rPr>
                <w:sz w:val="24"/>
                <w:szCs w:val="24"/>
              </w:rPr>
            </w:pPr>
            <w:r>
              <w:rPr>
                <w:sz w:val="24"/>
                <w:szCs w:val="24"/>
              </w:rPr>
              <w:t>Replication</w:t>
            </w:r>
          </w:p>
        </w:tc>
        <w:tc>
          <w:tcPr>
            <w:tcW w:w="1125" w:type="dxa"/>
            <w:tcBorders>
              <w:top w:val="nil"/>
              <w:left w:val="nil"/>
              <w:bottom w:val="nil"/>
              <w:right w:val="nil"/>
            </w:tcBorders>
            <w:shd w:val="clear" w:color="auto" w:fill="auto"/>
            <w:vAlign w:val="center"/>
          </w:tcPr>
          <w:p w14:paraId="0E0196DA" w14:textId="77777777" w:rsidR="00C760C1" w:rsidRDefault="00431783">
            <w:pPr>
              <w:jc w:val="center"/>
              <w:rPr>
                <w:sz w:val="24"/>
                <w:szCs w:val="24"/>
              </w:rPr>
            </w:pPr>
            <w:r>
              <w:rPr>
                <w:sz w:val="24"/>
                <w:szCs w:val="24"/>
              </w:rPr>
              <w:t>2</w:t>
            </w:r>
          </w:p>
        </w:tc>
        <w:tc>
          <w:tcPr>
            <w:tcW w:w="1185" w:type="dxa"/>
            <w:tcBorders>
              <w:top w:val="nil"/>
              <w:left w:val="nil"/>
              <w:bottom w:val="nil"/>
              <w:right w:val="nil"/>
            </w:tcBorders>
            <w:shd w:val="clear" w:color="auto" w:fill="auto"/>
            <w:vAlign w:val="center"/>
          </w:tcPr>
          <w:p w14:paraId="6E04CEE2" w14:textId="77777777" w:rsidR="00C760C1" w:rsidRDefault="00431783">
            <w:pPr>
              <w:jc w:val="center"/>
              <w:rPr>
                <w:sz w:val="24"/>
                <w:szCs w:val="24"/>
              </w:rPr>
            </w:pPr>
            <w:r>
              <w:rPr>
                <w:sz w:val="24"/>
                <w:szCs w:val="24"/>
              </w:rPr>
              <w:t>4.25</w:t>
            </w:r>
          </w:p>
        </w:tc>
        <w:tc>
          <w:tcPr>
            <w:tcW w:w="1545" w:type="dxa"/>
            <w:tcBorders>
              <w:top w:val="nil"/>
              <w:left w:val="nil"/>
              <w:bottom w:val="nil"/>
              <w:right w:val="nil"/>
            </w:tcBorders>
            <w:shd w:val="clear" w:color="auto" w:fill="auto"/>
            <w:vAlign w:val="center"/>
          </w:tcPr>
          <w:p w14:paraId="49819BF4" w14:textId="77777777" w:rsidR="00C760C1" w:rsidRDefault="00431783">
            <w:pPr>
              <w:jc w:val="center"/>
              <w:rPr>
                <w:sz w:val="24"/>
                <w:szCs w:val="24"/>
              </w:rPr>
            </w:pPr>
            <w:r>
              <w:rPr>
                <w:sz w:val="24"/>
                <w:szCs w:val="24"/>
              </w:rPr>
              <w:t>.015*</w:t>
            </w:r>
          </w:p>
        </w:tc>
        <w:tc>
          <w:tcPr>
            <w:tcW w:w="1050" w:type="dxa"/>
            <w:tcBorders>
              <w:top w:val="nil"/>
              <w:left w:val="nil"/>
              <w:bottom w:val="nil"/>
              <w:right w:val="nil"/>
            </w:tcBorders>
            <w:shd w:val="clear" w:color="auto" w:fill="auto"/>
            <w:vAlign w:val="center"/>
          </w:tcPr>
          <w:p w14:paraId="0C48B031" w14:textId="77777777" w:rsidR="00C760C1" w:rsidRDefault="00431783">
            <w:pPr>
              <w:jc w:val="center"/>
              <w:rPr>
                <w:sz w:val="24"/>
                <w:szCs w:val="24"/>
              </w:rPr>
            </w:pPr>
            <w:r>
              <w:rPr>
                <w:sz w:val="24"/>
                <w:szCs w:val="24"/>
              </w:rPr>
              <w:t>.008</w:t>
            </w:r>
          </w:p>
        </w:tc>
        <w:tc>
          <w:tcPr>
            <w:tcW w:w="1785" w:type="dxa"/>
            <w:tcBorders>
              <w:top w:val="nil"/>
              <w:left w:val="nil"/>
              <w:bottom w:val="nil"/>
              <w:right w:val="nil"/>
            </w:tcBorders>
          </w:tcPr>
          <w:p w14:paraId="5B9C0564" w14:textId="77777777" w:rsidR="00C760C1" w:rsidRDefault="00431783">
            <w:pPr>
              <w:jc w:val="center"/>
              <w:rPr>
                <w:sz w:val="24"/>
                <w:szCs w:val="24"/>
              </w:rPr>
            </w:pPr>
            <w:r>
              <w:rPr>
                <w:sz w:val="24"/>
                <w:szCs w:val="24"/>
              </w:rPr>
              <w:t>[0.00, 0.02]</w:t>
            </w:r>
          </w:p>
        </w:tc>
      </w:tr>
      <w:tr w:rsidR="00C760C1" w14:paraId="7B74BA26" w14:textId="77777777">
        <w:trPr>
          <w:trHeight w:val="300"/>
          <w:jc w:val="center"/>
        </w:trPr>
        <w:tc>
          <w:tcPr>
            <w:tcW w:w="2595" w:type="dxa"/>
            <w:tcBorders>
              <w:top w:val="single" w:sz="4" w:space="0" w:color="000000"/>
              <w:left w:val="nil"/>
              <w:bottom w:val="nil"/>
              <w:right w:val="nil"/>
            </w:tcBorders>
            <w:shd w:val="clear" w:color="auto" w:fill="auto"/>
            <w:vAlign w:val="center"/>
          </w:tcPr>
          <w:p w14:paraId="6FEB19DB" w14:textId="77777777" w:rsidR="00C760C1" w:rsidRDefault="00431783">
            <w:pPr>
              <w:ind w:left="0" w:firstLine="0"/>
              <w:rPr>
                <w:b/>
                <w:sz w:val="24"/>
                <w:szCs w:val="24"/>
              </w:rPr>
            </w:pPr>
            <w:r>
              <w:rPr>
                <w:b/>
                <w:sz w:val="24"/>
                <w:szCs w:val="24"/>
              </w:rPr>
              <w:t>Residual</w:t>
            </w:r>
          </w:p>
        </w:tc>
        <w:tc>
          <w:tcPr>
            <w:tcW w:w="1125" w:type="dxa"/>
            <w:tcBorders>
              <w:top w:val="single" w:sz="4" w:space="0" w:color="000000"/>
              <w:left w:val="nil"/>
              <w:bottom w:val="nil"/>
              <w:right w:val="nil"/>
            </w:tcBorders>
            <w:shd w:val="clear" w:color="auto" w:fill="auto"/>
            <w:vAlign w:val="center"/>
          </w:tcPr>
          <w:p w14:paraId="294BE75D" w14:textId="77777777" w:rsidR="00C760C1" w:rsidRDefault="00C760C1">
            <w:pPr>
              <w:jc w:val="center"/>
              <w:rPr>
                <w:sz w:val="24"/>
                <w:szCs w:val="24"/>
              </w:rPr>
            </w:pPr>
          </w:p>
        </w:tc>
        <w:tc>
          <w:tcPr>
            <w:tcW w:w="1185" w:type="dxa"/>
            <w:tcBorders>
              <w:top w:val="single" w:sz="4" w:space="0" w:color="000000"/>
              <w:left w:val="nil"/>
              <w:bottom w:val="nil"/>
              <w:right w:val="nil"/>
            </w:tcBorders>
            <w:shd w:val="clear" w:color="auto" w:fill="auto"/>
            <w:vAlign w:val="center"/>
          </w:tcPr>
          <w:p w14:paraId="5FF7978D" w14:textId="77777777" w:rsidR="00C760C1" w:rsidRDefault="00C760C1">
            <w:pPr>
              <w:jc w:val="right"/>
              <w:rPr>
                <w:sz w:val="24"/>
                <w:szCs w:val="24"/>
              </w:rPr>
            </w:pPr>
          </w:p>
        </w:tc>
        <w:tc>
          <w:tcPr>
            <w:tcW w:w="1545" w:type="dxa"/>
            <w:tcBorders>
              <w:top w:val="single" w:sz="4" w:space="0" w:color="000000"/>
              <w:left w:val="nil"/>
              <w:bottom w:val="nil"/>
              <w:right w:val="nil"/>
            </w:tcBorders>
            <w:shd w:val="clear" w:color="auto" w:fill="auto"/>
            <w:vAlign w:val="center"/>
          </w:tcPr>
          <w:p w14:paraId="387DE1FA" w14:textId="77777777" w:rsidR="00C760C1" w:rsidRDefault="00C760C1">
            <w:pPr>
              <w:jc w:val="right"/>
              <w:rPr>
                <w:sz w:val="24"/>
                <w:szCs w:val="24"/>
              </w:rPr>
            </w:pPr>
          </w:p>
        </w:tc>
        <w:tc>
          <w:tcPr>
            <w:tcW w:w="1050" w:type="dxa"/>
            <w:tcBorders>
              <w:top w:val="single" w:sz="4" w:space="0" w:color="000000"/>
              <w:left w:val="nil"/>
              <w:bottom w:val="nil"/>
              <w:right w:val="nil"/>
            </w:tcBorders>
            <w:shd w:val="clear" w:color="auto" w:fill="auto"/>
            <w:vAlign w:val="center"/>
          </w:tcPr>
          <w:p w14:paraId="505300EC" w14:textId="77777777" w:rsidR="00C760C1" w:rsidRDefault="00C760C1">
            <w:pPr>
              <w:jc w:val="right"/>
              <w:rPr>
                <w:sz w:val="24"/>
                <w:szCs w:val="24"/>
              </w:rPr>
            </w:pPr>
          </w:p>
        </w:tc>
        <w:tc>
          <w:tcPr>
            <w:tcW w:w="1785" w:type="dxa"/>
            <w:tcBorders>
              <w:top w:val="single" w:sz="4" w:space="0" w:color="000000"/>
              <w:left w:val="nil"/>
              <w:bottom w:val="nil"/>
              <w:right w:val="nil"/>
            </w:tcBorders>
          </w:tcPr>
          <w:p w14:paraId="1B57340E" w14:textId="77777777" w:rsidR="00C760C1" w:rsidRDefault="00C760C1">
            <w:pPr>
              <w:jc w:val="right"/>
              <w:rPr>
                <w:sz w:val="24"/>
                <w:szCs w:val="24"/>
              </w:rPr>
            </w:pPr>
          </w:p>
        </w:tc>
      </w:tr>
      <w:tr w:rsidR="00C760C1" w14:paraId="6DA21530" w14:textId="77777777">
        <w:trPr>
          <w:trHeight w:val="300"/>
          <w:jc w:val="center"/>
        </w:trPr>
        <w:tc>
          <w:tcPr>
            <w:tcW w:w="2595" w:type="dxa"/>
            <w:tcBorders>
              <w:top w:val="nil"/>
              <w:left w:val="nil"/>
              <w:bottom w:val="nil"/>
              <w:right w:val="nil"/>
            </w:tcBorders>
            <w:shd w:val="clear" w:color="auto" w:fill="auto"/>
            <w:vAlign w:val="center"/>
          </w:tcPr>
          <w:p w14:paraId="4816456E" w14:textId="77777777" w:rsidR="00C760C1" w:rsidRDefault="00431783">
            <w:pPr>
              <w:ind w:left="0" w:firstLine="0"/>
              <w:rPr>
                <w:sz w:val="24"/>
                <w:szCs w:val="24"/>
              </w:rPr>
            </w:pPr>
            <w:r>
              <w:rPr>
                <w:sz w:val="24"/>
                <w:szCs w:val="24"/>
              </w:rPr>
              <w:t>Original study</w:t>
            </w:r>
          </w:p>
        </w:tc>
        <w:tc>
          <w:tcPr>
            <w:tcW w:w="1125" w:type="dxa"/>
            <w:tcBorders>
              <w:top w:val="nil"/>
              <w:left w:val="nil"/>
              <w:bottom w:val="nil"/>
              <w:right w:val="nil"/>
            </w:tcBorders>
            <w:shd w:val="clear" w:color="auto" w:fill="auto"/>
            <w:vAlign w:val="center"/>
          </w:tcPr>
          <w:p w14:paraId="19727018" w14:textId="77777777" w:rsidR="00C760C1" w:rsidRDefault="00431783">
            <w:pPr>
              <w:jc w:val="center"/>
              <w:rPr>
                <w:sz w:val="24"/>
                <w:szCs w:val="24"/>
              </w:rPr>
            </w:pPr>
            <w:r>
              <w:rPr>
                <w:sz w:val="24"/>
                <w:szCs w:val="24"/>
              </w:rPr>
              <w:t>115</w:t>
            </w:r>
          </w:p>
        </w:tc>
        <w:tc>
          <w:tcPr>
            <w:tcW w:w="1185" w:type="dxa"/>
            <w:tcBorders>
              <w:top w:val="nil"/>
              <w:left w:val="nil"/>
              <w:bottom w:val="nil"/>
              <w:right w:val="nil"/>
            </w:tcBorders>
            <w:shd w:val="clear" w:color="auto" w:fill="auto"/>
            <w:vAlign w:val="center"/>
          </w:tcPr>
          <w:p w14:paraId="5643081B" w14:textId="77777777" w:rsidR="00C760C1" w:rsidRDefault="00C760C1">
            <w:pPr>
              <w:jc w:val="right"/>
              <w:rPr>
                <w:sz w:val="24"/>
                <w:szCs w:val="24"/>
              </w:rPr>
            </w:pPr>
          </w:p>
        </w:tc>
        <w:tc>
          <w:tcPr>
            <w:tcW w:w="1545" w:type="dxa"/>
            <w:tcBorders>
              <w:top w:val="nil"/>
              <w:left w:val="nil"/>
              <w:bottom w:val="nil"/>
              <w:right w:val="nil"/>
            </w:tcBorders>
            <w:shd w:val="clear" w:color="auto" w:fill="auto"/>
            <w:vAlign w:val="center"/>
          </w:tcPr>
          <w:p w14:paraId="649AE745" w14:textId="77777777" w:rsidR="00C760C1" w:rsidRDefault="00C760C1">
            <w:pPr>
              <w:jc w:val="right"/>
              <w:rPr>
                <w:sz w:val="24"/>
                <w:szCs w:val="24"/>
              </w:rPr>
            </w:pPr>
          </w:p>
        </w:tc>
        <w:tc>
          <w:tcPr>
            <w:tcW w:w="1050" w:type="dxa"/>
            <w:tcBorders>
              <w:top w:val="nil"/>
              <w:left w:val="nil"/>
              <w:bottom w:val="nil"/>
              <w:right w:val="nil"/>
            </w:tcBorders>
            <w:shd w:val="clear" w:color="auto" w:fill="auto"/>
            <w:vAlign w:val="center"/>
          </w:tcPr>
          <w:p w14:paraId="25A73EC0" w14:textId="77777777" w:rsidR="00C760C1" w:rsidRDefault="00C760C1">
            <w:pPr>
              <w:jc w:val="right"/>
              <w:rPr>
                <w:sz w:val="24"/>
                <w:szCs w:val="24"/>
              </w:rPr>
            </w:pPr>
          </w:p>
        </w:tc>
        <w:tc>
          <w:tcPr>
            <w:tcW w:w="1785" w:type="dxa"/>
            <w:tcBorders>
              <w:top w:val="nil"/>
              <w:left w:val="nil"/>
              <w:bottom w:val="nil"/>
              <w:right w:val="nil"/>
            </w:tcBorders>
          </w:tcPr>
          <w:p w14:paraId="1C1F08D2" w14:textId="77777777" w:rsidR="00C760C1" w:rsidRDefault="00C760C1">
            <w:pPr>
              <w:jc w:val="center"/>
              <w:rPr>
                <w:sz w:val="24"/>
                <w:szCs w:val="24"/>
              </w:rPr>
            </w:pPr>
          </w:p>
        </w:tc>
      </w:tr>
      <w:tr w:rsidR="00C760C1" w14:paraId="0389182C" w14:textId="77777777">
        <w:trPr>
          <w:trHeight w:val="300"/>
          <w:jc w:val="center"/>
        </w:trPr>
        <w:tc>
          <w:tcPr>
            <w:tcW w:w="2595" w:type="dxa"/>
            <w:tcBorders>
              <w:top w:val="nil"/>
              <w:left w:val="nil"/>
              <w:bottom w:val="single" w:sz="4" w:space="0" w:color="000000"/>
              <w:right w:val="nil"/>
            </w:tcBorders>
            <w:shd w:val="clear" w:color="auto" w:fill="auto"/>
            <w:vAlign w:val="center"/>
          </w:tcPr>
          <w:p w14:paraId="7E13B56A" w14:textId="77777777" w:rsidR="00C760C1" w:rsidRDefault="00431783">
            <w:pPr>
              <w:ind w:left="0" w:firstLine="0"/>
              <w:rPr>
                <w:sz w:val="24"/>
                <w:szCs w:val="24"/>
              </w:rPr>
            </w:pPr>
            <w:r>
              <w:rPr>
                <w:sz w:val="24"/>
                <w:szCs w:val="24"/>
              </w:rPr>
              <w:t>Replication</w:t>
            </w:r>
          </w:p>
        </w:tc>
        <w:tc>
          <w:tcPr>
            <w:tcW w:w="1125" w:type="dxa"/>
            <w:tcBorders>
              <w:top w:val="nil"/>
              <w:left w:val="nil"/>
              <w:bottom w:val="single" w:sz="4" w:space="0" w:color="000000"/>
              <w:right w:val="nil"/>
            </w:tcBorders>
            <w:shd w:val="clear" w:color="auto" w:fill="auto"/>
            <w:vAlign w:val="center"/>
          </w:tcPr>
          <w:p w14:paraId="5523A1C3" w14:textId="77777777" w:rsidR="00C760C1" w:rsidRDefault="00431783">
            <w:pPr>
              <w:jc w:val="center"/>
              <w:rPr>
                <w:sz w:val="24"/>
                <w:szCs w:val="24"/>
              </w:rPr>
            </w:pPr>
            <w:r>
              <w:rPr>
                <w:sz w:val="24"/>
                <w:szCs w:val="24"/>
              </w:rPr>
              <w:t>994</w:t>
            </w:r>
          </w:p>
        </w:tc>
        <w:tc>
          <w:tcPr>
            <w:tcW w:w="1185" w:type="dxa"/>
            <w:tcBorders>
              <w:top w:val="nil"/>
              <w:left w:val="nil"/>
              <w:bottom w:val="single" w:sz="4" w:space="0" w:color="000000"/>
              <w:right w:val="nil"/>
            </w:tcBorders>
            <w:shd w:val="clear" w:color="auto" w:fill="auto"/>
            <w:vAlign w:val="center"/>
          </w:tcPr>
          <w:p w14:paraId="5301923A" w14:textId="77777777" w:rsidR="00C760C1" w:rsidRDefault="00C760C1">
            <w:pPr>
              <w:jc w:val="right"/>
              <w:rPr>
                <w:sz w:val="24"/>
                <w:szCs w:val="24"/>
              </w:rPr>
            </w:pPr>
          </w:p>
        </w:tc>
        <w:tc>
          <w:tcPr>
            <w:tcW w:w="1545" w:type="dxa"/>
            <w:tcBorders>
              <w:top w:val="nil"/>
              <w:left w:val="nil"/>
              <w:bottom w:val="single" w:sz="4" w:space="0" w:color="000000"/>
              <w:right w:val="nil"/>
            </w:tcBorders>
            <w:shd w:val="clear" w:color="auto" w:fill="auto"/>
            <w:vAlign w:val="center"/>
          </w:tcPr>
          <w:p w14:paraId="7E53937B" w14:textId="77777777" w:rsidR="00C760C1" w:rsidRDefault="00C760C1">
            <w:pPr>
              <w:jc w:val="right"/>
              <w:rPr>
                <w:sz w:val="24"/>
                <w:szCs w:val="24"/>
              </w:rPr>
            </w:pPr>
          </w:p>
        </w:tc>
        <w:tc>
          <w:tcPr>
            <w:tcW w:w="1050" w:type="dxa"/>
            <w:tcBorders>
              <w:top w:val="nil"/>
              <w:left w:val="nil"/>
              <w:bottom w:val="single" w:sz="4" w:space="0" w:color="000000"/>
              <w:right w:val="nil"/>
            </w:tcBorders>
            <w:shd w:val="clear" w:color="auto" w:fill="auto"/>
            <w:vAlign w:val="center"/>
          </w:tcPr>
          <w:p w14:paraId="674DE2C6" w14:textId="77777777" w:rsidR="00C760C1" w:rsidRDefault="00C760C1">
            <w:pPr>
              <w:jc w:val="right"/>
              <w:rPr>
                <w:sz w:val="24"/>
                <w:szCs w:val="24"/>
              </w:rPr>
            </w:pPr>
          </w:p>
        </w:tc>
        <w:tc>
          <w:tcPr>
            <w:tcW w:w="1785" w:type="dxa"/>
            <w:tcBorders>
              <w:top w:val="nil"/>
              <w:left w:val="nil"/>
              <w:bottom w:val="single" w:sz="4" w:space="0" w:color="000000"/>
              <w:right w:val="nil"/>
            </w:tcBorders>
          </w:tcPr>
          <w:p w14:paraId="3201A0F8" w14:textId="77777777" w:rsidR="00C760C1" w:rsidRDefault="00C760C1">
            <w:pPr>
              <w:jc w:val="right"/>
              <w:rPr>
                <w:sz w:val="24"/>
                <w:szCs w:val="24"/>
              </w:rPr>
            </w:pPr>
          </w:p>
        </w:tc>
      </w:tr>
    </w:tbl>
    <w:p w14:paraId="3D710DCD" w14:textId="77777777" w:rsidR="00C760C1" w:rsidRDefault="00431783">
      <w:pPr>
        <w:ind w:left="0" w:firstLine="0"/>
        <w:rPr>
          <w:i/>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w:t>
      </w:r>
      <w:r>
        <w:rPr>
          <w:i/>
          <w:sz w:val="24"/>
          <w:szCs w:val="24"/>
        </w:rPr>
        <w:t xml:space="preserve"> ***p</w:t>
      </w:r>
      <w:r>
        <w:rPr>
          <w:sz w:val="24"/>
          <w:szCs w:val="24"/>
        </w:rPr>
        <w:t>&lt;.001</w:t>
      </w:r>
      <w:r>
        <w:rPr>
          <w:i/>
          <w:sz w:val="24"/>
          <w:szCs w:val="24"/>
        </w:rPr>
        <w:t xml:space="preserve">. </w:t>
      </w:r>
      <w:r>
        <w:rPr>
          <w:sz w:val="24"/>
          <w:szCs w:val="24"/>
        </w:rPr>
        <w:t>N/A = unreported in the original studies.</w:t>
      </w:r>
    </w:p>
    <w:p w14:paraId="352B45B1" w14:textId="77777777" w:rsidR="00C760C1" w:rsidRDefault="00C760C1">
      <w:pPr>
        <w:spacing w:line="480" w:lineRule="auto"/>
        <w:ind w:left="0" w:firstLine="0"/>
        <w:rPr>
          <w:sz w:val="24"/>
          <w:szCs w:val="24"/>
        </w:rPr>
      </w:pPr>
    </w:p>
    <w:p w14:paraId="581D776F" w14:textId="77777777" w:rsidR="00C760C1" w:rsidRDefault="00431783">
      <w:pPr>
        <w:spacing w:line="360" w:lineRule="auto"/>
        <w:ind w:left="0" w:firstLine="0"/>
        <w:rPr>
          <w:sz w:val="24"/>
          <w:szCs w:val="24"/>
        </w:rPr>
      </w:pPr>
      <w:bookmarkStart w:id="20" w:name="wbpa0gs74ipb" w:colFirst="0" w:colLast="0"/>
      <w:bookmarkEnd w:id="20"/>
      <w:r>
        <w:rPr>
          <w:sz w:val="24"/>
          <w:szCs w:val="24"/>
        </w:rPr>
        <w:t>Table 10</w:t>
      </w:r>
    </w:p>
    <w:p w14:paraId="7D7BB8E2" w14:textId="77777777" w:rsidR="00C760C1" w:rsidRDefault="00431783">
      <w:pPr>
        <w:spacing w:line="360" w:lineRule="auto"/>
        <w:ind w:left="0" w:firstLine="0"/>
        <w:rPr>
          <w:i/>
          <w:sz w:val="24"/>
          <w:szCs w:val="24"/>
        </w:rPr>
      </w:pPr>
      <w:r>
        <w:rPr>
          <w:i/>
          <w:sz w:val="24"/>
          <w:szCs w:val="24"/>
        </w:rPr>
        <w:t>Summary of post-hoc tests for identifiability on donation</w:t>
      </w:r>
    </w:p>
    <w:tbl>
      <w:tblPr>
        <w:tblStyle w:val="ac"/>
        <w:tblW w:w="9413" w:type="dxa"/>
        <w:jc w:val="center"/>
        <w:tblLayout w:type="fixed"/>
        <w:tblLook w:val="0400" w:firstRow="0" w:lastRow="0" w:firstColumn="0" w:lastColumn="0" w:noHBand="0" w:noVBand="1"/>
      </w:tblPr>
      <w:tblGrid>
        <w:gridCol w:w="3240"/>
        <w:gridCol w:w="645"/>
        <w:gridCol w:w="855"/>
        <w:gridCol w:w="698"/>
        <w:gridCol w:w="1005"/>
        <w:gridCol w:w="1545"/>
        <w:gridCol w:w="1425"/>
      </w:tblGrid>
      <w:tr w:rsidR="00C760C1" w14:paraId="2A6BCB58" w14:textId="77777777">
        <w:trPr>
          <w:trHeight w:val="360"/>
          <w:jc w:val="center"/>
        </w:trPr>
        <w:tc>
          <w:tcPr>
            <w:tcW w:w="3240" w:type="dxa"/>
            <w:tcBorders>
              <w:top w:val="single" w:sz="4" w:space="0" w:color="000000"/>
              <w:left w:val="nil"/>
              <w:bottom w:val="single" w:sz="4" w:space="0" w:color="000000"/>
              <w:right w:val="nil"/>
            </w:tcBorders>
            <w:shd w:val="clear" w:color="auto" w:fill="auto"/>
            <w:vAlign w:val="center"/>
          </w:tcPr>
          <w:p w14:paraId="0E70B4F5" w14:textId="77777777" w:rsidR="00C760C1" w:rsidRDefault="00431783">
            <w:pPr>
              <w:ind w:left="0" w:firstLine="0"/>
              <w:rPr>
                <w:sz w:val="24"/>
                <w:szCs w:val="24"/>
              </w:rPr>
            </w:pPr>
            <w:r>
              <w:rPr>
                <w:sz w:val="24"/>
                <w:szCs w:val="24"/>
              </w:rPr>
              <w:t> Variations</w:t>
            </w:r>
          </w:p>
        </w:tc>
        <w:tc>
          <w:tcPr>
            <w:tcW w:w="645" w:type="dxa"/>
            <w:tcBorders>
              <w:top w:val="single" w:sz="4" w:space="0" w:color="000000"/>
              <w:left w:val="nil"/>
              <w:bottom w:val="single" w:sz="4" w:space="0" w:color="000000"/>
              <w:right w:val="nil"/>
            </w:tcBorders>
            <w:shd w:val="clear" w:color="auto" w:fill="auto"/>
            <w:vAlign w:val="center"/>
          </w:tcPr>
          <w:p w14:paraId="14DAE26A" w14:textId="77777777" w:rsidR="00C760C1" w:rsidRDefault="00431783">
            <w:pPr>
              <w:ind w:left="0" w:firstLine="0"/>
              <w:rPr>
                <w:i/>
                <w:sz w:val="24"/>
                <w:szCs w:val="24"/>
              </w:rPr>
            </w:pPr>
            <w:r>
              <w:rPr>
                <w:i/>
                <w:sz w:val="24"/>
                <w:szCs w:val="24"/>
              </w:rPr>
              <w:t>df</w:t>
            </w:r>
          </w:p>
        </w:tc>
        <w:tc>
          <w:tcPr>
            <w:tcW w:w="855" w:type="dxa"/>
            <w:tcBorders>
              <w:top w:val="single" w:sz="4" w:space="0" w:color="000000"/>
              <w:left w:val="nil"/>
              <w:bottom w:val="single" w:sz="4" w:space="0" w:color="000000"/>
              <w:right w:val="nil"/>
            </w:tcBorders>
            <w:shd w:val="clear" w:color="auto" w:fill="auto"/>
            <w:vAlign w:val="center"/>
          </w:tcPr>
          <w:p w14:paraId="2C2CB3F5" w14:textId="77777777" w:rsidR="00C760C1" w:rsidRDefault="00431783">
            <w:pPr>
              <w:ind w:left="0" w:firstLine="0"/>
              <w:jc w:val="center"/>
              <w:rPr>
                <w:i/>
                <w:sz w:val="24"/>
                <w:szCs w:val="24"/>
              </w:rPr>
            </w:pPr>
            <w:r>
              <w:rPr>
                <w:i/>
                <w:sz w:val="24"/>
                <w:szCs w:val="24"/>
              </w:rPr>
              <w:t xml:space="preserve">t </w:t>
            </w:r>
          </w:p>
        </w:tc>
        <w:tc>
          <w:tcPr>
            <w:tcW w:w="698" w:type="dxa"/>
            <w:tcBorders>
              <w:top w:val="single" w:sz="4" w:space="0" w:color="000000"/>
              <w:left w:val="nil"/>
              <w:bottom w:val="single" w:sz="4" w:space="0" w:color="000000"/>
              <w:right w:val="nil"/>
            </w:tcBorders>
            <w:shd w:val="clear" w:color="auto" w:fill="auto"/>
            <w:vAlign w:val="center"/>
          </w:tcPr>
          <w:p w14:paraId="4A00815D" w14:textId="77777777" w:rsidR="00C760C1" w:rsidRDefault="00431783">
            <w:pPr>
              <w:ind w:left="0" w:firstLine="0"/>
              <w:jc w:val="center"/>
              <w:rPr>
                <w:i/>
                <w:sz w:val="24"/>
                <w:szCs w:val="24"/>
              </w:rPr>
            </w:pPr>
            <w:r>
              <w:rPr>
                <w:i/>
                <w:sz w:val="24"/>
                <w:szCs w:val="24"/>
              </w:rPr>
              <w:t>SE</w:t>
            </w:r>
          </w:p>
        </w:tc>
        <w:tc>
          <w:tcPr>
            <w:tcW w:w="1005" w:type="dxa"/>
            <w:tcBorders>
              <w:top w:val="single" w:sz="4" w:space="0" w:color="000000"/>
              <w:left w:val="nil"/>
              <w:bottom w:val="single" w:sz="4" w:space="0" w:color="000000"/>
              <w:right w:val="nil"/>
            </w:tcBorders>
            <w:shd w:val="clear" w:color="auto" w:fill="auto"/>
            <w:vAlign w:val="center"/>
          </w:tcPr>
          <w:p w14:paraId="106FB1F1" w14:textId="77777777" w:rsidR="00C760C1" w:rsidRDefault="00431783">
            <w:pPr>
              <w:ind w:left="0" w:firstLine="0"/>
              <w:jc w:val="center"/>
              <w:rPr>
                <w:sz w:val="24"/>
                <w:szCs w:val="24"/>
              </w:rPr>
            </w:pPr>
            <w:r>
              <w:rPr>
                <w:i/>
                <w:sz w:val="24"/>
                <w:szCs w:val="24"/>
              </w:rPr>
              <w:t>d</w:t>
            </w:r>
          </w:p>
        </w:tc>
        <w:tc>
          <w:tcPr>
            <w:tcW w:w="1545" w:type="dxa"/>
            <w:tcBorders>
              <w:top w:val="single" w:sz="4" w:space="0" w:color="000000"/>
              <w:left w:val="nil"/>
              <w:bottom w:val="single" w:sz="4" w:space="0" w:color="000000"/>
              <w:right w:val="nil"/>
            </w:tcBorders>
            <w:shd w:val="clear" w:color="auto" w:fill="auto"/>
            <w:vAlign w:val="center"/>
          </w:tcPr>
          <w:p w14:paraId="280A2645" w14:textId="77777777" w:rsidR="00C760C1" w:rsidRDefault="00431783">
            <w:pPr>
              <w:ind w:left="0" w:firstLine="0"/>
              <w:jc w:val="center"/>
              <w:rPr>
                <w:sz w:val="24"/>
                <w:szCs w:val="24"/>
              </w:rPr>
            </w:pPr>
            <w:r>
              <w:rPr>
                <w:sz w:val="24"/>
                <w:szCs w:val="24"/>
              </w:rPr>
              <w:t>95%CI</w:t>
            </w:r>
          </w:p>
        </w:tc>
        <w:tc>
          <w:tcPr>
            <w:tcW w:w="1425" w:type="dxa"/>
            <w:tcBorders>
              <w:top w:val="single" w:sz="4" w:space="0" w:color="000000"/>
              <w:left w:val="nil"/>
              <w:bottom w:val="single" w:sz="4" w:space="0" w:color="000000"/>
              <w:right w:val="nil"/>
            </w:tcBorders>
            <w:shd w:val="clear" w:color="auto" w:fill="auto"/>
            <w:vAlign w:val="center"/>
          </w:tcPr>
          <w:p w14:paraId="286AF5FE" w14:textId="77777777" w:rsidR="00C760C1" w:rsidRDefault="00431783">
            <w:pPr>
              <w:ind w:left="0" w:firstLine="0"/>
              <w:rPr>
                <w:sz w:val="24"/>
                <w:szCs w:val="24"/>
              </w:rPr>
            </w:pPr>
            <w:r>
              <w:rPr>
                <w:i/>
                <w:sz w:val="24"/>
                <w:szCs w:val="24"/>
              </w:rPr>
              <w:t>pBonferroni</w:t>
            </w:r>
          </w:p>
        </w:tc>
      </w:tr>
      <w:tr w:rsidR="00C760C1" w14:paraId="10827F63" w14:textId="77777777">
        <w:trPr>
          <w:trHeight w:val="300"/>
          <w:jc w:val="center"/>
        </w:trPr>
        <w:tc>
          <w:tcPr>
            <w:tcW w:w="3240" w:type="dxa"/>
            <w:tcBorders>
              <w:top w:val="single" w:sz="4" w:space="0" w:color="000000"/>
              <w:left w:val="nil"/>
              <w:bottom w:val="nil"/>
              <w:right w:val="nil"/>
            </w:tcBorders>
            <w:shd w:val="clear" w:color="auto" w:fill="auto"/>
            <w:vAlign w:val="center"/>
          </w:tcPr>
          <w:p w14:paraId="0464C00C" w14:textId="77777777" w:rsidR="00C760C1" w:rsidRDefault="00431783">
            <w:pPr>
              <w:ind w:left="0" w:firstLine="0"/>
              <w:rPr>
                <w:b/>
                <w:sz w:val="24"/>
                <w:szCs w:val="24"/>
              </w:rPr>
            </w:pPr>
            <w:r>
              <w:rPr>
                <w:b/>
                <w:sz w:val="24"/>
                <w:szCs w:val="24"/>
              </w:rPr>
              <w:t>Identifiability</w:t>
            </w:r>
          </w:p>
        </w:tc>
        <w:tc>
          <w:tcPr>
            <w:tcW w:w="645" w:type="dxa"/>
            <w:tcBorders>
              <w:top w:val="single" w:sz="4" w:space="0" w:color="000000"/>
              <w:left w:val="nil"/>
              <w:bottom w:val="nil"/>
              <w:right w:val="nil"/>
            </w:tcBorders>
            <w:shd w:val="clear" w:color="auto" w:fill="auto"/>
            <w:vAlign w:val="center"/>
          </w:tcPr>
          <w:p w14:paraId="28282E01" w14:textId="77777777" w:rsidR="00C760C1" w:rsidRDefault="00C760C1">
            <w:pPr>
              <w:jc w:val="right"/>
              <w:rPr>
                <w:sz w:val="24"/>
                <w:szCs w:val="24"/>
              </w:rPr>
            </w:pPr>
          </w:p>
        </w:tc>
        <w:tc>
          <w:tcPr>
            <w:tcW w:w="855" w:type="dxa"/>
            <w:tcBorders>
              <w:top w:val="single" w:sz="4" w:space="0" w:color="000000"/>
              <w:left w:val="nil"/>
              <w:bottom w:val="nil"/>
              <w:right w:val="nil"/>
            </w:tcBorders>
            <w:shd w:val="clear" w:color="auto" w:fill="auto"/>
            <w:vAlign w:val="center"/>
          </w:tcPr>
          <w:p w14:paraId="2879A532" w14:textId="77777777" w:rsidR="00C760C1" w:rsidRDefault="00C760C1">
            <w:pPr>
              <w:jc w:val="center"/>
              <w:rPr>
                <w:sz w:val="24"/>
                <w:szCs w:val="24"/>
              </w:rPr>
            </w:pPr>
          </w:p>
        </w:tc>
        <w:tc>
          <w:tcPr>
            <w:tcW w:w="698" w:type="dxa"/>
            <w:tcBorders>
              <w:top w:val="single" w:sz="4" w:space="0" w:color="000000"/>
              <w:left w:val="nil"/>
              <w:bottom w:val="nil"/>
              <w:right w:val="nil"/>
            </w:tcBorders>
            <w:shd w:val="clear" w:color="auto" w:fill="auto"/>
            <w:vAlign w:val="center"/>
          </w:tcPr>
          <w:p w14:paraId="5DC337EB" w14:textId="77777777" w:rsidR="00C760C1" w:rsidRDefault="00C760C1">
            <w:pPr>
              <w:jc w:val="center"/>
              <w:rPr>
                <w:sz w:val="24"/>
                <w:szCs w:val="24"/>
              </w:rPr>
            </w:pPr>
          </w:p>
        </w:tc>
        <w:tc>
          <w:tcPr>
            <w:tcW w:w="1005" w:type="dxa"/>
            <w:tcBorders>
              <w:top w:val="single" w:sz="4" w:space="0" w:color="000000"/>
              <w:left w:val="nil"/>
              <w:bottom w:val="nil"/>
              <w:right w:val="nil"/>
            </w:tcBorders>
            <w:shd w:val="clear" w:color="auto" w:fill="auto"/>
            <w:vAlign w:val="center"/>
          </w:tcPr>
          <w:p w14:paraId="25451A86" w14:textId="77777777" w:rsidR="00C760C1" w:rsidRDefault="00C760C1">
            <w:pPr>
              <w:jc w:val="center"/>
              <w:rPr>
                <w:sz w:val="24"/>
                <w:szCs w:val="24"/>
              </w:rPr>
            </w:pPr>
          </w:p>
        </w:tc>
        <w:tc>
          <w:tcPr>
            <w:tcW w:w="1545" w:type="dxa"/>
            <w:tcBorders>
              <w:top w:val="single" w:sz="4" w:space="0" w:color="000000"/>
              <w:left w:val="nil"/>
              <w:bottom w:val="nil"/>
              <w:right w:val="nil"/>
            </w:tcBorders>
          </w:tcPr>
          <w:p w14:paraId="67174C96" w14:textId="77777777" w:rsidR="00C760C1" w:rsidRDefault="00C760C1">
            <w:pPr>
              <w:jc w:val="center"/>
              <w:rPr>
                <w:sz w:val="24"/>
                <w:szCs w:val="24"/>
              </w:rPr>
            </w:pPr>
          </w:p>
        </w:tc>
        <w:tc>
          <w:tcPr>
            <w:tcW w:w="1425" w:type="dxa"/>
            <w:tcBorders>
              <w:top w:val="single" w:sz="4" w:space="0" w:color="000000"/>
              <w:left w:val="nil"/>
              <w:bottom w:val="nil"/>
              <w:right w:val="nil"/>
            </w:tcBorders>
          </w:tcPr>
          <w:p w14:paraId="03E20265" w14:textId="77777777" w:rsidR="00C760C1" w:rsidRDefault="00C760C1">
            <w:pPr>
              <w:jc w:val="right"/>
              <w:rPr>
                <w:sz w:val="24"/>
                <w:szCs w:val="24"/>
              </w:rPr>
            </w:pPr>
          </w:p>
        </w:tc>
      </w:tr>
      <w:tr w:rsidR="00C760C1" w14:paraId="3322518D" w14:textId="77777777">
        <w:trPr>
          <w:trHeight w:val="360"/>
          <w:jc w:val="center"/>
        </w:trPr>
        <w:tc>
          <w:tcPr>
            <w:tcW w:w="3240" w:type="dxa"/>
            <w:tcBorders>
              <w:top w:val="nil"/>
              <w:left w:val="nil"/>
              <w:bottom w:val="nil"/>
              <w:right w:val="nil"/>
            </w:tcBorders>
            <w:shd w:val="clear" w:color="auto" w:fill="auto"/>
            <w:vAlign w:val="center"/>
          </w:tcPr>
          <w:p w14:paraId="795DB042" w14:textId="77777777" w:rsidR="00C760C1" w:rsidRDefault="00431783">
            <w:pPr>
              <w:ind w:left="0" w:firstLine="0"/>
              <w:rPr>
                <w:sz w:val="24"/>
                <w:szCs w:val="24"/>
              </w:rPr>
            </w:pPr>
            <w:r>
              <w:rPr>
                <w:sz w:val="24"/>
                <w:szCs w:val="24"/>
              </w:rPr>
              <w:t>Identifiable VS Statistical</w:t>
            </w:r>
          </w:p>
        </w:tc>
        <w:tc>
          <w:tcPr>
            <w:tcW w:w="645" w:type="dxa"/>
            <w:tcBorders>
              <w:top w:val="nil"/>
              <w:left w:val="nil"/>
              <w:bottom w:val="nil"/>
              <w:right w:val="nil"/>
            </w:tcBorders>
            <w:shd w:val="clear" w:color="auto" w:fill="auto"/>
            <w:vAlign w:val="center"/>
          </w:tcPr>
          <w:p w14:paraId="1A3FD621" w14:textId="77777777" w:rsidR="00C760C1" w:rsidRDefault="00431783">
            <w:pPr>
              <w:ind w:left="0" w:firstLine="0"/>
              <w:rPr>
                <w:sz w:val="24"/>
                <w:szCs w:val="24"/>
              </w:rPr>
            </w:pPr>
            <w:r>
              <w:rPr>
                <w:sz w:val="24"/>
                <w:szCs w:val="24"/>
              </w:rPr>
              <w:t>994</w:t>
            </w:r>
          </w:p>
        </w:tc>
        <w:tc>
          <w:tcPr>
            <w:tcW w:w="855" w:type="dxa"/>
            <w:tcBorders>
              <w:top w:val="nil"/>
              <w:left w:val="nil"/>
              <w:bottom w:val="nil"/>
              <w:right w:val="nil"/>
            </w:tcBorders>
            <w:shd w:val="clear" w:color="auto" w:fill="auto"/>
            <w:vAlign w:val="center"/>
          </w:tcPr>
          <w:p w14:paraId="1E067719" w14:textId="77777777" w:rsidR="00C760C1" w:rsidRDefault="00431783">
            <w:pPr>
              <w:ind w:left="0" w:firstLine="0"/>
              <w:jc w:val="center"/>
              <w:rPr>
                <w:sz w:val="24"/>
                <w:szCs w:val="24"/>
              </w:rPr>
            </w:pPr>
            <w:r>
              <w:rPr>
                <w:sz w:val="24"/>
                <w:szCs w:val="24"/>
              </w:rPr>
              <w:t>-2.40</w:t>
            </w:r>
          </w:p>
        </w:tc>
        <w:tc>
          <w:tcPr>
            <w:tcW w:w="698" w:type="dxa"/>
            <w:tcBorders>
              <w:top w:val="nil"/>
              <w:left w:val="nil"/>
              <w:bottom w:val="nil"/>
              <w:right w:val="nil"/>
            </w:tcBorders>
            <w:shd w:val="clear" w:color="auto" w:fill="auto"/>
            <w:vAlign w:val="center"/>
          </w:tcPr>
          <w:p w14:paraId="7913BC04" w14:textId="77777777" w:rsidR="00C760C1" w:rsidRDefault="00431783">
            <w:pPr>
              <w:ind w:left="0" w:firstLine="0"/>
              <w:jc w:val="center"/>
              <w:rPr>
                <w:sz w:val="24"/>
                <w:szCs w:val="24"/>
              </w:rPr>
            </w:pPr>
            <w:r>
              <w:rPr>
                <w:sz w:val="24"/>
                <w:szCs w:val="24"/>
              </w:rPr>
              <w:t>0.13</w:t>
            </w:r>
          </w:p>
        </w:tc>
        <w:tc>
          <w:tcPr>
            <w:tcW w:w="1005" w:type="dxa"/>
            <w:tcBorders>
              <w:top w:val="nil"/>
              <w:left w:val="nil"/>
              <w:bottom w:val="nil"/>
              <w:right w:val="nil"/>
            </w:tcBorders>
            <w:shd w:val="clear" w:color="auto" w:fill="auto"/>
            <w:vAlign w:val="center"/>
          </w:tcPr>
          <w:p w14:paraId="0520DFAA" w14:textId="77777777" w:rsidR="00C760C1" w:rsidRDefault="00431783">
            <w:pPr>
              <w:ind w:left="0" w:firstLine="0"/>
              <w:jc w:val="center"/>
              <w:rPr>
                <w:sz w:val="24"/>
                <w:szCs w:val="24"/>
              </w:rPr>
            </w:pPr>
            <w:r>
              <w:rPr>
                <w:sz w:val="24"/>
                <w:szCs w:val="24"/>
              </w:rPr>
              <w:t>0.076</w:t>
            </w:r>
          </w:p>
        </w:tc>
        <w:tc>
          <w:tcPr>
            <w:tcW w:w="1545" w:type="dxa"/>
            <w:tcBorders>
              <w:top w:val="nil"/>
              <w:left w:val="nil"/>
              <w:bottom w:val="nil"/>
              <w:right w:val="nil"/>
            </w:tcBorders>
          </w:tcPr>
          <w:p w14:paraId="59313A1F" w14:textId="77777777" w:rsidR="00C760C1" w:rsidRDefault="00431783">
            <w:pPr>
              <w:ind w:left="0" w:firstLine="0"/>
              <w:jc w:val="center"/>
              <w:rPr>
                <w:sz w:val="24"/>
                <w:szCs w:val="24"/>
              </w:rPr>
            </w:pPr>
            <w:r>
              <w:rPr>
                <w:sz w:val="24"/>
                <w:szCs w:val="24"/>
              </w:rPr>
              <w:t xml:space="preserve">[-0.05, 0.20]        </w:t>
            </w:r>
          </w:p>
        </w:tc>
        <w:tc>
          <w:tcPr>
            <w:tcW w:w="1425" w:type="dxa"/>
            <w:tcBorders>
              <w:top w:val="nil"/>
              <w:left w:val="nil"/>
              <w:bottom w:val="nil"/>
              <w:right w:val="nil"/>
            </w:tcBorders>
          </w:tcPr>
          <w:p w14:paraId="508FAE66" w14:textId="77777777" w:rsidR="00C760C1" w:rsidRDefault="00431783">
            <w:pPr>
              <w:ind w:left="0" w:firstLine="0"/>
              <w:jc w:val="center"/>
              <w:rPr>
                <w:sz w:val="24"/>
                <w:szCs w:val="24"/>
              </w:rPr>
            </w:pPr>
            <w:r>
              <w:rPr>
                <w:sz w:val="24"/>
                <w:szCs w:val="24"/>
              </w:rPr>
              <w:t>.049*</w:t>
            </w:r>
          </w:p>
        </w:tc>
      </w:tr>
      <w:tr w:rsidR="00C760C1" w14:paraId="6DF49AFE" w14:textId="77777777">
        <w:trPr>
          <w:trHeight w:val="300"/>
          <w:jc w:val="center"/>
        </w:trPr>
        <w:tc>
          <w:tcPr>
            <w:tcW w:w="3240" w:type="dxa"/>
            <w:tcBorders>
              <w:top w:val="nil"/>
              <w:left w:val="nil"/>
              <w:bottom w:val="nil"/>
              <w:right w:val="nil"/>
            </w:tcBorders>
            <w:shd w:val="clear" w:color="auto" w:fill="auto"/>
            <w:vAlign w:val="center"/>
          </w:tcPr>
          <w:p w14:paraId="469F6789" w14:textId="77777777" w:rsidR="00C760C1" w:rsidRDefault="00431783">
            <w:pPr>
              <w:ind w:left="0" w:firstLine="0"/>
              <w:rPr>
                <w:sz w:val="24"/>
                <w:szCs w:val="24"/>
              </w:rPr>
            </w:pPr>
            <w:r>
              <w:rPr>
                <w:sz w:val="24"/>
                <w:szCs w:val="24"/>
              </w:rPr>
              <w:t xml:space="preserve">Identifiable VS Joint </w:t>
            </w:r>
          </w:p>
        </w:tc>
        <w:tc>
          <w:tcPr>
            <w:tcW w:w="645" w:type="dxa"/>
            <w:tcBorders>
              <w:top w:val="nil"/>
              <w:left w:val="nil"/>
              <w:bottom w:val="nil"/>
              <w:right w:val="nil"/>
            </w:tcBorders>
            <w:shd w:val="clear" w:color="auto" w:fill="auto"/>
            <w:vAlign w:val="center"/>
          </w:tcPr>
          <w:p w14:paraId="6C53E063" w14:textId="77777777" w:rsidR="00C760C1" w:rsidRDefault="00431783">
            <w:pPr>
              <w:ind w:left="0" w:firstLine="0"/>
              <w:rPr>
                <w:sz w:val="24"/>
                <w:szCs w:val="24"/>
              </w:rPr>
            </w:pPr>
            <w:r>
              <w:rPr>
                <w:sz w:val="24"/>
                <w:szCs w:val="24"/>
              </w:rPr>
              <w:t>994</w:t>
            </w:r>
          </w:p>
        </w:tc>
        <w:tc>
          <w:tcPr>
            <w:tcW w:w="855" w:type="dxa"/>
            <w:tcBorders>
              <w:top w:val="nil"/>
              <w:left w:val="nil"/>
              <w:bottom w:val="nil"/>
              <w:right w:val="nil"/>
            </w:tcBorders>
            <w:shd w:val="clear" w:color="auto" w:fill="auto"/>
            <w:vAlign w:val="center"/>
          </w:tcPr>
          <w:p w14:paraId="68D42C33" w14:textId="77777777" w:rsidR="00C760C1" w:rsidRDefault="00431783">
            <w:pPr>
              <w:ind w:left="0" w:firstLine="0"/>
              <w:jc w:val="center"/>
              <w:rPr>
                <w:sz w:val="24"/>
                <w:szCs w:val="24"/>
              </w:rPr>
            </w:pPr>
            <w:r>
              <w:rPr>
                <w:sz w:val="24"/>
                <w:szCs w:val="24"/>
              </w:rPr>
              <w:t>0.18</w:t>
            </w:r>
          </w:p>
        </w:tc>
        <w:tc>
          <w:tcPr>
            <w:tcW w:w="698" w:type="dxa"/>
            <w:tcBorders>
              <w:top w:val="nil"/>
              <w:left w:val="nil"/>
              <w:bottom w:val="nil"/>
              <w:right w:val="nil"/>
            </w:tcBorders>
            <w:shd w:val="clear" w:color="auto" w:fill="auto"/>
            <w:vAlign w:val="center"/>
          </w:tcPr>
          <w:p w14:paraId="2EB092A5" w14:textId="77777777" w:rsidR="00C760C1" w:rsidRDefault="00431783">
            <w:pPr>
              <w:ind w:left="0" w:firstLine="0"/>
              <w:jc w:val="center"/>
              <w:rPr>
                <w:sz w:val="24"/>
                <w:szCs w:val="24"/>
              </w:rPr>
            </w:pPr>
            <w:r>
              <w:rPr>
                <w:sz w:val="24"/>
                <w:szCs w:val="24"/>
              </w:rPr>
              <w:t>0.13</w:t>
            </w:r>
          </w:p>
        </w:tc>
        <w:tc>
          <w:tcPr>
            <w:tcW w:w="1005" w:type="dxa"/>
            <w:tcBorders>
              <w:top w:val="nil"/>
              <w:left w:val="nil"/>
              <w:bottom w:val="nil"/>
              <w:right w:val="nil"/>
            </w:tcBorders>
            <w:shd w:val="clear" w:color="auto" w:fill="auto"/>
            <w:vAlign w:val="center"/>
          </w:tcPr>
          <w:p w14:paraId="46F68FEB" w14:textId="77777777" w:rsidR="00C760C1" w:rsidRDefault="00431783">
            <w:pPr>
              <w:ind w:left="0" w:firstLine="0"/>
              <w:jc w:val="center"/>
              <w:rPr>
                <w:sz w:val="24"/>
                <w:szCs w:val="24"/>
              </w:rPr>
            </w:pPr>
            <w:r>
              <w:rPr>
                <w:sz w:val="24"/>
                <w:szCs w:val="24"/>
              </w:rPr>
              <w:t>0.006</w:t>
            </w:r>
          </w:p>
        </w:tc>
        <w:tc>
          <w:tcPr>
            <w:tcW w:w="1545" w:type="dxa"/>
            <w:tcBorders>
              <w:top w:val="nil"/>
              <w:left w:val="nil"/>
              <w:bottom w:val="nil"/>
              <w:right w:val="nil"/>
            </w:tcBorders>
          </w:tcPr>
          <w:p w14:paraId="7BFC0B40" w14:textId="77777777" w:rsidR="00C760C1" w:rsidRDefault="00431783">
            <w:pPr>
              <w:ind w:left="0" w:firstLine="0"/>
              <w:jc w:val="center"/>
              <w:rPr>
                <w:sz w:val="24"/>
                <w:szCs w:val="24"/>
              </w:rPr>
            </w:pPr>
            <w:r>
              <w:rPr>
                <w:sz w:val="24"/>
                <w:szCs w:val="24"/>
              </w:rPr>
              <w:t>[-0.15, 0.16]</w:t>
            </w:r>
          </w:p>
        </w:tc>
        <w:tc>
          <w:tcPr>
            <w:tcW w:w="1425" w:type="dxa"/>
            <w:tcBorders>
              <w:top w:val="nil"/>
              <w:left w:val="nil"/>
              <w:bottom w:val="nil"/>
              <w:right w:val="nil"/>
            </w:tcBorders>
          </w:tcPr>
          <w:p w14:paraId="0F489123" w14:textId="77777777" w:rsidR="00C760C1" w:rsidRDefault="00431783">
            <w:pPr>
              <w:ind w:left="0" w:firstLine="0"/>
              <w:jc w:val="center"/>
              <w:rPr>
                <w:sz w:val="24"/>
                <w:szCs w:val="24"/>
              </w:rPr>
            </w:pPr>
            <w:r>
              <w:rPr>
                <w:sz w:val="24"/>
                <w:szCs w:val="24"/>
              </w:rPr>
              <w:t>1.000</w:t>
            </w:r>
          </w:p>
        </w:tc>
      </w:tr>
      <w:tr w:rsidR="00C760C1" w14:paraId="641475DF" w14:textId="77777777">
        <w:trPr>
          <w:trHeight w:val="300"/>
          <w:jc w:val="center"/>
        </w:trPr>
        <w:tc>
          <w:tcPr>
            <w:tcW w:w="3240" w:type="dxa"/>
            <w:tcBorders>
              <w:top w:val="nil"/>
              <w:left w:val="nil"/>
              <w:bottom w:val="single" w:sz="4" w:space="0" w:color="000000"/>
              <w:right w:val="nil"/>
            </w:tcBorders>
            <w:shd w:val="clear" w:color="auto" w:fill="auto"/>
            <w:vAlign w:val="center"/>
          </w:tcPr>
          <w:p w14:paraId="5BEAF3B7" w14:textId="77777777" w:rsidR="00C760C1" w:rsidRDefault="00431783">
            <w:pPr>
              <w:ind w:left="0" w:firstLine="0"/>
              <w:rPr>
                <w:sz w:val="24"/>
                <w:szCs w:val="24"/>
              </w:rPr>
            </w:pPr>
            <w:r>
              <w:rPr>
                <w:sz w:val="24"/>
                <w:szCs w:val="24"/>
              </w:rPr>
              <w:t>Statistical VS Joint</w:t>
            </w:r>
          </w:p>
        </w:tc>
        <w:tc>
          <w:tcPr>
            <w:tcW w:w="645" w:type="dxa"/>
            <w:tcBorders>
              <w:top w:val="nil"/>
              <w:left w:val="nil"/>
              <w:bottom w:val="single" w:sz="4" w:space="0" w:color="000000"/>
              <w:right w:val="nil"/>
            </w:tcBorders>
            <w:shd w:val="clear" w:color="auto" w:fill="auto"/>
            <w:vAlign w:val="center"/>
          </w:tcPr>
          <w:p w14:paraId="5F948D9E" w14:textId="77777777" w:rsidR="00C760C1" w:rsidRDefault="00431783">
            <w:pPr>
              <w:ind w:left="0" w:firstLine="0"/>
              <w:rPr>
                <w:sz w:val="24"/>
                <w:szCs w:val="24"/>
              </w:rPr>
            </w:pPr>
            <w:r>
              <w:rPr>
                <w:sz w:val="24"/>
                <w:szCs w:val="24"/>
              </w:rPr>
              <w:t>994</w:t>
            </w:r>
          </w:p>
        </w:tc>
        <w:tc>
          <w:tcPr>
            <w:tcW w:w="855" w:type="dxa"/>
            <w:tcBorders>
              <w:top w:val="nil"/>
              <w:left w:val="nil"/>
              <w:bottom w:val="single" w:sz="4" w:space="0" w:color="000000"/>
              <w:right w:val="nil"/>
            </w:tcBorders>
            <w:shd w:val="clear" w:color="auto" w:fill="auto"/>
            <w:vAlign w:val="center"/>
          </w:tcPr>
          <w:p w14:paraId="6109D3F1" w14:textId="77777777" w:rsidR="00C760C1" w:rsidRDefault="00431783">
            <w:pPr>
              <w:ind w:left="0" w:firstLine="0"/>
              <w:jc w:val="center"/>
              <w:rPr>
                <w:sz w:val="24"/>
                <w:szCs w:val="24"/>
              </w:rPr>
            </w:pPr>
            <w:r>
              <w:rPr>
                <w:sz w:val="24"/>
                <w:szCs w:val="24"/>
              </w:rPr>
              <w:t>-2.22</w:t>
            </w:r>
          </w:p>
        </w:tc>
        <w:tc>
          <w:tcPr>
            <w:tcW w:w="698" w:type="dxa"/>
            <w:tcBorders>
              <w:top w:val="nil"/>
              <w:left w:val="nil"/>
              <w:bottom w:val="single" w:sz="4" w:space="0" w:color="000000"/>
              <w:right w:val="nil"/>
            </w:tcBorders>
            <w:shd w:val="clear" w:color="auto" w:fill="auto"/>
            <w:vAlign w:val="center"/>
          </w:tcPr>
          <w:p w14:paraId="5114B3D2" w14:textId="77777777" w:rsidR="00C760C1" w:rsidRDefault="00431783">
            <w:pPr>
              <w:ind w:left="0" w:firstLine="0"/>
              <w:jc w:val="center"/>
              <w:rPr>
                <w:sz w:val="24"/>
                <w:szCs w:val="24"/>
              </w:rPr>
            </w:pPr>
            <w:r>
              <w:rPr>
                <w:sz w:val="24"/>
                <w:szCs w:val="24"/>
              </w:rPr>
              <w:t>0.13</w:t>
            </w:r>
          </w:p>
        </w:tc>
        <w:tc>
          <w:tcPr>
            <w:tcW w:w="1005" w:type="dxa"/>
            <w:tcBorders>
              <w:top w:val="nil"/>
              <w:left w:val="nil"/>
              <w:bottom w:val="single" w:sz="4" w:space="0" w:color="000000"/>
              <w:right w:val="nil"/>
            </w:tcBorders>
            <w:shd w:val="clear" w:color="auto" w:fill="auto"/>
            <w:vAlign w:val="center"/>
          </w:tcPr>
          <w:p w14:paraId="22434F04" w14:textId="77777777" w:rsidR="00C760C1" w:rsidRDefault="00431783">
            <w:pPr>
              <w:ind w:left="0" w:firstLine="0"/>
              <w:jc w:val="center"/>
              <w:rPr>
                <w:sz w:val="24"/>
                <w:szCs w:val="24"/>
              </w:rPr>
            </w:pPr>
            <w:r>
              <w:rPr>
                <w:sz w:val="24"/>
                <w:szCs w:val="24"/>
              </w:rPr>
              <w:t>0.070</w:t>
            </w:r>
          </w:p>
        </w:tc>
        <w:tc>
          <w:tcPr>
            <w:tcW w:w="1545" w:type="dxa"/>
            <w:tcBorders>
              <w:top w:val="nil"/>
              <w:left w:val="nil"/>
              <w:bottom w:val="single" w:sz="4" w:space="0" w:color="000000"/>
              <w:right w:val="nil"/>
            </w:tcBorders>
          </w:tcPr>
          <w:p w14:paraId="0B3B0A1F" w14:textId="77777777" w:rsidR="00C760C1" w:rsidRDefault="00431783">
            <w:pPr>
              <w:ind w:left="0" w:firstLine="0"/>
              <w:jc w:val="center"/>
              <w:rPr>
                <w:sz w:val="24"/>
                <w:szCs w:val="24"/>
              </w:rPr>
            </w:pPr>
            <w:r>
              <w:rPr>
                <w:sz w:val="24"/>
                <w:szCs w:val="24"/>
              </w:rPr>
              <w:t>[-0.08, 0.22]</w:t>
            </w:r>
          </w:p>
        </w:tc>
        <w:tc>
          <w:tcPr>
            <w:tcW w:w="1425" w:type="dxa"/>
            <w:tcBorders>
              <w:top w:val="nil"/>
              <w:left w:val="nil"/>
              <w:bottom w:val="single" w:sz="4" w:space="0" w:color="000000"/>
              <w:right w:val="nil"/>
            </w:tcBorders>
          </w:tcPr>
          <w:p w14:paraId="73000D8B" w14:textId="77777777" w:rsidR="00C760C1" w:rsidRDefault="00431783">
            <w:pPr>
              <w:ind w:left="0" w:firstLine="0"/>
              <w:jc w:val="center"/>
              <w:rPr>
                <w:sz w:val="24"/>
                <w:szCs w:val="24"/>
              </w:rPr>
            </w:pPr>
            <w:r>
              <w:rPr>
                <w:sz w:val="24"/>
                <w:szCs w:val="24"/>
              </w:rPr>
              <w:t>.079</w:t>
            </w:r>
          </w:p>
        </w:tc>
      </w:tr>
    </w:tbl>
    <w:p w14:paraId="7FFAC6E5" w14:textId="77777777" w:rsidR="00C760C1" w:rsidRDefault="00431783">
      <w:pPr>
        <w:ind w:left="0" w:firstLine="0"/>
        <w:rPr>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 ***</w:t>
      </w:r>
      <w:r>
        <w:rPr>
          <w:i/>
          <w:sz w:val="24"/>
          <w:szCs w:val="24"/>
        </w:rPr>
        <w:t>p</w:t>
      </w:r>
      <w:r>
        <w:rPr>
          <w:sz w:val="24"/>
          <w:szCs w:val="24"/>
        </w:rPr>
        <w:t>&lt;.001.</w:t>
      </w:r>
    </w:p>
    <w:p w14:paraId="52AD4C0E" w14:textId="77777777" w:rsidR="00C760C1" w:rsidRDefault="00C760C1">
      <w:pPr>
        <w:spacing w:after="160" w:line="360" w:lineRule="auto"/>
        <w:ind w:left="0" w:firstLine="0"/>
      </w:pPr>
    </w:p>
    <w:p w14:paraId="5D4BA181" w14:textId="77777777" w:rsidR="00C760C1" w:rsidRDefault="00431783">
      <w:pPr>
        <w:spacing w:after="160" w:line="276" w:lineRule="auto"/>
        <w:ind w:left="0" w:firstLine="0"/>
        <w:rPr>
          <w:sz w:val="24"/>
          <w:szCs w:val="24"/>
        </w:rPr>
      </w:pPr>
      <w:r>
        <w:br w:type="page"/>
      </w:r>
    </w:p>
    <w:p w14:paraId="397FCBB3" w14:textId="77777777" w:rsidR="00C760C1" w:rsidRDefault="00431783">
      <w:pPr>
        <w:spacing w:after="160" w:line="276" w:lineRule="auto"/>
        <w:ind w:left="0" w:firstLine="0"/>
        <w:rPr>
          <w:sz w:val="24"/>
          <w:szCs w:val="24"/>
        </w:rPr>
      </w:pPr>
      <w:r>
        <w:rPr>
          <w:sz w:val="24"/>
          <w:szCs w:val="24"/>
        </w:rPr>
        <w:lastRenderedPageBreak/>
        <w:t>Table 11</w:t>
      </w:r>
    </w:p>
    <w:p w14:paraId="76B652D6" w14:textId="77777777" w:rsidR="00C760C1" w:rsidRDefault="00431783">
      <w:pPr>
        <w:spacing w:line="276" w:lineRule="auto"/>
        <w:ind w:left="0" w:firstLine="0"/>
        <w:rPr>
          <w:i/>
          <w:sz w:val="24"/>
          <w:szCs w:val="24"/>
        </w:rPr>
      </w:pPr>
      <w:r>
        <w:rPr>
          <w:i/>
          <w:sz w:val="24"/>
          <w:szCs w:val="24"/>
        </w:rPr>
        <w:t>Summary of statistical tests to contrast identifiable/no intervention condition on donation with the combination of other conditions on donation</w:t>
      </w:r>
    </w:p>
    <w:tbl>
      <w:tblPr>
        <w:tblStyle w:val="ad"/>
        <w:tblW w:w="9405" w:type="dxa"/>
        <w:jc w:val="center"/>
        <w:tblLayout w:type="fixed"/>
        <w:tblLook w:val="0400" w:firstRow="0" w:lastRow="0" w:firstColumn="0" w:lastColumn="0" w:noHBand="0" w:noVBand="1"/>
      </w:tblPr>
      <w:tblGrid>
        <w:gridCol w:w="1995"/>
        <w:gridCol w:w="690"/>
        <w:gridCol w:w="1035"/>
        <w:gridCol w:w="1080"/>
        <w:gridCol w:w="1125"/>
        <w:gridCol w:w="675"/>
        <w:gridCol w:w="1380"/>
        <w:gridCol w:w="1425"/>
      </w:tblGrid>
      <w:tr w:rsidR="00C760C1" w14:paraId="11C87355" w14:textId="77777777">
        <w:trPr>
          <w:trHeight w:val="360"/>
          <w:jc w:val="center"/>
        </w:trPr>
        <w:tc>
          <w:tcPr>
            <w:tcW w:w="1995" w:type="dxa"/>
            <w:tcBorders>
              <w:top w:val="single" w:sz="4" w:space="0" w:color="000000"/>
              <w:left w:val="nil"/>
              <w:bottom w:val="single" w:sz="4" w:space="0" w:color="000000"/>
              <w:right w:val="nil"/>
            </w:tcBorders>
            <w:shd w:val="clear" w:color="auto" w:fill="auto"/>
            <w:vAlign w:val="center"/>
          </w:tcPr>
          <w:p w14:paraId="4B94E084" w14:textId="77777777" w:rsidR="00C760C1" w:rsidRDefault="00431783">
            <w:pPr>
              <w:ind w:left="0" w:firstLine="0"/>
              <w:rPr>
                <w:b/>
                <w:sz w:val="24"/>
                <w:szCs w:val="24"/>
              </w:rPr>
            </w:pPr>
            <w:r>
              <w:rPr>
                <w:b/>
                <w:sz w:val="24"/>
                <w:szCs w:val="24"/>
              </w:rPr>
              <w:t>Variations</w:t>
            </w:r>
          </w:p>
        </w:tc>
        <w:tc>
          <w:tcPr>
            <w:tcW w:w="690" w:type="dxa"/>
            <w:tcBorders>
              <w:top w:val="single" w:sz="4" w:space="0" w:color="000000"/>
              <w:left w:val="nil"/>
              <w:bottom w:val="single" w:sz="4" w:space="0" w:color="000000"/>
              <w:right w:val="nil"/>
            </w:tcBorders>
            <w:shd w:val="clear" w:color="auto" w:fill="auto"/>
            <w:vAlign w:val="center"/>
          </w:tcPr>
          <w:p w14:paraId="2975FCB3" w14:textId="77777777" w:rsidR="00C760C1" w:rsidRDefault="00431783">
            <w:pPr>
              <w:ind w:left="0" w:firstLine="0"/>
              <w:rPr>
                <w:i/>
                <w:sz w:val="24"/>
                <w:szCs w:val="24"/>
              </w:rPr>
            </w:pPr>
            <w:r>
              <w:rPr>
                <w:i/>
                <w:sz w:val="24"/>
                <w:szCs w:val="24"/>
              </w:rPr>
              <w:t>M</w:t>
            </w:r>
          </w:p>
        </w:tc>
        <w:tc>
          <w:tcPr>
            <w:tcW w:w="1035" w:type="dxa"/>
            <w:tcBorders>
              <w:top w:val="single" w:sz="4" w:space="0" w:color="000000"/>
              <w:left w:val="nil"/>
              <w:bottom w:val="single" w:sz="4" w:space="0" w:color="000000"/>
              <w:right w:val="nil"/>
            </w:tcBorders>
            <w:shd w:val="clear" w:color="auto" w:fill="auto"/>
            <w:vAlign w:val="center"/>
          </w:tcPr>
          <w:p w14:paraId="2E6C2337" w14:textId="77777777" w:rsidR="00C760C1" w:rsidRDefault="00431783">
            <w:pPr>
              <w:jc w:val="center"/>
              <w:rPr>
                <w:i/>
                <w:sz w:val="24"/>
                <w:szCs w:val="24"/>
              </w:rPr>
            </w:pPr>
            <w:r>
              <w:rPr>
                <w:i/>
                <w:sz w:val="24"/>
                <w:szCs w:val="24"/>
              </w:rPr>
              <w:t>SD</w:t>
            </w:r>
          </w:p>
        </w:tc>
        <w:tc>
          <w:tcPr>
            <w:tcW w:w="1080" w:type="dxa"/>
            <w:tcBorders>
              <w:top w:val="single" w:sz="4" w:space="0" w:color="000000"/>
              <w:left w:val="nil"/>
              <w:bottom w:val="single" w:sz="4" w:space="0" w:color="000000"/>
              <w:right w:val="nil"/>
            </w:tcBorders>
            <w:shd w:val="clear" w:color="auto" w:fill="auto"/>
            <w:vAlign w:val="center"/>
          </w:tcPr>
          <w:p w14:paraId="058FB3B3" w14:textId="77777777" w:rsidR="00C760C1" w:rsidRDefault="00431783">
            <w:pPr>
              <w:rPr>
                <w:i/>
                <w:sz w:val="24"/>
                <w:szCs w:val="24"/>
              </w:rPr>
            </w:pPr>
            <w:r>
              <w:rPr>
                <w:i/>
                <w:sz w:val="24"/>
                <w:szCs w:val="24"/>
              </w:rPr>
              <w:t>df</w:t>
            </w:r>
          </w:p>
        </w:tc>
        <w:tc>
          <w:tcPr>
            <w:tcW w:w="1125" w:type="dxa"/>
            <w:tcBorders>
              <w:top w:val="single" w:sz="4" w:space="0" w:color="000000"/>
              <w:left w:val="nil"/>
              <w:bottom w:val="single" w:sz="4" w:space="0" w:color="000000"/>
              <w:right w:val="nil"/>
            </w:tcBorders>
            <w:shd w:val="clear" w:color="auto" w:fill="auto"/>
            <w:vAlign w:val="center"/>
          </w:tcPr>
          <w:p w14:paraId="74ED8EC6" w14:textId="77777777" w:rsidR="00C760C1" w:rsidRDefault="00431783">
            <w:pPr>
              <w:rPr>
                <w:i/>
                <w:sz w:val="24"/>
                <w:szCs w:val="24"/>
              </w:rPr>
            </w:pPr>
            <w:r>
              <w:rPr>
                <w:i/>
                <w:sz w:val="24"/>
                <w:szCs w:val="24"/>
              </w:rPr>
              <w:t>t</w:t>
            </w:r>
          </w:p>
        </w:tc>
        <w:tc>
          <w:tcPr>
            <w:tcW w:w="675" w:type="dxa"/>
            <w:tcBorders>
              <w:top w:val="single" w:sz="4" w:space="0" w:color="000000"/>
              <w:left w:val="nil"/>
              <w:bottom w:val="single" w:sz="4" w:space="0" w:color="000000"/>
              <w:right w:val="nil"/>
            </w:tcBorders>
            <w:shd w:val="clear" w:color="auto" w:fill="auto"/>
            <w:vAlign w:val="center"/>
          </w:tcPr>
          <w:p w14:paraId="588B3D56" w14:textId="77777777" w:rsidR="00C760C1" w:rsidRDefault="00431783">
            <w:pPr>
              <w:ind w:left="0" w:firstLine="0"/>
              <w:rPr>
                <w:i/>
                <w:sz w:val="24"/>
                <w:szCs w:val="24"/>
              </w:rPr>
            </w:pPr>
            <w:r>
              <w:rPr>
                <w:i/>
                <w:sz w:val="24"/>
                <w:szCs w:val="24"/>
              </w:rPr>
              <w:t xml:space="preserve"> d</w:t>
            </w:r>
          </w:p>
        </w:tc>
        <w:tc>
          <w:tcPr>
            <w:tcW w:w="1380" w:type="dxa"/>
            <w:tcBorders>
              <w:top w:val="single" w:sz="4" w:space="0" w:color="000000"/>
              <w:left w:val="nil"/>
              <w:bottom w:val="single" w:sz="4" w:space="0" w:color="000000"/>
              <w:right w:val="nil"/>
            </w:tcBorders>
            <w:shd w:val="clear" w:color="auto" w:fill="auto"/>
            <w:vAlign w:val="center"/>
          </w:tcPr>
          <w:p w14:paraId="70BCEC5F" w14:textId="77777777" w:rsidR="00C760C1" w:rsidRDefault="00431783">
            <w:pPr>
              <w:ind w:left="0" w:firstLine="0"/>
              <w:jc w:val="center"/>
              <w:rPr>
                <w:sz w:val="24"/>
                <w:szCs w:val="24"/>
              </w:rPr>
            </w:pPr>
            <w:r>
              <w:rPr>
                <w:sz w:val="24"/>
                <w:szCs w:val="24"/>
              </w:rPr>
              <w:t>95%CI</w:t>
            </w:r>
          </w:p>
        </w:tc>
        <w:tc>
          <w:tcPr>
            <w:tcW w:w="1425" w:type="dxa"/>
            <w:tcBorders>
              <w:top w:val="single" w:sz="4" w:space="0" w:color="000000"/>
              <w:left w:val="nil"/>
              <w:bottom w:val="single" w:sz="4" w:space="0" w:color="000000"/>
              <w:right w:val="nil"/>
            </w:tcBorders>
          </w:tcPr>
          <w:p w14:paraId="1AC4FA71" w14:textId="77777777" w:rsidR="00C760C1" w:rsidRDefault="00431783">
            <w:pPr>
              <w:jc w:val="center"/>
              <w:rPr>
                <w:i/>
                <w:sz w:val="24"/>
                <w:szCs w:val="24"/>
              </w:rPr>
            </w:pPr>
            <w:r>
              <w:rPr>
                <w:i/>
                <w:sz w:val="24"/>
                <w:szCs w:val="24"/>
              </w:rPr>
              <w:t>p</w:t>
            </w:r>
          </w:p>
        </w:tc>
      </w:tr>
      <w:tr w:rsidR="00C760C1" w14:paraId="7DAD4622" w14:textId="77777777">
        <w:trPr>
          <w:trHeight w:val="300"/>
          <w:jc w:val="center"/>
        </w:trPr>
        <w:tc>
          <w:tcPr>
            <w:tcW w:w="1995" w:type="dxa"/>
            <w:tcBorders>
              <w:top w:val="single" w:sz="4" w:space="0" w:color="000000"/>
              <w:left w:val="nil"/>
              <w:bottom w:val="nil"/>
              <w:right w:val="nil"/>
            </w:tcBorders>
            <w:shd w:val="clear" w:color="auto" w:fill="auto"/>
            <w:vAlign w:val="center"/>
          </w:tcPr>
          <w:p w14:paraId="51FD32C9" w14:textId="77777777" w:rsidR="00C760C1" w:rsidRDefault="00431783">
            <w:pPr>
              <w:ind w:left="0" w:firstLine="0"/>
              <w:rPr>
                <w:b/>
                <w:sz w:val="24"/>
                <w:szCs w:val="24"/>
              </w:rPr>
            </w:pPr>
            <w:r>
              <w:rPr>
                <w:b/>
                <w:sz w:val="24"/>
                <w:szCs w:val="24"/>
              </w:rPr>
              <w:t>Original study</w:t>
            </w:r>
          </w:p>
        </w:tc>
        <w:tc>
          <w:tcPr>
            <w:tcW w:w="690" w:type="dxa"/>
            <w:tcBorders>
              <w:top w:val="single" w:sz="4" w:space="0" w:color="000000"/>
              <w:left w:val="nil"/>
              <w:bottom w:val="nil"/>
              <w:right w:val="nil"/>
            </w:tcBorders>
            <w:shd w:val="clear" w:color="auto" w:fill="auto"/>
            <w:vAlign w:val="center"/>
          </w:tcPr>
          <w:p w14:paraId="7992179E" w14:textId="77777777" w:rsidR="00C760C1" w:rsidRDefault="00C760C1">
            <w:pPr>
              <w:jc w:val="center"/>
              <w:rPr>
                <w:sz w:val="24"/>
                <w:szCs w:val="24"/>
              </w:rPr>
            </w:pPr>
          </w:p>
        </w:tc>
        <w:tc>
          <w:tcPr>
            <w:tcW w:w="1035" w:type="dxa"/>
            <w:tcBorders>
              <w:top w:val="single" w:sz="4" w:space="0" w:color="000000"/>
              <w:left w:val="nil"/>
              <w:bottom w:val="nil"/>
              <w:right w:val="nil"/>
            </w:tcBorders>
            <w:shd w:val="clear" w:color="auto" w:fill="auto"/>
            <w:vAlign w:val="center"/>
          </w:tcPr>
          <w:p w14:paraId="74A0F6FD" w14:textId="77777777" w:rsidR="00C760C1" w:rsidRDefault="00C760C1">
            <w:pPr>
              <w:jc w:val="center"/>
              <w:rPr>
                <w:sz w:val="24"/>
                <w:szCs w:val="24"/>
              </w:rPr>
            </w:pPr>
          </w:p>
        </w:tc>
        <w:tc>
          <w:tcPr>
            <w:tcW w:w="1080" w:type="dxa"/>
            <w:tcBorders>
              <w:top w:val="single" w:sz="4" w:space="0" w:color="000000"/>
              <w:left w:val="nil"/>
              <w:bottom w:val="nil"/>
              <w:right w:val="nil"/>
            </w:tcBorders>
            <w:shd w:val="clear" w:color="auto" w:fill="auto"/>
            <w:vAlign w:val="center"/>
          </w:tcPr>
          <w:p w14:paraId="5E304C02" w14:textId="77777777" w:rsidR="00C760C1" w:rsidRDefault="00C760C1">
            <w:pPr>
              <w:jc w:val="center"/>
              <w:rPr>
                <w:sz w:val="24"/>
                <w:szCs w:val="24"/>
              </w:rPr>
            </w:pPr>
          </w:p>
        </w:tc>
        <w:tc>
          <w:tcPr>
            <w:tcW w:w="1125" w:type="dxa"/>
            <w:tcBorders>
              <w:top w:val="single" w:sz="4" w:space="0" w:color="000000"/>
              <w:left w:val="nil"/>
              <w:bottom w:val="nil"/>
              <w:right w:val="nil"/>
            </w:tcBorders>
            <w:shd w:val="clear" w:color="auto" w:fill="auto"/>
            <w:vAlign w:val="center"/>
          </w:tcPr>
          <w:p w14:paraId="7DE0CB8E" w14:textId="77777777" w:rsidR="00C760C1" w:rsidRDefault="00C760C1">
            <w:pPr>
              <w:jc w:val="center"/>
              <w:rPr>
                <w:sz w:val="24"/>
                <w:szCs w:val="24"/>
              </w:rPr>
            </w:pPr>
          </w:p>
        </w:tc>
        <w:tc>
          <w:tcPr>
            <w:tcW w:w="675" w:type="dxa"/>
            <w:tcBorders>
              <w:top w:val="single" w:sz="4" w:space="0" w:color="000000"/>
              <w:left w:val="nil"/>
              <w:bottom w:val="nil"/>
              <w:right w:val="nil"/>
            </w:tcBorders>
            <w:shd w:val="clear" w:color="auto" w:fill="auto"/>
            <w:vAlign w:val="center"/>
          </w:tcPr>
          <w:p w14:paraId="33EDF6D4" w14:textId="77777777" w:rsidR="00C760C1" w:rsidRDefault="00C760C1">
            <w:pPr>
              <w:jc w:val="center"/>
              <w:rPr>
                <w:sz w:val="24"/>
                <w:szCs w:val="24"/>
              </w:rPr>
            </w:pPr>
          </w:p>
        </w:tc>
        <w:tc>
          <w:tcPr>
            <w:tcW w:w="1380" w:type="dxa"/>
            <w:tcBorders>
              <w:top w:val="single" w:sz="4" w:space="0" w:color="000000"/>
              <w:left w:val="nil"/>
              <w:bottom w:val="nil"/>
              <w:right w:val="nil"/>
            </w:tcBorders>
            <w:shd w:val="clear" w:color="auto" w:fill="auto"/>
            <w:vAlign w:val="center"/>
          </w:tcPr>
          <w:p w14:paraId="4B2300C0" w14:textId="77777777" w:rsidR="00C760C1" w:rsidRDefault="00C760C1">
            <w:pPr>
              <w:jc w:val="center"/>
              <w:rPr>
                <w:sz w:val="24"/>
                <w:szCs w:val="24"/>
              </w:rPr>
            </w:pPr>
          </w:p>
        </w:tc>
        <w:tc>
          <w:tcPr>
            <w:tcW w:w="1425" w:type="dxa"/>
            <w:tcBorders>
              <w:top w:val="single" w:sz="4" w:space="0" w:color="000000"/>
              <w:left w:val="nil"/>
              <w:bottom w:val="nil"/>
              <w:right w:val="nil"/>
            </w:tcBorders>
          </w:tcPr>
          <w:p w14:paraId="18E0A882" w14:textId="77777777" w:rsidR="00C760C1" w:rsidRDefault="00C760C1">
            <w:pPr>
              <w:jc w:val="center"/>
              <w:rPr>
                <w:sz w:val="24"/>
                <w:szCs w:val="24"/>
              </w:rPr>
            </w:pPr>
          </w:p>
        </w:tc>
      </w:tr>
      <w:tr w:rsidR="00C760C1" w14:paraId="16A830D1" w14:textId="77777777">
        <w:trPr>
          <w:trHeight w:val="300"/>
          <w:jc w:val="center"/>
        </w:trPr>
        <w:tc>
          <w:tcPr>
            <w:tcW w:w="1995" w:type="dxa"/>
            <w:tcBorders>
              <w:top w:val="nil"/>
              <w:left w:val="nil"/>
              <w:bottom w:val="nil"/>
              <w:right w:val="nil"/>
            </w:tcBorders>
            <w:shd w:val="clear" w:color="auto" w:fill="auto"/>
            <w:vAlign w:val="center"/>
          </w:tcPr>
          <w:p w14:paraId="7B688E6B" w14:textId="77777777" w:rsidR="00C760C1" w:rsidRDefault="00431783">
            <w:pPr>
              <w:ind w:left="0" w:firstLine="0"/>
              <w:rPr>
                <w:sz w:val="24"/>
                <w:szCs w:val="24"/>
              </w:rPr>
            </w:pPr>
            <w:r>
              <w:rPr>
                <w:sz w:val="24"/>
                <w:szCs w:val="24"/>
              </w:rPr>
              <w:t>Identifiable/</w:t>
            </w:r>
          </w:p>
          <w:p w14:paraId="752C99AD" w14:textId="77777777" w:rsidR="00C760C1" w:rsidRDefault="00431783">
            <w:pPr>
              <w:ind w:left="0" w:firstLine="0"/>
              <w:rPr>
                <w:sz w:val="24"/>
                <w:szCs w:val="24"/>
              </w:rPr>
            </w:pPr>
            <w:r>
              <w:rPr>
                <w:sz w:val="24"/>
                <w:szCs w:val="24"/>
              </w:rPr>
              <w:t xml:space="preserve">no intervention </w:t>
            </w:r>
          </w:p>
        </w:tc>
        <w:tc>
          <w:tcPr>
            <w:tcW w:w="690" w:type="dxa"/>
            <w:tcBorders>
              <w:top w:val="nil"/>
              <w:left w:val="nil"/>
              <w:bottom w:val="nil"/>
              <w:right w:val="nil"/>
            </w:tcBorders>
            <w:shd w:val="clear" w:color="auto" w:fill="auto"/>
            <w:vAlign w:val="center"/>
          </w:tcPr>
          <w:p w14:paraId="4B1076F6" w14:textId="77777777" w:rsidR="00C760C1" w:rsidRDefault="00431783">
            <w:pPr>
              <w:ind w:left="0" w:firstLine="0"/>
              <w:rPr>
                <w:sz w:val="24"/>
                <w:szCs w:val="24"/>
              </w:rPr>
            </w:pPr>
            <w:r>
              <w:rPr>
                <w:sz w:val="24"/>
                <w:szCs w:val="24"/>
              </w:rPr>
              <w:t>2.83</w:t>
            </w:r>
          </w:p>
        </w:tc>
        <w:tc>
          <w:tcPr>
            <w:tcW w:w="1035" w:type="dxa"/>
            <w:tcBorders>
              <w:top w:val="nil"/>
              <w:left w:val="nil"/>
              <w:bottom w:val="nil"/>
              <w:right w:val="nil"/>
            </w:tcBorders>
            <w:shd w:val="clear" w:color="auto" w:fill="auto"/>
            <w:vAlign w:val="center"/>
          </w:tcPr>
          <w:p w14:paraId="51B0919C" w14:textId="77777777" w:rsidR="00C760C1" w:rsidRDefault="00431783">
            <w:pPr>
              <w:jc w:val="center"/>
              <w:rPr>
                <w:sz w:val="24"/>
                <w:szCs w:val="24"/>
              </w:rPr>
            </w:pPr>
            <w:r>
              <w:rPr>
                <w:sz w:val="24"/>
                <w:szCs w:val="24"/>
              </w:rPr>
              <w:t>2.10</w:t>
            </w:r>
          </w:p>
        </w:tc>
        <w:tc>
          <w:tcPr>
            <w:tcW w:w="1080" w:type="dxa"/>
            <w:vMerge w:val="restart"/>
            <w:tcBorders>
              <w:top w:val="nil"/>
              <w:left w:val="nil"/>
              <w:bottom w:val="nil"/>
              <w:right w:val="nil"/>
            </w:tcBorders>
            <w:shd w:val="clear" w:color="auto" w:fill="auto"/>
            <w:vAlign w:val="center"/>
          </w:tcPr>
          <w:p w14:paraId="7DCEEA21" w14:textId="77777777" w:rsidR="00C760C1" w:rsidRDefault="00431783">
            <w:pPr>
              <w:rPr>
                <w:sz w:val="24"/>
                <w:szCs w:val="24"/>
              </w:rPr>
            </w:pPr>
            <w:r>
              <w:rPr>
                <w:sz w:val="24"/>
                <w:szCs w:val="24"/>
              </w:rPr>
              <w:t>117</w:t>
            </w:r>
          </w:p>
        </w:tc>
        <w:tc>
          <w:tcPr>
            <w:tcW w:w="1125" w:type="dxa"/>
            <w:vMerge w:val="restart"/>
            <w:tcBorders>
              <w:top w:val="nil"/>
              <w:left w:val="nil"/>
              <w:bottom w:val="nil"/>
              <w:right w:val="nil"/>
            </w:tcBorders>
            <w:shd w:val="clear" w:color="auto" w:fill="auto"/>
            <w:vAlign w:val="center"/>
          </w:tcPr>
          <w:p w14:paraId="05F8F9BD" w14:textId="77777777" w:rsidR="00C760C1" w:rsidRDefault="00431783">
            <w:pPr>
              <w:ind w:left="0" w:firstLine="0"/>
              <w:jc w:val="center"/>
              <w:rPr>
                <w:sz w:val="24"/>
                <w:szCs w:val="24"/>
              </w:rPr>
            </w:pPr>
            <w:r>
              <w:rPr>
                <w:sz w:val="24"/>
                <w:szCs w:val="24"/>
              </w:rPr>
              <w:t>-4.06</w:t>
            </w:r>
          </w:p>
        </w:tc>
        <w:tc>
          <w:tcPr>
            <w:tcW w:w="675" w:type="dxa"/>
            <w:vMerge w:val="restart"/>
            <w:tcBorders>
              <w:top w:val="nil"/>
              <w:left w:val="nil"/>
              <w:bottom w:val="nil"/>
              <w:right w:val="nil"/>
            </w:tcBorders>
            <w:shd w:val="clear" w:color="auto" w:fill="auto"/>
            <w:vAlign w:val="center"/>
          </w:tcPr>
          <w:p w14:paraId="3B9183FA" w14:textId="77777777" w:rsidR="00C760C1" w:rsidRDefault="00431783">
            <w:pPr>
              <w:ind w:left="0" w:firstLine="0"/>
              <w:rPr>
                <w:sz w:val="24"/>
                <w:szCs w:val="24"/>
              </w:rPr>
            </w:pPr>
            <w:r>
              <w:rPr>
                <w:sz w:val="24"/>
                <w:szCs w:val="24"/>
              </w:rPr>
              <w:t>N/A</w:t>
            </w:r>
          </w:p>
        </w:tc>
        <w:tc>
          <w:tcPr>
            <w:tcW w:w="1380" w:type="dxa"/>
            <w:vMerge w:val="restart"/>
            <w:tcBorders>
              <w:top w:val="nil"/>
              <w:left w:val="nil"/>
              <w:bottom w:val="nil"/>
              <w:right w:val="nil"/>
            </w:tcBorders>
            <w:shd w:val="clear" w:color="auto" w:fill="auto"/>
            <w:vAlign w:val="center"/>
          </w:tcPr>
          <w:p w14:paraId="5880F020" w14:textId="77777777" w:rsidR="00C760C1" w:rsidRDefault="00431783">
            <w:pPr>
              <w:ind w:left="0" w:firstLine="0"/>
              <w:jc w:val="center"/>
              <w:rPr>
                <w:sz w:val="24"/>
                <w:szCs w:val="24"/>
              </w:rPr>
            </w:pPr>
            <w:r>
              <w:rPr>
                <w:sz w:val="24"/>
                <w:szCs w:val="24"/>
              </w:rPr>
              <w:t>N/A</w:t>
            </w:r>
          </w:p>
        </w:tc>
        <w:tc>
          <w:tcPr>
            <w:tcW w:w="1425" w:type="dxa"/>
            <w:vMerge w:val="restart"/>
            <w:tcBorders>
              <w:top w:val="nil"/>
              <w:left w:val="nil"/>
              <w:bottom w:val="nil"/>
              <w:right w:val="nil"/>
            </w:tcBorders>
          </w:tcPr>
          <w:p w14:paraId="6588E173" w14:textId="77777777" w:rsidR="00C760C1" w:rsidRDefault="00C760C1">
            <w:pPr>
              <w:ind w:left="0" w:firstLine="0"/>
              <w:jc w:val="center"/>
              <w:rPr>
                <w:sz w:val="24"/>
                <w:szCs w:val="24"/>
              </w:rPr>
            </w:pPr>
          </w:p>
          <w:p w14:paraId="4F3DF336" w14:textId="77777777" w:rsidR="00C760C1" w:rsidRDefault="00431783">
            <w:pPr>
              <w:ind w:left="0" w:firstLine="0"/>
              <w:jc w:val="center"/>
              <w:rPr>
                <w:sz w:val="24"/>
                <w:szCs w:val="24"/>
              </w:rPr>
            </w:pPr>
            <w:r>
              <w:rPr>
                <w:sz w:val="24"/>
                <w:szCs w:val="24"/>
              </w:rPr>
              <w:t>&lt;.001***</w:t>
            </w:r>
          </w:p>
        </w:tc>
      </w:tr>
      <w:tr w:rsidR="00C760C1" w14:paraId="27FAE551" w14:textId="77777777">
        <w:trPr>
          <w:trHeight w:val="300"/>
          <w:jc w:val="center"/>
        </w:trPr>
        <w:tc>
          <w:tcPr>
            <w:tcW w:w="1995" w:type="dxa"/>
            <w:tcBorders>
              <w:top w:val="nil"/>
              <w:left w:val="nil"/>
              <w:bottom w:val="nil"/>
              <w:right w:val="nil"/>
            </w:tcBorders>
            <w:shd w:val="clear" w:color="auto" w:fill="auto"/>
            <w:vAlign w:val="center"/>
          </w:tcPr>
          <w:p w14:paraId="4D657F5E" w14:textId="77777777" w:rsidR="00C760C1" w:rsidRDefault="00431783">
            <w:pPr>
              <w:ind w:left="0" w:firstLine="0"/>
              <w:rPr>
                <w:sz w:val="24"/>
                <w:szCs w:val="24"/>
              </w:rPr>
            </w:pPr>
            <w:r>
              <w:rPr>
                <w:sz w:val="24"/>
                <w:szCs w:val="24"/>
              </w:rPr>
              <w:t>Other conditions</w:t>
            </w:r>
          </w:p>
        </w:tc>
        <w:tc>
          <w:tcPr>
            <w:tcW w:w="690" w:type="dxa"/>
            <w:tcBorders>
              <w:top w:val="nil"/>
              <w:left w:val="nil"/>
              <w:bottom w:val="nil"/>
              <w:right w:val="nil"/>
            </w:tcBorders>
            <w:shd w:val="clear" w:color="auto" w:fill="auto"/>
            <w:vAlign w:val="center"/>
          </w:tcPr>
          <w:p w14:paraId="49D410E4" w14:textId="77777777" w:rsidR="00C760C1" w:rsidRDefault="00431783">
            <w:pPr>
              <w:ind w:left="0" w:firstLine="0"/>
              <w:rPr>
                <w:sz w:val="24"/>
                <w:szCs w:val="24"/>
              </w:rPr>
            </w:pPr>
            <w:r>
              <w:rPr>
                <w:sz w:val="24"/>
                <w:szCs w:val="24"/>
              </w:rPr>
              <w:t>1.26</w:t>
            </w:r>
          </w:p>
        </w:tc>
        <w:tc>
          <w:tcPr>
            <w:tcW w:w="1035" w:type="dxa"/>
            <w:tcBorders>
              <w:top w:val="nil"/>
              <w:left w:val="nil"/>
              <w:bottom w:val="nil"/>
              <w:right w:val="nil"/>
            </w:tcBorders>
            <w:shd w:val="clear" w:color="auto" w:fill="auto"/>
            <w:vAlign w:val="center"/>
          </w:tcPr>
          <w:p w14:paraId="6798C933" w14:textId="77777777" w:rsidR="00C760C1" w:rsidRDefault="00431783">
            <w:pPr>
              <w:jc w:val="center"/>
              <w:rPr>
                <w:sz w:val="24"/>
                <w:szCs w:val="24"/>
              </w:rPr>
            </w:pPr>
            <w:r>
              <w:rPr>
                <w:sz w:val="24"/>
                <w:szCs w:val="24"/>
              </w:rPr>
              <w:t>1.74</w:t>
            </w:r>
          </w:p>
        </w:tc>
        <w:tc>
          <w:tcPr>
            <w:tcW w:w="1080" w:type="dxa"/>
            <w:vMerge/>
            <w:tcBorders>
              <w:top w:val="nil"/>
              <w:left w:val="nil"/>
              <w:bottom w:val="nil"/>
              <w:right w:val="nil"/>
            </w:tcBorders>
            <w:shd w:val="clear" w:color="auto" w:fill="auto"/>
            <w:vAlign w:val="center"/>
          </w:tcPr>
          <w:p w14:paraId="6B6BA994" w14:textId="77777777" w:rsidR="00C760C1" w:rsidRDefault="00C760C1">
            <w:pPr>
              <w:ind w:left="0" w:firstLine="0"/>
              <w:jc w:val="right"/>
              <w:rPr>
                <w:sz w:val="24"/>
                <w:szCs w:val="24"/>
              </w:rPr>
            </w:pPr>
          </w:p>
        </w:tc>
        <w:tc>
          <w:tcPr>
            <w:tcW w:w="1125" w:type="dxa"/>
            <w:vMerge/>
            <w:tcBorders>
              <w:top w:val="nil"/>
              <w:left w:val="nil"/>
              <w:bottom w:val="nil"/>
              <w:right w:val="nil"/>
            </w:tcBorders>
            <w:shd w:val="clear" w:color="auto" w:fill="auto"/>
            <w:vAlign w:val="center"/>
          </w:tcPr>
          <w:p w14:paraId="1C557CDE" w14:textId="77777777" w:rsidR="00C760C1" w:rsidRDefault="00C760C1">
            <w:pPr>
              <w:ind w:left="0" w:firstLine="0"/>
              <w:jc w:val="right"/>
              <w:rPr>
                <w:sz w:val="24"/>
                <w:szCs w:val="24"/>
              </w:rPr>
            </w:pPr>
          </w:p>
        </w:tc>
        <w:tc>
          <w:tcPr>
            <w:tcW w:w="675" w:type="dxa"/>
            <w:vMerge/>
            <w:tcBorders>
              <w:top w:val="nil"/>
              <w:left w:val="nil"/>
              <w:bottom w:val="nil"/>
              <w:right w:val="nil"/>
            </w:tcBorders>
            <w:shd w:val="clear" w:color="auto" w:fill="auto"/>
            <w:vAlign w:val="center"/>
          </w:tcPr>
          <w:p w14:paraId="16A40BEB" w14:textId="77777777" w:rsidR="00C760C1" w:rsidRDefault="00C760C1">
            <w:pPr>
              <w:ind w:left="0" w:firstLine="0"/>
              <w:jc w:val="right"/>
              <w:rPr>
                <w:sz w:val="24"/>
                <w:szCs w:val="24"/>
              </w:rPr>
            </w:pPr>
          </w:p>
        </w:tc>
        <w:tc>
          <w:tcPr>
            <w:tcW w:w="1380" w:type="dxa"/>
            <w:vMerge/>
            <w:tcBorders>
              <w:top w:val="nil"/>
              <w:left w:val="nil"/>
              <w:bottom w:val="nil"/>
              <w:right w:val="nil"/>
            </w:tcBorders>
            <w:shd w:val="clear" w:color="auto" w:fill="auto"/>
            <w:vAlign w:val="center"/>
          </w:tcPr>
          <w:p w14:paraId="2E6A03D9" w14:textId="77777777" w:rsidR="00C760C1" w:rsidRDefault="00C760C1">
            <w:pPr>
              <w:ind w:left="0" w:firstLine="0"/>
              <w:jc w:val="right"/>
              <w:rPr>
                <w:sz w:val="24"/>
                <w:szCs w:val="24"/>
              </w:rPr>
            </w:pPr>
          </w:p>
        </w:tc>
        <w:tc>
          <w:tcPr>
            <w:tcW w:w="1425" w:type="dxa"/>
            <w:vMerge/>
            <w:tcBorders>
              <w:top w:val="nil"/>
              <w:left w:val="nil"/>
              <w:bottom w:val="nil"/>
              <w:right w:val="nil"/>
            </w:tcBorders>
          </w:tcPr>
          <w:p w14:paraId="34226EA1" w14:textId="77777777" w:rsidR="00C760C1" w:rsidRDefault="00C760C1">
            <w:pPr>
              <w:ind w:left="0" w:firstLine="0"/>
              <w:jc w:val="center"/>
              <w:rPr>
                <w:sz w:val="24"/>
                <w:szCs w:val="24"/>
              </w:rPr>
            </w:pPr>
          </w:p>
        </w:tc>
      </w:tr>
      <w:tr w:rsidR="00C760C1" w14:paraId="28AF6C69" w14:textId="77777777">
        <w:trPr>
          <w:trHeight w:val="300"/>
          <w:jc w:val="center"/>
        </w:trPr>
        <w:tc>
          <w:tcPr>
            <w:tcW w:w="1995" w:type="dxa"/>
            <w:tcBorders>
              <w:top w:val="nil"/>
              <w:left w:val="nil"/>
              <w:bottom w:val="nil"/>
              <w:right w:val="nil"/>
            </w:tcBorders>
            <w:shd w:val="clear" w:color="auto" w:fill="auto"/>
            <w:vAlign w:val="center"/>
          </w:tcPr>
          <w:p w14:paraId="5F3C0B32" w14:textId="77777777" w:rsidR="00C760C1" w:rsidRDefault="00C760C1">
            <w:pPr>
              <w:ind w:left="0" w:firstLine="0"/>
              <w:rPr>
                <w:b/>
                <w:sz w:val="24"/>
                <w:szCs w:val="24"/>
              </w:rPr>
            </w:pPr>
          </w:p>
          <w:p w14:paraId="1D8674E7" w14:textId="77777777" w:rsidR="00C760C1" w:rsidRDefault="00431783">
            <w:pPr>
              <w:ind w:left="0" w:firstLine="0"/>
              <w:rPr>
                <w:b/>
                <w:sz w:val="24"/>
                <w:szCs w:val="24"/>
              </w:rPr>
            </w:pPr>
            <w:r>
              <w:rPr>
                <w:b/>
                <w:sz w:val="24"/>
                <w:szCs w:val="24"/>
              </w:rPr>
              <w:t>Replication</w:t>
            </w:r>
          </w:p>
        </w:tc>
        <w:tc>
          <w:tcPr>
            <w:tcW w:w="690" w:type="dxa"/>
            <w:tcBorders>
              <w:top w:val="nil"/>
              <w:left w:val="nil"/>
              <w:bottom w:val="nil"/>
              <w:right w:val="nil"/>
            </w:tcBorders>
            <w:shd w:val="clear" w:color="auto" w:fill="auto"/>
            <w:vAlign w:val="center"/>
          </w:tcPr>
          <w:p w14:paraId="4A3F7F6F" w14:textId="77777777" w:rsidR="00C760C1" w:rsidRDefault="00C760C1">
            <w:pPr>
              <w:jc w:val="center"/>
              <w:rPr>
                <w:sz w:val="24"/>
                <w:szCs w:val="24"/>
              </w:rPr>
            </w:pPr>
          </w:p>
        </w:tc>
        <w:tc>
          <w:tcPr>
            <w:tcW w:w="1035" w:type="dxa"/>
            <w:tcBorders>
              <w:top w:val="nil"/>
              <w:left w:val="nil"/>
              <w:bottom w:val="nil"/>
              <w:right w:val="nil"/>
            </w:tcBorders>
            <w:shd w:val="clear" w:color="auto" w:fill="auto"/>
            <w:vAlign w:val="center"/>
          </w:tcPr>
          <w:p w14:paraId="0108A40A" w14:textId="77777777" w:rsidR="00C760C1" w:rsidRDefault="00C760C1">
            <w:pPr>
              <w:jc w:val="center"/>
              <w:rPr>
                <w:sz w:val="24"/>
                <w:szCs w:val="24"/>
              </w:rPr>
            </w:pPr>
          </w:p>
        </w:tc>
        <w:tc>
          <w:tcPr>
            <w:tcW w:w="1080" w:type="dxa"/>
            <w:tcBorders>
              <w:top w:val="nil"/>
              <w:left w:val="nil"/>
              <w:right w:val="nil"/>
            </w:tcBorders>
            <w:shd w:val="clear" w:color="auto" w:fill="auto"/>
            <w:vAlign w:val="center"/>
          </w:tcPr>
          <w:p w14:paraId="4389B786" w14:textId="77777777" w:rsidR="00C760C1" w:rsidRDefault="00C760C1">
            <w:pPr>
              <w:jc w:val="center"/>
              <w:rPr>
                <w:sz w:val="24"/>
                <w:szCs w:val="24"/>
              </w:rPr>
            </w:pPr>
          </w:p>
        </w:tc>
        <w:tc>
          <w:tcPr>
            <w:tcW w:w="1125" w:type="dxa"/>
            <w:tcBorders>
              <w:top w:val="nil"/>
              <w:left w:val="nil"/>
              <w:right w:val="nil"/>
            </w:tcBorders>
            <w:shd w:val="clear" w:color="auto" w:fill="auto"/>
            <w:vAlign w:val="center"/>
          </w:tcPr>
          <w:p w14:paraId="155269BF" w14:textId="77777777" w:rsidR="00C760C1" w:rsidRDefault="00C760C1">
            <w:pPr>
              <w:jc w:val="center"/>
              <w:rPr>
                <w:sz w:val="24"/>
                <w:szCs w:val="24"/>
              </w:rPr>
            </w:pPr>
          </w:p>
        </w:tc>
        <w:tc>
          <w:tcPr>
            <w:tcW w:w="675" w:type="dxa"/>
            <w:tcBorders>
              <w:top w:val="nil"/>
              <w:left w:val="nil"/>
              <w:right w:val="nil"/>
            </w:tcBorders>
            <w:shd w:val="clear" w:color="auto" w:fill="auto"/>
            <w:vAlign w:val="center"/>
          </w:tcPr>
          <w:p w14:paraId="15AF9011" w14:textId="77777777" w:rsidR="00C760C1" w:rsidRDefault="00C760C1">
            <w:pPr>
              <w:jc w:val="center"/>
              <w:rPr>
                <w:sz w:val="24"/>
                <w:szCs w:val="24"/>
              </w:rPr>
            </w:pPr>
          </w:p>
        </w:tc>
        <w:tc>
          <w:tcPr>
            <w:tcW w:w="1380" w:type="dxa"/>
            <w:tcBorders>
              <w:top w:val="nil"/>
              <w:left w:val="nil"/>
              <w:right w:val="nil"/>
            </w:tcBorders>
            <w:shd w:val="clear" w:color="auto" w:fill="auto"/>
            <w:vAlign w:val="center"/>
          </w:tcPr>
          <w:p w14:paraId="0B36A130" w14:textId="77777777" w:rsidR="00C760C1" w:rsidRDefault="00C760C1">
            <w:pPr>
              <w:jc w:val="center"/>
              <w:rPr>
                <w:sz w:val="24"/>
                <w:szCs w:val="24"/>
              </w:rPr>
            </w:pPr>
          </w:p>
        </w:tc>
        <w:tc>
          <w:tcPr>
            <w:tcW w:w="1425" w:type="dxa"/>
            <w:tcBorders>
              <w:top w:val="nil"/>
              <w:left w:val="nil"/>
              <w:right w:val="nil"/>
            </w:tcBorders>
          </w:tcPr>
          <w:p w14:paraId="49D26D14" w14:textId="77777777" w:rsidR="00C760C1" w:rsidRDefault="00C760C1">
            <w:pPr>
              <w:jc w:val="center"/>
              <w:rPr>
                <w:sz w:val="24"/>
                <w:szCs w:val="24"/>
              </w:rPr>
            </w:pPr>
          </w:p>
        </w:tc>
      </w:tr>
      <w:tr w:rsidR="00C760C1" w14:paraId="390B4321" w14:textId="77777777">
        <w:trPr>
          <w:trHeight w:val="300"/>
          <w:jc w:val="center"/>
        </w:trPr>
        <w:tc>
          <w:tcPr>
            <w:tcW w:w="1995" w:type="dxa"/>
            <w:tcBorders>
              <w:top w:val="nil"/>
              <w:left w:val="nil"/>
              <w:bottom w:val="nil"/>
              <w:right w:val="nil"/>
            </w:tcBorders>
            <w:shd w:val="clear" w:color="auto" w:fill="auto"/>
            <w:vAlign w:val="center"/>
          </w:tcPr>
          <w:p w14:paraId="6CDED14F" w14:textId="77777777" w:rsidR="00C760C1" w:rsidRDefault="00431783">
            <w:pPr>
              <w:ind w:left="0" w:firstLine="0"/>
              <w:rPr>
                <w:sz w:val="24"/>
                <w:szCs w:val="24"/>
              </w:rPr>
            </w:pPr>
            <w:r>
              <w:rPr>
                <w:sz w:val="24"/>
                <w:szCs w:val="24"/>
              </w:rPr>
              <w:t>Identifiable/</w:t>
            </w:r>
          </w:p>
          <w:p w14:paraId="3B10A362" w14:textId="77777777" w:rsidR="00C760C1" w:rsidRDefault="00431783">
            <w:pPr>
              <w:ind w:left="0" w:firstLine="0"/>
              <w:rPr>
                <w:sz w:val="24"/>
                <w:szCs w:val="24"/>
              </w:rPr>
            </w:pPr>
            <w:r>
              <w:rPr>
                <w:sz w:val="24"/>
                <w:szCs w:val="24"/>
              </w:rPr>
              <w:t xml:space="preserve">no intervention </w:t>
            </w:r>
          </w:p>
        </w:tc>
        <w:tc>
          <w:tcPr>
            <w:tcW w:w="690" w:type="dxa"/>
            <w:tcBorders>
              <w:top w:val="nil"/>
              <w:left w:val="nil"/>
              <w:bottom w:val="nil"/>
              <w:right w:val="nil"/>
            </w:tcBorders>
            <w:shd w:val="clear" w:color="auto" w:fill="auto"/>
            <w:vAlign w:val="center"/>
          </w:tcPr>
          <w:p w14:paraId="0858BECC" w14:textId="77777777" w:rsidR="00C760C1" w:rsidRDefault="00431783">
            <w:pPr>
              <w:ind w:left="0" w:firstLine="0"/>
              <w:rPr>
                <w:sz w:val="24"/>
                <w:szCs w:val="24"/>
              </w:rPr>
            </w:pPr>
            <w:r>
              <w:rPr>
                <w:sz w:val="24"/>
                <w:szCs w:val="24"/>
              </w:rPr>
              <w:t>2.50</w:t>
            </w:r>
          </w:p>
        </w:tc>
        <w:tc>
          <w:tcPr>
            <w:tcW w:w="1035" w:type="dxa"/>
            <w:tcBorders>
              <w:top w:val="nil"/>
              <w:left w:val="nil"/>
              <w:bottom w:val="nil"/>
            </w:tcBorders>
            <w:shd w:val="clear" w:color="auto" w:fill="auto"/>
            <w:vAlign w:val="center"/>
          </w:tcPr>
          <w:p w14:paraId="4F9C4391" w14:textId="77777777" w:rsidR="00C760C1" w:rsidRDefault="00431783">
            <w:pPr>
              <w:jc w:val="center"/>
              <w:rPr>
                <w:sz w:val="24"/>
                <w:szCs w:val="24"/>
              </w:rPr>
            </w:pPr>
            <w:r>
              <w:rPr>
                <w:sz w:val="24"/>
                <w:szCs w:val="24"/>
              </w:rPr>
              <w:t>1.75</w:t>
            </w:r>
          </w:p>
        </w:tc>
        <w:tc>
          <w:tcPr>
            <w:tcW w:w="1080" w:type="dxa"/>
            <w:vMerge w:val="restart"/>
            <w:shd w:val="clear" w:color="auto" w:fill="auto"/>
            <w:vAlign w:val="center"/>
          </w:tcPr>
          <w:p w14:paraId="38D8F901" w14:textId="77777777" w:rsidR="00C760C1" w:rsidRDefault="00431783">
            <w:pPr>
              <w:jc w:val="center"/>
              <w:rPr>
                <w:sz w:val="24"/>
                <w:szCs w:val="24"/>
              </w:rPr>
            </w:pPr>
            <w:r>
              <w:rPr>
                <w:sz w:val="24"/>
                <w:szCs w:val="24"/>
              </w:rPr>
              <w:t>998</w:t>
            </w:r>
          </w:p>
        </w:tc>
        <w:tc>
          <w:tcPr>
            <w:tcW w:w="1125" w:type="dxa"/>
            <w:vMerge w:val="restart"/>
            <w:shd w:val="clear" w:color="auto" w:fill="auto"/>
            <w:vAlign w:val="center"/>
          </w:tcPr>
          <w:p w14:paraId="76D56158" w14:textId="77777777" w:rsidR="00C760C1" w:rsidRDefault="00431783">
            <w:pPr>
              <w:ind w:left="0" w:firstLine="0"/>
              <w:jc w:val="center"/>
              <w:rPr>
                <w:sz w:val="24"/>
                <w:szCs w:val="24"/>
              </w:rPr>
            </w:pPr>
            <w:r>
              <w:rPr>
                <w:sz w:val="24"/>
                <w:szCs w:val="24"/>
              </w:rPr>
              <w:t>0.59</w:t>
            </w:r>
          </w:p>
        </w:tc>
        <w:tc>
          <w:tcPr>
            <w:tcW w:w="675" w:type="dxa"/>
            <w:vMerge w:val="restart"/>
            <w:shd w:val="clear" w:color="auto" w:fill="auto"/>
            <w:vAlign w:val="center"/>
          </w:tcPr>
          <w:p w14:paraId="73045FD5" w14:textId="77777777" w:rsidR="00C760C1" w:rsidRDefault="00431783">
            <w:pPr>
              <w:ind w:left="0" w:firstLine="0"/>
              <w:rPr>
                <w:sz w:val="24"/>
                <w:szCs w:val="24"/>
              </w:rPr>
            </w:pPr>
            <w:r>
              <w:rPr>
                <w:sz w:val="24"/>
                <w:szCs w:val="24"/>
              </w:rPr>
              <w:t>0.05</w:t>
            </w:r>
          </w:p>
        </w:tc>
        <w:tc>
          <w:tcPr>
            <w:tcW w:w="1380" w:type="dxa"/>
            <w:vMerge w:val="restart"/>
            <w:shd w:val="clear" w:color="auto" w:fill="auto"/>
            <w:vAlign w:val="center"/>
          </w:tcPr>
          <w:p w14:paraId="09DD59C1" w14:textId="77777777" w:rsidR="00C760C1" w:rsidRDefault="00431783">
            <w:pPr>
              <w:ind w:left="0" w:firstLine="0"/>
              <w:jc w:val="center"/>
              <w:rPr>
                <w:sz w:val="24"/>
                <w:szCs w:val="24"/>
              </w:rPr>
            </w:pPr>
            <w:r>
              <w:rPr>
                <w:sz w:val="24"/>
                <w:szCs w:val="24"/>
              </w:rPr>
              <w:t>[-0.19,0.36]</w:t>
            </w:r>
          </w:p>
        </w:tc>
        <w:tc>
          <w:tcPr>
            <w:tcW w:w="1425" w:type="dxa"/>
            <w:vMerge w:val="restart"/>
            <w:vAlign w:val="center"/>
          </w:tcPr>
          <w:p w14:paraId="0BC8FFD5" w14:textId="77777777" w:rsidR="00C760C1" w:rsidRDefault="00431783">
            <w:pPr>
              <w:ind w:left="0" w:firstLine="0"/>
              <w:jc w:val="center"/>
              <w:rPr>
                <w:sz w:val="24"/>
                <w:szCs w:val="24"/>
              </w:rPr>
            </w:pPr>
            <w:r>
              <w:rPr>
                <w:sz w:val="24"/>
                <w:szCs w:val="24"/>
              </w:rPr>
              <w:t xml:space="preserve"> .558</w:t>
            </w:r>
          </w:p>
        </w:tc>
      </w:tr>
      <w:tr w:rsidR="00C760C1" w14:paraId="562F750D" w14:textId="77777777">
        <w:trPr>
          <w:trHeight w:val="300"/>
          <w:jc w:val="center"/>
        </w:trPr>
        <w:tc>
          <w:tcPr>
            <w:tcW w:w="1995" w:type="dxa"/>
            <w:tcBorders>
              <w:top w:val="nil"/>
              <w:left w:val="nil"/>
              <w:bottom w:val="single" w:sz="4" w:space="0" w:color="000000"/>
              <w:right w:val="nil"/>
            </w:tcBorders>
            <w:shd w:val="clear" w:color="auto" w:fill="auto"/>
            <w:vAlign w:val="center"/>
          </w:tcPr>
          <w:p w14:paraId="001B1E09" w14:textId="77777777" w:rsidR="00C760C1" w:rsidRDefault="00431783">
            <w:pPr>
              <w:ind w:left="0" w:firstLine="0"/>
              <w:rPr>
                <w:sz w:val="24"/>
                <w:szCs w:val="24"/>
              </w:rPr>
            </w:pPr>
            <w:r>
              <w:rPr>
                <w:sz w:val="24"/>
                <w:szCs w:val="24"/>
              </w:rPr>
              <w:t>Other conditions</w:t>
            </w:r>
          </w:p>
        </w:tc>
        <w:tc>
          <w:tcPr>
            <w:tcW w:w="690" w:type="dxa"/>
            <w:tcBorders>
              <w:top w:val="nil"/>
              <w:left w:val="nil"/>
              <w:bottom w:val="single" w:sz="4" w:space="0" w:color="000000"/>
              <w:right w:val="nil"/>
            </w:tcBorders>
            <w:shd w:val="clear" w:color="auto" w:fill="auto"/>
            <w:vAlign w:val="center"/>
          </w:tcPr>
          <w:p w14:paraId="2B5BF8F7" w14:textId="77777777" w:rsidR="00C760C1" w:rsidRDefault="00431783">
            <w:pPr>
              <w:ind w:left="0" w:firstLine="0"/>
              <w:rPr>
                <w:sz w:val="24"/>
                <w:szCs w:val="24"/>
              </w:rPr>
            </w:pPr>
            <w:r>
              <w:rPr>
                <w:sz w:val="24"/>
                <w:szCs w:val="24"/>
              </w:rPr>
              <w:t>2.42</w:t>
            </w:r>
          </w:p>
        </w:tc>
        <w:tc>
          <w:tcPr>
            <w:tcW w:w="1035" w:type="dxa"/>
            <w:tcBorders>
              <w:top w:val="nil"/>
              <w:left w:val="nil"/>
              <w:bottom w:val="single" w:sz="4" w:space="0" w:color="000000"/>
            </w:tcBorders>
            <w:shd w:val="clear" w:color="auto" w:fill="auto"/>
            <w:vAlign w:val="center"/>
          </w:tcPr>
          <w:p w14:paraId="026AF054" w14:textId="77777777" w:rsidR="00C760C1" w:rsidRDefault="00431783">
            <w:pPr>
              <w:jc w:val="center"/>
              <w:rPr>
                <w:sz w:val="24"/>
                <w:szCs w:val="24"/>
              </w:rPr>
            </w:pPr>
            <w:r>
              <w:rPr>
                <w:sz w:val="24"/>
                <w:szCs w:val="24"/>
              </w:rPr>
              <w:t>1.67</w:t>
            </w:r>
          </w:p>
        </w:tc>
        <w:tc>
          <w:tcPr>
            <w:tcW w:w="1080" w:type="dxa"/>
            <w:vMerge/>
            <w:tcBorders>
              <w:bottom w:val="single" w:sz="4" w:space="0" w:color="000000"/>
            </w:tcBorders>
            <w:shd w:val="clear" w:color="auto" w:fill="auto"/>
            <w:vAlign w:val="center"/>
          </w:tcPr>
          <w:p w14:paraId="5B928B26" w14:textId="77777777" w:rsidR="00C760C1" w:rsidRDefault="00C760C1">
            <w:pPr>
              <w:ind w:left="0" w:firstLine="0"/>
              <w:jc w:val="right"/>
              <w:rPr>
                <w:sz w:val="24"/>
                <w:szCs w:val="24"/>
              </w:rPr>
            </w:pPr>
          </w:p>
        </w:tc>
        <w:tc>
          <w:tcPr>
            <w:tcW w:w="1125" w:type="dxa"/>
            <w:vMerge/>
            <w:tcBorders>
              <w:bottom w:val="single" w:sz="4" w:space="0" w:color="000000"/>
            </w:tcBorders>
            <w:shd w:val="clear" w:color="auto" w:fill="auto"/>
            <w:vAlign w:val="center"/>
          </w:tcPr>
          <w:p w14:paraId="1FF11956" w14:textId="77777777" w:rsidR="00C760C1" w:rsidRDefault="00C760C1">
            <w:pPr>
              <w:ind w:left="0" w:firstLine="0"/>
              <w:jc w:val="right"/>
              <w:rPr>
                <w:sz w:val="24"/>
                <w:szCs w:val="24"/>
              </w:rPr>
            </w:pPr>
          </w:p>
        </w:tc>
        <w:tc>
          <w:tcPr>
            <w:tcW w:w="675" w:type="dxa"/>
            <w:vMerge/>
            <w:tcBorders>
              <w:bottom w:val="single" w:sz="4" w:space="0" w:color="000000"/>
            </w:tcBorders>
            <w:shd w:val="clear" w:color="auto" w:fill="auto"/>
            <w:vAlign w:val="center"/>
          </w:tcPr>
          <w:p w14:paraId="7F65AB44" w14:textId="77777777" w:rsidR="00C760C1" w:rsidRDefault="00C760C1">
            <w:pPr>
              <w:ind w:left="0" w:firstLine="0"/>
              <w:jc w:val="right"/>
              <w:rPr>
                <w:sz w:val="24"/>
                <w:szCs w:val="24"/>
              </w:rPr>
            </w:pPr>
          </w:p>
        </w:tc>
        <w:tc>
          <w:tcPr>
            <w:tcW w:w="1380" w:type="dxa"/>
            <w:vMerge/>
            <w:tcBorders>
              <w:bottom w:val="single" w:sz="4" w:space="0" w:color="000000"/>
            </w:tcBorders>
            <w:shd w:val="clear" w:color="auto" w:fill="auto"/>
            <w:vAlign w:val="center"/>
          </w:tcPr>
          <w:p w14:paraId="7A68444A" w14:textId="77777777" w:rsidR="00C760C1" w:rsidRDefault="00C760C1">
            <w:pPr>
              <w:ind w:left="0" w:firstLine="0"/>
              <w:jc w:val="right"/>
              <w:rPr>
                <w:sz w:val="24"/>
                <w:szCs w:val="24"/>
              </w:rPr>
            </w:pPr>
          </w:p>
        </w:tc>
        <w:tc>
          <w:tcPr>
            <w:tcW w:w="1425" w:type="dxa"/>
            <w:vMerge/>
            <w:tcBorders>
              <w:bottom w:val="single" w:sz="4" w:space="0" w:color="000000"/>
            </w:tcBorders>
            <w:vAlign w:val="center"/>
          </w:tcPr>
          <w:p w14:paraId="0D10BD01" w14:textId="77777777" w:rsidR="00C760C1" w:rsidRDefault="00C760C1">
            <w:pPr>
              <w:ind w:left="0" w:firstLine="0"/>
              <w:jc w:val="right"/>
              <w:rPr>
                <w:sz w:val="24"/>
                <w:szCs w:val="24"/>
              </w:rPr>
            </w:pPr>
          </w:p>
        </w:tc>
      </w:tr>
    </w:tbl>
    <w:p w14:paraId="75AA5B92" w14:textId="77777777" w:rsidR="00C760C1" w:rsidRDefault="00431783">
      <w:pPr>
        <w:ind w:left="0" w:firstLine="0"/>
        <w:rPr>
          <w:sz w:val="24"/>
          <w:szCs w:val="24"/>
        </w:rPr>
      </w:pPr>
      <w:r>
        <w:rPr>
          <w:i/>
          <w:sz w:val="24"/>
          <w:szCs w:val="24"/>
        </w:rPr>
        <w:t>Note</w:t>
      </w:r>
      <w:r>
        <w:rPr>
          <w:sz w:val="24"/>
          <w:szCs w:val="24"/>
        </w:rPr>
        <w:t>. *</w:t>
      </w:r>
      <w:r>
        <w:rPr>
          <w:i/>
          <w:sz w:val="24"/>
          <w:szCs w:val="24"/>
        </w:rPr>
        <w:t>p</w:t>
      </w:r>
      <w:r>
        <w:rPr>
          <w:sz w:val="24"/>
          <w:szCs w:val="24"/>
        </w:rPr>
        <w:t>&lt;.05.**</w:t>
      </w:r>
      <w:r>
        <w:rPr>
          <w:i/>
          <w:sz w:val="24"/>
          <w:szCs w:val="24"/>
        </w:rPr>
        <w:t>p</w:t>
      </w:r>
      <w:r>
        <w:rPr>
          <w:sz w:val="24"/>
          <w:szCs w:val="24"/>
        </w:rPr>
        <w:t>&lt;.01. ***</w:t>
      </w:r>
      <w:r>
        <w:rPr>
          <w:i/>
          <w:sz w:val="24"/>
          <w:szCs w:val="24"/>
        </w:rPr>
        <w:t>p</w:t>
      </w:r>
      <w:r>
        <w:rPr>
          <w:sz w:val="24"/>
          <w:szCs w:val="24"/>
        </w:rPr>
        <w:t xml:space="preserve">&lt;.001. N/A = unreported in the original studies. </w:t>
      </w:r>
    </w:p>
    <w:p w14:paraId="2387E6CD" w14:textId="77777777" w:rsidR="00C760C1" w:rsidRDefault="00C760C1">
      <w:pPr>
        <w:ind w:left="0" w:firstLine="0"/>
        <w:rPr>
          <w:sz w:val="24"/>
          <w:szCs w:val="24"/>
        </w:rPr>
      </w:pPr>
    </w:p>
    <w:p w14:paraId="2FAE1C91" w14:textId="77777777" w:rsidR="00C760C1" w:rsidRDefault="00431783">
      <w:pPr>
        <w:spacing w:line="480" w:lineRule="auto"/>
        <w:ind w:left="0" w:firstLine="720"/>
        <w:rPr>
          <w:sz w:val="24"/>
          <w:szCs w:val="24"/>
        </w:rPr>
      </w:pPr>
      <w:r>
        <w:rPr>
          <w:sz w:val="24"/>
          <w:szCs w:val="24"/>
        </w:rPr>
        <w:t>We conducted a 2 (intervention) X 3 (identifiability) two way ANOVA to examine the effect of identifiability and intervention on donation. Results from Table 9 showed that no significant effect was found o</w:t>
      </w:r>
      <w:r>
        <w:rPr>
          <w:sz w:val="24"/>
          <w:szCs w:val="24"/>
        </w:rPr>
        <w:t xml:space="preserve">n intervention but the identifiability and the interaction effect of identifiability and intervention was supported. </w:t>
      </w:r>
    </w:p>
    <w:p w14:paraId="458AB533" w14:textId="77777777" w:rsidR="00C760C1" w:rsidRDefault="00431783">
      <w:pPr>
        <w:spacing w:line="480" w:lineRule="auto"/>
        <w:ind w:left="0" w:firstLine="720"/>
        <w:rPr>
          <w:sz w:val="24"/>
          <w:szCs w:val="24"/>
        </w:rPr>
      </w:pPr>
      <w:r>
        <w:rPr>
          <w:sz w:val="24"/>
          <w:szCs w:val="24"/>
        </w:rPr>
        <w:t>To further deduce the particular conditions in resulting the above significant findings, we performed post-hoc tests for the difference of</w:t>
      </w:r>
      <w:r>
        <w:rPr>
          <w:sz w:val="24"/>
          <w:szCs w:val="24"/>
        </w:rPr>
        <w:t xml:space="preserve"> identifiability on donation. From Table 10, we noticed that there is a significant difference between identifiable and statistical victim condition, </w:t>
      </w:r>
      <w:r>
        <w:rPr>
          <w:i/>
          <w:sz w:val="24"/>
          <w:szCs w:val="24"/>
        </w:rPr>
        <w:t>t</w:t>
      </w:r>
      <w:r>
        <w:rPr>
          <w:sz w:val="24"/>
          <w:szCs w:val="24"/>
        </w:rPr>
        <w:t xml:space="preserve">(994)=-2.40, </w:t>
      </w:r>
      <w:r>
        <w:rPr>
          <w:i/>
          <w:sz w:val="24"/>
          <w:szCs w:val="24"/>
        </w:rPr>
        <w:t>SE</w:t>
      </w:r>
      <w:r>
        <w:rPr>
          <w:sz w:val="24"/>
          <w:szCs w:val="24"/>
        </w:rPr>
        <w:t xml:space="preserve">=0.13, </w:t>
      </w:r>
      <w:r>
        <w:rPr>
          <w:i/>
          <w:sz w:val="24"/>
          <w:szCs w:val="24"/>
        </w:rPr>
        <w:t>p</w:t>
      </w:r>
      <w:r>
        <w:rPr>
          <w:sz w:val="24"/>
          <w:szCs w:val="24"/>
        </w:rPr>
        <w:t>=.049, meaning that participants who faced an identifiable victim (</w:t>
      </w:r>
      <w:r>
        <w:rPr>
          <w:i/>
          <w:sz w:val="24"/>
          <w:szCs w:val="24"/>
        </w:rPr>
        <w:t>M</w:t>
      </w:r>
      <w:r>
        <w:rPr>
          <w:sz w:val="24"/>
          <w:szCs w:val="24"/>
        </w:rPr>
        <w:t xml:space="preserve">=2.54, </w:t>
      </w:r>
      <w:r>
        <w:rPr>
          <w:i/>
          <w:sz w:val="24"/>
          <w:szCs w:val="24"/>
        </w:rPr>
        <w:t>SD</w:t>
      </w:r>
      <w:r>
        <w:rPr>
          <w:sz w:val="24"/>
          <w:szCs w:val="24"/>
        </w:rPr>
        <w:t>=1.76</w:t>
      </w:r>
      <w:r>
        <w:rPr>
          <w:sz w:val="24"/>
          <w:szCs w:val="24"/>
        </w:rPr>
        <w:t>) tended to donate more than those who faced the statistical victims (</w:t>
      </w:r>
      <w:r>
        <w:rPr>
          <w:i/>
          <w:sz w:val="24"/>
          <w:szCs w:val="24"/>
        </w:rPr>
        <w:t>M</w:t>
      </w:r>
      <w:r>
        <w:rPr>
          <w:sz w:val="24"/>
          <w:szCs w:val="24"/>
        </w:rPr>
        <w:t xml:space="preserve">=2.24, </w:t>
      </w:r>
      <w:r>
        <w:rPr>
          <w:i/>
          <w:sz w:val="24"/>
          <w:szCs w:val="24"/>
        </w:rPr>
        <w:t>SD</w:t>
      </w:r>
      <w:r>
        <w:rPr>
          <w:sz w:val="24"/>
          <w:szCs w:val="24"/>
        </w:rPr>
        <w:t>=1.67).</w:t>
      </w:r>
    </w:p>
    <w:p w14:paraId="75564D26" w14:textId="77777777" w:rsidR="00C760C1" w:rsidRDefault="00431783">
      <w:pPr>
        <w:spacing w:line="480" w:lineRule="auto"/>
        <w:ind w:left="0" w:firstLine="720"/>
        <w:rPr>
          <w:sz w:val="24"/>
          <w:szCs w:val="24"/>
        </w:rPr>
      </w:pPr>
      <w:r>
        <w:rPr>
          <w:sz w:val="24"/>
          <w:szCs w:val="24"/>
        </w:rPr>
        <w:t>Given the significant interaction effect, we also conducted a t-test to study if the mean of  identifiable/no intervention condition is different from the mean of combi</w:t>
      </w:r>
      <w:r>
        <w:rPr>
          <w:sz w:val="24"/>
          <w:szCs w:val="24"/>
        </w:rPr>
        <w:t xml:space="preserve">ning other five conditions on donation. This replication did not find any difference between the donation under the identifiable/no intervention condition and combination of other conditions, </w:t>
      </w:r>
      <w:r>
        <w:rPr>
          <w:i/>
          <w:sz w:val="24"/>
          <w:szCs w:val="24"/>
        </w:rPr>
        <w:t>t</w:t>
      </w:r>
      <w:r>
        <w:rPr>
          <w:sz w:val="24"/>
          <w:szCs w:val="24"/>
        </w:rPr>
        <w:t xml:space="preserve">(998)=0.59, </w:t>
      </w:r>
      <w:r>
        <w:rPr>
          <w:i/>
          <w:sz w:val="24"/>
          <w:szCs w:val="24"/>
        </w:rPr>
        <w:t>p</w:t>
      </w:r>
      <w:r>
        <w:rPr>
          <w:sz w:val="24"/>
          <w:szCs w:val="24"/>
        </w:rPr>
        <w:t>=.558, contrary to the significant result found in</w:t>
      </w:r>
      <w:r>
        <w:rPr>
          <w:sz w:val="24"/>
          <w:szCs w:val="24"/>
        </w:rPr>
        <w:t xml:space="preserve"> the original study. </w:t>
      </w:r>
    </w:p>
    <w:p w14:paraId="0ADAB307" w14:textId="77777777" w:rsidR="00C760C1" w:rsidRDefault="00431783">
      <w:pPr>
        <w:spacing w:line="480" w:lineRule="auto"/>
      </w:pPr>
      <w:r>
        <w:rPr>
          <w:noProof/>
        </w:rPr>
        <w:lastRenderedPageBreak/>
        <w:drawing>
          <wp:inline distT="114300" distB="114300" distL="114300" distR="114300" wp14:anchorId="12DC1B66" wp14:editId="2113D3B3">
            <wp:extent cx="5267325" cy="32861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267325" cy="3286125"/>
                    </a:xfrm>
                    <a:prstGeom prst="rect">
                      <a:avLst/>
                    </a:prstGeom>
                    <a:ln/>
                  </pic:spPr>
                </pic:pic>
              </a:graphicData>
            </a:graphic>
          </wp:inline>
        </w:drawing>
      </w:r>
    </w:p>
    <w:p w14:paraId="0312CFB7" w14:textId="77777777" w:rsidR="00C760C1" w:rsidRDefault="00431783">
      <w:pPr>
        <w:spacing w:after="120"/>
        <w:rPr>
          <w:sz w:val="24"/>
          <w:szCs w:val="24"/>
        </w:rPr>
      </w:pPr>
      <w:r>
        <w:rPr>
          <w:i/>
          <w:sz w:val="24"/>
          <w:szCs w:val="24"/>
        </w:rPr>
        <w:t>Figure 3.</w:t>
      </w:r>
      <w:r>
        <w:rPr>
          <w:sz w:val="24"/>
          <w:szCs w:val="24"/>
        </w:rPr>
        <w:t xml:space="preserve"> A violin plot with jittered data for the main effect of identifiability on donation.</w:t>
      </w:r>
    </w:p>
    <w:p w14:paraId="03B74D7E" w14:textId="77777777" w:rsidR="00C760C1" w:rsidRDefault="00431783">
      <w:pPr>
        <w:spacing w:after="120"/>
        <w:rPr>
          <w:sz w:val="24"/>
          <w:szCs w:val="24"/>
        </w:rPr>
      </w:pPr>
      <w:r>
        <w:rPr>
          <w:i/>
          <w:sz w:val="24"/>
          <w:szCs w:val="24"/>
        </w:rPr>
        <w:t xml:space="preserve">Note. </w:t>
      </w:r>
      <w:r>
        <w:rPr>
          <w:sz w:val="24"/>
          <w:szCs w:val="24"/>
        </w:rPr>
        <w:t>IDV= identifiable victim condition. SV=statistical victim condition. IDV&amp;SV=joint condition.</w:t>
      </w:r>
    </w:p>
    <w:p w14:paraId="2A247C1F" w14:textId="77777777" w:rsidR="00C760C1" w:rsidRDefault="00C760C1">
      <w:pPr>
        <w:spacing w:after="120"/>
      </w:pPr>
    </w:p>
    <w:p w14:paraId="54BA7536" w14:textId="77777777" w:rsidR="00C760C1" w:rsidRDefault="00431783">
      <w:pPr>
        <w:spacing w:after="120"/>
      </w:pPr>
      <w:r>
        <w:rPr>
          <w:noProof/>
        </w:rPr>
        <w:drawing>
          <wp:inline distT="114300" distB="114300" distL="114300" distR="114300" wp14:anchorId="10AD43FC" wp14:editId="6215D8BC">
            <wp:extent cx="5086350" cy="3200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086350" cy="3200400"/>
                    </a:xfrm>
                    <a:prstGeom prst="rect">
                      <a:avLst/>
                    </a:prstGeom>
                    <a:ln/>
                  </pic:spPr>
                </pic:pic>
              </a:graphicData>
            </a:graphic>
          </wp:inline>
        </w:drawing>
      </w:r>
    </w:p>
    <w:p w14:paraId="102F7FE9" w14:textId="77777777" w:rsidR="00C760C1" w:rsidRDefault="00431783">
      <w:pPr>
        <w:spacing w:after="120"/>
        <w:rPr>
          <w:sz w:val="24"/>
          <w:szCs w:val="24"/>
        </w:rPr>
      </w:pPr>
      <w:r>
        <w:rPr>
          <w:i/>
          <w:sz w:val="24"/>
          <w:szCs w:val="24"/>
        </w:rPr>
        <w:t xml:space="preserve">Figure 4. </w:t>
      </w:r>
      <w:r>
        <w:rPr>
          <w:sz w:val="24"/>
          <w:szCs w:val="24"/>
        </w:rPr>
        <w:t>A violin plot with jitter</w:t>
      </w:r>
      <w:r>
        <w:rPr>
          <w:sz w:val="24"/>
          <w:szCs w:val="24"/>
        </w:rPr>
        <w:t>ed data for the main effect of intervention on donation.</w:t>
      </w:r>
    </w:p>
    <w:p w14:paraId="094ABD01" w14:textId="77777777" w:rsidR="00C760C1" w:rsidRDefault="00C760C1">
      <w:pPr>
        <w:spacing w:after="160" w:line="360" w:lineRule="auto"/>
        <w:ind w:left="0" w:firstLine="0"/>
        <w:rPr>
          <w:sz w:val="24"/>
          <w:szCs w:val="24"/>
        </w:rPr>
      </w:pPr>
    </w:p>
    <w:p w14:paraId="13417B0D" w14:textId="77777777" w:rsidR="00C760C1" w:rsidRDefault="00431783">
      <w:pPr>
        <w:spacing w:after="160" w:line="360" w:lineRule="auto"/>
        <w:ind w:left="0" w:firstLine="0"/>
        <w:rPr>
          <w:sz w:val="24"/>
          <w:szCs w:val="24"/>
        </w:rPr>
      </w:pPr>
      <w:r>
        <w:rPr>
          <w:sz w:val="24"/>
          <w:szCs w:val="24"/>
        </w:rPr>
        <w:lastRenderedPageBreak/>
        <w:t>Table 12</w:t>
      </w:r>
    </w:p>
    <w:p w14:paraId="521A513A" w14:textId="77777777" w:rsidR="00C760C1" w:rsidRDefault="00431783">
      <w:pPr>
        <w:spacing w:line="360" w:lineRule="auto"/>
        <w:ind w:left="0" w:firstLine="0"/>
        <w:rPr>
          <w:i/>
          <w:sz w:val="24"/>
          <w:szCs w:val="24"/>
        </w:rPr>
      </w:pPr>
      <w:r>
        <w:rPr>
          <w:i/>
          <w:sz w:val="24"/>
          <w:szCs w:val="24"/>
        </w:rPr>
        <w:t>Summary of statistical tests for identifiability and intervention on aggregated feelings</w:t>
      </w:r>
    </w:p>
    <w:tbl>
      <w:tblPr>
        <w:tblStyle w:val="ae"/>
        <w:tblW w:w="9315" w:type="dxa"/>
        <w:jc w:val="center"/>
        <w:tblLayout w:type="fixed"/>
        <w:tblLook w:val="0400" w:firstRow="0" w:lastRow="0" w:firstColumn="0" w:lastColumn="0" w:noHBand="0" w:noVBand="1"/>
      </w:tblPr>
      <w:tblGrid>
        <w:gridCol w:w="2220"/>
        <w:gridCol w:w="1785"/>
        <w:gridCol w:w="900"/>
        <w:gridCol w:w="1320"/>
        <w:gridCol w:w="1125"/>
        <w:gridCol w:w="1965"/>
      </w:tblGrid>
      <w:tr w:rsidR="00C760C1" w14:paraId="6237D4C2" w14:textId="77777777">
        <w:trPr>
          <w:trHeight w:val="390"/>
          <w:jc w:val="center"/>
        </w:trPr>
        <w:tc>
          <w:tcPr>
            <w:tcW w:w="2220" w:type="dxa"/>
            <w:tcBorders>
              <w:top w:val="single" w:sz="4" w:space="0" w:color="000000"/>
              <w:left w:val="nil"/>
              <w:bottom w:val="single" w:sz="4" w:space="0" w:color="000000"/>
              <w:right w:val="nil"/>
            </w:tcBorders>
            <w:shd w:val="clear" w:color="auto" w:fill="auto"/>
            <w:vAlign w:val="center"/>
          </w:tcPr>
          <w:p w14:paraId="56AAFE0D" w14:textId="77777777" w:rsidR="00C760C1" w:rsidRDefault="00431783">
            <w:pPr>
              <w:ind w:left="0" w:firstLine="0"/>
              <w:rPr>
                <w:sz w:val="24"/>
                <w:szCs w:val="24"/>
              </w:rPr>
            </w:pPr>
            <w:r>
              <w:rPr>
                <w:sz w:val="24"/>
                <w:szCs w:val="24"/>
              </w:rPr>
              <w:t>Variations</w:t>
            </w:r>
          </w:p>
        </w:tc>
        <w:tc>
          <w:tcPr>
            <w:tcW w:w="1785" w:type="dxa"/>
            <w:tcBorders>
              <w:top w:val="single" w:sz="4" w:space="0" w:color="000000"/>
              <w:left w:val="nil"/>
              <w:bottom w:val="single" w:sz="4" w:space="0" w:color="000000"/>
              <w:right w:val="nil"/>
            </w:tcBorders>
            <w:shd w:val="clear" w:color="auto" w:fill="auto"/>
            <w:vAlign w:val="center"/>
          </w:tcPr>
          <w:p w14:paraId="78E12CB5" w14:textId="77777777" w:rsidR="00C760C1" w:rsidRDefault="00431783">
            <w:pPr>
              <w:jc w:val="center"/>
              <w:rPr>
                <w:i/>
                <w:sz w:val="24"/>
                <w:szCs w:val="24"/>
              </w:rPr>
            </w:pPr>
            <w:r>
              <w:rPr>
                <w:i/>
                <w:sz w:val="24"/>
                <w:szCs w:val="24"/>
              </w:rPr>
              <w:t>df</w:t>
            </w:r>
          </w:p>
        </w:tc>
        <w:tc>
          <w:tcPr>
            <w:tcW w:w="900" w:type="dxa"/>
            <w:tcBorders>
              <w:top w:val="single" w:sz="4" w:space="0" w:color="000000"/>
              <w:left w:val="nil"/>
              <w:bottom w:val="single" w:sz="4" w:space="0" w:color="000000"/>
              <w:right w:val="nil"/>
            </w:tcBorders>
            <w:shd w:val="clear" w:color="auto" w:fill="auto"/>
            <w:vAlign w:val="center"/>
          </w:tcPr>
          <w:p w14:paraId="717D22D9" w14:textId="77777777" w:rsidR="00C760C1" w:rsidRDefault="00431783">
            <w:pPr>
              <w:ind w:left="0" w:firstLine="0"/>
              <w:rPr>
                <w:i/>
                <w:sz w:val="24"/>
                <w:szCs w:val="24"/>
              </w:rPr>
            </w:pPr>
            <w:r>
              <w:rPr>
                <w:i/>
                <w:sz w:val="24"/>
                <w:szCs w:val="24"/>
              </w:rPr>
              <w:t xml:space="preserve">    F</w:t>
            </w:r>
          </w:p>
        </w:tc>
        <w:tc>
          <w:tcPr>
            <w:tcW w:w="1320" w:type="dxa"/>
            <w:tcBorders>
              <w:top w:val="single" w:sz="4" w:space="0" w:color="000000"/>
              <w:left w:val="nil"/>
              <w:bottom w:val="single" w:sz="4" w:space="0" w:color="000000"/>
              <w:right w:val="nil"/>
            </w:tcBorders>
            <w:shd w:val="clear" w:color="auto" w:fill="auto"/>
            <w:vAlign w:val="center"/>
          </w:tcPr>
          <w:p w14:paraId="68AECBDA" w14:textId="77777777" w:rsidR="00C760C1" w:rsidRDefault="00431783">
            <w:pPr>
              <w:jc w:val="center"/>
              <w:rPr>
                <w:sz w:val="24"/>
                <w:szCs w:val="24"/>
              </w:rPr>
            </w:pPr>
            <w:r>
              <w:rPr>
                <w:i/>
                <w:sz w:val="24"/>
                <w:szCs w:val="24"/>
              </w:rPr>
              <w:t>p</w:t>
            </w:r>
          </w:p>
        </w:tc>
        <w:tc>
          <w:tcPr>
            <w:tcW w:w="1125" w:type="dxa"/>
            <w:tcBorders>
              <w:top w:val="single" w:sz="4" w:space="0" w:color="000000"/>
              <w:left w:val="nil"/>
              <w:bottom w:val="single" w:sz="4" w:space="0" w:color="000000"/>
              <w:right w:val="nil"/>
            </w:tcBorders>
            <w:shd w:val="clear" w:color="auto" w:fill="auto"/>
            <w:vAlign w:val="center"/>
          </w:tcPr>
          <w:p w14:paraId="14CF4F20" w14:textId="77777777" w:rsidR="00C760C1" w:rsidRDefault="00431783">
            <w:pPr>
              <w:jc w:val="center"/>
              <w:rPr>
                <w:sz w:val="24"/>
                <w:szCs w:val="24"/>
              </w:rPr>
            </w:pPr>
            <w:r>
              <w:rPr>
                <w:sz w:val="24"/>
                <w:szCs w:val="24"/>
              </w:rPr>
              <w:t>η</w:t>
            </w:r>
            <w:r>
              <w:rPr>
                <w:sz w:val="24"/>
                <w:szCs w:val="24"/>
                <w:vertAlign w:val="subscript"/>
              </w:rPr>
              <w:t>p</w:t>
            </w:r>
            <w:r>
              <w:rPr>
                <w:sz w:val="24"/>
                <w:szCs w:val="24"/>
                <w:vertAlign w:val="superscript"/>
              </w:rPr>
              <w:t>2</w:t>
            </w:r>
          </w:p>
        </w:tc>
        <w:tc>
          <w:tcPr>
            <w:tcW w:w="1965" w:type="dxa"/>
            <w:tcBorders>
              <w:top w:val="single" w:sz="4" w:space="0" w:color="000000"/>
              <w:left w:val="nil"/>
              <w:bottom w:val="single" w:sz="4" w:space="0" w:color="000000"/>
              <w:right w:val="nil"/>
            </w:tcBorders>
          </w:tcPr>
          <w:p w14:paraId="701B4BCC" w14:textId="77777777" w:rsidR="00C760C1" w:rsidRDefault="00431783">
            <w:pPr>
              <w:jc w:val="center"/>
              <w:rPr>
                <w:sz w:val="24"/>
                <w:szCs w:val="24"/>
              </w:rPr>
            </w:pPr>
            <w:r>
              <w:rPr>
                <w:sz w:val="24"/>
                <w:szCs w:val="24"/>
              </w:rPr>
              <w:t>95%CI</w:t>
            </w:r>
          </w:p>
        </w:tc>
      </w:tr>
      <w:tr w:rsidR="00C760C1" w14:paraId="569A42EF" w14:textId="77777777">
        <w:trPr>
          <w:trHeight w:val="300"/>
          <w:jc w:val="center"/>
        </w:trPr>
        <w:tc>
          <w:tcPr>
            <w:tcW w:w="2220" w:type="dxa"/>
            <w:tcBorders>
              <w:top w:val="single" w:sz="4" w:space="0" w:color="000000"/>
              <w:left w:val="nil"/>
              <w:bottom w:val="nil"/>
              <w:right w:val="nil"/>
            </w:tcBorders>
            <w:shd w:val="clear" w:color="auto" w:fill="auto"/>
            <w:vAlign w:val="center"/>
          </w:tcPr>
          <w:p w14:paraId="12E9F5DD" w14:textId="77777777" w:rsidR="00C760C1" w:rsidRDefault="00431783">
            <w:pPr>
              <w:ind w:left="0" w:firstLine="0"/>
              <w:rPr>
                <w:b/>
                <w:sz w:val="24"/>
                <w:szCs w:val="24"/>
              </w:rPr>
            </w:pPr>
            <w:r>
              <w:rPr>
                <w:b/>
                <w:sz w:val="24"/>
                <w:szCs w:val="24"/>
              </w:rPr>
              <w:t>Identifiability</w:t>
            </w:r>
          </w:p>
          <w:p w14:paraId="3489DB87" w14:textId="77777777" w:rsidR="00C760C1" w:rsidRDefault="00431783">
            <w:pPr>
              <w:ind w:left="0" w:firstLine="0"/>
              <w:rPr>
                <w:sz w:val="24"/>
                <w:szCs w:val="24"/>
              </w:rPr>
            </w:pPr>
            <w:r>
              <w:rPr>
                <w:sz w:val="24"/>
                <w:szCs w:val="24"/>
              </w:rPr>
              <w:t>Original study</w:t>
            </w:r>
          </w:p>
        </w:tc>
        <w:tc>
          <w:tcPr>
            <w:tcW w:w="1785" w:type="dxa"/>
            <w:tcBorders>
              <w:top w:val="single" w:sz="4" w:space="0" w:color="000000"/>
              <w:left w:val="nil"/>
              <w:bottom w:val="nil"/>
              <w:right w:val="nil"/>
            </w:tcBorders>
            <w:shd w:val="clear" w:color="auto" w:fill="auto"/>
            <w:vAlign w:val="center"/>
          </w:tcPr>
          <w:p w14:paraId="27B7A562" w14:textId="77777777" w:rsidR="00C760C1" w:rsidRDefault="00C760C1">
            <w:pPr>
              <w:jc w:val="center"/>
              <w:rPr>
                <w:sz w:val="24"/>
                <w:szCs w:val="24"/>
              </w:rPr>
            </w:pPr>
          </w:p>
          <w:p w14:paraId="4B506430" w14:textId="77777777" w:rsidR="00C760C1" w:rsidRDefault="00431783">
            <w:pPr>
              <w:jc w:val="center"/>
              <w:rPr>
                <w:sz w:val="24"/>
                <w:szCs w:val="24"/>
              </w:rPr>
            </w:pPr>
            <w:r>
              <w:rPr>
                <w:sz w:val="24"/>
                <w:szCs w:val="24"/>
              </w:rPr>
              <w:t>1</w:t>
            </w:r>
          </w:p>
        </w:tc>
        <w:tc>
          <w:tcPr>
            <w:tcW w:w="900" w:type="dxa"/>
            <w:tcBorders>
              <w:top w:val="single" w:sz="4" w:space="0" w:color="000000"/>
              <w:left w:val="nil"/>
              <w:bottom w:val="nil"/>
              <w:right w:val="nil"/>
            </w:tcBorders>
            <w:shd w:val="clear" w:color="auto" w:fill="auto"/>
            <w:vAlign w:val="center"/>
          </w:tcPr>
          <w:p w14:paraId="66205921" w14:textId="77777777" w:rsidR="00C760C1" w:rsidRDefault="00C760C1">
            <w:pPr>
              <w:jc w:val="center"/>
              <w:rPr>
                <w:sz w:val="24"/>
                <w:szCs w:val="24"/>
              </w:rPr>
            </w:pPr>
          </w:p>
          <w:p w14:paraId="02084313" w14:textId="77777777" w:rsidR="00C760C1" w:rsidRDefault="00431783">
            <w:pPr>
              <w:ind w:left="0" w:firstLine="0"/>
              <w:jc w:val="center"/>
              <w:rPr>
                <w:sz w:val="24"/>
                <w:szCs w:val="24"/>
              </w:rPr>
            </w:pPr>
            <w:r>
              <w:rPr>
                <w:sz w:val="24"/>
                <w:szCs w:val="24"/>
              </w:rPr>
              <w:t>1.80</w:t>
            </w:r>
          </w:p>
        </w:tc>
        <w:tc>
          <w:tcPr>
            <w:tcW w:w="1320" w:type="dxa"/>
            <w:tcBorders>
              <w:top w:val="single" w:sz="4" w:space="0" w:color="000000"/>
              <w:left w:val="nil"/>
              <w:bottom w:val="nil"/>
              <w:right w:val="nil"/>
            </w:tcBorders>
            <w:shd w:val="clear" w:color="auto" w:fill="auto"/>
            <w:vAlign w:val="center"/>
          </w:tcPr>
          <w:p w14:paraId="1201DB97" w14:textId="77777777" w:rsidR="00C760C1" w:rsidRDefault="00C760C1">
            <w:pPr>
              <w:jc w:val="center"/>
              <w:rPr>
                <w:sz w:val="24"/>
                <w:szCs w:val="24"/>
              </w:rPr>
            </w:pPr>
          </w:p>
          <w:p w14:paraId="6C51DF5C" w14:textId="77777777" w:rsidR="00C760C1" w:rsidRDefault="00431783">
            <w:pPr>
              <w:jc w:val="center"/>
              <w:rPr>
                <w:sz w:val="24"/>
                <w:szCs w:val="24"/>
              </w:rPr>
            </w:pPr>
            <w:r>
              <w:rPr>
                <w:sz w:val="24"/>
                <w:szCs w:val="24"/>
              </w:rPr>
              <w:t>.18</w:t>
            </w:r>
          </w:p>
        </w:tc>
        <w:tc>
          <w:tcPr>
            <w:tcW w:w="1125" w:type="dxa"/>
            <w:tcBorders>
              <w:top w:val="single" w:sz="4" w:space="0" w:color="000000"/>
              <w:left w:val="nil"/>
              <w:bottom w:val="nil"/>
              <w:right w:val="nil"/>
            </w:tcBorders>
            <w:shd w:val="clear" w:color="auto" w:fill="auto"/>
            <w:vAlign w:val="center"/>
          </w:tcPr>
          <w:p w14:paraId="1BF2C369" w14:textId="77777777" w:rsidR="00C760C1" w:rsidRDefault="00C760C1">
            <w:pPr>
              <w:jc w:val="center"/>
              <w:rPr>
                <w:sz w:val="24"/>
                <w:szCs w:val="24"/>
              </w:rPr>
            </w:pPr>
          </w:p>
          <w:p w14:paraId="4B3F57B4" w14:textId="77777777" w:rsidR="00C760C1" w:rsidRDefault="00431783">
            <w:pPr>
              <w:jc w:val="center"/>
              <w:rPr>
                <w:sz w:val="24"/>
                <w:szCs w:val="24"/>
              </w:rPr>
            </w:pPr>
            <w:r>
              <w:rPr>
                <w:sz w:val="24"/>
                <w:szCs w:val="24"/>
              </w:rPr>
              <w:t>N/A</w:t>
            </w:r>
          </w:p>
        </w:tc>
        <w:tc>
          <w:tcPr>
            <w:tcW w:w="1965" w:type="dxa"/>
            <w:tcBorders>
              <w:top w:val="single" w:sz="4" w:space="0" w:color="000000"/>
              <w:left w:val="nil"/>
              <w:bottom w:val="nil"/>
              <w:right w:val="nil"/>
            </w:tcBorders>
            <w:shd w:val="clear" w:color="auto" w:fill="auto"/>
            <w:vAlign w:val="center"/>
          </w:tcPr>
          <w:p w14:paraId="581475F2" w14:textId="77777777" w:rsidR="00C760C1" w:rsidRDefault="00C760C1">
            <w:pPr>
              <w:jc w:val="center"/>
              <w:rPr>
                <w:sz w:val="24"/>
                <w:szCs w:val="24"/>
              </w:rPr>
            </w:pPr>
          </w:p>
          <w:p w14:paraId="23FDB1C9" w14:textId="77777777" w:rsidR="00C760C1" w:rsidRDefault="00431783">
            <w:pPr>
              <w:jc w:val="center"/>
              <w:rPr>
                <w:sz w:val="24"/>
                <w:szCs w:val="24"/>
              </w:rPr>
            </w:pPr>
            <w:r>
              <w:rPr>
                <w:sz w:val="24"/>
                <w:szCs w:val="24"/>
              </w:rPr>
              <w:t>N/A</w:t>
            </w:r>
          </w:p>
        </w:tc>
      </w:tr>
      <w:tr w:rsidR="00C760C1" w14:paraId="3491F6F9" w14:textId="77777777">
        <w:trPr>
          <w:trHeight w:val="300"/>
          <w:jc w:val="center"/>
        </w:trPr>
        <w:tc>
          <w:tcPr>
            <w:tcW w:w="2220" w:type="dxa"/>
            <w:tcBorders>
              <w:top w:val="nil"/>
              <w:left w:val="nil"/>
              <w:bottom w:val="nil"/>
              <w:right w:val="nil"/>
            </w:tcBorders>
            <w:shd w:val="clear" w:color="auto" w:fill="auto"/>
            <w:vAlign w:val="center"/>
          </w:tcPr>
          <w:p w14:paraId="7706BFA2" w14:textId="77777777" w:rsidR="00C760C1" w:rsidRDefault="00431783">
            <w:pPr>
              <w:ind w:left="0" w:firstLine="0"/>
              <w:rPr>
                <w:sz w:val="24"/>
                <w:szCs w:val="24"/>
              </w:rPr>
            </w:pPr>
            <w:r>
              <w:rPr>
                <w:sz w:val="24"/>
                <w:szCs w:val="24"/>
              </w:rPr>
              <w:t>Replication</w:t>
            </w:r>
          </w:p>
        </w:tc>
        <w:tc>
          <w:tcPr>
            <w:tcW w:w="1785" w:type="dxa"/>
            <w:tcBorders>
              <w:top w:val="nil"/>
              <w:left w:val="nil"/>
              <w:bottom w:val="nil"/>
              <w:right w:val="nil"/>
            </w:tcBorders>
            <w:shd w:val="clear" w:color="auto" w:fill="auto"/>
            <w:vAlign w:val="center"/>
          </w:tcPr>
          <w:p w14:paraId="58F2B0DF" w14:textId="77777777" w:rsidR="00C760C1" w:rsidRDefault="00431783">
            <w:pPr>
              <w:jc w:val="center"/>
              <w:rPr>
                <w:sz w:val="24"/>
                <w:szCs w:val="24"/>
              </w:rPr>
            </w:pPr>
            <w:r>
              <w:rPr>
                <w:sz w:val="24"/>
                <w:szCs w:val="24"/>
              </w:rPr>
              <w:t>2</w:t>
            </w:r>
          </w:p>
        </w:tc>
        <w:tc>
          <w:tcPr>
            <w:tcW w:w="900" w:type="dxa"/>
            <w:tcBorders>
              <w:top w:val="nil"/>
              <w:left w:val="nil"/>
              <w:bottom w:val="nil"/>
              <w:right w:val="nil"/>
            </w:tcBorders>
            <w:shd w:val="clear" w:color="auto" w:fill="auto"/>
            <w:vAlign w:val="center"/>
          </w:tcPr>
          <w:p w14:paraId="71784123" w14:textId="77777777" w:rsidR="00C760C1" w:rsidRDefault="00431783">
            <w:pPr>
              <w:ind w:left="0" w:firstLine="0"/>
              <w:jc w:val="center"/>
              <w:rPr>
                <w:sz w:val="24"/>
                <w:szCs w:val="24"/>
              </w:rPr>
            </w:pPr>
            <w:r>
              <w:rPr>
                <w:sz w:val="24"/>
                <w:szCs w:val="24"/>
              </w:rPr>
              <w:t>0.53</w:t>
            </w:r>
          </w:p>
        </w:tc>
        <w:tc>
          <w:tcPr>
            <w:tcW w:w="1320" w:type="dxa"/>
            <w:tcBorders>
              <w:top w:val="nil"/>
              <w:left w:val="nil"/>
              <w:bottom w:val="nil"/>
              <w:right w:val="nil"/>
            </w:tcBorders>
            <w:shd w:val="clear" w:color="auto" w:fill="auto"/>
            <w:vAlign w:val="center"/>
          </w:tcPr>
          <w:p w14:paraId="2D67CBA9" w14:textId="77777777" w:rsidR="00C760C1" w:rsidRDefault="00431783">
            <w:pPr>
              <w:jc w:val="center"/>
              <w:rPr>
                <w:sz w:val="24"/>
                <w:szCs w:val="24"/>
              </w:rPr>
            </w:pPr>
            <w:r>
              <w:rPr>
                <w:sz w:val="24"/>
                <w:szCs w:val="24"/>
              </w:rPr>
              <w:t>.591</w:t>
            </w:r>
          </w:p>
        </w:tc>
        <w:tc>
          <w:tcPr>
            <w:tcW w:w="1125" w:type="dxa"/>
            <w:tcBorders>
              <w:top w:val="nil"/>
              <w:left w:val="nil"/>
              <w:bottom w:val="nil"/>
              <w:right w:val="nil"/>
            </w:tcBorders>
            <w:shd w:val="clear" w:color="auto" w:fill="auto"/>
            <w:vAlign w:val="center"/>
          </w:tcPr>
          <w:p w14:paraId="01FCD443" w14:textId="77777777" w:rsidR="00C760C1" w:rsidRDefault="00431783">
            <w:pPr>
              <w:jc w:val="center"/>
              <w:rPr>
                <w:sz w:val="24"/>
                <w:szCs w:val="24"/>
              </w:rPr>
            </w:pPr>
            <w:r>
              <w:rPr>
                <w:sz w:val="24"/>
                <w:szCs w:val="24"/>
              </w:rPr>
              <w:t xml:space="preserve">.001 </w:t>
            </w:r>
          </w:p>
        </w:tc>
        <w:tc>
          <w:tcPr>
            <w:tcW w:w="1965" w:type="dxa"/>
            <w:tcBorders>
              <w:top w:val="nil"/>
              <w:left w:val="nil"/>
              <w:bottom w:val="nil"/>
              <w:right w:val="nil"/>
            </w:tcBorders>
            <w:shd w:val="clear" w:color="auto" w:fill="auto"/>
            <w:vAlign w:val="center"/>
          </w:tcPr>
          <w:p w14:paraId="5B67B4DA" w14:textId="77777777" w:rsidR="00C760C1" w:rsidRDefault="00431783">
            <w:pPr>
              <w:jc w:val="center"/>
              <w:rPr>
                <w:sz w:val="24"/>
                <w:szCs w:val="24"/>
              </w:rPr>
            </w:pPr>
            <w:r>
              <w:rPr>
                <w:sz w:val="24"/>
                <w:szCs w:val="24"/>
              </w:rPr>
              <w:t>[0.00, 0.01]</w:t>
            </w:r>
          </w:p>
        </w:tc>
      </w:tr>
      <w:tr w:rsidR="00C760C1" w14:paraId="764FA295" w14:textId="77777777">
        <w:trPr>
          <w:trHeight w:val="300"/>
          <w:jc w:val="center"/>
        </w:trPr>
        <w:tc>
          <w:tcPr>
            <w:tcW w:w="2220" w:type="dxa"/>
            <w:tcBorders>
              <w:top w:val="single" w:sz="4" w:space="0" w:color="000000"/>
              <w:left w:val="nil"/>
              <w:bottom w:val="nil"/>
              <w:right w:val="nil"/>
            </w:tcBorders>
            <w:shd w:val="clear" w:color="auto" w:fill="auto"/>
            <w:vAlign w:val="center"/>
          </w:tcPr>
          <w:p w14:paraId="5EBC8EE3" w14:textId="77777777" w:rsidR="00C760C1" w:rsidRDefault="00431783">
            <w:pPr>
              <w:ind w:left="0" w:firstLine="0"/>
              <w:rPr>
                <w:b/>
                <w:sz w:val="24"/>
                <w:szCs w:val="24"/>
              </w:rPr>
            </w:pPr>
            <w:r>
              <w:rPr>
                <w:b/>
                <w:sz w:val="24"/>
                <w:szCs w:val="24"/>
              </w:rPr>
              <w:t>Intervention</w:t>
            </w:r>
          </w:p>
        </w:tc>
        <w:tc>
          <w:tcPr>
            <w:tcW w:w="1785" w:type="dxa"/>
            <w:tcBorders>
              <w:top w:val="single" w:sz="4" w:space="0" w:color="000000"/>
              <w:left w:val="nil"/>
              <w:bottom w:val="nil"/>
              <w:right w:val="nil"/>
            </w:tcBorders>
            <w:shd w:val="clear" w:color="auto" w:fill="auto"/>
            <w:vAlign w:val="center"/>
          </w:tcPr>
          <w:p w14:paraId="02C291E8" w14:textId="77777777" w:rsidR="00C760C1" w:rsidRDefault="00C760C1">
            <w:pPr>
              <w:jc w:val="center"/>
              <w:rPr>
                <w:sz w:val="24"/>
                <w:szCs w:val="24"/>
              </w:rPr>
            </w:pPr>
          </w:p>
        </w:tc>
        <w:tc>
          <w:tcPr>
            <w:tcW w:w="900" w:type="dxa"/>
            <w:tcBorders>
              <w:top w:val="single" w:sz="4" w:space="0" w:color="000000"/>
              <w:left w:val="nil"/>
              <w:bottom w:val="nil"/>
              <w:right w:val="nil"/>
            </w:tcBorders>
            <w:shd w:val="clear" w:color="auto" w:fill="auto"/>
            <w:vAlign w:val="center"/>
          </w:tcPr>
          <w:p w14:paraId="7D6412EC" w14:textId="77777777" w:rsidR="00C760C1" w:rsidRDefault="00C760C1">
            <w:pPr>
              <w:jc w:val="center"/>
              <w:rPr>
                <w:sz w:val="24"/>
                <w:szCs w:val="24"/>
              </w:rPr>
            </w:pPr>
          </w:p>
        </w:tc>
        <w:tc>
          <w:tcPr>
            <w:tcW w:w="1320" w:type="dxa"/>
            <w:tcBorders>
              <w:top w:val="single" w:sz="4" w:space="0" w:color="000000"/>
              <w:left w:val="nil"/>
              <w:bottom w:val="nil"/>
              <w:right w:val="nil"/>
            </w:tcBorders>
            <w:shd w:val="clear" w:color="auto" w:fill="auto"/>
            <w:vAlign w:val="center"/>
          </w:tcPr>
          <w:p w14:paraId="0336D6EF" w14:textId="77777777" w:rsidR="00C760C1" w:rsidRDefault="00C760C1">
            <w:pPr>
              <w:jc w:val="center"/>
              <w:rPr>
                <w:sz w:val="24"/>
                <w:szCs w:val="24"/>
              </w:rPr>
            </w:pPr>
          </w:p>
        </w:tc>
        <w:tc>
          <w:tcPr>
            <w:tcW w:w="1125" w:type="dxa"/>
            <w:tcBorders>
              <w:top w:val="single" w:sz="4" w:space="0" w:color="000000"/>
              <w:left w:val="nil"/>
              <w:bottom w:val="nil"/>
              <w:right w:val="nil"/>
            </w:tcBorders>
            <w:shd w:val="clear" w:color="auto" w:fill="auto"/>
            <w:vAlign w:val="center"/>
          </w:tcPr>
          <w:p w14:paraId="69E0484B" w14:textId="77777777" w:rsidR="00C760C1" w:rsidRDefault="00C760C1">
            <w:pPr>
              <w:jc w:val="center"/>
              <w:rPr>
                <w:sz w:val="24"/>
                <w:szCs w:val="24"/>
              </w:rPr>
            </w:pPr>
          </w:p>
        </w:tc>
        <w:tc>
          <w:tcPr>
            <w:tcW w:w="1965" w:type="dxa"/>
            <w:tcBorders>
              <w:top w:val="single" w:sz="4" w:space="0" w:color="000000"/>
              <w:left w:val="nil"/>
              <w:bottom w:val="nil"/>
              <w:right w:val="nil"/>
            </w:tcBorders>
          </w:tcPr>
          <w:p w14:paraId="5C424B4D" w14:textId="77777777" w:rsidR="00C760C1" w:rsidRDefault="00C760C1">
            <w:pPr>
              <w:jc w:val="center"/>
              <w:rPr>
                <w:sz w:val="24"/>
                <w:szCs w:val="24"/>
              </w:rPr>
            </w:pPr>
          </w:p>
        </w:tc>
      </w:tr>
      <w:tr w:rsidR="00C760C1" w14:paraId="40EDF49B" w14:textId="77777777">
        <w:trPr>
          <w:trHeight w:val="300"/>
          <w:jc w:val="center"/>
        </w:trPr>
        <w:tc>
          <w:tcPr>
            <w:tcW w:w="2220" w:type="dxa"/>
            <w:tcBorders>
              <w:top w:val="nil"/>
              <w:left w:val="nil"/>
              <w:bottom w:val="nil"/>
              <w:right w:val="nil"/>
            </w:tcBorders>
            <w:shd w:val="clear" w:color="auto" w:fill="auto"/>
            <w:vAlign w:val="center"/>
          </w:tcPr>
          <w:p w14:paraId="681D379F" w14:textId="77777777" w:rsidR="00C760C1" w:rsidRDefault="00431783">
            <w:pPr>
              <w:ind w:left="0" w:firstLine="0"/>
              <w:rPr>
                <w:sz w:val="24"/>
                <w:szCs w:val="24"/>
              </w:rPr>
            </w:pPr>
            <w:r>
              <w:rPr>
                <w:sz w:val="24"/>
                <w:szCs w:val="24"/>
              </w:rPr>
              <w:t>Original study</w:t>
            </w:r>
          </w:p>
        </w:tc>
        <w:tc>
          <w:tcPr>
            <w:tcW w:w="1785" w:type="dxa"/>
            <w:tcBorders>
              <w:top w:val="nil"/>
              <w:left w:val="nil"/>
              <w:bottom w:val="nil"/>
              <w:right w:val="nil"/>
            </w:tcBorders>
            <w:shd w:val="clear" w:color="auto" w:fill="auto"/>
            <w:vAlign w:val="center"/>
          </w:tcPr>
          <w:p w14:paraId="43EBB497" w14:textId="77777777" w:rsidR="00C760C1" w:rsidRDefault="00431783">
            <w:pPr>
              <w:jc w:val="center"/>
              <w:rPr>
                <w:sz w:val="24"/>
                <w:szCs w:val="24"/>
              </w:rPr>
            </w:pPr>
            <w:r>
              <w:rPr>
                <w:sz w:val="24"/>
                <w:szCs w:val="24"/>
              </w:rPr>
              <w:t>1</w:t>
            </w:r>
          </w:p>
        </w:tc>
        <w:tc>
          <w:tcPr>
            <w:tcW w:w="900" w:type="dxa"/>
            <w:tcBorders>
              <w:top w:val="nil"/>
              <w:left w:val="nil"/>
              <w:bottom w:val="nil"/>
              <w:right w:val="nil"/>
            </w:tcBorders>
            <w:shd w:val="clear" w:color="auto" w:fill="auto"/>
            <w:vAlign w:val="center"/>
          </w:tcPr>
          <w:p w14:paraId="447BD8ED" w14:textId="77777777" w:rsidR="00C760C1" w:rsidRDefault="00431783">
            <w:pPr>
              <w:ind w:left="0" w:firstLine="0"/>
              <w:jc w:val="center"/>
              <w:rPr>
                <w:sz w:val="24"/>
                <w:szCs w:val="24"/>
              </w:rPr>
            </w:pPr>
            <w:r>
              <w:rPr>
                <w:sz w:val="24"/>
                <w:szCs w:val="24"/>
              </w:rPr>
              <w:t>0.24</w:t>
            </w:r>
          </w:p>
        </w:tc>
        <w:tc>
          <w:tcPr>
            <w:tcW w:w="1320" w:type="dxa"/>
            <w:tcBorders>
              <w:top w:val="nil"/>
              <w:left w:val="nil"/>
              <w:bottom w:val="nil"/>
              <w:right w:val="nil"/>
            </w:tcBorders>
            <w:shd w:val="clear" w:color="auto" w:fill="auto"/>
            <w:vAlign w:val="center"/>
          </w:tcPr>
          <w:p w14:paraId="5E3DCE4B" w14:textId="77777777" w:rsidR="00C760C1" w:rsidRDefault="00431783">
            <w:pPr>
              <w:jc w:val="center"/>
              <w:rPr>
                <w:sz w:val="24"/>
                <w:szCs w:val="24"/>
              </w:rPr>
            </w:pPr>
            <w:r>
              <w:rPr>
                <w:sz w:val="24"/>
                <w:szCs w:val="24"/>
              </w:rPr>
              <w:t>.63</w:t>
            </w:r>
          </w:p>
        </w:tc>
        <w:tc>
          <w:tcPr>
            <w:tcW w:w="1125" w:type="dxa"/>
            <w:tcBorders>
              <w:top w:val="nil"/>
              <w:left w:val="nil"/>
              <w:bottom w:val="nil"/>
              <w:right w:val="nil"/>
            </w:tcBorders>
            <w:shd w:val="clear" w:color="auto" w:fill="auto"/>
            <w:vAlign w:val="center"/>
          </w:tcPr>
          <w:p w14:paraId="041FF70E" w14:textId="77777777" w:rsidR="00C760C1" w:rsidRDefault="00431783">
            <w:pPr>
              <w:jc w:val="center"/>
              <w:rPr>
                <w:sz w:val="24"/>
                <w:szCs w:val="24"/>
              </w:rPr>
            </w:pPr>
            <w:r>
              <w:rPr>
                <w:sz w:val="24"/>
                <w:szCs w:val="24"/>
              </w:rPr>
              <w:t xml:space="preserve">N/A </w:t>
            </w:r>
          </w:p>
        </w:tc>
        <w:tc>
          <w:tcPr>
            <w:tcW w:w="1965" w:type="dxa"/>
            <w:tcBorders>
              <w:top w:val="nil"/>
              <w:left w:val="nil"/>
              <w:bottom w:val="nil"/>
              <w:right w:val="nil"/>
            </w:tcBorders>
          </w:tcPr>
          <w:p w14:paraId="59558576" w14:textId="77777777" w:rsidR="00C760C1" w:rsidRDefault="00431783">
            <w:pPr>
              <w:jc w:val="center"/>
              <w:rPr>
                <w:sz w:val="24"/>
                <w:szCs w:val="24"/>
              </w:rPr>
            </w:pPr>
            <w:r>
              <w:rPr>
                <w:sz w:val="24"/>
                <w:szCs w:val="24"/>
              </w:rPr>
              <w:t>N/A</w:t>
            </w:r>
          </w:p>
        </w:tc>
      </w:tr>
      <w:tr w:rsidR="00C760C1" w14:paraId="0AAA376F" w14:textId="77777777">
        <w:trPr>
          <w:trHeight w:val="300"/>
          <w:jc w:val="center"/>
        </w:trPr>
        <w:tc>
          <w:tcPr>
            <w:tcW w:w="2220" w:type="dxa"/>
            <w:tcBorders>
              <w:top w:val="nil"/>
              <w:left w:val="nil"/>
              <w:bottom w:val="single" w:sz="4" w:space="0" w:color="000000"/>
              <w:right w:val="nil"/>
            </w:tcBorders>
            <w:shd w:val="clear" w:color="auto" w:fill="auto"/>
            <w:vAlign w:val="center"/>
          </w:tcPr>
          <w:p w14:paraId="03CDB800" w14:textId="77777777" w:rsidR="00C760C1" w:rsidRDefault="00431783">
            <w:pPr>
              <w:ind w:left="0" w:firstLine="0"/>
              <w:rPr>
                <w:sz w:val="24"/>
                <w:szCs w:val="24"/>
              </w:rPr>
            </w:pPr>
            <w:r>
              <w:rPr>
                <w:sz w:val="24"/>
                <w:szCs w:val="24"/>
              </w:rPr>
              <w:t>Replication</w:t>
            </w:r>
          </w:p>
        </w:tc>
        <w:tc>
          <w:tcPr>
            <w:tcW w:w="1785" w:type="dxa"/>
            <w:tcBorders>
              <w:top w:val="nil"/>
              <w:left w:val="nil"/>
              <w:bottom w:val="single" w:sz="4" w:space="0" w:color="000000"/>
              <w:right w:val="nil"/>
            </w:tcBorders>
            <w:shd w:val="clear" w:color="auto" w:fill="auto"/>
            <w:vAlign w:val="center"/>
          </w:tcPr>
          <w:p w14:paraId="06189BBD" w14:textId="77777777" w:rsidR="00C760C1" w:rsidRDefault="00431783">
            <w:pPr>
              <w:jc w:val="center"/>
              <w:rPr>
                <w:sz w:val="24"/>
                <w:szCs w:val="24"/>
              </w:rPr>
            </w:pPr>
            <w:r>
              <w:rPr>
                <w:sz w:val="24"/>
                <w:szCs w:val="24"/>
              </w:rPr>
              <w:t>1</w:t>
            </w:r>
          </w:p>
        </w:tc>
        <w:tc>
          <w:tcPr>
            <w:tcW w:w="900" w:type="dxa"/>
            <w:tcBorders>
              <w:top w:val="nil"/>
              <w:left w:val="nil"/>
              <w:bottom w:val="single" w:sz="4" w:space="0" w:color="000000"/>
              <w:right w:val="nil"/>
            </w:tcBorders>
            <w:shd w:val="clear" w:color="auto" w:fill="auto"/>
            <w:vAlign w:val="center"/>
          </w:tcPr>
          <w:p w14:paraId="791B5CED" w14:textId="77777777" w:rsidR="00C760C1" w:rsidRDefault="00431783">
            <w:pPr>
              <w:ind w:left="0" w:firstLine="0"/>
              <w:jc w:val="center"/>
              <w:rPr>
                <w:sz w:val="24"/>
                <w:szCs w:val="24"/>
              </w:rPr>
            </w:pPr>
            <w:r>
              <w:rPr>
                <w:sz w:val="24"/>
                <w:szCs w:val="24"/>
              </w:rPr>
              <w:t>1.89</w:t>
            </w:r>
          </w:p>
        </w:tc>
        <w:tc>
          <w:tcPr>
            <w:tcW w:w="1320" w:type="dxa"/>
            <w:tcBorders>
              <w:top w:val="nil"/>
              <w:left w:val="nil"/>
              <w:bottom w:val="single" w:sz="4" w:space="0" w:color="000000"/>
              <w:right w:val="nil"/>
            </w:tcBorders>
            <w:shd w:val="clear" w:color="auto" w:fill="auto"/>
            <w:vAlign w:val="center"/>
          </w:tcPr>
          <w:p w14:paraId="29C8E3F0" w14:textId="77777777" w:rsidR="00C760C1" w:rsidRDefault="00431783">
            <w:pPr>
              <w:jc w:val="center"/>
              <w:rPr>
                <w:sz w:val="24"/>
                <w:szCs w:val="24"/>
              </w:rPr>
            </w:pPr>
            <w:r>
              <w:rPr>
                <w:sz w:val="24"/>
                <w:szCs w:val="24"/>
              </w:rPr>
              <w:t>.169</w:t>
            </w:r>
          </w:p>
        </w:tc>
        <w:tc>
          <w:tcPr>
            <w:tcW w:w="1125" w:type="dxa"/>
            <w:tcBorders>
              <w:top w:val="nil"/>
              <w:left w:val="nil"/>
              <w:bottom w:val="single" w:sz="4" w:space="0" w:color="000000"/>
              <w:right w:val="nil"/>
            </w:tcBorders>
            <w:shd w:val="clear" w:color="auto" w:fill="auto"/>
            <w:vAlign w:val="center"/>
          </w:tcPr>
          <w:p w14:paraId="1ADD4123" w14:textId="77777777" w:rsidR="00C760C1" w:rsidRDefault="00431783">
            <w:pPr>
              <w:jc w:val="center"/>
              <w:rPr>
                <w:sz w:val="24"/>
                <w:szCs w:val="24"/>
              </w:rPr>
            </w:pPr>
            <w:r>
              <w:rPr>
                <w:sz w:val="24"/>
                <w:szCs w:val="24"/>
              </w:rPr>
              <w:t xml:space="preserve">.002 </w:t>
            </w:r>
          </w:p>
        </w:tc>
        <w:tc>
          <w:tcPr>
            <w:tcW w:w="1965" w:type="dxa"/>
            <w:tcBorders>
              <w:top w:val="nil"/>
              <w:left w:val="nil"/>
              <w:bottom w:val="single" w:sz="4" w:space="0" w:color="000000"/>
              <w:right w:val="nil"/>
            </w:tcBorders>
          </w:tcPr>
          <w:p w14:paraId="3518921D" w14:textId="77777777" w:rsidR="00C760C1" w:rsidRDefault="00431783">
            <w:pPr>
              <w:jc w:val="center"/>
              <w:rPr>
                <w:sz w:val="24"/>
                <w:szCs w:val="24"/>
              </w:rPr>
            </w:pPr>
            <w:r>
              <w:rPr>
                <w:sz w:val="24"/>
                <w:szCs w:val="24"/>
              </w:rPr>
              <w:t>[0.00, 0.01]</w:t>
            </w:r>
          </w:p>
        </w:tc>
      </w:tr>
      <w:tr w:rsidR="00C760C1" w14:paraId="66C4963F" w14:textId="77777777">
        <w:trPr>
          <w:trHeight w:val="300"/>
          <w:jc w:val="center"/>
        </w:trPr>
        <w:tc>
          <w:tcPr>
            <w:tcW w:w="2220" w:type="dxa"/>
            <w:tcBorders>
              <w:top w:val="single" w:sz="4" w:space="0" w:color="000000"/>
              <w:left w:val="nil"/>
              <w:bottom w:val="nil"/>
              <w:right w:val="nil"/>
            </w:tcBorders>
            <w:shd w:val="clear" w:color="auto" w:fill="auto"/>
            <w:vAlign w:val="center"/>
          </w:tcPr>
          <w:p w14:paraId="3F1D4915" w14:textId="77777777" w:rsidR="00C760C1" w:rsidRDefault="00431783">
            <w:pPr>
              <w:ind w:left="0" w:firstLine="0"/>
              <w:rPr>
                <w:b/>
                <w:sz w:val="24"/>
                <w:szCs w:val="24"/>
              </w:rPr>
            </w:pPr>
            <w:r>
              <w:rPr>
                <w:b/>
                <w:sz w:val="24"/>
                <w:szCs w:val="24"/>
              </w:rPr>
              <w:t xml:space="preserve">Interaction </w:t>
            </w:r>
          </w:p>
        </w:tc>
        <w:tc>
          <w:tcPr>
            <w:tcW w:w="1785" w:type="dxa"/>
            <w:tcBorders>
              <w:top w:val="single" w:sz="4" w:space="0" w:color="000000"/>
              <w:left w:val="nil"/>
              <w:bottom w:val="nil"/>
              <w:right w:val="nil"/>
            </w:tcBorders>
            <w:shd w:val="clear" w:color="auto" w:fill="auto"/>
            <w:vAlign w:val="center"/>
          </w:tcPr>
          <w:p w14:paraId="61898777" w14:textId="77777777" w:rsidR="00C760C1" w:rsidRDefault="00C760C1">
            <w:pPr>
              <w:jc w:val="center"/>
              <w:rPr>
                <w:sz w:val="24"/>
                <w:szCs w:val="24"/>
              </w:rPr>
            </w:pPr>
          </w:p>
        </w:tc>
        <w:tc>
          <w:tcPr>
            <w:tcW w:w="900" w:type="dxa"/>
            <w:tcBorders>
              <w:top w:val="single" w:sz="4" w:space="0" w:color="000000"/>
              <w:left w:val="nil"/>
              <w:bottom w:val="nil"/>
              <w:right w:val="nil"/>
            </w:tcBorders>
            <w:shd w:val="clear" w:color="auto" w:fill="auto"/>
            <w:vAlign w:val="center"/>
          </w:tcPr>
          <w:p w14:paraId="741EBC17" w14:textId="77777777" w:rsidR="00C760C1" w:rsidRDefault="00C760C1">
            <w:pPr>
              <w:jc w:val="center"/>
              <w:rPr>
                <w:sz w:val="24"/>
                <w:szCs w:val="24"/>
              </w:rPr>
            </w:pPr>
          </w:p>
        </w:tc>
        <w:tc>
          <w:tcPr>
            <w:tcW w:w="1320" w:type="dxa"/>
            <w:tcBorders>
              <w:top w:val="single" w:sz="4" w:space="0" w:color="000000"/>
              <w:left w:val="nil"/>
              <w:bottom w:val="nil"/>
              <w:right w:val="nil"/>
            </w:tcBorders>
            <w:shd w:val="clear" w:color="auto" w:fill="auto"/>
            <w:vAlign w:val="center"/>
          </w:tcPr>
          <w:p w14:paraId="5A22B2B8" w14:textId="77777777" w:rsidR="00C760C1" w:rsidRDefault="00C760C1">
            <w:pPr>
              <w:jc w:val="center"/>
              <w:rPr>
                <w:sz w:val="24"/>
                <w:szCs w:val="24"/>
              </w:rPr>
            </w:pPr>
          </w:p>
        </w:tc>
        <w:tc>
          <w:tcPr>
            <w:tcW w:w="1125" w:type="dxa"/>
            <w:tcBorders>
              <w:top w:val="single" w:sz="4" w:space="0" w:color="000000"/>
              <w:left w:val="nil"/>
              <w:bottom w:val="nil"/>
              <w:right w:val="nil"/>
            </w:tcBorders>
            <w:shd w:val="clear" w:color="auto" w:fill="auto"/>
            <w:vAlign w:val="center"/>
          </w:tcPr>
          <w:p w14:paraId="002F1A22" w14:textId="77777777" w:rsidR="00C760C1" w:rsidRDefault="00C760C1">
            <w:pPr>
              <w:jc w:val="center"/>
              <w:rPr>
                <w:sz w:val="24"/>
                <w:szCs w:val="24"/>
              </w:rPr>
            </w:pPr>
          </w:p>
        </w:tc>
        <w:tc>
          <w:tcPr>
            <w:tcW w:w="1965" w:type="dxa"/>
            <w:tcBorders>
              <w:top w:val="single" w:sz="4" w:space="0" w:color="000000"/>
              <w:left w:val="nil"/>
              <w:bottom w:val="nil"/>
              <w:right w:val="nil"/>
            </w:tcBorders>
          </w:tcPr>
          <w:p w14:paraId="2A0A434C" w14:textId="77777777" w:rsidR="00C760C1" w:rsidRDefault="00C760C1">
            <w:pPr>
              <w:jc w:val="center"/>
              <w:rPr>
                <w:sz w:val="24"/>
                <w:szCs w:val="24"/>
              </w:rPr>
            </w:pPr>
          </w:p>
        </w:tc>
      </w:tr>
      <w:tr w:rsidR="00C760C1" w14:paraId="0E9F39EF" w14:textId="77777777">
        <w:trPr>
          <w:trHeight w:val="300"/>
          <w:jc w:val="center"/>
        </w:trPr>
        <w:tc>
          <w:tcPr>
            <w:tcW w:w="2220" w:type="dxa"/>
            <w:tcBorders>
              <w:top w:val="nil"/>
              <w:left w:val="nil"/>
              <w:bottom w:val="nil"/>
              <w:right w:val="nil"/>
            </w:tcBorders>
            <w:shd w:val="clear" w:color="auto" w:fill="auto"/>
            <w:vAlign w:val="center"/>
          </w:tcPr>
          <w:p w14:paraId="1EC4DCBC" w14:textId="77777777" w:rsidR="00C760C1" w:rsidRDefault="00431783">
            <w:pPr>
              <w:ind w:left="0" w:firstLine="0"/>
              <w:rPr>
                <w:sz w:val="24"/>
                <w:szCs w:val="24"/>
              </w:rPr>
            </w:pPr>
            <w:r>
              <w:rPr>
                <w:sz w:val="24"/>
                <w:szCs w:val="24"/>
              </w:rPr>
              <w:t>Original study</w:t>
            </w:r>
          </w:p>
        </w:tc>
        <w:tc>
          <w:tcPr>
            <w:tcW w:w="1785" w:type="dxa"/>
            <w:tcBorders>
              <w:top w:val="nil"/>
              <w:left w:val="nil"/>
              <w:bottom w:val="nil"/>
              <w:right w:val="nil"/>
            </w:tcBorders>
            <w:shd w:val="clear" w:color="auto" w:fill="auto"/>
            <w:vAlign w:val="center"/>
          </w:tcPr>
          <w:p w14:paraId="0154D6B7" w14:textId="77777777" w:rsidR="00C760C1" w:rsidRDefault="00431783">
            <w:pPr>
              <w:jc w:val="center"/>
              <w:rPr>
                <w:sz w:val="24"/>
                <w:szCs w:val="24"/>
              </w:rPr>
            </w:pPr>
            <w:r>
              <w:rPr>
                <w:sz w:val="24"/>
                <w:szCs w:val="24"/>
              </w:rPr>
              <w:t>1</w:t>
            </w:r>
          </w:p>
        </w:tc>
        <w:tc>
          <w:tcPr>
            <w:tcW w:w="900" w:type="dxa"/>
            <w:tcBorders>
              <w:top w:val="nil"/>
              <w:left w:val="nil"/>
              <w:bottom w:val="nil"/>
              <w:right w:val="nil"/>
            </w:tcBorders>
            <w:shd w:val="clear" w:color="auto" w:fill="auto"/>
            <w:vAlign w:val="center"/>
          </w:tcPr>
          <w:p w14:paraId="2EBDE9B9" w14:textId="77777777" w:rsidR="00C760C1" w:rsidRDefault="00431783">
            <w:pPr>
              <w:ind w:left="0" w:firstLine="0"/>
              <w:jc w:val="center"/>
              <w:rPr>
                <w:sz w:val="24"/>
                <w:szCs w:val="24"/>
              </w:rPr>
            </w:pPr>
            <w:r>
              <w:rPr>
                <w:sz w:val="24"/>
                <w:szCs w:val="24"/>
              </w:rPr>
              <w:t>2.00</w:t>
            </w:r>
          </w:p>
        </w:tc>
        <w:tc>
          <w:tcPr>
            <w:tcW w:w="1320" w:type="dxa"/>
            <w:tcBorders>
              <w:top w:val="nil"/>
              <w:left w:val="nil"/>
              <w:bottom w:val="nil"/>
              <w:right w:val="nil"/>
            </w:tcBorders>
            <w:shd w:val="clear" w:color="auto" w:fill="auto"/>
            <w:vAlign w:val="center"/>
          </w:tcPr>
          <w:p w14:paraId="46BC1D5F" w14:textId="77777777" w:rsidR="00C760C1" w:rsidRDefault="00431783">
            <w:pPr>
              <w:jc w:val="center"/>
              <w:rPr>
                <w:sz w:val="24"/>
                <w:szCs w:val="24"/>
              </w:rPr>
            </w:pPr>
            <w:r>
              <w:rPr>
                <w:sz w:val="24"/>
                <w:szCs w:val="24"/>
              </w:rPr>
              <w:t>.16</w:t>
            </w:r>
          </w:p>
        </w:tc>
        <w:tc>
          <w:tcPr>
            <w:tcW w:w="1125" w:type="dxa"/>
            <w:tcBorders>
              <w:top w:val="nil"/>
              <w:left w:val="nil"/>
              <w:bottom w:val="nil"/>
              <w:right w:val="nil"/>
            </w:tcBorders>
            <w:shd w:val="clear" w:color="auto" w:fill="auto"/>
            <w:vAlign w:val="center"/>
          </w:tcPr>
          <w:p w14:paraId="39BFAF93" w14:textId="77777777" w:rsidR="00C760C1" w:rsidRDefault="00431783">
            <w:pPr>
              <w:jc w:val="center"/>
              <w:rPr>
                <w:sz w:val="24"/>
                <w:szCs w:val="24"/>
              </w:rPr>
            </w:pPr>
            <w:r>
              <w:rPr>
                <w:sz w:val="24"/>
                <w:szCs w:val="24"/>
              </w:rPr>
              <w:t>N/A</w:t>
            </w:r>
          </w:p>
        </w:tc>
        <w:tc>
          <w:tcPr>
            <w:tcW w:w="1965" w:type="dxa"/>
            <w:tcBorders>
              <w:top w:val="nil"/>
              <w:left w:val="nil"/>
              <w:bottom w:val="nil"/>
              <w:right w:val="nil"/>
            </w:tcBorders>
          </w:tcPr>
          <w:p w14:paraId="09BF6556" w14:textId="77777777" w:rsidR="00C760C1" w:rsidRDefault="00431783">
            <w:pPr>
              <w:jc w:val="center"/>
              <w:rPr>
                <w:sz w:val="24"/>
                <w:szCs w:val="24"/>
              </w:rPr>
            </w:pPr>
            <w:r>
              <w:rPr>
                <w:sz w:val="24"/>
                <w:szCs w:val="24"/>
              </w:rPr>
              <w:t>N/A</w:t>
            </w:r>
          </w:p>
        </w:tc>
      </w:tr>
      <w:tr w:rsidR="00C760C1" w14:paraId="0327D76A" w14:textId="77777777">
        <w:trPr>
          <w:trHeight w:val="300"/>
          <w:jc w:val="center"/>
        </w:trPr>
        <w:tc>
          <w:tcPr>
            <w:tcW w:w="2220" w:type="dxa"/>
            <w:tcBorders>
              <w:top w:val="nil"/>
              <w:left w:val="nil"/>
              <w:bottom w:val="single" w:sz="4" w:space="0" w:color="000000"/>
              <w:right w:val="nil"/>
            </w:tcBorders>
            <w:shd w:val="clear" w:color="auto" w:fill="auto"/>
            <w:vAlign w:val="center"/>
          </w:tcPr>
          <w:p w14:paraId="0D7E4751" w14:textId="77777777" w:rsidR="00C760C1" w:rsidRDefault="00431783">
            <w:pPr>
              <w:ind w:left="0" w:firstLine="0"/>
              <w:rPr>
                <w:sz w:val="24"/>
                <w:szCs w:val="24"/>
              </w:rPr>
            </w:pPr>
            <w:r>
              <w:rPr>
                <w:sz w:val="24"/>
                <w:szCs w:val="24"/>
              </w:rPr>
              <w:t>Replication</w:t>
            </w:r>
          </w:p>
        </w:tc>
        <w:tc>
          <w:tcPr>
            <w:tcW w:w="1785" w:type="dxa"/>
            <w:tcBorders>
              <w:top w:val="nil"/>
              <w:left w:val="nil"/>
              <w:bottom w:val="single" w:sz="4" w:space="0" w:color="000000"/>
              <w:right w:val="nil"/>
            </w:tcBorders>
            <w:shd w:val="clear" w:color="auto" w:fill="auto"/>
            <w:vAlign w:val="center"/>
          </w:tcPr>
          <w:p w14:paraId="40829876" w14:textId="77777777" w:rsidR="00C760C1" w:rsidRDefault="00431783">
            <w:pPr>
              <w:jc w:val="center"/>
              <w:rPr>
                <w:sz w:val="24"/>
                <w:szCs w:val="24"/>
              </w:rPr>
            </w:pPr>
            <w:r>
              <w:rPr>
                <w:sz w:val="24"/>
                <w:szCs w:val="24"/>
              </w:rPr>
              <w:t>2</w:t>
            </w:r>
          </w:p>
        </w:tc>
        <w:tc>
          <w:tcPr>
            <w:tcW w:w="900" w:type="dxa"/>
            <w:tcBorders>
              <w:top w:val="nil"/>
              <w:left w:val="nil"/>
              <w:bottom w:val="single" w:sz="4" w:space="0" w:color="000000"/>
              <w:right w:val="nil"/>
            </w:tcBorders>
            <w:shd w:val="clear" w:color="auto" w:fill="auto"/>
            <w:vAlign w:val="center"/>
          </w:tcPr>
          <w:p w14:paraId="6D1FBCE2" w14:textId="77777777" w:rsidR="00C760C1" w:rsidRDefault="00431783">
            <w:pPr>
              <w:ind w:left="0" w:firstLine="0"/>
              <w:jc w:val="center"/>
              <w:rPr>
                <w:sz w:val="24"/>
                <w:szCs w:val="24"/>
              </w:rPr>
            </w:pPr>
            <w:r>
              <w:rPr>
                <w:sz w:val="24"/>
                <w:szCs w:val="24"/>
              </w:rPr>
              <w:t>0.39</w:t>
            </w:r>
          </w:p>
        </w:tc>
        <w:tc>
          <w:tcPr>
            <w:tcW w:w="1320" w:type="dxa"/>
            <w:tcBorders>
              <w:top w:val="nil"/>
              <w:left w:val="nil"/>
              <w:bottom w:val="single" w:sz="4" w:space="0" w:color="000000"/>
              <w:right w:val="nil"/>
            </w:tcBorders>
            <w:shd w:val="clear" w:color="auto" w:fill="auto"/>
            <w:vAlign w:val="center"/>
          </w:tcPr>
          <w:p w14:paraId="759E1805" w14:textId="77777777" w:rsidR="00C760C1" w:rsidRDefault="00431783">
            <w:pPr>
              <w:jc w:val="center"/>
              <w:rPr>
                <w:sz w:val="24"/>
                <w:szCs w:val="24"/>
              </w:rPr>
            </w:pPr>
            <w:r>
              <w:rPr>
                <w:sz w:val="24"/>
                <w:szCs w:val="24"/>
              </w:rPr>
              <w:t>.675</w:t>
            </w:r>
          </w:p>
        </w:tc>
        <w:tc>
          <w:tcPr>
            <w:tcW w:w="1125" w:type="dxa"/>
            <w:tcBorders>
              <w:top w:val="nil"/>
              <w:left w:val="nil"/>
              <w:bottom w:val="single" w:sz="4" w:space="0" w:color="000000"/>
              <w:right w:val="nil"/>
            </w:tcBorders>
            <w:shd w:val="clear" w:color="auto" w:fill="auto"/>
            <w:vAlign w:val="center"/>
          </w:tcPr>
          <w:p w14:paraId="4D0C63A3" w14:textId="77777777" w:rsidR="00C760C1" w:rsidRDefault="00431783">
            <w:pPr>
              <w:jc w:val="center"/>
              <w:rPr>
                <w:sz w:val="24"/>
                <w:szCs w:val="24"/>
              </w:rPr>
            </w:pPr>
            <w:r>
              <w:rPr>
                <w:sz w:val="24"/>
                <w:szCs w:val="24"/>
              </w:rPr>
              <w:t xml:space="preserve">.001 </w:t>
            </w:r>
          </w:p>
        </w:tc>
        <w:tc>
          <w:tcPr>
            <w:tcW w:w="1965" w:type="dxa"/>
            <w:tcBorders>
              <w:top w:val="nil"/>
              <w:left w:val="nil"/>
              <w:bottom w:val="single" w:sz="4" w:space="0" w:color="000000"/>
              <w:right w:val="nil"/>
            </w:tcBorders>
          </w:tcPr>
          <w:p w14:paraId="6F574CBD" w14:textId="77777777" w:rsidR="00C760C1" w:rsidRDefault="00431783">
            <w:pPr>
              <w:jc w:val="center"/>
              <w:rPr>
                <w:sz w:val="24"/>
                <w:szCs w:val="24"/>
              </w:rPr>
            </w:pPr>
            <w:r>
              <w:rPr>
                <w:sz w:val="24"/>
                <w:szCs w:val="24"/>
              </w:rPr>
              <w:t>[0.00, 0.01]</w:t>
            </w:r>
          </w:p>
        </w:tc>
      </w:tr>
      <w:tr w:rsidR="00C760C1" w14:paraId="654E5231" w14:textId="77777777">
        <w:trPr>
          <w:trHeight w:val="300"/>
          <w:jc w:val="center"/>
        </w:trPr>
        <w:tc>
          <w:tcPr>
            <w:tcW w:w="2220" w:type="dxa"/>
            <w:tcBorders>
              <w:top w:val="single" w:sz="4" w:space="0" w:color="000000"/>
              <w:left w:val="nil"/>
              <w:bottom w:val="nil"/>
              <w:right w:val="nil"/>
            </w:tcBorders>
            <w:shd w:val="clear" w:color="auto" w:fill="auto"/>
            <w:vAlign w:val="center"/>
          </w:tcPr>
          <w:p w14:paraId="2A7FAE96" w14:textId="77777777" w:rsidR="00C760C1" w:rsidRDefault="00431783">
            <w:pPr>
              <w:ind w:left="0" w:firstLine="0"/>
              <w:rPr>
                <w:b/>
                <w:sz w:val="24"/>
                <w:szCs w:val="24"/>
              </w:rPr>
            </w:pPr>
            <w:r>
              <w:rPr>
                <w:b/>
                <w:sz w:val="24"/>
                <w:szCs w:val="24"/>
              </w:rPr>
              <w:t>Residual</w:t>
            </w:r>
          </w:p>
        </w:tc>
        <w:tc>
          <w:tcPr>
            <w:tcW w:w="1785" w:type="dxa"/>
            <w:tcBorders>
              <w:top w:val="single" w:sz="4" w:space="0" w:color="000000"/>
              <w:left w:val="nil"/>
              <w:bottom w:val="nil"/>
              <w:right w:val="nil"/>
            </w:tcBorders>
            <w:shd w:val="clear" w:color="auto" w:fill="auto"/>
            <w:vAlign w:val="center"/>
          </w:tcPr>
          <w:p w14:paraId="7F59895B" w14:textId="77777777" w:rsidR="00C760C1" w:rsidRDefault="00C760C1">
            <w:pPr>
              <w:jc w:val="center"/>
              <w:rPr>
                <w:sz w:val="24"/>
                <w:szCs w:val="24"/>
              </w:rPr>
            </w:pPr>
          </w:p>
        </w:tc>
        <w:tc>
          <w:tcPr>
            <w:tcW w:w="900" w:type="dxa"/>
            <w:tcBorders>
              <w:top w:val="single" w:sz="4" w:space="0" w:color="000000"/>
              <w:left w:val="nil"/>
              <w:bottom w:val="nil"/>
              <w:right w:val="nil"/>
            </w:tcBorders>
            <w:shd w:val="clear" w:color="auto" w:fill="auto"/>
            <w:vAlign w:val="center"/>
          </w:tcPr>
          <w:p w14:paraId="28F7693D" w14:textId="77777777" w:rsidR="00C760C1" w:rsidRDefault="00C760C1">
            <w:pPr>
              <w:jc w:val="right"/>
              <w:rPr>
                <w:sz w:val="24"/>
                <w:szCs w:val="24"/>
              </w:rPr>
            </w:pPr>
          </w:p>
        </w:tc>
        <w:tc>
          <w:tcPr>
            <w:tcW w:w="1320" w:type="dxa"/>
            <w:tcBorders>
              <w:top w:val="single" w:sz="4" w:space="0" w:color="000000"/>
              <w:left w:val="nil"/>
              <w:bottom w:val="nil"/>
              <w:right w:val="nil"/>
            </w:tcBorders>
            <w:shd w:val="clear" w:color="auto" w:fill="auto"/>
            <w:vAlign w:val="center"/>
          </w:tcPr>
          <w:p w14:paraId="368D0255" w14:textId="77777777" w:rsidR="00C760C1" w:rsidRDefault="00C760C1">
            <w:pPr>
              <w:jc w:val="right"/>
              <w:rPr>
                <w:sz w:val="24"/>
                <w:szCs w:val="24"/>
              </w:rPr>
            </w:pPr>
          </w:p>
        </w:tc>
        <w:tc>
          <w:tcPr>
            <w:tcW w:w="1125" w:type="dxa"/>
            <w:tcBorders>
              <w:top w:val="single" w:sz="4" w:space="0" w:color="000000"/>
              <w:left w:val="nil"/>
              <w:bottom w:val="nil"/>
              <w:right w:val="nil"/>
            </w:tcBorders>
            <w:shd w:val="clear" w:color="auto" w:fill="auto"/>
            <w:vAlign w:val="center"/>
          </w:tcPr>
          <w:p w14:paraId="5A9F410E" w14:textId="77777777" w:rsidR="00C760C1" w:rsidRDefault="00C760C1">
            <w:pPr>
              <w:jc w:val="right"/>
              <w:rPr>
                <w:sz w:val="24"/>
                <w:szCs w:val="24"/>
              </w:rPr>
            </w:pPr>
          </w:p>
        </w:tc>
        <w:tc>
          <w:tcPr>
            <w:tcW w:w="1965" w:type="dxa"/>
            <w:tcBorders>
              <w:top w:val="single" w:sz="4" w:space="0" w:color="000000"/>
              <w:left w:val="nil"/>
              <w:bottom w:val="nil"/>
              <w:right w:val="nil"/>
            </w:tcBorders>
          </w:tcPr>
          <w:p w14:paraId="2A8FAF8C" w14:textId="77777777" w:rsidR="00C760C1" w:rsidRDefault="00C760C1">
            <w:pPr>
              <w:jc w:val="right"/>
              <w:rPr>
                <w:sz w:val="24"/>
                <w:szCs w:val="24"/>
              </w:rPr>
            </w:pPr>
          </w:p>
        </w:tc>
      </w:tr>
      <w:tr w:rsidR="00C760C1" w14:paraId="3C985F70" w14:textId="77777777">
        <w:trPr>
          <w:trHeight w:val="300"/>
          <w:jc w:val="center"/>
        </w:trPr>
        <w:tc>
          <w:tcPr>
            <w:tcW w:w="2220" w:type="dxa"/>
            <w:tcBorders>
              <w:top w:val="nil"/>
              <w:left w:val="nil"/>
              <w:bottom w:val="nil"/>
              <w:right w:val="nil"/>
            </w:tcBorders>
            <w:shd w:val="clear" w:color="auto" w:fill="auto"/>
            <w:vAlign w:val="center"/>
          </w:tcPr>
          <w:p w14:paraId="08B414D2" w14:textId="77777777" w:rsidR="00C760C1" w:rsidRDefault="00431783">
            <w:pPr>
              <w:ind w:left="0" w:firstLine="0"/>
              <w:rPr>
                <w:sz w:val="24"/>
                <w:szCs w:val="24"/>
              </w:rPr>
            </w:pPr>
            <w:r>
              <w:rPr>
                <w:sz w:val="24"/>
                <w:szCs w:val="24"/>
              </w:rPr>
              <w:t>Original study</w:t>
            </w:r>
          </w:p>
        </w:tc>
        <w:tc>
          <w:tcPr>
            <w:tcW w:w="1785" w:type="dxa"/>
            <w:tcBorders>
              <w:top w:val="nil"/>
              <w:left w:val="nil"/>
              <w:bottom w:val="nil"/>
              <w:right w:val="nil"/>
            </w:tcBorders>
            <w:shd w:val="clear" w:color="auto" w:fill="auto"/>
            <w:vAlign w:val="center"/>
          </w:tcPr>
          <w:p w14:paraId="7F8F68CB" w14:textId="77777777" w:rsidR="00C760C1" w:rsidRDefault="00431783">
            <w:pPr>
              <w:jc w:val="center"/>
              <w:rPr>
                <w:sz w:val="24"/>
                <w:szCs w:val="24"/>
              </w:rPr>
            </w:pPr>
            <w:r>
              <w:rPr>
                <w:sz w:val="24"/>
                <w:szCs w:val="24"/>
              </w:rPr>
              <w:t>114</w:t>
            </w:r>
          </w:p>
        </w:tc>
        <w:tc>
          <w:tcPr>
            <w:tcW w:w="900" w:type="dxa"/>
            <w:tcBorders>
              <w:top w:val="nil"/>
              <w:left w:val="nil"/>
              <w:bottom w:val="nil"/>
              <w:right w:val="nil"/>
            </w:tcBorders>
            <w:shd w:val="clear" w:color="auto" w:fill="auto"/>
            <w:vAlign w:val="center"/>
          </w:tcPr>
          <w:p w14:paraId="3BB42FE7" w14:textId="77777777" w:rsidR="00C760C1" w:rsidRDefault="00C760C1">
            <w:pPr>
              <w:jc w:val="right"/>
              <w:rPr>
                <w:sz w:val="24"/>
                <w:szCs w:val="24"/>
              </w:rPr>
            </w:pPr>
          </w:p>
        </w:tc>
        <w:tc>
          <w:tcPr>
            <w:tcW w:w="1320" w:type="dxa"/>
            <w:tcBorders>
              <w:top w:val="nil"/>
              <w:left w:val="nil"/>
              <w:bottom w:val="nil"/>
              <w:right w:val="nil"/>
            </w:tcBorders>
            <w:shd w:val="clear" w:color="auto" w:fill="auto"/>
            <w:vAlign w:val="center"/>
          </w:tcPr>
          <w:p w14:paraId="0A9E8A03" w14:textId="77777777" w:rsidR="00C760C1" w:rsidRDefault="00C760C1">
            <w:pPr>
              <w:jc w:val="right"/>
              <w:rPr>
                <w:sz w:val="24"/>
                <w:szCs w:val="24"/>
              </w:rPr>
            </w:pPr>
          </w:p>
        </w:tc>
        <w:tc>
          <w:tcPr>
            <w:tcW w:w="1125" w:type="dxa"/>
            <w:tcBorders>
              <w:top w:val="nil"/>
              <w:left w:val="nil"/>
              <w:bottom w:val="nil"/>
              <w:right w:val="nil"/>
            </w:tcBorders>
            <w:shd w:val="clear" w:color="auto" w:fill="auto"/>
            <w:vAlign w:val="center"/>
          </w:tcPr>
          <w:p w14:paraId="7F214770" w14:textId="77777777" w:rsidR="00C760C1" w:rsidRDefault="00C760C1">
            <w:pPr>
              <w:jc w:val="right"/>
              <w:rPr>
                <w:sz w:val="24"/>
                <w:szCs w:val="24"/>
              </w:rPr>
            </w:pPr>
          </w:p>
        </w:tc>
        <w:tc>
          <w:tcPr>
            <w:tcW w:w="1965" w:type="dxa"/>
            <w:tcBorders>
              <w:top w:val="nil"/>
              <w:left w:val="nil"/>
              <w:bottom w:val="nil"/>
              <w:right w:val="nil"/>
            </w:tcBorders>
          </w:tcPr>
          <w:p w14:paraId="3ABE964A" w14:textId="77777777" w:rsidR="00C760C1" w:rsidRDefault="00C760C1">
            <w:pPr>
              <w:jc w:val="center"/>
              <w:rPr>
                <w:sz w:val="24"/>
                <w:szCs w:val="24"/>
              </w:rPr>
            </w:pPr>
          </w:p>
        </w:tc>
      </w:tr>
      <w:tr w:rsidR="00C760C1" w14:paraId="099E8D59" w14:textId="77777777">
        <w:trPr>
          <w:trHeight w:val="300"/>
          <w:jc w:val="center"/>
        </w:trPr>
        <w:tc>
          <w:tcPr>
            <w:tcW w:w="2220" w:type="dxa"/>
            <w:tcBorders>
              <w:top w:val="nil"/>
              <w:left w:val="nil"/>
              <w:bottom w:val="single" w:sz="4" w:space="0" w:color="000000"/>
              <w:right w:val="nil"/>
            </w:tcBorders>
            <w:shd w:val="clear" w:color="auto" w:fill="auto"/>
            <w:vAlign w:val="center"/>
          </w:tcPr>
          <w:p w14:paraId="3C921B43" w14:textId="77777777" w:rsidR="00C760C1" w:rsidRDefault="00431783">
            <w:pPr>
              <w:ind w:left="0" w:firstLine="0"/>
              <w:rPr>
                <w:sz w:val="24"/>
                <w:szCs w:val="24"/>
              </w:rPr>
            </w:pPr>
            <w:r>
              <w:rPr>
                <w:sz w:val="24"/>
                <w:szCs w:val="24"/>
              </w:rPr>
              <w:t>Replication</w:t>
            </w:r>
          </w:p>
        </w:tc>
        <w:tc>
          <w:tcPr>
            <w:tcW w:w="1785" w:type="dxa"/>
            <w:tcBorders>
              <w:top w:val="nil"/>
              <w:left w:val="nil"/>
              <w:bottom w:val="single" w:sz="4" w:space="0" w:color="000000"/>
              <w:right w:val="nil"/>
            </w:tcBorders>
            <w:shd w:val="clear" w:color="auto" w:fill="auto"/>
            <w:vAlign w:val="center"/>
          </w:tcPr>
          <w:p w14:paraId="4C2CAF6F" w14:textId="77777777" w:rsidR="00C760C1" w:rsidRDefault="00431783">
            <w:pPr>
              <w:jc w:val="center"/>
              <w:rPr>
                <w:sz w:val="24"/>
                <w:szCs w:val="24"/>
              </w:rPr>
            </w:pPr>
            <w:r>
              <w:rPr>
                <w:sz w:val="24"/>
                <w:szCs w:val="24"/>
              </w:rPr>
              <w:t>994</w:t>
            </w:r>
          </w:p>
        </w:tc>
        <w:tc>
          <w:tcPr>
            <w:tcW w:w="900" w:type="dxa"/>
            <w:tcBorders>
              <w:top w:val="nil"/>
              <w:left w:val="nil"/>
              <w:bottom w:val="single" w:sz="4" w:space="0" w:color="000000"/>
              <w:right w:val="nil"/>
            </w:tcBorders>
            <w:shd w:val="clear" w:color="auto" w:fill="auto"/>
            <w:vAlign w:val="center"/>
          </w:tcPr>
          <w:p w14:paraId="695303D9" w14:textId="77777777" w:rsidR="00C760C1" w:rsidRDefault="00C760C1">
            <w:pPr>
              <w:jc w:val="right"/>
              <w:rPr>
                <w:sz w:val="24"/>
                <w:szCs w:val="24"/>
              </w:rPr>
            </w:pPr>
          </w:p>
        </w:tc>
        <w:tc>
          <w:tcPr>
            <w:tcW w:w="1320" w:type="dxa"/>
            <w:tcBorders>
              <w:top w:val="nil"/>
              <w:left w:val="nil"/>
              <w:bottom w:val="single" w:sz="4" w:space="0" w:color="000000"/>
              <w:right w:val="nil"/>
            </w:tcBorders>
            <w:shd w:val="clear" w:color="auto" w:fill="auto"/>
            <w:vAlign w:val="center"/>
          </w:tcPr>
          <w:p w14:paraId="30C78376" w14:textId="77777777" w:rsidR="00C760C1" w:rsidRDefault="00C760C1">
            <w:pPr>
              <w:jc w:val="right"/>
              <w:rPr>
                <w:sz w:val="24"/>
                <w:szCs w:val="24"/>
              </w:rPr>
            </w:pPr>
          </w:p>
        </w:tc>
        <w:tc>
          <w:tcPr>
            <w:tcW w:w="1125" w:type="dxa"/>
            <w:tcBorders>
              <w:top w:val="nil"/>
              <w:left w:val="nil"/>
              <w:bottom w:val="single" w:sz="4" w:space="0" w:color="000000"/>
              <w:right w:val="nil"/>
            </w:tcBorders>
            <w:shd w:val="clear" w:color="auto" w:fill="auto"/>
            <w:vAlign w:val="center"/>
          </w:tcPr>
          <w:p w14:paraId="710B015C" w14:textId="77777777" w:rsidR="00C760C1" w:rsidRDefault="00C760C1">
            <w:pPr>
              <w:jc w:val="right"/>
              <w:rPr>
                <w:sz w:val="24"/>
                <w:szCs w:val="24"/>
              </w:rPr>
            </w:pPr>
          </w:p>
        </w:tc>
        <w:tc>
          <w:tcPr>
            <w:tcW w:w="1965" w:type="dxa"/>
            <w:tcBorders>
              <w:top w:val="nil"/>
              <w:left w:val="nil"/>
              <w:bottom w:val="single" w:sz="4" w:space="0" w:color="000000"/>
              <w:right w:val="nil"/>
            </w:tcBorders>
          </w:tcPr>
          <w:p w14:paraId="4E4008CD" w14:textId="77777777" w:rsidR="00C760C1" w:rsidRDefault="00C760C1">
            <w:pPr>
              <w:jc w:val="right"/>
              <w:rPr>
                <w:sz w:val="24"/>
                <w:szCs w:val="24"/>
              </w:rPr>
            </w:pPr>
          </w:p>
        </w:tc>
      </w:tr>
    </w:tbl>
    <w:p w14:paraId="22A13FE3" w14:textId="77777777" w:rsidR="00C760C1" w:rsidRDefault="00431783">
      <w:pPr>
        <w:ind w:left="0" w:firstLine="0"/>
        <w:rPr>
          <w:sz w:val="24"/>
          <w:szCs w:val="24"/>
        </w:rPr>
      </w:pPr>
      <w:r>
        <w:rPr>
          <w:i/>
          <w:sz w:val="24"/>
          <w:szCs w:val="24"/>
        </w:rPr>
        <w:t>Note</w:t>
      </w:r>
      <w:r>
        <w:rPr>
          <w:sz w:val="24"/>
          <w:szCs w:val="24"/>
        </w:rPr>
        <w:t>. *</w:t>
      </w:r>
      <w:r>
        <w:rPr>
          <w:i/>
          <w:sz w:val="24"/>
          <w:szCs w:val="24"/>
        </w:rPr>
        <w:t>p&lt;.</w:t>
      </w:r>
      <w:r>
        <w:rPr>
          <w:sz w:val="24"/>
          <w:szCs w:val="24"/>
        </w:rPr>
        <w:t>05</w:t>
      </w:r>
      <w:r>
        <w:rPr>
          <w:i/>
          <w:sz w:val="24"/>
          <w:szCs w:val="24"/>
        </w:rPr>
        <w:t>. **p&lt;.</w:t>
      </w:r>
      <w:r>
        <w:rPr>
          <w:sz w:val="24"/>
          <w:szCs w:val="24"/>
        </w:rPr>
        <w:t>01</w:t>
      </w:r>
      <w:r>
        <w:rPr>
          <w:i/>
          <w:sz w:val="24"/>
          <w:szCs w:val="24"/>
        </w:rPr>
        <w:t>. ***p&lt;</w:t>
      </w:r>
      <w:r>
        <w:rPr>
          <w:sz w:val="24"/>
          <w:szCs w:val="24"/>
        </w:rPr>
        <w:t>.001</w:t>
      </w:r>
      <w:r>
        <w:rPr>
          <w:i/>
          <w:sz w:val="24"/>
          <w:szCs w:val="24"/>
        </w:rPr>
        <w:t xml:space="preserve">. </w:t>
      </w:r>
      <w:r>
        <w:rPr>
          <w:sz w:val="24"/>
          <w:szCs w:val="24"/>
        </w:rPr>
        <w:t>N/A = unreported in the original studies</w:t>
      </w:r>
      <w:r>
        <w:rPr>
          <w:i/>
          <w:sz w:val="24"/>
          <w:szCs w:val="24"/>
        </w:rPr>
        <w:t>.</w:t>
      </w:r>
    </w:p>
    <w:p w14:paraId="1F1CB5EB" w14:textId="77777777" w:rsidR="00C760C1" w:rsidRDefault="00C760C1">
      <w:pPr>
        <w:spacing w:line="360" w:lineRule="auto"/>
        <w:ind w:left="0" w:firstLine="0"/>
      </w:pPr>
    </w:p>
    <w:p w14:paraId="2B7BB2AB" w14:textId="77777777" w:rsidR="00C760C1" w:rsidRDefault="00431783">
      <w:pPr>
        <w:spacing w:line="480" w:lineRule="auto"/>
        <w:ind w:left="0" w:firstLine="720"/>
        <w:rPr>
          <w:sz w:val="24"/>
          <w:szCs w:val="24"/>
        </w:rPr>
      </w:pPr>
      <w:r>
        <w:rPr>
          <w:sz w:val="24"/>
          <w:szCs w:val="24"/>
        </w:rPr>
        <w:t>We conducted  a 2 (intervention) X 3 (identifiability) two way ANOVA to examine the effect of  identifiability and intervention on the aggregated feelings. Similar to the original result, no significant effect was found on the main effect of identifiabilit</w:t>
      </w:r>
      <w:r>
        <w:rPr>
          <w:sz w:val="24"/>
          <w:szCs w:val="24"/>
        </w:rPr>
        <w:t>y and intervention, and their interaction effect on aggregated feelings.</w:t>
      </w:r>
    </w:p>
    <w:p w14:paraId="438209BC" w14:textId="77777777" w:rsidR="00C760C1" w:rsidRDefault="00431783">
      <w:pPr>
        <w:spacing w:line="360" w:lineRule="auto"/>
        <w:ind w:left="0" w:firstLine="0"/>
        <w:rPr>
          <w:sz w:val="24"/>
          <w:szCs w:val="24"/>
        </w:rPr>
      </w:pPr>
      <w:r>
        <w:rPr>
          <w:sz w:val="24"/>
          <w:szCs w:val="24"/>
        </w:rPr>
        <w:t>Table 13</w:t>
      </w:r>
    </w:p>
    <w:p w14:paraId="6EBC534D" w14:textId="77777777" w:rsidR="00C760C1" w:rsidRDefault="00431783">
      <w:pPr>
        <w:spacing w:line="360" w:lineRule="auto"/>
        <w:ind w:left="0" w:firstLine="0"/>
        <w:rPr>
          <w:i/>
          <w:sz w:val="24"/>
          <w:szCs w:val="24"/>
        </w:rPr>
      </w:pPr>
      <w:r>
        <w:rPr>
          <w:i/>
          <w:sz w:val="24"/>
          <w:szCs w:val="24"/>
        </w:rPr>
        <w:t>Summary of statistical tests for segregated feelings</w:t>
      </w:r>
    </w:p>
    <w:tbl>
      <w:tblPr>
        <w:tblStyle w:val="af"/>
        <w:tblW w:w="9285" w:type="dxa"/>
        <w:jc w:val="center"/>
        <w:tblLayout w:type="fixed"/>
        <w:tblLook w:val="0400" w:firstRow="0" w:lastRow="0" w:firstColumn="0" w:lastColumn="0" w:noHBand="0" w:noVBand="1"/>
      </w:tblPr>
      <w:tblGrid>
        <w:gridCol w:w="3630"/>
        <w:gridCol w:w="960"/>
        <w:gridCol w:w="840"/>
        <w:gridCol w:w="1320"/>
        <w:gridCol w:w="1335"/>
        <w:gridCol w:w="1200"/>
      </w:tblGrid>
      <w:tr w:rsidR="00C760C1" w14:paraId="7BBDA847" w14:textId="77777777">
        <w:trPr>
          <w:trHeight w:val="360"/>
          <w:jc w:val="center"/>
        </w:trPr>
        <w:tc>
          <w:tcPr>
            <w:tcW w:w="3630" w:type="dxa"/>
            <w:tcBorders>
              <w:top w:val="single" w:sz="4" w:space="0" w:color="000000"/>
              <w:left w:val="nil"/>
              <w:bottom w:val="single" w:sz="4" w:space="0" w:color="000000"/>
              <w:right w:val="nil"/>
            </w:tcBorders>
            <w:shd w:val="clear" w:color="auto" w:fill="auto"/>
            <w:vAlign w:val="center"/>
          </w:tcPr>
          <w:p w14:paraId="49D4A14A" w14:textId="77777777" w:rsidR="00C760C1" w:rsidRDefault="00431783">
            <w:pPr>
              <w:ind w:left="0" w:firstLine="0"/>
              <w:rPr>
                <w:sz w:val="24"/>
                <w:szCs w:val="24"/>
              </w:rPr>
            </w:pPr>
            <w:r>
              <w:rPr>
                <w:sz w:val="24"/>
                <w:szCs w:val="24"/>
              </w:rPr>
              <w:t>Variations</w:t>
            </w:r>
          </w:p>
        </w:tc>
        <w:tc>
          <w:tcPr>
            <w:tcW w:w="960" w:type="dxa"/>
            <w:tcBorders>
              <w:top w:val="single" w:sz="4" w:space="0" w:color="000000"/>
              <w:left w:val="nil"/>
              <w:bottom w:val="single" w:sz="4" w:space="0" w:color="000000"/>
              <w:right w:val="nil"/>
            </w:tcBorders>
            <w:shd w:val="clear" w:color="auto" w:fill="auto"/>
            <w:vAlign w:val="center"/>
          </w:tcPr>
          <w:p w14:paraId="7D3C7882" w14:textId="77777777" w:rsidR="00C760C1" w:rsidRDefault="00431783">
            <w:pPr>
              <w:ind w:left="0" w:firstLine="0"/>
              <w:rPr>
                <w:i/>
                <w:sz w:val="24"/>
                <w:szCs w:val="24"/>
              </w:rPr>
            </w:pPr>
            <w:r>
              <w:rPr>
                <w:i/>
                <w:sz w:val="24"/>
                <w:szCs w:val="24"/>
              </w:rPr>
              <w:t>df</w:t>
            </w:r>
          </w:p>
        </w:tc>
        <w:tc>
          <w:tcPr>
            <w:tcW w:w="840" w:type="dxa"/>
            <w:tcBorders>
              <w:top w:val="single" w:sz="4" w:space="0" w:color="000000"/>
              <w:left w:val="nil"/>
              <w:bottom w:val="single" w:sz="4" w:space="0" w:color="000000"/>
              <w:right w:val="nil"/>
            </w:tcBorders>
            <w:shd w:val="clear" w:color="auto" w:fill="auto"/>
            <w:vAlign w:val="center"/>
          </w:tcPr>
          <w:p w14:paraId="13E81142" w14:textId="77777777" w:rsidR="00C760C1" w:rsidRDefault="00431783">
            <w:pPr>
              <w:ind w:left="0" w:firstLine="0"/>
              <w:rPr>
                <w:i/>
                <w:sz w:val="24"/>
                <w:szCs w:val="24"/>
              </w:rPr>
            </w:pPr>
            <w:r>
              <w:rPr>
                <w:i/>
                <w:sz w:val="24"/>
                <w:szCs w:val="24"/>
              </w:rPr>
              <w:t xml:space="preserve">  F </w:t>
            </w:r>
          </w:p>
        </w:tc>
        <w:tc>
          <w:tcPr>
            <w:tcW w:w="1320" w:type="dxa"/>
            <w:tcBorders>
              <w:top w:val="single" w:sz="4" w:space="0" w:color="000000"/>
              <w:left w:val="nil"/>
              <w:bottom w:val="single" w:sz="4" w:space="0" w:color="000000"/>
              <w:right w:val="nil"/>
            </w:tcBorders>
            <w:shd w:val="clear" w:color="auto" w:fill="auto"/>
            <w:vAlign w:val="center"/>
          </w:tcPr>
          <w:p w14:paraId="48EAD888" w14:textId="77777777" w:rsidR="00C760C1" w:rsidRDefault="00431783">
            <w:pPr>
              <w:ind w:left="0" w:firstLine="0"/>
              <w:jc w:val="center"/>
              <w:rPr>
                <w:i/>
                <w:sz w:val="24"/>
                <w:szCs w:val="24"/>
              </w:rPr>
            </w:pPr>
            <w:r>
              <w:rPr>
                <w:i/>
                <w:sz w:val="24"/>
                <w:szCs w:val="24"/>
              </w:rPr>
              <w:t>η</w:t>
            </w:r>
            <w:r>
              <w:rPr>
                <w:i/>
                <w:sz w:val="24"/>
                <w:szCs w:val="24"/>
                <w:vertAlign w:val="subscript"/>
              </w:rPr>
              <w:t>p</w:t>
            </w:r>
            <w:r>
              <w:rPr>
                <w:i/>
                <w:sz w:val="24"/>
                <w:szCs w:val="24"/>
                <w:vertAlign w:val="superscript"/>
              </w:rPr>
              <w:t>2</w:t>
            </w:r>
          </w:p>
        </w:tc>
        <w:tc>
          <w:tcPr>
            <w:tcW w:w="1335" w:type="dxa"/>
            <w:tcBorders>
              <w:top w:val="single" w:sz="4" w:space="0" w:color="000000"/>
              <w:left w:val="nil"/>
              <w:bottom w:val="single" w:sz="4" w:space="0" w:color="000000"/>
              <w:right w:val="nil"/>
            </w:tcBorders>
            <w:shd w:val="clear" w:color="auto" w:fill="auto"/>
            <w:vAlign w:val="center"/>
          </w:tcPr>
          <w:p w14:paraId="7481C526" w14:textId="77777777" w:rsidR="00C760C1" w:rsidRDefault="00431783">
            <w:pPr>
              <w:ind w:left="0" w:firstLine="0"/>
              <w:jc w:val="center"/>
              <w:rPr>
                <w:sz w:val="24"/>
                <w:szCs w:val="24"/>
              </w:rPr>
            </w:pPr>
            <w:r>
              <w:rPr>
                <w:sz w:val="24"/>
                <w:szCs w:val="24"/>
              </w:rPr>
              <w:t>95%CI</w:t>
            </w:r>
          </w:p>
        </w:tc>
        <w:tc>
          <w:tcPr>
            <w:tcW w:w="1200" w:type="dxa"/>
            <w:tcBorders>
              <w:top w:val="single" w:sz="4" w:space="0" w:color="000000"/>
              <w:left w:val="nil"/>
              <w:bottom w:val="single" w:sz="4" w:space="0" w:color="000000"/>
              <w:right w:val="nil"/>
            </w:tcBorders>
            <w:shd w:val="clear" w:color="auto" w:fill="auto"/>
            <w:vAlign w:val="center"/>
          </w:tcPr>
          <w:p w14:paraId="31754AA7" w14:textId="77777777" w:rsidR="00C760C1" w:rsidRDefault="00431783">
            <w:pPr>
              <w:rPr>
                <w:i/>
                <w:sz w:val="24"/>
                <w:szCs w:val="24"/>
              </w:rPr>
            </w:pPr>
            <w:r>
              <w:rPr>
                <w:i/>
                <w:sz w:val="24"/>
                <w:szCs w:val="24"/>
              </w:rPr>
              <w:t>p</w:t>
            </w:r>
          </w:p>
        </w:tc>
      </w:tr>
      <w:tr w:rsidR="00C760C1" w14:paraId="09B17565" w14:textId="77777777">
        <w:trPr>
          <w:trHeight w:val="300"/>
          <w:jc w:val="center"/>
        </w:trPr>
        <w:tc>
          <w:tcPr>
            <w:tcW w:w="3630" w:type="dxa"/>
            <w:tcBorders>
              <w:top w:val="single" w:sz="4" w:space="0" w:color="000000"/>
              <w:left w:val="nil"/>
              <w:bottom w:val="nil"/>
              <w:right w:val="nil"/>
            </w:tcBorders>
            <w:shd w:val="clear" w:color="auto" w:fill="auto"/>
            <w:vAlign w:val="center"/>
          </w:tcPr>
          <w:p w14:paraId="35EDB42A" w14:textId="77777777" w:rsidR="00C760C1" w:rsidRDefault="00431783">
            <w:pPr>
              <w:ind w:left="0" w:firstLine="0"/>
              <w:rPr>
                <w:b/>
                <w:sz w:val="24"/>
                <w:szCs w:val="24"/>
              </w:rPr>
            </w:pPr>
            <w:r>
              <w:rPr>
                <w:b/>
                <w:sz w:val="24"/>
                <w:szCs w:val="24"/>
              </w:rPr>
              <w:t>Identifiability</w:t>
            </w:r>
          </w:p>
        </w:tc>
        <w:tc>
          <w:tcPr>
            <w:tcW w:w="960" w:type="dxa"/>
            <w:tcBorders>
              <w:top w:val="single" w:sz="4" w:space="0" w:color="000000"/>
              <w:left w:val="nil"/>
              <w:bottom w:val="nil"/>
              <w:right w:val="nil"/>
            </w:tcBorders>
            <w:shd w:val="clear" w:color="auto" w:fill="auto"/>
            <w:vAlign w:val="center"/>
          </w:tcPr>
          <w:p w14:paraId="7B257935" w14:textId="77777777" w:rsidR="00C760C1" w:rsidRDefault="00C760C1">
            <w:pPr>
              <w:rPr>
                <w:sz w:val="24"/>
                <w:szCs w:val="24"/>
              </w:rPr>
            </w:pPr>
          </w:p>
        </w:tc>
        <w:tc>
          <w:tcPr>
            <w:tcW w:w="840" w:type="dxa"/>
            <w:tcBorders>
              <w:top w:val="single" w:sz="4" w:space="0" w:color="000000"/>
              <w:left w:val="nil"/>
              <w:bottom w:val="nil"/>
              <w:right w:val="nil"/>
            </w:tcBorders>
            <w:shd w:val="clear" w:color="auto" w:fill="auto"/>
            <w:vAlign w:val="center"/>
          </w:tcPr>
          <w:p w14:paraId="67A7F12B" w14:textId="77777777" w:rsidR="00C760C1" w:rsidRDefault="00C760C1">
            <w:pPr>
              <w:rPr>
                <w:sz w:val="24"/>
                <w:szCs w:val="24"/>
              </w:rPr>
            </w:pPr>
          </w:p>
        </w:tc>
        <w:tc>
          <w:tcPr>
            <w:tcW w:w="1320" w:type="dxa"/>
            <w:tcBorders>
              <w:top w:val="single" w:sz="4" w:space="0" w:color="000000"/>
              <w:left w:val="nil"/>
              <w:bottom w:val="nil"/>
              <w:right w:val="nil"/>
            </w:tcBorders>
            <w:shd w:val="clear" w:color="auto" w:fill="auto"/>
            <w:vAlign w:val="center"/>
          </w:tcPr>
          <w:p w14:paraId="30DBF5D5" w14:textId="77777777" w:rsidR="00C760C1" w:rsidRDefault="00C760C1">
            <w:pPr>
              <w:jc w:val="center"/>
              <w:rPr>
                <w:sz w:val="24"/>
                <w:szCs w:val="24"/>
              </w:rPr>
            </w:pPr>
          </w:p>
        </w:tc>
        <w:tc>
          <w:tcPr>
            <w:tcW w:w="1335" w:type="dxa"/>
            <w:tcBorders>
              <w:top w:val="single" w:sz="4" w:space="0" w:color="000000"/>
              <w:left w:val="nil"/>
              <w:bottom w:val="nil"/>
              <w:right w:val="nil"/>
            </w:tcBorders>
          </w:tcPr>
          <w:p w14:paraId="0172C5D9" w14:textId="77777777" w:rsidR="00C760C1" w:rsidRDefault="00C760C1">
            <w:pPr>
              <w:rPr>
                <w:sz w:val="24"/>
                <w:szCs w:val="24"/>
              </w:rPr>
            </w:pPr>
          </w:p>
        </w:tc>
        <w:tc>
          <w:tcPr>
            <w:tcW w:w="1200" w:type="dxa"/>
            <w:tcBorders>
              <w:top w:val="single" w:sz="4" w:space="0" w:color="000000"/>
              <w:left w:val="nil"/>
              <w:bottom w:val="nil"/>
              <w:right w:val="nil"/>
            </w:tcBorders>
          </w:tcPr>
          <w:p w14:paraId="2B1CC4AA" w14:textId="77777777" w:rsidR="00C760C1" w:rsidRDefault="00C760C1">
            <w:pPr>
              <w:rPr>
                <w:sz w:val="24"/>
                <w:szCs w:val="24"/>
              </w:rPr>
            </w:pPr>
          </w:p>
        </w:tc>
      </w:tr>
      <w:tr w:rsidR="00C760C1" w14:paraId="010B4DEB" w14:textId="77777777">
        <w:trPr>
          <w:trHeight w:val="360"/>
          <w:jc w:val="center"/>
        </w:trPr>
        <w:tc>
          <w:tcPr>
            <w:tcW w:w="3630" w:type="dxa"/>
            <w:tcBorders>
              <w:top w:val="nil"/>
              <w:left w:val="nil"/>
              <w:bottom w:val="nil"/>
              <w:right w:val="nil"/>
            </w:tcBorders>
            <w:shd w:val="clear" w:color="auto" w:fill="auto"/>
            <w:vAlign w:val="center"/>
          </w:tcPr>
          <w:p w14:paraId="77F1552E" w14:textId="77777777" w:rsidR="00C760C1" w:rsidRDefault="00431783">
            <w:pPr>
              <w:ind w:left="0" w:firstLine="0"/>
              <w:rPr>
                <w:sz w:val="24"/>
                <w:szCs w:val="24"/>
              </w:rPr>
            </w:pPr>
            <w:r>
              <w:rPr>
                <w:sz w:val="24"/>
                <w:szCs w:val="24"/>
              </w:rPr>
              <w:t>Upsetting</w:t>
            </w:r>
          </w:p>
        </w:tc>
        <w:tc>
          <w:tcPr>
            <w:tcW w:w="960" w:type="dxa"/>
            <w:tcBorders>
              <w:top w:val="nil"/>
              <w:left w:val="nil"/>
              <w:bottom w:val="nil"/>
              <w:right w:val="nil"/>
            </w:tcBorders>
            <w:shd w:val="clear" w:color="auto" w:fill="auto"/>
            <w:vAlign w:val="center"/>
          </w:tcPr>
          <w:p w14:paraId="005DB1B9"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2577C693" w14:textId="77777777" w:rsidR="00C760C1" w:rsidRDefault="00431783">
            <w:pPr>
              <w:ind w:left="0" w:firstLine="0"/>
              <w:rPr>
                <w:sz w:val="24"/>
                <w:szCs w:val="24"/>
              </w:rPr>
            </w:pPr>
            <w:r>
              <w:rPr>
                <w:sz w:val="24"/>
                <w:szCs w:val="24"/>
              </w:rPr>
              <w:t>0.40</w:t>
            </w:r>
          </w:p>
        </w:tc>
        <w:tc>
          <w:tcPr>
            <w:tcW w:w="1320" w:type="dxa"/>
            <w:tcBorders>
              <w:top w:val="nil"/>
              <w:left w:val="nil"/>
              <w:bottom w:val="nil"/>
              <w:right w:val="nil"/>
            </w:tcBorders>
            <w:shd w:val="clear" w:color="auto" w:fill="auto"/>
            <w:vAlign w:val="center"/>
          </w:tcPr>
          <w:p w14:paraId="7F09AA00" w14:textId="77777777" w:rsidR="00C760C1" w:rsidRDefault="00431783">
            <w:pPr>
              <w:ind w:left="0" w:firstLine="0"/>
              <w:jc w:val="center"/>
              <w:rPr>
                <w:sz w:val="24"/>
                <w:szCs w:val="24"/>
              </w:rPr>
            </w:pPr>
            <w:r>
              <w:rPr>
                <w:sz w:val="24"/>
                <w:szCs w:val="24"/>
              </w:rPr>
              <w:t>.001</w:t>
            </w:r>
          </w:p>
        </w:tc>
        <w:tc>
          <w:tcPr>
            <w:tcW w:w="1335" w:type="dxa"/>
            <w:tcBorders>
              <w:top w:val="nil"/>
              <w:left w:val="nil"/>
              <w:bottom w:val="nil"/>
              <w:right w:val="nil"/>
            </w:tcBorders>
          </w:tcPr>
          <w:p w14:paraId="30CBBDDC"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133F5E24" w14:textId="77777777" w:rsidR="00C760C1" w:rsidRDefault="00431783">
            <w:pPr>
              <w:ind w:left="360" w:firstLine="0"/>
              <w:rPr>
                <w:sz w:val="24"/>
                <w:szCs w:val="24"/>
              </w:rPr>
            </w:pPr>
            <w:r>
              <w:rPr>
                <w:sz w:val="24"/>
                <w:szCs w:val="24"/>
              </w:rPr>
              <w:t>.671</w:t>
            </w:r>
          </w:p>
        </w:tc>
      </w:tr>
      <w:tr w:rsidR="00C760C1" w14:paraId="394BF261" w14:textId="77777777">
        <w:trPr>
          <w:trHeight w:val="300"/>
          <w:jc w:val="center"/>
        </w:trPr>
        <w:tc>
          <w:tcPr>
            <w:tcW w:w="3630" w:type="dxa"/>
            <w:tcBorders>
              <w:top w:val="nil"/>
              <w:left w:val="nil"/>
              <w:bottom w:val="nil"/>
              <w:right w:val="nil"/>
            </w:tcBorders>
            <w:shd w:val="clear" w:color="auto" w:fill="auto"/>
            <w:vAlign w:val="center"/>
          </w:tcPr>
          <w:p w14:paraId="29B8E4BF" w14:textId="77777777" w:rsidR="00C760C1" w:rsidRDefault="00431783">
            <w:pPr>
              <w:ind w:left="0" w:firstLine="0"/>
              <w:rPr>
                <w:sz w:val="24"/>
                <w:szCs w:val="24"/>
              </w:rPr>
            </w:pPr>
            <w:r>
              <w:rPr>
                <w:sz w:val="24"/>
                <w:szCs w:val="24"/>
              </w:rPr>
              <w:t>Sympathy</w:t>
            </w:r>
          </w:p>
        </w:tc>
        <w:tc>
          <w:tcPr>
            <w:tcW w:w="960" w:type="dxa"/>
            <w:tcBorders>
              <w:top w:val="nil"/>
              <w:left w:val="nil"/>
              <w:bottom w:val="nil"/>
              <w:right w:val="nil"/>
            </w:tcBorders>
            <w:shd w:val="clear" w:color="auto" w:fill="auto"/>
            <w:vAlign w:val="center"/>
          </w:tcPr>
          <w:p w14:paraId="352C4BF4"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7F6AA970" w14:textId="77777777" w:rsidR="00C760C1" w:rsidRDefault="00431783">
            <w:pPr>
              <w:ind w:left="0" w:firstLine="0"/>
              <w:rPr>
                <w:sz w:val="24"/>
                <w:szCs w:val="24"/>
              </w:rPr>
            </w:pPr>
            <w:r>
              <w:rPr>
                <w:sz w:val="24"/>
                <w:szCs w:val="24"/>
              </w:rPr>
              <w:t>1.65</w:t>
            </w:r>
          </w:p>
        </w:tc>
        <w:tc>
          <w:tcPr>
            <w:tcW w:w="1320" w:type="dxa"/>
            <w:tcBorders>
              <w:top w:val="nil"/>
              <w:left w:val="nil"/>
              <w:bottom w:val="nil"/>
              <w:right w:val="nil"/>
            </w:tcBorders>
            <w:shd w:val="clear" w:color="auto" w:fill="auto"/>
            <w:vAlign w:val="center"/>
          </w:tcPr>
          <w:p w14:paraId="39F3356C" w14:textId="77777777" w:rsidR="00C760C1" w:rsidRDefault="00431783">
            <w:pPr>
              <w:ind w:left="0" w:firstLine="0"/>
              <w:jc w:val="center"/>
              <w:rPr>
                <w:sz w:val="24"/>
                <w:szCs w:val="24"/>
              </w:rPr>
            </w:pPr>
            <w:r>
              <w:rPr>
                <w:sz w:val="24"/>
                <w:szCs w:val="24"/>
              </w:rPr>
              <w:t>.003</w:t>
            </w:r>
          </w:p>
        </w:tc>
        <w:tc>
          <w:tcPr>
            <w:tcW w:w="1335" w:type="dxa"/>
            <w:tcBorders>
              <w:top w:val="nil"/>
              <w:left w:val="nil"/>
              <w:bottom w:val="nil"/>
              <w:right w:val="nil"/>
            </w:tcBorders>
          </w:tcPr>
          <w:p w14:paraId="4255388A"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5A66EAD6" w14:textId="77777777" w:rsidR="00C760C1" w:rsidRDefault="00431783">
            <w:pPr>
              <w:rPr>
                <w:sz w:val="24"/>
                <w:szCs w:val="24"/>
              </w:rPr>
            </w:pPr>
            <w:r>
              <w:rPr>
                <w:sz w:val="24"/>
                <w:szCs w:val="24"/>
              </w:rPr>
              <w:t>.193</w:t>
            </w:r>
          </w:p>
        </w:tc>
      </w:tr>
      <w:tr w:rsidR="00C760C1" w14:paraId="66E6E0B4" w14:textId="77777777">
        <w:trPr>
          <w:trHeight w:val="300"/>
          <w:jc w:val="center"/>
        </w:trPr>
        <w:tc>
          <w:tcPr>
            <w:tcW w:w="3630" w:type="dxa"/>
            <w:tcBorders>
              <w:top w:val="nil"/>
              <w:left w:val="nil"/>
              <w:bottom w:val="nil"/>
              <w:right w:val="nil"/>
            </w:tcBorders>
            <w:shd w:val="clear" w:color="auto" w:fill="auto"/>
            <w:vAlign w:val="center"/>
          </w:tcPr>
          <w:p w14:paraId="319E3686" w14:textId="77777777" w:rsidR="00C760C1" w:rsidRDefault="00431783">
            <w:pPr>
              <w:ind w:left="0" w:firstLine="0"/>
              <w:rPr>
                <w:sz w:val="24"/>
                <w:szCs w:val="24"/>
              </w:rPr>
            </w:pPr>
            <w:r>
              <w:rPr>
                <w:sz w:val="24"/>
                <w:szCs w:val="24"/>
              </w:rPr>
              <w:t>Touched</w:t>
            </w:r>
          </w:p>
        </w:tc>
        <w:tc>
          <w:tcPr>
            <w:tcW w:w="960" w:type="dxa"/>
            <w:tcBorders>
              <w:top w:val="nil"/>
              <w:left w:val="nil"/>
              <w:bottom w:val="nil"/>
              <w:right w:val="nil"/>
            </w:tcBorders>
            <w:shd w:val="clear" w:color="auto" w:fill="auto"/>
            <w:vAlign w:val="center"/>
          </w:tcPr>
          <w:p w14:paraId="1D9E90DE"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6728547C" w14:textId="77777777" w:rsidR="00C760C1" w:rsidRDefault="00431783">
            <w:pPr>
              <w:ind w:left="0" w:firstLine="0"/>
              <w:rPr>
                <w:sz w:val="24"/>
                <w:szCs w:val="24"/>
              </w:rPr>
            </w:pPr>
            <w:r>
              <w:rPr>
                <w:sz w:val="24"/>
                <w:szCs w:val="24"/>
              </w:rPr>
              <w:t>0.77</w:t>
            </w:r>
          </w:p>
        </w:tc>
        <w:tc>
          <w:tcPr>
            <w:tcW w:w="1320" w:type="dxa"/>
            <w:tcBorders>
              <w:top w:val="nil"/>
              <w:left w:val="nil"/>
              <w:bottom w:val="nil"/>
              <w:right w:val="nil"/>
            </w:tcBorders>
            <w:shd w:val="clear" w:color="auto" w:fill="auto"/>
            <w:vAlign w:val="center"/>
          </w:tcPr>
          <w:p w14:paraId="113E0FF6"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14F70DF6"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64DF55AE" w14:textId="77777777" w:rsidR="00C760C1" w:rsidRDefault="00431783">
            <w:pPr>
              <w:rPr>
                <w:sz w:val="24"/>
                <w:szCs w:val="24"/>
              </w:rPr>
            </w:pPr>
            <w:r>
              <w:rPr>
                <w:sz w:val="24"/>
                <w:szCs w:val="24"/>
              </w:rPr>
              <w:t>.465</w:t>
            </w:r>
          </w:p>
        </w:tc>
      </w:tr>
      <w:tr w:rsidR="00C760C1" w14:paraId="22372933" w14:textId="77777777">
        <w:trPr>
          <w:trHeight w:val="300"/>
          <w:jc w:val="center"/>
        </w:trPr>
        <w:tc>
          <w:tcPr>
            <w:tcW w:w="3630" w:type="dxa"/>
            <w:tcBorders>
              <w:top w:val="nil"/>
              <w:left w:val="nil"/>
              <w:bottom w:val="nil"/>
              <w:right w:val="nil"/>
            </w:tcBorders>
            <w:shd w:val="clear" w:color="auto" w:fill="auto"/>
            <w:vAlign w:val="center"/>
          </w:tcPr>
          <w:p w14:paraId="42475A31" w14:textId="77777777" w:rsidR="00C760C1" w:rsidRDefault="00431783">
            <w:pPr>
              <w:ind w:left="0" w:firstLine="0"/>
              <w:rPr>
                <w:sz w:val="24"/>
                <w:szCs w:val="24"/>
              </w:rPr>
            </w:pPr>
            <w:r>
              <w:rPr>
                <w:sz w:val="24"/>
                <w:szCs w:val="24"/>
              </w:rPr>
              <w:t>Moral responsibility</w:t>
            </w:r>
          </w:p>
        </w:tc>
        <w:tc>
          <w:tcPr>
            <w:tcW w:w="960" w:type="dxa"/>
            <w:tcBorders>
              <w:top w:val="nil"/>
              <w:left w:val="nil"/>
              <w:bottom w:val="nil"/>
              <w:right w:val="nil"/>
            </w:tcBorders>
            <w:shd w:val="clear" w:color="auto" w:fill="auto"/>
            <w:vAlign w:val="center"/>
          </w:tcPr>
          <w:p w14:paraId="465BECDB"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4F9A6C58" w14:textId="77777777" w:rsidR="00C760C1" w:rsidRDefault="00431783">
            <w:pPr>
              <w:ind w:left="0" w:firstLine="0"/>
              <w:rPr>
                <w:sz w:val="24"/>
                <w:szCs w:val="24"/>
              </w:rPr>
            </w:pPr>
            <w:r>
              <w:rPr>
                <w:sz w:val="24"/>
                <w:szCs w:val="24"/>
              </w:rPr>
              <w:t>1.01</w:t>
            </w:r>
          </w:p>
        </w:tc>
        <w:tc>
          <w:tcPr>
            <w:tcW w:w="1320" w:type="dxa"/>
            <w:tcBorders>
              <w:top w:val="nil"/>
              <w:left w:val="nil"/>
              <w:bottom w:val="nil"/>
              <w:right w:val="nil"/>
            </w:tcBorders>
            <w:shd w:val="clear" w:color="auto" w:fill="auto"/>
            <w:vAlign w:val="center"/>
          </w:tcPr>
          <w:p w14:paraId="723B3D30"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65A756BE"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5FB79E0C" w14:textId="77777777" w:rsidR="00C760C1" w:rsidRDefault="00431783">
            <w:pPr>
              <w:rPr>
                <w:sz w:val="24"/>
                <w:szCs w:val="24"/>
              </w:rPr>
            </w:pPr>
            <w:r>
              <w:rPr>
                <w:sz w:val="24"/>
                <w:szCs w:val="24"/>
              </w:rPr>
              <w:t>.365</w:t>
            </w:r>
          </w:p>
        </w:tc>
      </w:tr>
      <w:tr w:rsidR="00C760C1" w14:paraId="3EF7279D" w14:textId="77777777">
        <w:trPr>
          <w:trHeight w:val="300"/>
          <w:jc w:val="center"/>
        </w:trPr>
        <w:tc>
          <w:tcPr>
            <w:tcW w:w="3630" w:type="dxa"/>
            <w:tcBorders>
              <w:top w:val="nil"/>
              <w:left w:val="nil"/>
              <w:bottom w:val="nil"/>
              <w:right w:val="nil"/>
            </w:tcBorders>
            <w:shd w:val="clear" w:color="auto" w:fill="auto"/>
            <w:vAlign w:val="center"/>
          </w:tcPr>
          <w:p w14:paraId="39344027" w14:textId="77777777" w:rsidR="00C760C1" w:rsidRDefault="00431783">
            <w:pPr>
              <w:ind w:left="0" w:firstLine="0"/>
              <w:rPr>
                <w:sz w:val="24"/>
                <w:szCs w:val="24"/>
              </w:rPr>
            </w:pPr>
            <w:r>
              <w:rPr>
                <w:sz w:val="24"/>
                <w:szCs w:val="24"/>
              </w:rPr>
              <w:t>Donation appropriateness</w:t>
            </w:r>
          </w:p>
        </w:tc>
        <w:tc>
          <w:tcPr>
            <w:tcW w:w="960" w:type="dxa"/>
            <w:tcBorders>
              <w:top w:val="nil"/>
              <w:left w:val="nil"/>
              <w:bottom w:val="nil"/>
              <w:right w:val="nil"/>
            </w:tcBorders>
            <w:shd w:val="clear" w:color="auto" w:fill="auto"/>
            <w:vAlign w:val="center"/>
          </w:tcPr>
          <w:p w14:paraId="248DDB9B"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712E8F10" w14:textId="77777777" w:rsidR="00C760C1" w:rsidRDefault="00431783">
            <w:pPr>
              <w:ind w:left="0" w:firstLine="0"/>
              <w:rPr>
                <w:sz w:val="24"/>
                <w:szCs w:val="24"/>
              </w:rPr>
            </w:pPr>
            <w:r>
              <w:rPr>
                <w:sz w:val="24"/>
                <w:szCs w:val="24"/>
              </w:rPr>
              <w:t>2.94</w:t>
            </w:r>
          </w:p>
        </w:tc>
        <w:tc>
          <w:tcPr>
            <w:tcW w:w="1320" w:type="dxa"/>
            <w:tcBorders>
              <w:top w:val="nil"/>
              <w:left w:val="nil"/>
              <w:bottom w:val="nil"/>
              <w:right w:val="nil"/>
            </w:tcBorders>
            <w:shd w:val="clear" w:color="auto" w:fill="auto"/>
            <w:vAlign w:val="center"/>
          </w:tcPr>
          <w:p w14:paraId="22335D23" w14:textId="77777777" w:rsidR="00C760C1" w:rsidRDefault="00431783">
            <w:pPr>
              <w:ind w:left="0" w:firstLine="0"/>
              <w:jc w:val="center"/>
              <w:rPr>
                <w:sz w:val="24"/>
                <w:szCs w:val="24"/>
              </w:rPr>
            </w:pPr>
            <w:r>
              <w:rPr>
                <w:sz w:val="24"/>
                <w:szCs w:val="24"/>
              </w:rPr>
              <w:t>.006</w:t>
            </w:r>
          </w:p>
        </w:tc>
        <w:tc>
          <w:tcPr>
            <w:tcW w:w="1335" w:type="dxa"/>
            <w:tcBorders>
              <w:top w:val="nil"/>
              <w:left w:val="nil"/>
              <w:bottom w:val="nil"/>
              <w:right w:val="nil"/>
            </w:tcBorders>
          </w:tcPr>
          <w:p w14:paraId="2788D92A" w14:textId="77777777" w:rsidR="00C760C1" w:rsidRDefault="00431783">
            <w:pPr>
              <w:ind w:left="0" w:firstLine="0"/>
              <w:rPr>
                <w:sz w:val="24"/>
                <w:szCs w:val="24"/>
              </w:rPr>
            </w:pPr>
            <w:r>
              <w:rPr>
                <w:sz w:val="24"/>
                <w:szCs w:val="24"/>
              </w:rPr>
              <w:t>[0.00,0.02]</w:t>
            </w:r>
          </w:p>
        </w:tc>
        <w:tc>
          <w:tcPr>
            <w:tcW w:w="1200" w:type="dxa"/>
            <w:tcBorders>
              <w:top w:val="nil"/>
              <w:left w:val="nil"/>
              <w:bottom w:val="nil"/>
              <w:right w:val="nil"/>
            </w:tcBorders>
          </w:tcPr>
          <w:p w14:paraId="47FFE4BE" w14:textId="77777777" w:rsidR="00C760C1" w:rsidRDefault="00431783">
            <w:pPr>
              <w:rPr>
                <w:sz w:val="24"/>
                <w:szCs w:val="24"/>
              </w:rPr>
            </w:pPr>
            <w:r>
              <w:rPr>
                <w:sz w:val="24"/>
                <w:szCs w:val="24"/>
              </w:rPr>
              <w:t>.053</w:t>
            </w:r>
          </w:p>
        </w:tc>
      </w:tr>
      <w:tr w:rsidR="00C760C1" w14:paraId="0B5151C5" w14:textId="77777777">
        <w:trPr>
          <w:trHeight w:val="300"/>
          <w:jc w:val="center"/>
        </w:trPr>
        <w:tc>
          <w:tcPr>
            <w:tcW w:w="3630" w:type="dxa"/>
            <w:tcBorders>
              <w:top w:val="nil"/>
              <w:left w:val="nil"/>
              <w:bottom w:val="nil"/>
              <w:right w:val="nil"/>
            </w:tcBorders>
            <w:shd w:val="clear" w:color="auto" w:fill="auto"/>
            <w:vAlign w:val="center"/>
          </w:tcPr>
          <w:p w14:paraId="2AB77CAA" w14:textId="77777777" w:rsidR="00C760C1" w:rsidRDefault="00431783">
            <w:pPr>
              <w:ind w:left="0" w:firstLine="0"/>
              <w:rPr>
                <w:sz w:val="24"/>
                <w:szCs w:val="24"/>
              </w:rPr>
            </w:pPr>
            <w:r>
              <w:rPr>
                <w:sz w:val="24"/>
                <w:szCs w:val="24"/>
              </w:rPr>
              <w:t>Perceived impact (Extension)</w:t>
            </w:r>
          </w:p>
        </w:tc>
        <w:tc>
          <w:tcPr>
            <w:tcW w:w="960" w:type="dxa"/>
            <w:tcBorders>
              <w:top w:val="nil"/>
              <w:left w:val="nil"/>
              <w:bottom w:val="nil"/>
              <w:right w:val="nil"/>
            </w:tcBorders>
            <w:shd w:val="clear" w:color="auto" w:fill="auto"/>
            <w:vAlign w:val="center"/>
          </w:tcPr>
          <w:p w14:paraId="5C365C4C"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2C7FC7F2" w14:textId="77777777" w:rsidR="00C760C1" w:rsidRDefault="00431783">
            <w:pPr>
              <w:ind w:left="0" w:firstLine="0"/>
              <w:rPr>
                <w:sz w:val="24"/>
                <w:szCs w:val="24"/>
              </w:rPr>
            </w:pPr>
            <w:r>
              <w:rPr>
                <w:sz w:val="24"/>
                <w:szCs w:val="24"/>
              </w:rPr>
              <w:t>3.11</w:t>
            </w:r>
          </w:p>
        </w:tc>
        <w:tc>
          <w:tcPr>
            <w:tcW w:w="1320" w:type="dxa"/>
            <w:tcBorders>
              <w:top w:val="nil"/>
              <w:left w:val="nil"/>
              <w:bottom w:val="nil"/>
              <w:right w:val="nil"/>
            </w:tcBorders>
            <w:shd w:val="clear" w:color="auto" w:fill="auto"/>
            <w:vAlign w:val="center"/>
          </w:tcPr>
          <w:p w14:paraId="3D265DD0" w14:textId="77777777" w:rsidR="00C760C1" w:rsidRDefault="00431783">
            <w:pPr>
              <w:ind w:left="0" w:firstLine="0"/>
              <w:jc w:val="center"/>
              <w:rPr>
                <w:sz w:val="24"/>
                <w:szCs w:val="24"/>
              </w:rPr>
            </w:pPr>
            <w:r>
              <w:rPr>
                <w:sz w:val="24"/>
                <w:szCs w:val="24"/>
              </w:rPr>
              <w:t>.006</w:t>
            </w:r>
          </w:p>
        </w:tc>
        <w:tc>
          <w:tcPr>
            <w:tcW w:w="1335" w:type="dxa"/>
            <w:tcBorders>
              <w:top w:val="nil"/>
              <w:left w:val="nil"/>
              <w:bottom w:val="nil"/>
              <w:right w:val="nil"/>
            </w:tcBorders>
          </w:tcPr>
          <w:p w14:paraId="03E9D8AC" w14:textId="77777777" w:rsidR="00C760C1" w:rsidRDefault="00431783">
            <w:pPr>
              <w:ind w:left="0" w:firstLine="0"/>
              <w:rPr>
                <w:sz w:val="24"/>
                <w:szCs w:val="24"/>
              </w:rPr>
            </w:pPr>
            <w:r>
              <w:rPr>
                <w:sz w:val="24"/>
                <w:szCs w:val="24"/>
              </w:rPr>
              <w:t>[0.00,0.02]</w:t>
            </w:r>
          </w:p>
        </w:tc>
        <w:tc>
          <w:tcPr>
            <w:tcW w:w="1200" w:type="dxa"/>
            <w:tcBorders>
              <w:top w:val="nil"/>
              <w:left w:val="nil"/>
              <w:bottom w:val="nil"/>
              <w:right w:val="nil"/>
            </w:tcBorders>
          </w:tcPr>
          <w:p w14:paraId="3D29E55F" w14:textId="77777777" w:rsidR="00C760C1" w:rsidRDefault="00431783">
            <w:pPr>
              <w:rPr>
                <w:sz w:val="24"/>
                <w:szCs w:val="24"/>
              </w:rPr>
            </w:pPr>
            <w:r>
              <w:rPr>
                <w:sz w:val="24"/>
                <w:szCs w:val="24"/>
              </w:rPr>
              <w:t>.045*</w:t>
            </w:r>
          </w:p>
        </w:tc>
      </w:tr>
      <w:tr w:rsidR="00C760C1" w14:paraId="3522B21A" w14:textId="77777777">
        <w:trPr>
          <w:trHeight w:val="300"/>
          <w:jc w:val="center"/>
        </w:trPr>
        <w:tc>
          <w:tcPr>
            <w:tcW w:w="3630" w:type="dxa"/>
            <w:tcBorders>
              <w:top w:val="single" w:sz="4" w:space="0" w:color="000000"/>
              <w:left w:val="nil"/>
              <w:bottom w:val="nil"/>
              <w:right w:val="nil"/>
            </w:tcBorders>
            <w:shd w:val="clear" w:color="auto" w:fill="auto"/>
            <w:vAlign w:val="center"/>
          </w:tcPr>
          <w:p w14:paraId="49BAA764" w14:textId="77777777" w:rsidR="00C760C1" w:rsidRDefault="00431783">
            <w:pPr>
              <w:ind w:left="0" w:firstLine="0"/>
              <w:rPr>
                <w:b/>
                <w:sz w:val="24"/>
                <w:szCs w:val="24"/>
              </w:rPr>
            </w:pPr>
            <w:r>
              <w:rPr>
                <w:b/>
                <w:sz w:val="24"/>
                <w:szCs w:val="24"/>
              </w:rPr>
              <w:t>Intervention</w:t>
            </w:r>
          </w:p>
        </w:tc>
        <w:tc>
          <w:tcPr>
            <w:tcW w:w="960" w:type="dxa"/>
            <w:tcBorders>
              <w:top w:val="single" w:sz="4" w:space="0" w:color="000000"/>
              <w:left w:val="nil"/>
              <w:bottom w:val="nil"/>
              <w:right w:val="nil"/>
            </w:tcBorders>
            <w:shd w:val="clear" w:color="auto" w:fill="auto"/>
            <w:vAlign w:val="center"/>
          </w:tcPr>
          <w:p w14:paraId="18B48358" w14:textId="77777777" w:rsidR="00C760C1" w:rsidRDefault="00C760C1">
            <w:pPr>
              <w:rPr>
                <w:sz w:val="24"/>
                <w:szCs w:val="24"/>
              </w:rPr>
            </w:pPr>
          </w:p>
        </w:tc>
        <w:tc>
          <w:tcPr>
            <w:tcW w:w="840" w:type="dxa"/>
            <w:tcBorders>
              <w:top w:val="single" w:sz="4" w:space="0" w:color="000000"/>
              <w:left w:val="nil"/>
              <w:bottom w:val="nil"/>
              <w:right w:val="nil"/>
            </w:tcBorders>
            <w:shd w:val="clear" w:color="auto" w:fill="auto"/>
            <w:vAlign w:val="center"/>
          </w:tcPr>
          <w:p w14:paraId="601F7C8A" w14:textId="77777777" w:rsidR="00C760C1" w:rsidRDefault="00C760C1">
            <w:pPr>
              <w:jc w:val="center"/>
              <w:rPr>
                <w:sz w:val="24"/>
                <w:szCs w:val="24"/>
              </w:rPr>
            </w:pPr>
          </w:p>
        </w:tc>
        <w:tc>
          <w:tcPr>
            <w:tcW w:w="1320" w:type="dxa"/>
            <w:tcBorders>
              <w:top w:val="single" w:sz="4" w:space="0" w:color="000000"/>
              <w:left w:val="nil"/>
              <w:bottom w:val="nil"/>
              <w:right w:val="nil"/>
            </w:tcBorders>
            <w:shd w:val="clear" w:color="auto" w:fill="auto"/>
            <w:vAlign w:val="center"/>
          </w:tcPr>
          <w:p w14:paraId="32F9B577" w14:textId="77777777" w:rsidR="00C760C1" w:rsidRDefault="00C760C1">
            <w:pPr>
              <w:jc w:val="center"/>
              <w:rPr>
                <w:sz w:val="24"/>
                <w:szCs w:val="24"/>
              </w:rPr>
            </w:pPr>
          </w:p>
        </w:tc>
        <w:tc>
          <w:tcPr>
            <w:tcW w:w="1335" w:type="dxa"/>
            <w:tcBorders>
              <w:top w:val="single" w:sz="4" w:space="0" w:color="000000"/>
              <w:left w:val="nil"/>
              <w:bottom w:val="nil"/>
              <w:right w:val="nil"/>
            </w:tcBorders>
          </w:tcPr>
          <w:p w14:paraId="30B36F52" w14:textId="77777777" w:rsidR="00C760C1" w:rsidRDefault="00C760C1">
            <w:pPr>
              <w:jc w:val="center"/>
              <w:rPr>
                <w:sz w:val="24"/>
                <w:szCs w:val="24"/>
              </w:rPr>
            </w:pPr>
          </w:p>
        </w:tc>
        <w:tc>
          <w:tcPr>
            <w:tcW w:w="1200" w:type="dxa"/>
            <w:tcBorders>
              <w:top w:val="single" w:sz="4" w:space="0" w:color="000000"/>
              <w:left w:val="nil"/>
              <w:bottom w:val="nil"/>
              <w:right w:val="nil"/>
            </w:tcBorders>
          </w:tcPr>
          <w:p w14:paraId="6EC27580" w14:textId="77777777" w:rsidR="00C760C1" w:rsidRDefault="00C760C1">
            <w:pPr>
              <w:jc w:val="center"/>
              <w:rPr>
                <w:sz w:val="24"/>
                <w:szCs w:val="24"/>
              </w:rPr>
            </w:pPr>
          </w:p>
        </w:tc>
      </w:tr>
      <w:tr w:rsidR="00C760C1" w14:paraId="750E60BC" w14:textId="77777777">
        <w:trPr>
          <w:trHeight w:val="300"/>
          <w:jc w:val="center"/>
        </w:trPr>
        <w:tc>
          <w:tcPr>
            <w:tcW w:w="3630" w:type="dxa"/>
            <w:tcBorders>
              <w:top w:val="nil"/>
              <w:left w:val="nil"/>
              <w:bottom w:val="nil"/>
              <w:right w:val="nil"/>
            </w:tcBorders>
            <w:shd w:val="clear" w:color="auto" w:fill="auto"/>
            <w:vAlign w:val="center"/>
          </w:tcPr>
          <w:p w14:paraId="0F175A01" w14:textId="77777777" w:rsidR="00C760C1" w:rsidRDefault="00431783">
            <w:pPr>
              <w:ind w:left="0" w:firstLine="0"/>
              <w:rPr>
                <w:sz w:val="24"/>
                <w:szCs w:val="24"/>
              </w:rPr>
            </w:pPr>
            <w:r>
              <w:rPr>
                <w:sz w:val="24"/>
                <w:szCs w:val="24"/>
              </w:rPr>
              <w:t>Upsetting</w:t>
            </w:r>
          </w:p>
        </w:tc>
        <w:tc>
          <w:tcPr>
            <w:tcW w:w="960" w:type="dxa"/>
            <w:tcBorders>
              <w:top w:val="nil"/>
              <w:left w:val="nil"/>
              <w:bottom w:val="nil"/>
              <w:right w:val="nil"/>
            </w:tcBorders>
            <w:shd w:val="clear" w:color="auto" w:fill="auto"/>
            <w:vAlign w:val="center"/>
          </w:tcPr>
          <w:p w14:paraId="0DE48194"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124BBA80" w14:textId="77777777" w:rsidR="00C760C1" w:rsidRDefault="00431783">
            <w:pPr>
              <w:ind w:left="0" w:firstLine="0"/>
              <w:rPr>
                <w:sz w:val="24"/>
                <w:szCs w:val="24"/>
              </w:rPr>
            </w:pPr>
            <w:r>
              <w:rPr>
                <w:sz w:val="24"/>
                <w:szCs w:val="24"/>
              </w:rPr>
              <w:t>0.05</w:t>
            </w:r>
          </w:p>
        </w:tc>
        <w:tc>
          <w:tcPr>
            <w:tcW w:w="1320" w:type="dxa"/>
            <w:tcBorders>
              <w:top w:val="nil"/>
              <w:left w:val="nil"/>
              <w:bottom w:val="nil"/>
              <w:right w:val="nil"/>
            </w:tcBorders>
            <w:shd w:val="clear" w:color="auto" w:fill="auto"/>
            <w:vAlign w:val="center"/>
          </w:tcPr>
          <w:p w14:paraId="7E3E68A8"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3B420305"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6E7AB8BF" w14:textId="77777777" w:rsidR="00C760C1" w:rsidRDefault="00431783">
            <w:pPr>
              <w:jc w:val="center"/>
              <w:rPr>
                <w:sz w:val="24"/>
                <w:szCs w:val="24"/>
              </w:rPr>
            </w:pPr>
            <w:r>
              <w:rPr>
                <w:sz w:val="24"/>
                <w:szCs w:val="24"/>
              </w:rPr>
              <w:t>.832</w:t>
            </w:r>
          </w:p>
        </w:tc>
      </w:tr>
      <w:tr w:rsidR="00C760C1" w14:paraId="3824FF8C" w14:textId="77777777">
        <w:trPr>
          <w:trHeight w:val="300"/>
          <w:jc w:val="center"/>
        </w:trPr>
        <w:tc>
          <w:tcPr>
            <w:tcW w:w="3630" w:type="dxa"/>
            <w:tcBorders>
              <w:top w:val="nil"/>
              <w:left w:val="nil"/>
              <w:bottom w:val="nil"/>
              <w:right w:val="nil"/>
            </w:tcBorders>
            <w:shd w:val="clear" w:color="auto" w:fill="auto"/>
            <w:vAlign w:val="center"/>
          </w:tcPr>
          <w:p w14:paraId="43A1F51F" w14:textId="77777777" w:rsidR="00C760C1" w:rsidRDefault="00431783">
            <w:pPr>
              <w:ind w:left="0" w:firstLine="0"/>
              <w:rPr>
                <w:sz w:val="24"/>
                <w:szCs w:val="24"/>
              </w:rPr>
            </w:pPr>
            <w:r>
              <w:rPr>
                <w:sz w:val="24"/>
                <w:szCs w:val="24"/>
              </w:rPr>
              <w:t>Sympathy</w:t>
            </w:r>
          </w:p>
        </w:tc>
        <w:tc>
          <w:tcPr>
            <w:tcW w:w="960" w:type="dxa"/>
            <w:tcBorders>
              <w:top w:val="nil"/>
              <w:left w:val="nil"/>
              <w:bottom w:val="nil"/>
              <w:right w:val="nil"/>
            </w:tcBorders>
            <w:shd w:val="clear" w:color="auto" w:fill="auto"/>
            <w:vAlign w:val="center"/>
          </w:tcPr>
          <w:p w14:paraId="37458499"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00FCAF5D" w14:textId="77777777" w:rsidR="00C760C1" w:rsidRDefault="00431783">
            <w:pPr>
              <w:ind w:left="0" w:firstLine="0"/>
              <w:rPr>
                <w:sz w:val="24"/>
                <w:szCs w:val="24"/>
              </w:rPr>
            </w:pPr>
            <w:r>
              <w:rPr>
                <w:sz w:val="24"/>
                <w:szCs w:val="24"/>
              </w:rPr>
              <w:t>1.30</w:t>
            </w:r>
          </w:p>
        </w:tc>
        <w:tc>
          <w:tcPr>
            <w:tcW w:w="1320" w:type="dxa"/>
            <w:tcBorders>
              <w:top w:val="nil"/>
              <w:left w:val="nil"/>
              <w:bottom w:val="nil"/>
              <w:right w:val="nil"/>
            </w:tcBorders>
            <w:shd w:val="clear" w:color="auto" w:fill="auto"/>
            <w:vAlign w:val="center"/>
          </w:tcPr>
          <w:p w14:paraId="78E024B9" w14:textId="77777777" w:rsidR="00C760C1" w:rsidRDefault="00431783">
            <w:pPr>
              <w:ind w:left="0" w:firstLine="0"/>
              <w:jc w:val="center"/>
              <w:rPr>
                <w:sz w:val="24"/>
                <w:szCs w:val="24"/>
              </w:rPr>
            </w:pPr>
            <w:r>
              <w:rPr>
                <w:sz w:val="24"/>
                <w:szCs w:val="24"/>
              </w:rPr>
              <w:t>.001</w:t>
            </w:r>
          </w:p>
        </w:tc>
        <w:tc>
          <w:tcPr>
            <w:tcW w:w="1335" w:type="dxa"/>
            <w:tcBorders>
              <w:top w:val="nil"/>
              <w:left w:val="nil"/>
              <w:bottom w:val="nil"/>
              <w:right w:val="nil"/>
            </w:tcBorders>
          </w:tcPr>
          <w:p w14:paraId="49EDD846"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448EDF9A" w14:textId="77777777" w:rsidR="00C760C1" w:rsidRDefault="00431783">
            <w:pPr>
              <w:jc w:val="center"/>
              <w:rPr>
                <w:sz w:val="24"/>
                <w:szCs w:val="24"/>
              </w:rPr>
            </w:pPr>
            <w:r>
              <w:rPr>
                <w:sz w:val="24"/>
                <w:szCs w:val="24"/>
              </w:rPr>
              <w:t>.254</w:t>
            </w:r>
          </w:p>
        </w:tc>
      </w:tr>
      <w:tr w:rsidR="00C760C1" w14:paraId="4117B57C" w14:textId="77777777">
        <w:trPr>
          <w:trHeight w:val="300"/>
          <w:jc w:val="center"/>
        </w:trPr>
        <w:tc>
          <w:tcPr>
            <w:tcW w:w="3630" w:type="dxa"/>
            <w:tcBorders>
              <w:top w:val="nil"/>
              <w:left w:val="nil"/>
              <w:bottom w:val="nil"/>
              <w:right w:val="nil"/>
            </w:tcBorders>
            <w:shd w:val="clear" w:color="auto" w:fill="auto"/>
            <w:vAlign w:val="center"/>
          </w:tcPr>
          <w:p w14:paraId="7E6C6736" w14:textId="77777777" w:rsidR="00C760C1" w:rsidRDefault="00431783">
            <w:pPr>
              <w:ind w:left="0" w:firstLine="0"/>
              <w:rPr>
                <w:sz w:val="24"/>
                <w:szCs w:val="24"/>
              </w:rPr>
            </w:pPr>
            <w:r>
              <w:rPr>
                <w:sz w:val="24"/>
                <w:szCs w:val="24"/>
              </w:rPr>
              <w:t>Touched</w:t>
            </w:r>
          </w:p>
        </w:tc>
        <w:tc>
          <w:tcPr>
            <w:tcW w:w="960" w:type="dxa"/>
            <w:tcBorders>
              <w:top w:val="nil"/>
              <w:left w:val="nil"/>
              <w:bottom w:val="nil"/>
              <w:right w:val="nil"/>
            </w:tcBorders>
            <w:shd w:val="clear" w:color="auto" w:fill="auto"/>
            <w:vAlign w:val="center"/>
          </w:tcPr>
          <w:p w14:paraId="1FC07C27"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3667AF9F" w14:textId="77777777" w:rsidR="00C760C1" w:rsidRDefault="00431783">
            <w:pPr>
              <w:ind w:left="0" w:firstLine="0"/>
              <w:rPr>
                <w:sz w:val="24"/>
                <w:szCs w:val="24"/>
              </w:rPr>
            </w:pPr>
            <w:r>
              <w:rPr>
                <w:sz w:val="24"/>
                <w:szCs w:val="24"/>
              </w:rPr>
              <w:t>0.11</w:t>
            </w:r>
          </w:p>
        </w:tc>
        <w:tc>
          <w:tcPr>
            <w:tcW w:w="1320" w:type="dxa"/>
            <w:tcBorders>
              <w:top w:val="nil"/>
              <w:left w:val="nil"/>
              <w:bottom w:val="nil"/>
              <w:right w:val="nil"/>
            </w:tcBorders>
            <w:shd w:val="clear" w:color="auto" w:fill="auto"/>
            <w:vAlign w:val="center"/>
          </w:tcPr>
          <w:p w14:paraId="42C93D3B"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3D3ECB70"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2D0F5AB6" w14:textId="77777777" w:rsidR="00C760C1" w:rsidRDefault="00431783">
            <w:pPr>
              <w:jc w:val="center"/>
              <w:rPr>
                <w:sz w:val="24"/>
                <w:szCs w:val="24"/>
              </w:rPr>
            </w:pPr>
            <w:r>
              <w:rPr>
                <w:sz w:val="24"/>
                <w:szCs w:val="24"/>
              </w:rPr>
              <w:t>.738</w:t>
            </w:r>
          </w:p>
        </w:tc>
      </w:tr>
      <w:tr w:rsidR="00C760C1" w14:paraId="56EA52B9" w14:textId="77777777">
        <w:trPr>
          <w:trHeight w:val="300"/>
          <w:jc w:val="center"/>
        </w:trPr>
        <w:tc>
          <w:tcPr>
            <w:tcW w:w="3630" w:type="dxa"/>
            <w:tcBorders>
              <w:top w:val="nil"/>
              <w:left w:val="nil"/>
              <w:bottom w:val="nil"/>
              <w:right w:val="nil"/>
            </w:tcBorders>
            <w:shd w:val="clear" w:color="auto" w:fill="auto"/>
            <w:vAlign w:val="center"/>
          </w:tcPr>
          <w:p w14:paraId="459A26D2" w14:textId="77777777" w:rsidR="00C760C1" w:rsidRDefault="00431783">
            <w:pPr>
              <w:ind w:left="0" w:firstLine="0"/>
              <w:rPr>
                <w:sz w:val="24"/>
                <w:szCs w:val="24"/>
              </w:rPr>
            </w:pPr>
            <w:r>
              <w:rPr>
                <w:sz w:val="24"/>
                <w:szCs w:val="24"/>
              </w:rPr>
              <w:t>Moral responsibility</w:t>
            </w:r>
          </w:p>
        </w:tc>
        <w:tc>
          <w:tcPr>
            <w:tcW w:w="960" w:type="dxa"/>
            <w:tcBorders>
              <w:top w:val="nil"/>
              <w:left w:val="nil"/>
              <w:bottom w:val="nil"/>
              <w:right w:val="nil"/>
            </w:tcBorders>
            <w:shd w:val="clear" w:color="auto" w:fill="auto"/>
            <w:vAlign w:val="center"/>
          </w:tcPr>
          <w:p w14:paraId="45D018C9"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5B53B055" w14:textId="77777777" w:rsidR="00C760C1" w:rsidRDefault="00431783">
            <w:pPr>
              <w:ind w:left="0" w:firstLine="0"/>
              <w:rPr>
                <w:sz w:val="24"/>
                <w:szCs w:val="24"/>
              </w:rPr>
            </w:pPr>
            <w:r>
              <w:rPr>
                <w:sz w:val="24"/>
                <w:szCs w:val="24"/>
              </w:rPr>
              <w:t>0.31</w:t>
            </w:r>
          </w:p>
        </w:tc>
        <w:tc>
          <w:tcPr>
            <w:tcW w:w="1320" w:type="dxa"/>
            <w:tcBorders>
              <w:top w:val="nil"/>
              <w:left w:val="nil"/>
              <w:bottom w:val="nil"/>
              <w:right w:val="nil"/>
            </w:tcBorders>
            <w:shd w:val="clear" w:color="auto" w:fill="auto"/>
            <w:vAlign w:val="center"/>
          </w:tcPr>
          <w:p w14:paraId="34A09A80"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1053F060"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7F395E79" w14:textId="77777777" w:rsidR="00C760C1" w:rsidRDefault="00431783">
            <w:pPr>
              <w:jc w:val="center"/>
              <w:rPr>
                <w:sz w:val="24"/>
                <w:szCs w:val="24"/>
              </w:rPr>
            </w:pPr>
            <w:r>
              <w:rPr>
                <w:sz w:val="24"/>
                <w:szCs w:val="24"/>
              </w:rPr>
              <w:t>.581</w:t>
            </w:r>
          </w:p>
        </w:tc>
      </w:tr>
      <w:tr w:rsidR="00C760C1" w14:paraId="5522BC9C" w14:textId="77777777">
        <w:trPr>
          <w:trHeight w:val="300"/>
          <w:jc w:val="center"/>
        </w:trPr>
        <w:tc>
          <w:tcPr>
            <w:tcW w:w="3630" w:type="dxa"/>
            <w:tcBorders>
              <w:top w:val="nil"/>
              <w:left w:val="nil"/>
              <w:bottom w:val="nil"/>
              <w:right w:val="nil"/>
            </w:tcBorders>
            <w:shd w:val="clear" w:color="auto" w:fill="auto"/>
            <w:vAlign w:val="center"/>
          </w:tcPr>
          <w:p w14:paraId="76746C54" w14:textId="77777777" w:rsidR="00C760C1" w:rsidRDefault="00431783">
            <w:pPr>
              <w:ind w:left="0" w:firstLine="0"/>
              <w:rPr>
                <w:sz w:val="24"/>
                <w:szCs w:val="24"/>
              </w:rPr>
            </w:pPr>
            <w:r>
              <w:rPr>
                <w:sz w:val="24"/>
                <w:szCs w:val="24"/>
              </w:rPr>
              <w:lastRenderedPageBreak/>
              <w:t>Donation appropriateness</w:t>
            </w:r>
          </w:p>
        </w:tc>
        <w:tc>
          <w:tcPr>
            <w:tcW w:w="960" w:type="dxa"/>
            <w:tcBorders>
              <w:top w:val="nil"/>
              <w:left w:val="nil"/>
              <w:bottom w:val="nil"/>
              <w:right w:val="nil"/>
            </w:tcBorders>
            <w:shd w:val="clear" w:color="auto" w:fill="auto"/>
            <w:vAlign w:val="center"/>
          </w:tcPr>
          <w:p w14:paraId="6B6CCCA5"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47F3D924" w14:textId="77777777" w:rsidR="00C760C1" w:rsidRDefault="00431783">
            <w:pPr>
              <w:ind w:left="0" w:firstLine="0"/>
              <w:rPr>
                <w:sz w:val="24"/>
                <w:szCs w:val="24"/>
              </w:rPr>
            </w:pPr>
            <w:r>
              <w:rPr>
                <w:sz w:val="24"/>
                <w:szCs w:val="24"/>
              </w:rPr>
              <w:t>1.56</w:t>
            </w:r>
          </w:p>
        </w:tc>
        <w:tc>
          <w:tcPr>
            <w:tcW w:w="1320" w:type="dxa"/>
            <w:tcBorders>
              <w:top w:val="nil"/>
              <w:left w:val="nil"/>
              <w:bottom w:val="nil"/>
              <w:right w:val="nil"/>
            </w:tcBorders>
            <w:shd w:val="clear" w:color="auto" w:fill="auto"/>
            <w:vAlign w:val="center"/>
          </w:tcPr>
          <w:p w14:paraId="70DE1603"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12FF6C6D"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6BEF4479" w14:textId="77777777" w:rsidR="00C760C1" w:rsidRDefault="00431783">
            <w:pPr>
              <w:jc w:val="center"/>
              <w:rPr>
                <w:sz w:val="24"/>
                <w:szCs w:val="24"/>
              </w:rPr>
            </w:pPr>
            <w:r>
              <w:rPr>
                <w:sz w:val="24"/>
                <w:szCs w:val="24"/>
              </w:rPr>
              <w:t>.212</w:t>
            </w:r>
          </w:p>
        </w:tc>
      </w:tr>
      <w:tr w:rsidR="00C760C1" w14:paraId="35AA8F4D" w14:textId="77777777">
        <w:trPr>
          <w:trHeight w:val="300"/>
          <w:jc w:val="center"/>
        </w:trPr>
        <w:tc>
          <w:tcPr>
            <w:tcW w:w="3630" w:type="dxa"/>
            <w:tcBorders>
              <w:top w:val="nil"/>
              <w:left w:val="nil"/>
              <w:bottom w:val="nil"/>
              <w:right w:val="nil"/>
            </w:tcBorders>
            <w:shd w:val="clear" w:color="auto" w:fill="auto"/>
            <w:vAlign w:val="center"/>
          </w:tcPr>
          <w:p w14:paraId="30AA80D1" w14:textId="77777777" w:rsidR="00C760C1" w:rsidRDefault="00431783">
            <w:pPr>
              <w:ind w:left="0" w:firstLine="0"/>
              <w:rPr>
                <w:sz w:val="24"/>
                <w:szCs w:val="24"/>
              </w:rPr>
            </w:pPr>
            <w:r>
              <w:rPr>
                <w:sz w:val="24"/>
                <w:szCs w:val="24"/>
              </w:rPr>
              <w:t>Perceived impact (Extension)</w:t>
            </w:r>
          </w:p>
        </w:tc>
        <w:tc>
          <w:tcPr>
            <w:tcW w:w="960" w:type="dxa"/>
            <w:tcBorders>
              <w:top w:val="nil"/>
              <w:left w:val="nil"/>
              <w:bottom w:val="nil"/>
              <w:right w:val="nil"/>
            </w:tcBorders>
            <w:shd w:val="clear" w:color="auto" w:fill="auto"/>
            <w:vAlign w:val="center"/>
          </w:tcPr>
          <w:p w14:paraId="181CAB18"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1EDC710B" w14:textId="77777777" w:rsidR="00C760C1" w:rsidRDefault="00431783">
            <w:pPr>
              <w:ind w:left="0" w:firstLine="0"/>
              <w:rPr>
                <w:sz w:val="24"/>
                <w:szCs w:val="24"/>
              </w:rPr>
            </w:pPr>
            <w:r>
              <w:rPr>
                <w:sz w:val="24"/>
                <w:szCs w:val="24"/>
              </w:rPr>
              <w:t>0.08</w:t>
            </w:r>
          </w:p>
        </w:tc>
        <w:tc>
          <w:tcPr>
            <w:tcW w:w="1320" w:type="dxa"/>
            <w:tcBorders>
              <w:top w:val="nil"/>
              <w:left w:val="nil"/>
              <w:bottom w:val="nil"/>
              <w:right w:val="nil"/>
            </w:tcBorders>
            <w:shd w:val="clear" w:color="auto" w:fill="auto"/>
            <w:vAlign w:val="center"/>
          </w:tcPr>
          <w:p w14:paraId="09E964C1"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59CAE49A"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57B0D364" w14:textId="77777777" w:rsidR="00C760C1" w:rsidRDefault="00431783">
            <w:pPr>
              <w:jc w:val="center"/>
              <w:rPr>
                <w:sz w:val="24"/>
                <w:szCs w:val="24"/>
              </w:rPr>
            </w:pPr>
            <w:r>
              <w:rPr>
                <w:sz w:val="24"/>
                <w:szCs w:val="24"/>
              </w:rPr>
              <w:t>.781</w:t>
            </w:r>
          </w:p>
        </w:tc>
      </w:tr>
      <w:tr w:rsidR="00C760C1" w14:paraId="517F05B1" w14:textId="77777777">
        <w:trPr>
          <w:trHeight w:val="300"/>
          <w:jc w:val="center"/>
        </w:trPr>
        <w:tc>
          <w:tcPr>
            <w:tcW w:w="3630" w:type="dxa"/>
            <w:tcBorders>
              <w:top w:val="single" w:sz="4" w:space="0" w:color="000000"/>
              <w:left w:val="nil"/>
              <w:bottom w:val="nil"/>
              <w:right w:val="nil"/>
            </w:tcBorders>
            <w:shd w:val="clear" w:color="auto" w:fill="auto"/>
            <w:vAlign w:val="center"/>
          </w:tcPr>
          <w:p w14:paraId="6B484CFE" w14:textId="77777777" w:rsidR="00C760C1" w:rsidRDefault="00431783">
            <w:pPr>
              <w:ind w:left="0" w:firstLine="0"/>
              <w:rPr>
                <w:b/>
                <w:sz w:val="24"/>
                <w:szCs w:val="24"/>
              </w:rPr>
            </w:pPr>
            <w:r>
              <w:rPr>
                <w:b/>
                <w:sz w:val="24"/>
                <w:szCs w:val="24"/>
              </w:rPr>
              <w:t>Interaction</w:t>
            </w:r>
          </w:p>
        </w:tc>
        <w:tc>
          <w:tcPr>
            <w:tcW w:w="960" w:type="dxa"/>
            <w:tcBorders>
              <w:top w:val="single" w:sz="4" w:space="0" w:color="000000"/>
              <w:left w:val="nil"/>
              <w:bottom w:val="nil"/>
              <w:right w:val="nil"/>
            </w:tcBorders>
            <w:shd w:val="clear" w:color="auto" w:fill="auto"/>
            <w:vAlign w:val="center"/>
          </w:tcPr>
          <w:p w14:paraId="4FBEAC2D" w14:textId="77777777" w:rsidR="00C760C1" w:rsidRDefault="00C760C1">
            <w:pPr>
              <w:ind w:left="0" w:firstLine="0"/>
              <w:rPr>
                <w:sz w:val="24"/>
                <w:szCs w:val="24"/>
              </w:rPr>
            </w:pPr>
          </w:p>
        </w:tc>
        <w:tc>
          <w:tcPr>
            <w:tcW w:w="840" w:type="dxa"/>
            <w:tcBorders>
              <w:top w:val="single" w:sz="4" w:space="0" w:color="000000"/>
              <w:left w:val="nil"/>
              <w:bottom w:val="nil"/>
              <w:right w:val="nil"/>
            </w:tcBorders>
            <w:shd w:val="clear" w:color="auto" w:fill="auto"/>
            <w:vAlign w:val="center"/>
          </w:tcPr>
          <w:p w14:paraId="60E01695" w14:textId="77777777" w:rsidR="00C760C1" w:rsidRDefault="00C760C1">
            <w:pPr>
              <w:ind w:left="0" w:firstLine="0"/>
              <w:rPr>
                <w:sz w:val="24"/>
                <w:szCs w:val="24"/>
              </w:rPr>
            </w:pPr>
          </w:p>
        </w:tc>
        <w:tc>
          <w:tcPr>
            <w:tcW w:w="1320" w:type="dxa"/>
            <w:tcBorders>
              <w:top w:val="single" w:sz="4" w:space="0" w:color="000000"/>
              <w:left w:val="nil"/>
              <w:bottom w:val="nil"/>
              <w:right w:val="nil"/>
            </w:tcBorders>
            <w:shd w:val="clear" w:color="auto" w:fill="auto"/>
            <w:vAlign w:val="center"/>
          </w:tcPr>
          <w:p w14:paraId="0FCF42F9" w14:textId="77777777" w:rsidR="00C760C1" w:rsidRDefault="00C760C1">
            <w:pPr>
              <w:jc w:val="center"/>
              <w:rPr>
                <w:sz w:val="24"/>
                <w:szCs w:val="24"/>
              </w:rPr>
            </w:pPr>
          </w:p>
        </w:tc>
        <w:tc>
          <w:tcPr>
            <w:tcW w:w="1335" w:type="dxa"/>
            <w:tcBorders>
              <w:top w:val="single" w:sz="4" w:space="0" w:color="000000"/>
              <w:left w:val="nil"/>
              <w:bottom w:val="nil"/>
              <w:right w:val="nil"/>
            </w:tcBorders>
          </w:tcPr>
          <w:p w14:paraId="1D491311" w14:textId="77777777" w:rsidR="00C760C1" w:rsidRDefault="00C760C1">
            <w:pPr>
              <w:ind w:left="0" w:firstLine="0"/>
              <w:rPr>
                <w:sz w:val="24"/>
                <w:szCs w:val="24"/>
              </w:rPr>
            </w:pPr>
          </w:p>
        </w:tc>
        <w:tc>
          <w:tcPr>
            <w:tcW w:w="1200" w:type="dxa"/>
            <w:tcBorders>
              <w:top w:val="single" w:sz="4" w:space="0" w:color="000000"/>
              <w:left w:val="nil"/>
              <w:bottom w:val="nil"/>
              <w:right w:val="nil"/>
            </w:tcBorders>
          </w:tcPr>
          <w:p w14:paraId="176D2707" w14:textId="77777777" w:rsidR="00C760C1" w:rsidRDefault="00C760C1">
            <w:pPr>
              <w:jc w:val="center"/>
              <w:rPr>
                <w:sz w:val="24"/>
                <w:szCs w:val="24"/>
              </w:rPr>
            </w:pPr>
          </w:p>
        </w:tc>
      </w:tr>
      <w:tr w:rsidR="00C760C1" w14:paraId="652C7870" w14:textId="77777777">
        <w:trPr>
          <w:trHeight w:val="300"/>
          <w:jc w:val="center"/>
        </w:trPr>
        <w:tc>
          <w:tcPr>
            <w:tcW w:w="3630" w:type="dxa"/>
            <w:tcBorders>
              <w:top w:val="nil"/>
              <w:left w:val="nil"/>
              <w:bottom w:val="nil"/>
              <w:right w:val="nil"/>
            </w:tcBorders>
            <w:shd w:val="clear" w:color="auto" w:fill="auto"/>
            <w:vAlign w:val="center"/>
          </w:tcPr>
          <w:p w14:paraId="110A4274" w14:textId="77777777" w:rsidR="00C760C1" w:rsidRDefault="00431783">
            <w:pPr>
              <w:ind w:left="0" w:firstLine="0"/>
              <w:rPr>
                <w:sz w:val="24"/>
                <w:szCs w:val="24"/>
              </w:rPr>
            </w:pPr>
            <w:r>
              <w:rPr>
                <w:sz w:val="24"/>
                <w:szCs w:val="24"/>
              </w:rPr>
              <w:t>Upsetting</w:t>
            </w:r>
          </w:p>
        </w:tc>
        <w:tc>
          <w:tcPr>
            <w:tcW w:w="960" w:type="dxa"/>
            <w:tcBorders>
              <w:top w:val="nil"/>
              <w:left w:val="nil"/>
              <w:bottom w:val="nil"/>
              <w:right w:val="nil"/>
            </w:tcBorders>
            <w:shd w:val="clear" w:color="auto" w:fill="auto"/>
            <w:vAlign w:val="center"/>
          </w:tcPr>
          <w:p w14:paraId="51A405E0"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1C8242E3" w14:textId="77777777" w:rsidR="00C760C1" w:rsidRDefault="00431783">
            <w:pPr>
              <w:ind w:left="0" w:firstLine="0"/>
              <w:rPr>
                <w:sz w:val="24"/>
                <w:szCs w:val="24"/>
              </w:rPr>
            </w:pPr>
            <w:r>
              <w:rPr>
                <w:sz w:val="24"/>
                <w:szCs w:val="24"/>
              </w:rPr>
              <w:t>2.38</w:t>
            </w:r>
          </w:p>
        </w:tc>
        <w:tc>
          <w:tcPr>
            <w:tcW w:w="1320" w:type="dxa"/>
            <w:tcBorders>
              <w:top w:val="nil"/>
              <w:left w:val="nil"/>
              <w:bottom w:val="nil"/>
              <w:right w:val="nil"/>
            </w:tcBorders>
            <w:shd w:val="clear" w:color="auto" w:fill="auto"/>
            <w:vAlign w:val="center"/>
          </w:tcPr>
          <w:p w14:paraId="4C4CB024" w14:textId="77777777" w:rsidR="00C760C1" w:rsidRDefault="00431783">
            <w:pPr>
              <w:ind w:left="0" w:firstLine="0"/>
              <w:jc w:val="center"/>
              <w:rPr>
                <w:sz w:val="24"/>
                <w:szCs w:val="24"/>
              </w:rPr>
            </w:pPr>
            <w:r>
              <w:rPr>
                <w:sz w:val="24"/>
                <w:szCs w:val="24"/>
              </w:rPr>
              <w:t>.005</w:t>
            </w:r>
          </w:p>
        </w:tc>
        <w:tc>
          <w:tcPr>
            <w:tcW w:w="1335" w:type="dxa"/>
            <w:tcBorders>
              <w:top w:val="nil"/>
              <w:left w:val="nil"/>
              <w:bottom w:val="nil"/>
              <w:right w:val="nil"/>
            </w:tcBorders>
          </w:tcPr>
          <w:p w14:paraId="350E3F54" w14:textId="77777777" w:rsidR="00C760C1" w:rsidRDefault="00431783">
            <w:pPr>
              <w:ind w:left="0" w:firstLine="0"/>
              <w:rPr>
                <w:sz w:val="24"/>
                <w:szCs w:val="24"/>
              </w:rPr>
            </w:pPr>
            <w:r>
              <w:rPr>
                <w:sz w:val="24"/>
                <w:szCs w:val="24"/>
              </w:rPr>
              <w:t>[0.00,0.02]</w:t>
            </w:r>
          </w:p>
        </w:tc>
        <w:tc>
          <w:tcPr>
            <w:tcW w:w="1200" w:type="dxa"/>
            <w:tcBorders>
              <w:top w:val="nil"/>
              <w:left w:val="nil"/>
              <w:bottom w:val="nil"/>
              <w:right w:val="nil"/>
            </w:tcBorders>
          </w:tcPr>
          <w:p w14:paraId="7EA042B8" w14:textId="77777777" w:rsidR="00C760C1" w:rsidRDefault="00431783">
            <w:pPr>
              <w:jc w:val="center"/>
              <w:rPr>
                <w:sz w:val="24"/>
                <w:szCs w:val="24"/>
              </w:rPr>
            </w:pPr>
            <w:r>
              <w:rPr>
                <w:sz w:val="24"/>
                <w:szCs w:val="24"/>
              </w:rPr>
              <w:t>.093</w:t>
            </w:r>
          </w:p>
        </w:tc>
      </w:tr>
      <w:tr w:rsidR="00C760C1" w14:paraId="43896046" w14:textId="77777777">
        <w:trPr>
          <w:trHeight w:val="300"/>
          <w:jc w:val="center"/>
        </w:trPr>
        <w:tc>
          <w:tcPr>
            <w:tcW w:w="3630" w:type="dxa"/>
            <w:tcBorders>
              <w:top w:val="nil"/>
              <w:left w:val="nil"/>
              <w:bottom w:val="nil"/>
              <w:right w:val="nil"/>
            </w:tcBorders>
            <w:shd w:val="clear" w:color="auto" w:fill="auto"/>
            <w:vAlign w:val="center"/>
          </w:tcPr>
          <w:p w14:paraId="76155A98" w14:textId="77777777" w:rsidR="00C760C1" w:rsidRDefault="00431783">
            <w:pPr>
              <w:ind w:left="0" w:firstLine="0"/>
              <w:rPr>
                <w:sz w:val="24"/>
                <w:szCs w:val="24"/>
              </w:rPr>
            </w:pPr>
            <w:r>
              <w:rPr>
                <w:sz w:val="24"/>
                <w:szCs w:val="24"/>
              </w:rPr>
              <w:t>Sympathy</w:t>
            </w:r>
          </w:p>
        </w:tc>
        <w:tc>
          <w:tcPr>
            <w:tcW w:w="960" w:type="dxa"/>
            <w:tcBorders>
              <w:top w:val="nil"/>
              <w:left w:val="nil"/>
              <w:bottom w:val="nil"/>
              <w:right w:val="nil"/>
            </w:tcBorders>
            <w:shd w:val="clear" w:color="auto" w:fill="auto"/>
            <w:vAlign w:val="center"/>
          </w:tcPr>
          <w:p w14:paraId="2C41675D"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64273539" w14:textId="77777777" w:rsidR="00C760C1" w:rsidRDefault="00431783">
            <w:pPr>
              <w:ind w:left="0" w:firstLine="0"/>
              <w:rPr>
                <w:sz w:val="24"/>
                <w:szCs w:val="24"/>
              </w:rPr>
            </w:pPr>
            <w:r>
              <w:rPr>
                <w:sz w:val="24"/>
                <w:szCs w:val="24"/>
              </w:rPr>
              <w:t>0.03</w:t>
            </w:r>
          </w:p>
        </w:tc>
        <w:tc>
          <w:tcPr>
            <w:tcW w:w="1320" w:type="dxa"/>
            <w:tcBorders>
              <w:top w:val="nil"/>
              <w:left w:val="nil"/>
              <w:bottom w:val="nil"/>
              <w:right w:val="nil"/>
            </w:tcBorders>
            <w:shd w:val="clear" w:color="auto" w:fill="auto"/>
            <w:vAlign w:val="center"/>
          </w:tcPr>
          <w:p w14:paraId="4F31AEC3"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400A4DA0"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6650C458" w14:textId="77777777" w:rsidR="00C760C1" w:rsidRDefault="00431783">
            <w:pPr>
              <w:jc w:val="center"/>
              <w:rPr>
                <w:sz w:val="24"/>
                <w:szCs w:val="24"/>
              </w:rPr>
            </w:pPr>
            <w:r>
              <w:rPr>
                <w:sz w:val="24"/>
                <w:szCs w:val="24"/>
              </w:rPr>
              <w:t>.975</w:t>
            </w:r>
          </w:p>
        </w:tc>
      </w:tr>
      <w:tr w:rsidR="00C760C1" w14:paraId="1B3922C7" w14:textId="77777777">
        <w:trPr>
          <w:trHeight w:val="300"/>
          <w:jc w:val="center"/>
        </w:trPr>
        <w:tc>
          <w:tcPr>
            <w:tcW w:w="3630" w:type="dxa"/>
            <w:tcBorders>
              <w:top w:val="nil"/>
              <w:left w:val="nil"/>
              <w:bottom w:val="nil"/>
              <w:right w:val="nil"/>
            </w:tcBorders>
            <w:shd w:val="clear" w:color="auto" w:fill="auto"/>
            <w:vAlign w:val="center"/>
          </w:tcPr>
          <w:p w14:paraId="083F4463" w14:textId="77777777" w:rsidR="00C760C1" w:rsidRDefault="00431783">
            <w:pPr>
              <w:ind w:left="0" w:firstLine="0"/>
              <w:rPr>
                <w:sz w:val="24"/>
                <w:szCs w:val="24"/>
              </w:rPr>
            </w:pPr>
            <w:r>
              <w:rPr>
                <w:sz w:val="24"/>
                <w:szCs w:val="24"/>
              </w:rPr>
              <w:t>Touched</w:t>
            </w:r>
          </w:p>
        </w:tc>
        <w:tc>
          <w:tcPr>
            <w:tcW w:w="960" w:type="dxa"/>
            <w:tcBorders>
              <w:top w:val="nil"/>
              <w:left w:val="nil"/>
              <w:bottom w:val="nil"/>
              <w:right w:val="nil"/>
            </w:tcBorders>
            <w:shd w:val="clear" w:color="auto" w:fill="auto"/>
            <w:vAlign w:val="center"/>
          </w:tcPr>
          <w:p w14:paraId="7E2F2D1A"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72E245EA" w14:textId="77777777" w:rsidR="00C760C1" w:rsidRDefault="00431783">
            <w:pPr>
              <w:ind w:left="0" w:firstLine="0"/>
              <w:rPr>
                <w:sz w:val="24"/>
                <w:szCs w:val="24"/>
              </w:rPr>
            </w:pPr>
            <w:r>
              <w:rPr>
                <w:sz w:val="24"/>
                <w:szCs w:val="24"/>
              </w:rPr>
              <w:t>1.64</w:t>
            </w:r>
          </w:p>
        </w:tc>
        <w:tc>
          <w:tcPr>
            <w:tcW w:w="1320" w:type="dxa"/>
            <w:tcBorders>
              <w:top w:val="nil"/>
              <w:left w:val="nil"/>
              <w:bottom w:val="nil"/>
              <w:right w:val="nil"/>
            </w:tcBorders>
            <w:shd w:val="clear" w:color="auto" w:fill="auto"/>
            <w:vAlign w:val="center"/>
          </w:tcPr>
          <w:p w14:paraId="6DA10B6E" w14:textId="77777777" w:rsidR="00C760C1" w:rsidRDefault="00431783">
            <w:pPr>
              <w:ind w:left="0" w:firstLine="0"/>
              <w:jc w:val="center"/>
              <w:rPr>
                <w:sz w:val="24"/>
                <w:szCs w:val="24"/>
              </w:rPr>
            </w:pPr>
            <w:r>
              <w:rPr>
                <w:sz w:val="24"/>
                <w:szCs w:val="24"/>
              </w:rPr>
              <w:t>.003</w:t>
            </w:r>
          </w:p>
        </w:tc>
        <w:tc>
          <w:tcPr>
            <w:tcW w:w="1335" w:type="dxa"/>
            <w:tcBorders>
              <w:top w:val="nil"/>
              <w:left w:val="nil"/>
              <w:bottom w:val="nil"/>
              <w:right w:val="nil"/>
            </w:tcBorders>
          </w:tcPr>
          <w:p w14:paraId="56406AAE"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00496876" w14:textId="77777777" w:rsidR="00C760C1" w:rsidRDefault="00431783">
            <w:pPr>
              <w:jc w:val="center"/>
              <w:rPr>
                <w:sz w:val="24"/>
                <w:szCs w:val="24"/>
              </w:rPr>
            </w:pPr>
            <w:r>
              <w:rPr>
                <w:sz w:val="24"/>
                <w:szCs w:val="24"/>
              </w:rPr>
              <w:t>.195</w:t>
            </w:r>
          </w:p>
        </w:tc>
      </w:tr>
      <w:tr w:rsidR="00C760C1" w14:paraId="2D34C36E" w14:textId="77777777">
        <w:trPr>
          <w:trHeight w:val="300"/>
          <w:jc w:val="center"/>
        </w:trPr>
        <w:tc>
          <w:tcPr>
            <w:tcW w:w="3630" w:type="dxa"/>
            <w:tcBorders>
              <w:top w:val="nil"/>
              <w:left w:val="nil"/>
              <w:bottom w:val="nil"/>
              <w:right w:val="nil"/>
            </w:tcBorders>
            <w:shd w:val="clear" w:color="auto" w:fill="auto"/>
            <w:vAlign w:val="center"/>
          </w:tcPr>
          <w:p w14:paraId="79F7F0B3" w14:textId="77777777" w:rsidR="00C760C1" w:rsidRDefault="00431783">
            <w:pPr>
              <w:ind w:left="0" w:firstLine="0"/>
              <w:rPr>
                <w:sz w:val="24"/>
                <w:szCs w:val="24"/>
              </w:rPr>
            </w:pPr>
            <w:r>
              <w:rPr>
                <w:sz w:val="24"/>
                <w:szCs w:val="24"/>
              </w:rPr>
              <w:t>Moral responsibility</w:t>
            </w:r>
          </w:p>
        </w:tc>
        <w:tc>
          <w:tcPr>
            <w:tcW w:w="960" w:type="dxa"/>
            <w:tcBorders>
              <w:top w:val="nil"/>
              <w:left w:val="nil"/>
              <w:bottom w:val="nil"/>
              <w:right w:val="nil"/>
            </w:tcBorders>
            <w:shd w:val="clear" w:color="auto" w:fill="auto"/>
            <w:vAlign w:val="center"/>
          </w:tcPr>
          <w:p w14:paraId="37DA0B66"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42F41202" w14:textId="77777777" w:rsidR="00C760C1" w:rsidRDefault="00431783">
            <w:pPr>
              <w:ind w:left="0" w:firstLine="0"/>
              <w:rPr>
                <w:sz w:val="24"/>
                <w:szCs w:val="24"/>
              </w:rPr>
            </w:pPr>
            <w:r>
              <w:rPr>
                <w:sz w:val="24"/>
                <w:szCs w:val="24"/>
              </w:rPr>
              <w:t>0.29</w:t>
            </w:r>
          </w:p>
        </w:tc>
        <w:tc>
          <w:tcPr>
            <w:tcW w:w="1320" w:type="dxa"/>
            <w:tcBorders>
              <w:top w:val="nil"/>
              <w:left w:val="nil"/>
              <w:bottom w:val="nil"/>
              <w:right w:val="nil"/>
            </w:tcBorders>
            <w:shd w:val="clear" w:color="auto" w:fill="auto"/>
            <w:vAlign w:val="center"/>
          </w:tcPr>
          <w:p w14:paraId="2863BB48" w14:textId="77777777" w:rsidR="00C760C1" w:rsidRDefault="00431783">
            <w:pPr>
              <w:ind w:left="0" w:firstLine="0"/>
              <w:jc w:val="center"/>
              <w:rPr>
                <w:sz w:val="24"/>
                <w:szCs w:val="24"/>
              </w:rPr>
            </w:pPr>
            <w:r>
              <w:rPr>
                <w:sz w:val="24"/>
                <w:szCs w:val="24"/>
              </w:rPr>
              <w:t>.001</w:t>
            </w:r>
          </w:p>
        </w:tc>
        <w:tc>
          <w:tcPr>
            <w:tcW w:w="1335" w:type="dxa"/>
            <w:tcBorders>
              <w:top w:val="nil"/>
              <w:left w:val="nil"/>
              <w:bottom w:val="nil"/>
              <w:right w:val="nil"/>
            </w:tcBorders>
          </w:tcPr>
          <w:p w14:paraId="151489DB"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4FF96216" w14:textId="77777777" w:rsidR="00C760C1" w:rsidRDefault="00431783">
            <w:pPr>
              <w:jc w:val="center"/>
              <w:rPr>
                <w:sz w:val="24"/>
                <w:szCs w:val="24"/>
              </w:rPr>
            </w:pPr>
            <w:r>
              <w:rPr>
                <w:sz w:val="24"/>
                <w:szCs w:val="24"/>
              </w:rPr>
              <w:t>.751</w:t>
            </w:r>
          </w:p>
        </w:tc>
      </w:tr>
      <w:tr w:rsidR="00C760C1" w14:paraId="70E71142" w14:textId="77777777">
        <w:trPr>
          <w:trHeight w:val="300"/>
          <w:jc w:val="center"/>
        </w:trPr>
        <w:tc>
          <w:tcPr>
            <w:tcW w:w="3630" w:type="dxa"/>
            <w:tcBorders>
              <w:top w:val="nil"/>
              <w:left w:val="nil"/>
              <w:bottom w:val="nil"/>
              <w:right w:val="nil"/>
            </w:tcBorders>
            <w:shd w:val="clear" w:color="auto" w:fill="auto"/>
            <w:vAlign w:val="center"/>
          </w:tcPr>
          <w:p w14:paraId="5C3A19D7" w14:textId="77777777" w:rsidR="00C760C1" w:rsidRDefault="00431783">
            <w:pPr>
              <w:ind w:left="0" w:firstLine="0"/>
              <w:rPr>
                <w:sz w:val="24"/>
                <w:szCs w:val="24"/>
              </w:rPr>
            </w:pPr>
            <w:r>
              <w:rPr>
                <w:sz w:val="24"/>
                <w:szCs w:val="24"/>
              </w:rPr>
              <w:t>Donation appropriateness</w:t>
            </w:r>
          </w:p>
        </w:tc>
        <w:tc>
          <w:tcPr>
            <w:tcW w:w="960" w:type="dxa"/>
            <w:tcBorders>
              <w:top w:val="nil"/>
              <w:left w:val="nil"/>
              <w:bottom w:val="nil"/>
              <w:right w:val="nil"/>
            </w:tcBorders>
            <w:shd w:val="clear" w:color="auto" w:fill="auto"/>
            <w:vAlign w:val="center"/>
          </w:tcPr>
          <w:p w14:paraId="3BFE46DD"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24F16C7F" w14:textId="77777777" w:rsidR="00C760C1" w:rsidRDefault="00431783">
            <w:pPr>
              <w:ind w:left="0" w:firstLine="0"/>
              <w:rPr>
                <w:sz w:val="24"/>
                <w:szCs w:val="24"/>
              </w:rPr>
            </w:pPr>
            <w:r>
              <w:rPr>
                <w:sz w:val="24"/>
                <w:szCs w:val="24"/>
              </w:rPr>
              <w:t>0.21</w:t>
            </w:r>
          </w:p>
        </w:tc>
        <w:tc>
          <w:tcPr>
            <w:tcW w:w="1320" w:type="dxa"/>
            <w:tcBorders>
              <w:top w:val="nil"/>
              <w:left w:val="nil"/>
              <w:bottom w:val="nil"/>
              <w:right w:val="nil"/>
            </w:tcBorders>
            <w:shd w:val="clear" w:color="auto" w:fill="auto"/>
            <w:vAlign w:val="center"/>
          </w:tcPr>
          <w:p w14:paraId="5CDC004D"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7F0484B4"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6B63DB75" w14:textId="77777777" w:rsidR="00C760C1" w:rsidRDefault="00431783">
            <w:pPr>
              <w:jc w:val="center"/>
              <w:rPr>
                <w:sz w:val="24"/>
                <w:szCs w:val="24"/>
              </w:rPr>
            </w:pPr>
            <w:r>
              <w:rPr>
                <w:sz w:val="24"/>
                <w:szCs w:val="24"/>
              </w:rPr>
              <w:t>.814</w:t>
            </w:r>
          </w:p>
        </w:tc>
      </w:tr>
      <w:tr w:rsidR="00C760C1" w14:paraId="578DBD4C" w14:textId="77777777">
        <w:trPr>
          <w:trHeight w:val="300"/>
          <w:jc w:val="center"/>
        </w:trPr>
        <w:tc>
          <w:tcPr>
            <w:tcW w:w="3630" w:type="dxa"/>
            <w:tcBorders>
              <w:top w:val="nil"/>
              <w:left w:val="nil"/>
              <w:bottom w:val="nil"/>
              <w:right w:val="nil"/>
            </w:tcBorders>
            <w:shd w:val="clear" w:color="auto" w:fill="auto"/>
            <w:vAlign w:val="center"/>
          </w:tcPr>
          <w:p w14:paraId="6B8E179F" w14:textId="77777777" w:rsidR="00C760C1" w:rsidRDefault="00431783">
            <w:pPr>
              <w:ind w:left="0" w:firstLine="0"/>
              <w:rPr>
                <w:sz w:val="24"/>
                <w:szCs w:val="24"/>
              </w:rPr>
            </w:pPr>
            <w:r>
              <w:rPr>
                <w:sz w:val="24"/>
                <w:szCs w:val="24"/>
              </w:rPr>
              <w:t>Perceived impact (Extension)</w:t>
            </w:r>
          </w:p>
        </w:tc>
        <w:tc>
          <w:tcPr>
            <w:tcW w:w="960" w:type="dxa"/>
            <w:tcBorders>
              <w:top w:val="nil"/>
              <w:left w:val="nil"/>
              <w:bottom w:val="nil"/>
              <w:right w:val="nil"/>
            </w:tcBorders>
            <w:shd w:val="clear" w:color="auto" w:fill="auto"/>
            <w:vAlign w:val="center"/>
          </w:tcPr>
          <w:p w14:paraId="452D1856"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6E0B7288" w14:textId="77777777" w:rsidR="00C760C1" w:rsidRDefault="00431783">
            <w:pPr>
              <w:ind w:left="0" w:firstLine="0"/>
              <w:rPr>
                <w:sz w:val="24"/>
                <w:szCs w:val="24"/>
              </w:rPr>
            </w:pPr>
            <w:r>
              <w:rPr>
                <w:sz w:val="24"/>
                <w:szCs w:val="24"/>
              </w:rPr>
              <w:t>0.99</w:t>
            </w:r>
          </w:p>
        </w:tc>
        <w:tc>
          <w:tcPr>
            <w:tcW w:w="1320" w:type="dxa"/>
            <w:tcBorders>
              <w:top w:val="nil"/>
              <w:left w:val="nil"/>
              <w:bottom w:val="nil"/>
              <w:right w:val="nil"/>
            </w:tcBorders>
            <w:shd w:val="clear" w:color="auto" w:fill="auto"/>
            <w:vAlign w:val="center"/>
          </w:tcPr>
          <w:p w14:paraId="4835BCB3"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5094EB14"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7C0B461D" w14:textId="77777777" w:rsidR="00C760C1" w:rsidRDefault="00431783">
            <w:pPr>
              <w:jc w:val="center"/>
              <w:rPr>
                <w:sz w:val="24"/>
                <w:szCs w:val="24"/>
              </w:rPr>
            </w:pPr>
            <w:r>
              <w:rPr>
                <w:sz w:val="24"/>
                <w:szCs w:val="24"/>
              </w:rPr>
              <w:t>.374</w:t>
            </w:r>
          </w:p>
        </w:tc>
      </w:tr>
      <w:tr w:rsidR="00C760C1" w14:paraId="790FC207" w14:textId="77777777">
        <w:trPr>
          <w:trHeight w:val="300"/>
          <w:jc w:val="center"/>
        </w:trPr>
        <w:tc>
          <w:tcPr>
            <w:tcW w:w="3630" w:type="dxa"/>
            <w:tcBorders>
              <w:top w:val="single" w:sz="4" w:space="0" w:color="000000"/>
              <w:left w:val="nil"/>
              <w:bottom w:val="single" w:sz="4" w:space="0" w:color="000000"/>
              <w:right w:val="nil"/>
            </w:tcBorders>
            <w:shd w:val="clear" w:color="auto" w:fill="auto"/>
            <w:vAlign w:val="center"/>
          </w:tcPr>
          <w:p w14:paraId="73A3E2B3" w14:textId="77777777" w:rsidR="00C760C1" w:rsidRDefault="00431783">
            <w:pPr>
              <w:ind w:left="0" w:firstLine="0"/>
              <w:rPr>
                <w:b/>
                <w:sz w:val="24"/>
                <w:szCs w:val="24"/>
              </w:rPr>
            </w:pPr>
            <w:r>
              <w:rPr>
                <w:b/>
                <w:sz w:val="24"/>
                <w:szCs w:val="24"/>
              </w:rPr>
              <w:t>Residual</w:t>
            </w:r>
          </w:p>
        </w:tc>
        <w:tc>
          <w:tcPr>
            <w:tcW w:w="960" w:type="dxa"/>
            <w:tcBorders>
              <w:top w:val="single" w:sz="4" w:space="0" w:color="000000"/>
              <w:left w:val="nil"/>
              <w:bottom w:val="single" w:sz="4" w:space="0" w:color="000000"/>
              <w:right w:val="nil"/>
            </w:tcBorders>
            <w:shd w:val="clear" w:color="auto" w:fill="auto"/>
            <w:vAlign w:val="center"/>
          </w:tcPr>
          <w:p w14:paraId="713CE1EA" w14:textId="77777777" w:rsidR="00C760C1" w:rsidRDefault="00431783">
            <w:pPr>
              <w:ind w:left="0" w:firstLine="0"/>
              <w:rPr>
                <w:sz w:val="24"/>
                <w:szCs w:val="24"/>
              </w:rPr>
            </w:pPr>
            <w:r>
              <w:rPr>
                <w:sz w:val="24"/>
                <w:szCs w:val="24"/>
              </w:rPr>
              <w:t>994</w:t>
            </w:r>
          </w:p>
        </w:tc>
        <w:tc>
          <w:tcPr>
            <w:tcW w:w="840" w:type="dxa"/>
            <w:tcBorders>
              <w:top w:val="single" w:sz="4" w:space="0" w:color="000000"/>
              <w:left w:val="nil"/>
              <w:bottom w:val="single" w:sz="4" w:space="0" w:color="000000"/>
              <w:right w:val="nil"/>
            </w:tcBorders>
            <w:shd w:val="clear" w:color="auto" w:fill="auto"/>
            <w:vAlign w:val="center"/>
          </w:tcPr>
          <w:p w14:paraId="47B3B5A2" w14:textId="77777777" w:rsidR="00C760C1" w:rsidRDefault="00C760C1">
            <w:pPr>
              <w:jc w:val="center"/>
              <w:rPr>
                <w:sz w:val="24"/>
                <w:szCs w:val="24"/>
              </w:rPr>
            </w:pPr>
          </w:p>
        </w:tc>
        <w:tc>
          <w:tcPr>
            <w:tcW w:w="1320" w:type="dxa"/>
            <w:tcBorders>
              <w:top w:val="single" w:sz="4" w:space="0" w:color="000000"/>
              <w:left w:val="nil"/>
              <w:bottom w:val="single" w:sz="4" w:space="0" w:color="000000"/>
              <w:right w:val="nil"/>
            </w:tcBorders>
            <w:shd w:val="clear" w:color="auto" w:fill="auto"/>
            <w:vAlign w:val="center"/>
          </w:tcPr>
          <w:p w14:paraId="544BE9C8" w14:textId="77777777" w:rsidR="00C760C1" w:rsidRDefault="00C760C1">
            <w:pPr>
              <w:ind w:left="0" w:firstLine="0"/>
              <w:rPr>
                <w:sz w:val="24"/>
                <w:szCs w:val="24"/>
              </w:rPr>
            </w:pPr>
          </w:p>
        </w:tc>
        <w:tc>
          <w:tcPr>
            <w:tcW w:w="1335" w:type="dxa"/>
            <w:tcBorders>
              <w:top w:val="single" w:sz="4" w:space="0" w:color="000000"/>
              <w:left w:val="nil"/>
              <w:bottom w:val="single" w:sz="4" w:space="0" w:color="000000"/>
              <w:right w:val="nil"/>
            </w:tcBorders>
          </w:tcPr>
          <w:p w14:paraId="7F548700" w14:textId="77777777" w:rsidR="00C760C1" w:rsidRDefault="00C760C1">
            <w:pPr>
              <w:ind w:left="0" w:firstLine="0"/>
              <w:rPr>
                <w:sz w:val="24"/>
                <w:szCs w:val="24"/>
              </w:rPr>
            </w:pPr>
          </w:p>
        </w:tc>
        <w:tc>
          <w:tcPr>
            <w:tcW w:w="1200" w:type="dxa"/>
            <w:tcBorders>
              <w:top w:val="single" w:sz="4" w:space="0" w:color="000000"/>
              <w:left w:val="nil"/>
              <w:bottom w:val="single" w:sz="4" w:space="0" w:color="000000"/>
              <w:right w:val="nil"/>
            </w:tcBorders>
          </w:tcPr>
          <w:p w14:paraId="68CC1A09" w14:textId="77777777" w:rsidR="00C760C1" w:rsidRDefault="00C760C1">
            <w:pPr>
              <w:jc w:val="center"/>
              <w:rPr>
                <w:sz w:val="24"/>
                <w:szCs w:val="24"/>
              </w:rPr>
            </w:pPr>
          </w:p>
        </w:tc>
      </w:tr>
    </w:tbl>
    <w:p w14:paraId="6C9382EC" w14:textId="77777777" w:rsidR="00C760C1" w:rsidRDefault="00431783">
      <w:pPr>
        <w:ind w:left="0" w:firstLine="0"/>
        <w:rPr>
          <w:sz w:val="24"/>
          <w:szCs w:val="24"/>
        </w:rPr>
      </w:pPr>
      <w:r>
        <w:rPr>
          <w:i/>
          <w:sz w:val="24"/>
          <w:szCs w:val="24"/>
        </w:rPr>
        <w:t xml:space="preserve">  Note</w:t>
      </w:r>
      <w:r>
        <w:rPr>
          <w:sz w:val="24"/>
          <w:szCs w:val="24"/>
        </w:rPr>
        <w:t>. *</w:t>
      </w:r>
      <w:r>
        <w:rPr>
          <w:i/>
          <w:sz w:val="24"/>
          <w:szCs w:val="24"/>
        </w:rPr>
        <w:t>p &lt;</w:t>
      </w:r>
      <w:r>
        <w:rPr>
          <w:sz w:val="24"/>
          <w:szCs w:val="24"/>
        </w:rPr>
        <w:t>.05.</w:t>
      </w:r>
      <w:r>
        <w:rPr>
          <w:i/>
          <w:sz w:val="24"/>
          <w:szCs w:val="24"/>
        </w:rPr>
        <w:t>**p&lt;</w:t>
      </w:r>
      <w:r>
        <w:rPr>
          <w:sz w:val="24"/>
          <w:szCs w:val="24"/>
        </w:rPr>
        <w:t>.01</w:t>
      </w:r>
      <w:r>
        <w:rPr>
          <w:i/>
          <w:sz w:val="24"/>
          <w:szCs w:val="24"/>
        </w:rPr>
        <w:t>. ***p&lt;</w:t>
      </w:r>
      <w:r>
        <w:rPr>
          <w:sz w:val="24"/>
          <w:szCs w:val="24"/>
        </w:rPr>
        <w:t>.001.</w:t>
      </w:r>
    </w:p>
    <w:p w14:paraId="721285A7" w14:textId="77777777" w:rsidR="00C760C1" w:rsidRDefault="00C760C1">
      <w:pPr>
        <w:spacing w:line="480" w:lineRule="auto"/>
        <w:rPr>
          <w:sz w:val="24"/>
          <w:szCs w:val="24"/>
        </w:rPr>
      </w:pPr>
    </w:p>
    <w:p w14:paraId="4B9E437D" w14:textId="77777777" w:rsidR="00C760C1" w:rsidRDefault="00431783">
      <w:pPr>
        <w:spacing w:line="360" w:lineRule="auto"/>
        <w:ind w:left="0" w:firstLine="0"/>
        <w:rPr>
          <w:sz w:val="24"/>
          <w:szCs w:val="24"/>
        </w:rPr>
      </w:pPr>
      <w:r>
        <w:br w:type="page"/>
      </w:r>
    </w:p>
    <w:p w14:paraId="118FFAF0" w14:textId="77777777" w:rsidR="00C760C1" w:rsidRDefault="00431783">
      <w:pPr>
        <w:spacing w:line="360" w:lineRule="auto"/>
        <w:ind w:left="0" w:firstLine="0"/>
        <w:rPr>
          <w:sz w:val="24"/>
          <w:szCs w:val="24"/>
        </w:rPr>
      </w:pPr>
      <w:r>
        <w:rPr>
          <w:sz w:val="24"/>
          <w:szCs w:val="24"/>
        </w:rPr>
        <w:lastRenderedPageBreak/>
        <w:t>Table 14</w:t>
      </w:r>
    </w:p>
    <w:p w14:paraId="5B9A8B93" w14:textId="77777777" w:rsidR="00C760C1" w:rsidRDefault="00431783">
      <w:pPr>
        <w:spacing w:line="360" w:lineRule="auto"/>
        <w:ind w:left="0" w:firstLine="0"/>
        <w:rPr>
          <w:sz w:val="24"/>
          <w:szCs w:val="24"/>
        </w:rPr>
      </w:pPr>
      <w:r>
        <w:rPr>
          <w:i/>
          <w:sz w:val="24"/>
          <w:szCs w:val="24"/>
        </w:rPr>
        <w:t>Summary of post-hoc tests for the perceived impact of donation</w:t>
      </w:r>
    </w:p>
    <w:tbl>
      <w:tblPr>
        <w:tblStyle w:val="af0"/>
        <w:tblW w:w="9405" w:type="dxa"/>
        <w:jc w:val="center"/>
        <w:tblLayout w:type="fixed"/>
        <w:tblLook w:val="0400" w:firstRow="0" w:lastRow="0" w:firstColumn="0" w:lastColumn="0" w:noHBand="0" w:noVBand="1"/>
      </w:tblPr>
      <w:tblGrid>
        <w:gridCol w:w="2805"/>
        <w:gridCol w:w="1125"/>
        <w:gridCol w:w="735"/>
        <w:gridCol w:w="720"/>
        <w:gridCol w:w="915"/>
        <w:gridCol w:w="1560"/>
        <w:gridCol w:w="1545"/>
      </w:tblGrid>
      <w:tr w:rsidR="00C760C1" w14:paraId="40B33D1B" w14:textId="77777777">
        <w:trPr>
          <w:trHeight w:val="360"/>
          <w:jc w:val="center"/>
        </w:trPr>
        <w:tc>
          <w:tcPr>
            <w:tcW w:w="2805" w:type="dxa"/>
            <w:tcBorders>
              <w:top w:val="single" w:sz="4" w:space="0" w:color="000000"/>
              <w:left w:val="nil"/>
              <w:bottom w:val="single" w:sz="4" w:space="0" w:color="000000"/>
              <w:right w:val="nil"/>
            </w:tcBorders>
            <w:shd w:val="clear" w:color="auto" w:fill="auto"/>
            <w:vAlign w:val="center"/>
          </w:tcPr>
          <w:p w14:paraId="52E95DB1" w14:textId="77777777" w:rsidR="00C760C1" w:rsidRDefault="00431783">
            <w:pPr>
              <w:ind w:left="0" w:firstLine="0"/>
              <w:rPr>
                <w:sz w:val="24"/>
                <w:szCs w:val="24"/>
              </w:rPr>
            </w:pPr>
            <w:r>
              <w:rPr>
                <w:sz w:val="24"/>
                <w:szCs w:val="24"/>
              </w:rPr>
              <w:t> Variations</w:t>
            </w:r>
          </w:p>
        </w:tc>
        <w:tc>
          <w:tcPr>
            <w:tcW w:w="1125" w:type="dxa"/>
            <w:tcBorders>
              <w:top w:val="single" w:sz="4" w:space="0" w:color="000000"/>
              <w:left w:val="nil"/>
              <w:bottom w:val="single" w:sz="4" w:space="0" w:color="000000"/>
              <w:right w:val="nil"/>
            </w:tcBorders>
            <w:shd w:val="clear" w:color="auto" w:fill="auto"/>
            <w:vAlign w:val="center"/>
          </w:tcPr>
          <w:p w14:paraId="5DBC4097" w14:textId="77777777" w:rsidR="00C760C1" w:rsidRDefault="00431783">
            <w:pPr>
              <w:jc w:val="center"/>
              <w:rPr>
                <w:i/>
                <w:sz w:val="24"/>
                <w:szCs w:val="24"/>
              </w:rPr>
            </w:pPr>
            <w:r>
              <w:rPr>
                <w:i/>
                <w:sz w:val="24"/>
                <w:szCs w:val="24"/>
              </w:rPr>
              <w:t>df</w:t>
            </w:r>
          </w:p>
        </w:tc>
        <w:tc>
          <w:tcPr>
            <w:tcW w:w="735" w:type="dxa"/>
            <w:tcBorders>
              <w:top w:val="single" w:sz="4" w:space="0" w:color="000000"/>
              <w:left w:val="nil"/>
              <w:bottom w:val="single" w:sz="4" w:space="0" w:color="000000"/>
              <w:right w:val="nil"/>
            </w:tcBorders>
            <w:shd w:val="clear" w:color="auto" w:fill="auto"/>
            <w:vAlign w:val="center"/>
          </w:tcPr>
          <w:p w14:paraId="1A06D346" w14:textId="77777777" w:rsidR="00C760C1" w:rsidRDefault="00431783">
            <w:pPr>
              <w:ind w:left="0" w:firstLine="0"/>
              <w:rPr>
                <w:i/>
                <w:sz w:val="24"/>
                <w:szCs w:val="24"/>
              </w:rPr>
            </w:pPr>
            <w:r>
              <w:rPr>
                <w:i/>
                <w:sz w:val="24"/>
                <w:szCs w:val="24"/>
              </w:rPr>
              <w:t xml:space="preserve">  t </w:t>
            </w:r>
          </w:p>
        </w:tc>
        <w:tc>
          <w:tcPr>
            <w:tcW w:w="720" w:type="dxa"/>
            <w:tcBorders>
              <w:top w:val="single" w:sz="4" w:space="0" w:color="000000"/>
              <w:left w:val="nil"/>
              <w:bottom w:val="single" w:sz="4" w:space="0" w:color="000000"/>
              <w:right w:val="nil"/>
            </w:tcBorders>
            <w:shd w:val="clear" w:color="auto" w:fill="auto"/>
            <w:vAlign w:val="center"/>
          </w:tcPr>
          <w:p w14:paraId="12E3E5EC" w14:textId="77777777" w:rsidR="00C760C1" w:rsidRDefault="00431783">
            <w:pPr>
              <w:ind w:left="0" w:firstLine="0"/>
              <w:rPr>
                <w:i/>
                <w:sz w:val="24"/>
                <w:szCs w:val="24"/>
              </w:rPr>
            </w:pPr>
            <w:r>
              <w:rPr>
                <w:i/>
                <w:sz w:val="24"/>
                <w:szCs w:val="24"/>
              </w:rPr>
              <w:t>SE</w:t>
            </w:r>
          </w:p>
        </w:tc>
        <w:tc>
          <w:tcPr>
            <w:tcW w:w="915" w:type="dxa"/>
            <w:tcBorders>
              <w:top w:val="single" w:sz="4" w:space="0" w:color="000000"/>
              <w:left w:val="nil"/>
              <w:bottom w:val="single" w:sz="4" w:space="0" w:color="000000"/>
              <w:right w:val="nil"/>
            </w:tcBorders>
            <w:shd w:val="clear" w:color="auto" w:fill="auto"/>
            <w:vAlign w:val="center"/>
          </w:tcPr>
          <w:p w14:paraId="4BF838C5" w14:textId="77777777" w:rsidR="00C760C1" w:rsidRDefault="00431783">
            <w:pPr>
              <w:ind w:left="0" w:firstLine="0"/>
              <w:rPr>
                <w:sz w:val="24"/>
                <w:szCs w:val="24"/>
              </w:rPr>
            </w:pPr>
            <w:r>
              <w:rPr>
                <w:i/>
                <w:sz w:val="24"/>
                <w:szCs w:val="24"/>
              </w:rPr>
              <w:t xml:space="preserve"> d</w:t>
            </w:r>
          </w:p>
        </w:tc>
        <w:tc>
          <w:tcPr>
            <w:tcW w:w="1560" w:type="dxa"/>
            <w:tcBorders>
              <w:top w:val="single" w:sz="4" w:space="0" w:color="000000"/>
              <w:left w:val="nil"/>
              <w:bottom w:val="single" w:sz="4" w:space="0" w:color="000000"/>
              <w:right w:val="nil"/>
            </w:tcBorders>
            <w:shd w:val="clear" w:color="auto" w:fill="auto"/>
            <w:vAlign w:val="center"/>
          </w:tcPr>
          <w:p w14:paraId="0CA6B396" w14:textId="77777777" w:rsidR="00C760C1" w:rsidRDefault="00431783">
            <w:pPr>
              <w:ind w:left="0" w:firstLine="0"/>
              <w:jc w:val="center"/>
              <w:rPr>
                <w:sz w:val="24"/>
                <w:szCs w:val="24"/>
              </w:rPr>
            </w:pPr>
            <w:r>
              <w:rPr>
                <w:sz w:val="24"/>
                <w:szCs w:val="24"/>
              </w:rPr>
              <w:t>95%CI</w:t>
            </w:r>
          </w:p>
        </w:tc>
        <w:tc>
          <w:tcPr>
            <w:tcW w:w="1545" w:type="dxa"/>
            <w:tcBorders>
              <w:top w:val="single" w:sz="4" w:space="0" w:color="000000"/>
              <w:left w:val="nil"/>
              <w:bottom w:val="single" w:sz="4" w:space="0" w:color="000000"/>
              <w:right w:val="nil"/>
            </w:tcBorders>
            <w:shd w:val="clear" w:color="auto" w:fill="auto"/>
            <w:vAlign w:val="center"/>
          </w:tcPr>
          <w:p w14:paraId="7244490C" w14:textId="77777777" w:rsidR="00C760C1" w:rsidRDefault="00431783">
            <w:pPr>
              <w:ind w:left="0" w:firstLine="0"/>
              <w:jc w:val="center"/>
              <w:rPr>
                <w:sz w:val="24"/>
                <w:szCs w:val="24"/>
              </w:rPr>
            </w:pPr>
            <w:r>
              <w:rPr>
                <w:i/>
                <w:sz w:val="24"/>
                <w:szCs w:val="24"/>
              </w:rPr>
              <w:t xml:space="preserve">  pBonferroni</w:t>
            </w:r>
          </w:p>
        </w:tc>
      </w:tr>
      <w:tr w:rsidR="00C760C1" w14:paraId="0267F647" w14:textId="77777777">
        <w:trPr>
          <w:trHeight w:val="300"/>
          <w:jc w:val="center"/>
        </w:trPr>
        <w:tc>
          <w:tcPr>
            <w:tcW w:w="2805" w:type="dxa"/>
            <w:tcBorders>
              <w:top w:val="single" w:sz="4" w:space="0" w:color="000000"/>
              <w:left w:val="nil"/>
              <w:bottom w:val="nil"/>
              <w:right w:val="nil"/>
            </w:tcBorders>
            <w:shd w:val="clear" w:color="auto" w:fill="auto"/>
            <w:vAlign w:val="center"/>
          </w:tcPr>
          <w:p w14:paraId="373C1671" w14:textId="77777777" w:rsidR="00C760C1" w:rsidRDefault="00431783">
            <w:pPr>
              <w:ind w:left="0" w:firstLine="0"/>
              <w:rPr>
                <w:b/>
                <w:sz w:val="24"/>
                <w:szCs w:val="24"/>
              </w:rPr>
            </w:pPr>
            <w:r>
              <w:rPr>
                <w:b/>
                <w:sz w:val="24"/>
                <w:szCs w:val="24"/>
              </w:rPr>
              <w:t>Identifiability</w:t>
            </w:r>
          </w:p>
        </w:tc>
        <w:tc>
          <w:tcPr>
            <w:tcW w:w="1125" w:type="dxa"/>
            <w:tcBorders>
              <w:top w:val="single" w:sz="4" w:space="0" w:color="000000"/>
              <w:left w:val="nil"/>
              <w:bottom w:val="nil"/>
              <w:right w:val="nil"/>
            </w:tcBorders>
            <w:shd w:val="clear" w:color="auto" w:fill="auto"/>
            <w:vAlign w:val="center"/>
          </w:tcPr>
          <w:p w14:paraId="1735BA88" w14:textId="77777777" w:rsidR="00C760C1" w:rsidRDefault="00C760C1">
            <w:pPr>
              <w:jc w:val="right"/>
              <w:rPr>
                <w:sz w:val="24"/>
                <w:szCs w:val="24"/>
              </w:rPr>
            </w:pPr>
          </w:p>
        </w:tc>
        <w:tc>
          <w:tcPr>
            <w:tcW w:w="735" w:type="dxa"/>
            <w:tcBorders>
              <w:top w:val="single" w:sz="4" w:space="0" w:color="000000"/>
              <w:left w:val="nil"/>
              <w:bottom w:val="nil"/>
              <w:right w:val="nil"/>
            </w:tcBorders>
            <w:shd w:val="clear" w:color="auto" w:fill="auto"/>
            <w:vAlign w:val="center"/>
          </w:tcPr>
          <w:p w14:paraId="03419FD8" w14:textId="77777777" w:rsidR="00C760C1" w:rsidRDefault="00C760C1">
            <w:pPr>
              <w:jc w:val="right"/>
              <w:rPr>
                <w:sz w:val="24"/>
                <w:szCs w:val="24"/>
              </w:rPr>
            </w:pPr>
          </w:p>
        </w:tc>
        <w:tc>
          <w:tcPr>
            <w:tcW w:w="720" w:type="dxa"/>
            <w:tcBorders>
              <w:top w:val="single" w:sz="4" w:space="0" w:color="000000"/>
              <w:left w:val="nil"/>
              <w:bottom w:val="nil"/>
              <w:right w:val="nil"/>
            </w:tcBorders>
            <w:shd w:val="clear" w:color="auto" w:fill="auto"/>
            <w:vAlign w:val="center"/>
          </w:tcPr>
          <w:p w14:paraId="079DC9EF" w14:textId="77777777" w:rsidR="00C760C1" w:rsidRDefault="00C760C1">
            <w:pPr>
              <w:jc w:val="right"/>
              <w:rPr>
                <w:sz w:val="24"/>
                <w:szCs w:val="24"/>
              </w:rPr>
            </w:pPr>
          </w:p>
        </w:tc>
        <w:tc>
          <w:tcPr>
            <w:tcW w:w="915" w:type="dxa"/>
            <w:tcBorders>
              <w:top w:val="single" w:sz="4" w:space="0" w:color="000000"/>
              <w:left w:val="nil"/>
              <w:bottom w:val="nil"/>
              <w:right w:val="nil"/>
            </w:tcBorders>
            <w:shd w:val="clear" w:color="auto" w:fill="auto"/>
            <w:vAlign w:val="center"/>
          </w:tcPr>
          <w:p w14:paraId="4B588C99" w14:textId="77777777" w:rsidR="00C760C1" w:rsidRDefault="00C760C1">
            <w:pPr>
              <w:jc w:val="right"/>
              <w:rPr>
                <w:sz w:val="24"/>
                <w:szCs w:val="24"/>
              </w:rPr>
            </w:pPr>
          </w:p>
        </w:tc>
        <w:tc>
          <w:tcPr>
            <w:tcW w:w="1560" w:type="dxa"/>
            <w:tcBorders>
              <w:top w:val="single" w:sz="4" w:space="0" w:color="000000"/>
              <w:left w:val="nil"/>
              <w:bottom w:val="nil"/>
              <w:right w:val="nil"/>
            </w:tcBorders>
          </w:tcPr>
          <w:p w14:paraId="1F16B1F3" w14:textId="77777777" w:rsidR="00C760C1" w:rsidRDefault="00C760C1">
            <w:pPr>
              <w:jc w:val="right"/>
              <w:rPr>
                <w:sz w:val="24"/>
                <w:szCs w:val="24"/>
              </w:rPr>
            </w:pPr>
          </w:p>
        </w:tc>
        <w:tc>
          <w:tcPr>
            <w:tcW w:w="1545" w:type="dxa"/>
            <w:tcBorders>
              <w:top w:val="single" w:sz="4" w:space="0" w:color="000000"/>
              <w:left w:val="nil"/>
              <w:bottom w:val="nil"/>
              <w:right w:val="nil"/>
            </w:tcBorders>
            <w:shd w:val="clear" w:color="auto" w:fill="auto"/>
            <w:vAlign w:val="center"/>
          </w:tcPr>
          <w:p w14:paraId="44B582CE" w14:textId="77777777" w:rsidR="00C760C1" w:rsidRDefault="00C760C1">
            <w:pPr>
              <w:jc w:val="center"/>
              <w:rPr>
                <w:sz w:val="24"/>
                <w:szCs w:val="24"/>
              </w:rPr>
            </w:pPr>
          </w:p>
        </w:tc>
      </w:tr>
      <w:tr w:rsidR="00C760C1" w14:paraId="5B5EADCC" w14:textId="77777777">
        <w:trPr>
          <w:trHeight w:val="360"/>
          <w:jc w:val="center"/>
        </w:trPr>
        <w:tc>
          <w:tcPr>
            <w:tcW w:w="2805" w:type="dxa"/>
            <w:tcBorders>
              <w:top w:val="nil"/>
              <w:left w:val="nil"/>
              <w:bottom w:val="nil"/>
              <w:right w:val="nil"/>
            </w:tcBorders>
            <w:shd w:val="clear" w:color="auto" w:fill="auto"/>
            <w:vAlign w:val="center"/>
          </w:tcPr>
          <w:p w14:paraId="695FA24F" w14:textId="77777777" w:rsidR="00C760C1" w:rsidRDefault="00431783">
            <w:pPr>
              <w:ind w:left="0" w:firstLine="0"/>
              <w:rPr>
                <w:sz w:val="24"/>
                <w:szCs w:val="24"/>
              </w:rPr>
            </w:pPr>
            <w:r>
              <w:rPr>
                <w:sz w:val="24"/>
                <w:szCs w:val="24"/>
              </w:rPr>
              <w:t>Identifiable VS Statistical</w:t>
            </w:r>
          </w:p>
        </w:tc>
        <w:tc>
          <w:tcPr>
            <w:tcW w:w="1125" w:type="dxa"/>
            <w:tcBorders>
              <w:top w:val="nil"/>
              <w:left w:val="nil"/>
              <w:bottom w:val="nil"/>
              <w:right w:val="nil"/>
            </w:tcBorders>
            <w:shd w:val="clear" w:color="auto" w:fill="auto"/>
            <w:vAlign w:val="center"/>
          </w:tcPr>
          <w:p w14:paraId="14E2AA77" w14:textId="77777777" w:rsidR="00C760C1" w:rsidRDefault="00431783">
            <w:pPr>
              <w:jc w:val="center"/>
              <w:rPr>
                <w:sz w:val="24"/>
                <w:szCs w:val="24"/>
              </w:rPr>
            </w:pPr>
            <w:r>
              <w:rPr>
                <w:sz w:val="24"/>
                <w:szCs w:val="24"/>
              </w:rPr>
              <w:t>994</w:t>
            </w:r>
          </w:p>
        </w:tc>
        <w:tc>
          <w:tcPr>
            <w:tcW w:w="735" w:type="dxa"/>
            <w:tcBorders>
              <w:top w:val="nil"/>
              <w:left w:val="nil"/>
              <w:bottom w:val="nil"/>
              <w:right w:val="nil"/>
            </w:tcBorders>
            <w:shd w:val="clear" w:color="auto" w:fill="auto"/>
            <w:vAlign w:val="center"/>
          </w:tcPr>
          <w:p w14:paraId="56B241B7" w14:textId="77777777" w:rsidR="00C760C1" w:rsidRDefault="00431783">
            <w:pPr>
              <w:ind w:left="0" w:firstLine="0"/>
              <w:rPr>
                <w:sz w:val="24"/>
                <w:szCs w:val="24"/>
              </w:rPr>
            </w:pPr>
            <w:r>
              <w:rPr>
                <w:sz w:val="24"/>
                <w:szCs w:val="24"/>
              </w:rPr>
              <w:t>0.91</w:t>
            </w:r>
          </w:p>
        </w:tc>
        <w:tc>
          <w:tcPr>
            <w:tcW w:w="720" w:type="dxa"/>
            <w:tcBorders>
              <w:top w:val="nil"/>
              <w:left w:val="nil"/>
              <w:bottom w:val="nil"/>
              <w:right w:val="nil"/>
            </w:tcBorders>
            <w:shd w:val="clear" w:color="auto" w:fill="auto"/>
            <w:vAlign w:val="center"/>
          </w:tcPr>
          <w:p w14:paraId="0F8FE2F3" w14:textId="77777777" w:rsidR="00C760C1" w:rsidRDefault="00431783">
            <w:pPr>
              <w:ind w:left="0" w:firstLine="0"/>
              <w:rPr>
                <w:sz w:val="24"/>
                <w:szCs w:val="24"/>
              </w:rPr>
            </w:pPr>
            <w:r>
              <w:rPr>
                <w:sz w:val="24"/>
                <w:szCs w:val="24"/>
              </w:rPr>
              <w:t>0.11</w:t>
            </w:r>
          </w:p>
        </w:tc>
        <w:tc>
          <w:tcPr>
            <w:tcW w:w="915" w:type="dxa"/>
            <w:tcBorders>
              <w:top w:val="nil"/>
              <w:left w:val="nil"/>
              <w:bottom w:val="nil"/>
              <w:right w:val="nil"/>
            </w:tcBorders>
            <w:shd w:val="clear" w:color="auto" w:fill="auto"/>
            <w:vAlign w:val="center"/>
          </w:tcPr>
          <w:p w14:paraId="1E02331C" w14:textId="77777777" w:rsidR="00C760C1" w:rsidRDefault="00431783">
            <w:pPr>
              <w:ind w:left="0" w:firstLine="0"/>
              <w:rPr>
                <w:sz w:val="24"/>
                <w:szCs w:val="24"/>
              </w:rPr>
            </w:pPr>
            <w:r>
              <w:rPr>
                <w:sz w:val="24"/>
                <w:szCs w:val="24"/>
              </w:rPr>
              <w:t>0.03</w:t>
            </w:r>
          </w:p>
        </w:tc>
        <w:tc>
          <w:tcPr>
            <w:tcW w:w="1560" w:type="dxa"/>
            <w:tcBorders>
              <w:top w:val="nil"/>
              <w:left w:val="nil"/>
              <w:bottom w:val="nil"/>
              <w:right w:val="nil"/>
            </w:tcBorders>
          </w:tcPr>
          <w:p w14:paraId="556F80CD" w14:textId="77777777" w:rsidR="00C760C1" w:rsidRDefault="00431783">
            <w:pPr>
              <w:ind w:left="0" w:firstLine="0"/>
              <w:rPr>
                <w:sz w:val="24"/>
                <w:szCs w:val="24"/>
              </w:rPr>
            </w:pPr>
            <w:r>
              <w:rPr>
                <w:sz w:val="24"/>
                <w:szCs w:val="24"/>
              </w:rPr>
              <w:t>[-0.12,0.18]</w:t>
            </w:r>
          </w:p>
        </w:tc>
        <w:tc>
          <w:tcPr>
            <w:tcW w:w="1545" w:type="dxa"/>
            <w:tcBorders>
              <w:top w:val="nil"/>
              <w:left w:val="nil"/>
              <w:bottom w:val="nil"/>
              <w:right w:val="nil"/>
            </w:tcBorders>
            <w:shd w:val="clear" w:color="auto" w:fill="auto"/>
            <w:vAlign w:val="center"/>
          </w:tcPr>
          <w:p w14:paraId="31AD2B30" w14:textId="77777777" w:rsidR="00C760C1" w:rsidRDefault="00431783">
            <w:pPr>
              <w:ind w:left="0" w:firstLine="0"/>
              <w:jc w:val="center"/>
              <w:rPr>
                <w:sz w:val="24"/>
                <w:szCs w:val="24"/>
              </w:rPr>
            </w:pPr>
            <w:r>
              <w:rPr>
                <w:sz w:val="24"/>
                <w:szCs w:val="24"/>
              </w:rPr>
              <w:t>1.000</w:t>
            </w:r>
          </w:p>
        </w:tc>
      </w:tr>
      <w:tr w:rsidR="00C760C1" w14:paraId="08FCF394" w14:textId="77777777">
        <w:trPr>
          <w:trHeight w:val="300"/>
          <w:jc w:val="center"/>
        </w:trPr>
        <w:tc>
          <w:tcPr>
            <w:tcW w:w="2805" w:type="dxa"/>
            <w:tcBorders>
              <w:top w:val="nil"/>
              <w:left w:val="nil"/>
              <w:bottom w:val="nil"/>
              <w:right w:val="nil"/>
            </w:tcBorders>
            <w:shd w:val="clear" w:color="auto" w:fill="auto"/>
            <w:vAlign w:val="center"/>
          </w:tcPr>
          <w:p w14:paraId="5A3E5163" w14:textId="77777777" w:rsidR="00C760C1" w:rsidRDefault="00431783">
            <w:pPr>
              <w:ind w:left="0" w:firstLine="0"/>
              <w:rPr>
                <w:sz w:val="24"/>
                <w:szCs w:val="24"/>
              </w:rPr>
            </w:pPr>
            <w:r>
              <w:rPr>
                <w:sz w:val="24"/>
                <w:szCs w:val="24"/>
              </w:rPr>
              <w:t xml:space="preserve">Identifiable VS Joint </w:t>
            </w:r>
          </w:p>
        </w:tc>
        <w:tc>
          <w:tcPr>
            <w:tcW w:w="1125" w:type="dxa"/>
            <w:tcBorders>
              <w:top w:val="nil"/>
              <w:left w:val="nil"/>
              <w:bottom w:val="nil"/>
              <w:right w:val="nil"/>
            </w:tcBorders>
            <w:shd w:val="clear" w:color="auto" w:fill="auto"/>
            <w:vAlign w:val="center"/>
          </w:tcPr>
          <w:p w14:paraId="23C51A7C" w14:textId="77777777" w:rsidR="00C760C1" w:rsidRDefault="00431783">
            <w:pPr>
              <w:jc w:val="center"/>
              <w:rPr>
                <w:sz w:val="24"/>
                <w:szCs w:val="24"/>
              </w:rPr>
            </w:pPr>
            <w:r>
              <w:rPr>
                <w:sz w:val="24"/>
                <w:szCs w:val="24"/>
              </w:rPr>
              <w:t>994</w:t>
            </w:r>
          </w:p>
        </w:tc>
        <w:tc>
          <w:tcPr>
            <w:tcW w:w="735" w:type="dxa"/>
            <w:tcBorders>
              <w:top w:val="nil"/>
              <w:left w:val="nil"/>
              <w:bottom w:val="nil"/>
              <w:right w:val="nil"/>
            </w:tcBorders>
            <w:shd w:val="clear" w:color="auto" w:fill="auto"/>
            <w:vAlign w:val="center"/>
          </w:tcPr>
          <w:p w14:paraId="5B95C084" w14:textId="77777777" w:rsidR="00C760C1" w:rsidRDefault="00431783">
            <w:pPr>
              <w:ind w:left="0" w:firstLine="0"/>
              <w:rPr>
                <w:sz w:val="24"/>
                <w:szCs w:val="24"/>
              </w:rPr>
            </w:pPr>
            <w:r>
              <w:rPr>
                <w:sz w:val="24"/>
                <w:szCs w:val="24"/>
              </w:rPr>
              <w:t>1.56</w:t>
            </w:r>
          </w:p>
        </w:tc>
        <w:tc>
          <w:tcPr>
            <w:tcW w:w="720" w:type="dxa"/>
            <w:tcBorders>
              <w:top w:val="nil"/>
              <w:left w:val="nil"/>
              <w:bottom w:val="nil"/>
              <w:right w:val="nil"/>
            </w:tcBorders>
            <w:shd w:val="clear" w:color="auto" w:fill="auto"/>
            <w:vAlign w:val="center"/>
          </w:tcPr>
          <w:p w14:paraId="1B076E02" w14:textId="77777777" w:rsidR="00C760C1" w:rsidRDefault="00431783">
            <w:pPr>
              <w:ind w:left="0" w:firstLine="0"/>
              <w:rPr>
                <w:sz w:val="24"/>
                <w:szCs w:val="24"/>
              </w:rPr>
            </w:pPr>
            <w:r>
              <w:rPr>
                <w:sz w:val="24"/>
                <w:szCs w:val="24"/>
              </w:rPr>
              <w:t>0.11</w:t>
            </w:r>
          </w:p>
        </w:tc>
        <w:tc>
          <w:tcPr>
            <w:tcW w:w="915" w:type="dxa"/>
            <w:tcBorders>
              <w:top w:val="nil"/>
              <w:left w:val="nil"/>
              <w:bottom w:val="nil"/>
              <w:right w:val="nil"/>
            </w:tcBorders>
            <w:shd w:val="clear" w:color="auto" w:fill="auto"/>
            <w:vAlign w:val="center"/>
          </w:tcPr>
          <w:p w14:paraId="07140557" w14:textId="77777777" w:rsidR="00C760C1" w:rsidRDefault="00431783">
            <w:pPr>
              <w:ind w:left="0" w:firstLine="0"/>
              <w:rPr>
                <w:sz w:val="24"/>
                <w:szCs w:val="24"/>
              </w:rPr>
            </w:pPr>
            <w:r>
              <w:rPr>
                <w:sz w:val="24"/>
                <w:szCs w:val="24"/>
              </w:rPr>
              <w:t>0.05</w:t>
            </w:r>
          </w:p>
        </w:tc>
        <w:tc>
          <w:tcPr>
            <w:tcW w:w="1560" w:type="dxa"/>
            <w:tcBorders>
              <w:top w:val="nil"/>
              <w:left w:val="nil"/>
              <w:bottom w:val="nil"/>
              <w:right w:val="nil"/>
            </w:tcBorders>
          </w:tcPr>
          <w:p w14:paraId="261DA071" w14:textId="77777777" w:rsidR="00C760C1" w:rsidRDefault="00431783">
            <w:pPr>
              <w:ind w:left="0" w:firstLine="0"/>
              <w:rPr>
                <w:sz w:val="24"/>
                <w:szCs w:val="24"/>
              </w:rPr>
            </w:pPr>
            <w:r>
              <w:rPr>
                <w:sz w:val="24"/>
                <w:szCs w:val="24"/>
              </w:rPr>
              <w:t>[-0.10,0.20]</w:t>
            </w:r>
          </w:p>
        </w:tc>
        <w:tc>
          <w:tcPr>
            <w:tcW w:w="1545" w:type="dxa"/>
            <w:tcBorders>
              <w:top w:val="nil"/>
              <w:left w:val="nil"/>
              <w:bottom w:val="nil"/>
              <w:right w:val="nil"/>
            </w:tcBorders>
            <w:shd w:val="clear" w:color="auto" w:fill="auto"/>
            <w:vAlign w:val="center"/>
          </w:tcPr>
          <w:p w14:paraId="59A0CD9D" w14:textId="77777777" w:rsidR="00C760C1" w:rsidRDefault="00431783">
            <w:pPr>
              <w:ind w:left="0" w:firstLine="0"/>
              <w:jc w:val="center"/>
              <w:rPr>
                <w:sz w:val="24"/>
                <w:szCs w:val="24"/>
              </w:rPr>
            </w:pPr>
            <w:r>
              <w:rPr>
                <w:sz w:val="24"/>
                <w:szCs w:val="24"/>
              </w:rPr>
              <w:t>.359</w:t>
            </w:r>
          </w:p>
        </w:tc>
      </w:tr>
      <w:tr w:rsidR="00C760C1" w14:paraId="703CAEF4" w14:textId="77777777">
        <w:trPr>
          <w:trHeight w:val="300"/>
          <w:jc w:val="center"/>
        </w:trPr>
        <w:tc>
          <w:tcPr>
            <w:tcW w:w="2805" w:type="dxa"/>
            <w:tcBorders>
              <w:top w:val="nil"/>
              <w:left w:val="nil"/>
              <w:bottom w:val="single" w:sz="4" w:space="0" w:color="000000"/>
              <w:right w:val="nil"/>
            </w:tcBorders>
            <w:shd w:val="clear" w:color="auto" w:fill="auto"/>
            <w:vAlign w:val="center"/>
          </w:tcPr>
          <w:p w14:paraId="6B192BB0" w14:textId="77777777" w:rsidR="00C760C1" w:rsidRDefault="00431783">
            <w:pPr>
              <w:ind w:left="0" w:firstLine="0"/>
              <w:rPr>
                <w:sz w:val="24"/>
                <w:szCs w:val="24"/>
              </w:rPr>
            </w:pPr>
            <w:r>
              <w:rPr>
                <w:sz w:val="24"/>
                <w:szCs w:val="24"/>
              </w:rPr>
              <w:t>Statistical VS Joint</w:t>
            </w:r>
          </w:p>
        </w:tc>
        <w:tc>
          <w:tcPr>
            <w:tcW w:w="1125" w:type="dxa"/>
            <w:tcBorders>
              <w:top w:val="nil"/>
              <w:left w:val="nil"/>
              <w:bottom w:val="single" w:sz="4" w:space="0" w:color="000000"/>
              <w:right w:val="nil"/>
            </w:tcBorders>
            <w:shd w:val="clear" w:color="auto" w:fill="auto"/>
            <w:vAlign w:val="center"/>
          </w:tcPr>
          <w:p w14:paraId="3FADDE3F" w14:textId="77777777" w:rsidR="00C760C1" w:rsidRDefault="00431783">
            <w:pPr>
              <w:jc w:val="center"/>
              <w:rPr>
                <w:sz w:val="24"/>
                <w:szCs w:val="24"/>
              </w:rPr>
            </w:pPr>
            <w:r>
              <w:rPr>
                <w:sz w:val="24"/>
                <w:szCs w:val="24"/>
              </w:rPr>
              <w:t>994</w:t>
            </w:r>
          </w:p>
        </w:tc>
        <w:tc>
          <w:tcPr>
            <w:tcW w:w="735" w:type="dxa"/>
            <w:tcBorders>
              <w:top w:val="nil"/>
              <w:left w:val="nil"/>
              <w:bottom w:val="single" w:sz="4" w:space="0" w:color="000000"/>
              <w:right w:val="nil"/>
            </w:tcBorders>
            <w:shd w:val="clear" w:color="auto" w:fill="auto"/>
            <w:vAlign w:val="center"/>
          </w:tcPr>
          <w:p w14:paraId="0C33F287" w14:textId="77777777" w:rsidR="00C760C1" w:rsidRDefault="00431783">
            <w:pPr>
              <w:ind w:left="0" w:firstLine="0"/>
              <w:rPr>
                <w:sz w:val="24"/>
                <w:szCs w:val="24"/>
              </w:rPr>
            </w:pPr>
            <w:r>
              <w:rPr>
                <w:sz w:val="24"/>
                <w:szCs w:val="24"/>
              </w:rPr>
              <w:t>2.47</w:t>
            </w:r>
          </w:p>
        </w:tc>
        <w:tc>
          <w:tcPr>
            <w:tcW w:w="720" w:type="dxa"/>
            <w:tcBorders>
              <w:top w:val="nil"/>
              <w:left w:val="nil"/>
              <w:bottom w:val="single" w:sz="4" w:space="0" w:color="000000"/>
              <w:right w:val="nil"/>
            </w:tcBorders>
            <w:shd w:val="clear" w:color="auto" w:fill="auto"/>
            <w:vAlign w:val="center"/>
          </w:tcPr>
          <w:p w14:paraId="3FEBDE23" w14:textId="77777777" w:rsidR="00C760C1" w:rsidRDefault="00431783">
            <w:pPr>
              <w:ind w:left="0" w:firstLine="0"/>
              <w:rPr>
                <w:sz w:val="24"/>
                <w:szCs w:val="24"/>
              </w:rPr>
            </w:pPr>
            <w:r>
              <w:rPr>
                <w:sz w:val="24"/>
                <w:szCs w:val="24"/>
              </w:rPr>
              <w:t>0.11</w:t>
            </w:r>
          </w:p>
        </w:tc>
        <w:tc>
          <w:tcPr>
            <w:tcW w:w="915" w:type="dxa"/>
            <w:tcBorders>
              <w:top w:val="nil"/>
              <w:left w:val="nil"/>
              <w:bottom w:val="single" w:sz="4" w:space="0" w:color="000000"/>
              <w:right w:val="nil"/>
            </w:tcBorders>
            <w:shd w:val="clear" w:color="auto" w:fill="auto"/>
            <w:vAlign w:val="center"/>
          </w:tcPr>
          <w:p w14:paraId="56B5CE4A" w14:textId="77777777" w:rsidR="00C760C1" w:rsidRDefault="00431783">
            <w:pPr>
              <w:ind w:left="0" w:firstLine="0"/>
              <w:rPr>
                <w:sz w:val="24"/>
                <w:szCs w:val="24"/>
              </w:rPr>
            </w:pPr>
            <w:r>
              <w:rPr>
                <w:sz w:val="24"/>
                <w:szCs w:val="24"/>
              </w:rPr>
              <w:t>0.08</w:t>
            </w:r>
          </w:p>
        </w:tc>
        <w:tc>
          <w:tcPr>
            <w:tcW w:w="1560" w:type="dxa"/>
            <w:tcBorders>
              <w:top w:val="nil"/>
              <w:left w:val="nil"/>
              <w:bottom w:val="single" w:sz="4" w:space="0" w:color="000000"/>
              <w:right w:val="nil"/>
            </w:tcBorders>
          </w:tcPr>
          <w:p w14:paraId="17B7C41A" w14:textId="77777777" w:rsidR="00C760C1" w:rsidRDefault="00431783">
            <w:pPr>
              <w:ind w:left="0" w:firstLine="0"/>
              <w:rPr>
                <w:sz w:val="24"/>
                <w:szCs w:val="24"/>
              </w:rPr>
            </w:pPr>
            <w:r>
              <w:rPr>
                <w:sz w:val="24"/>
                <w:szCs w:val="24"/>
              </w:rPr>
              <w:t>[-0.07, 0.23]</w:t>
            </w:r>
          </w:p>
        </w:tc>
        <w:tc>
          <w:tcPr>
            <w:tcW w:w="1545" w:type="dxa"/>
            <w:tcBorders>
              <w:top w:val="nil"/>
              <w:left w:val="nil"/>
              <w:bottom w:val="single" w:sz="4" w:space="0" w:color="000000"/>
              <w:right w:val="nil"/>
            </w:tcBorders>
            <w:shd w:val="clear" w:color="auto" w:fill="auto"/>
            <w:vAlign w:val="center"/>
          </w:tcPr>
          <w:p w14:paraId="7FEADD67" w14:textId="77777777" w:rsidR="00C760C1" w:rsidRDefault="00431783">
            <w:pPr>
              <w:ind w:left="0" w:firstLine="0"/>
              <w:jc w:val="center"/>
              <w:rPr>
                <w:sz w:val="24"/>
                <w:szCs w:val="24"/>
              </w:rPr>
            </w:pPr>
            <w:r>
              <w:rPr>
                <w:sz w:val="24"/>
                <w:szCs w:val="24"/>
              </w:rPr>
              <w:t>.041*</w:t>
            </w:r>
          </w:p>
        </w:tc>
      </w:tr>
    </w:tbl>
    <w:p w14:paraId="6310AE44" w14:textId="77777777" w:rsidR="00C760C1" w:rsidRDefault="00431783">
      <w:pPr>
        <w:ind w:left="0" w:firstLine="0"/>
        <w:rPr>
          <w:sz w:val="24"/>
          <w:szCs w:val="24"/>
        </w:rPr>
      </w:pPr>
      <w:r>
        <w:rPr>
          <w:i/>
          <w:sz w:val="24"/>
          <w:szCs w:val="24"/>
        </w:rPr>
        <w:t>Note</w:t>
      </w:r>
      <w:r>
        <w:rPr>
          <w:sz w:val="24"/>
          <w:szCs w:val="24"/>
        </w:rPr>
        <w:t>. *</w:t>
      </w:r>
      <w:r>
        <w:rPr>
          <w:i/>
          <w:sz w:val="24"/>
          <w:szCs w:val="24"/>
        </w:rPr>
        <w:t>p &lt;</w:t>
      </w:r>
      <w:r>
        <w:rPr>
          <w:sz w:val="24"/>
          <w:szCs w:val="24"/>
        </w:rPr>
        <w:t>.05</w:t>
      </w:r>
      <w:r>
        <w:rPr>
          <w:i/>
          <w:sz w:val="24"/>
          <w:szCs w:val="24"/>
        </w:rPr>
        <w:t>.**p&lt;</w:t>
      </w:r>
      <w:r>
        <w:rPr>
          <w:sz w:val="24"/>
          <w:szCs w:val="24"/>
        </w:rPr>
        <w:t>.01</w:t>
      </w:r>
      <w:r>
        <w:rPr>
          <w:i/>
          <w:sz w:val="24"/>
          <w:szCs w:val="24"/>
        </w:rPr>
        <w:t>. ***p&lt;</w:t>
      </w:r>
      <w:r>
        <w:rPr>
          <w:sz w:val="24"/>
          <w:szCs w:val="24"/>
        </w:rPr>
        <w:t>.001.</w:t>
      </w:r>
    </w:p>
    <w:p w14:paraId="11FA48A3" w14:textId="77777777" w:rsidR="00C760C1" w:rsidRDefault="00C760C1">
      <w:pPr>
        <w:rPr>
          <w:i/>
          <w:sz w:val="24"/>
          <w:szCs w:val="24"/>
        </w:rPr>
      </w:pPr>
    </w:p>
    <w:p w14:paraId="49C15833" w14:textId="77777777" w:rsidR="00C760C1" w:rsidRDefault="00431783">
      <w:pPr>
        <w:spacing w:line="480" w:lineRule="auto"/>
        <w:ind w:left="0" w:firstLine="720"/>
        <w:rPr>
          <w:sz w:val="24"/>
          <w:szCs w:val="24"/>
        </w:rPr>
      </w:pPr>
      <w:r>
        <w:rPr>
          <w:sz w:val="24"/>
          <w:szCs w:val="24"/>
        </w:rPr>
        <w:t xml:space="preserve">We conducted a </w:t>
      </w:r>
      <w:r>
        <w:rPr>
          <w:sz w:val="24"/>
          <w:szCs w:val="24"/>
        </w:rPr>
        <w:t xml:space="preserve"> 2 (intervention) X 3 (identifiability) two way ANOVA to examine the effect of identifiability and intervention on segregated affective reactions which were combined to form an aggregated feeling in the previous statistical tests. The original study did no</w:t>
      </w:r>
      <w:r>
        <w:rPr>
          <w:sz w:val="24"/>
          <w:szCs w:val="24"/>
        </w:rPr>
        <w:t>t find any significant effect on all feeling items. There was no significant result found on the main effect of intervention and the interaction effect on each affective feeling, only the result of identifiability on the perceived impact of donation yielde</w:t>
      </w:r>
      <w:r>
        <w:rPr>
          <w:sz w:val="24"/>
          <w:szCs w:val="24"/>
        </w:rPr>
        <w:t>d significant findings.</w:t>
      </w:r>
    </w:p>
    <w:p w14:paraId="19618534" w14:textId="77777777" w:rsidR="00C760C1" w:rsidRDefault="00431783">
      <w:pPr>
        <w:spacing w:line="480" w:lineRule="auto"/>
        <w:ind w:left="0" w:firstLine="720"/>
        <w:rPr>
          <w:sz w:val="24"/>
          <w:szCs w:val="24"/>
        </w:rPr>
      </w:pPr>
      <w:r>
        <w:rPr>
          <w:sz w:val="24"/>
          <w:szCs w:val="24"/>
        </w:rPr>
        <w:t>We conducted post-hoc tests to further study the difference of identifiability on the perceived impact of donation. Significant differences were found between the statistical victim condition and the joint condition,</w:t>
      </w:r>
      <w:r>
        <w:rPr>
          <w:i/>
          <w:sz w:val="24"/>
          <w:szCs w:val="24"/>
        </w:rPr>
        <w:t xml:space="preserve"> t</w:t>
      </w:r>
      <w:r>
        <w:rPr>
          <w:sz w:val="24"/>
          <w:szCs w:val="24"/>
        </w:rPr>
        <w:t xml:space="preserve">(994)=2.47, </w:t>
      </w:r>
      <w:r>
        <w:rPr>
          <w:i/>
          <w:sz w:val="24"/>
          <w:szCs w:val="24"/>
        </w:rPr>
        <w:t>SE</w:t>
      </w:r>
      <w:r>
        <w:rPr>
          <w:sz w:val="24"/>
          <w:szCs w:val="24"/>
        </w:rPr>
        <w:t xml:space="preserve">=0.11, </w:t>
      </w:r>
      <w:r>
        <w:rPr>
          <w:i/>
          <w:sz w:val="24"/>
          <w:szCs w:val="24"/>
        </w:rPr>
        <w:t>p</w:t>
      </w:r>
      <w:r>
        <w:rPr>
          <w:sz w:val="24"/>
          <w:szCs w:val="24"/>
        </w:rPr>
        <w:t>=.041. This suggested that participants who faced a statistical victim (</w:t>
      </w:r>
      <w:r>
        <w:rPr>
          <w:i/>
          <w:sz w:val="24"/>
          <w:szCs w:val="24"/>
        </w:rPr>
        <w:t>M</w:t>
      </w:r>
      <w:r>
        <w:rPr>
          <w:sz w:val="24"/>
          <w:szCs w:val="24"/>
        </w:rPr>
        <w:t>=3.12,</w:t>
      </w:r>
      <w:r>
        <w:rPr>
          <w:i/>
          <w:sz w:val="24"/>
          <w:szCs w:val="24"/>
        </w:rPr>
        <w:t xml:space="preserve"> SD</w:t>
      </w:r>
      <w:r>
        <w:rPr>
          <w:sz w:val="24"/>
          <w:szCs w:val="24"/>
        </w:rPr>
        <w:t>=1.43) had a higher rating of perceived impact of their donation to help the victims than they faced an identifiable victim provided with victim statistics (</w:t>
      </w:r>
      <w:r>
        <w:rPr>
          <w:i/>
          <w:sz w:val="24"/>
          <w:szCs w:val="24"/>
        </w:rPr>
        <w:t>M</w:t>
      </w:r>
      <w:r>
        <w:rPr>
          <w:sz w:val="24"/>
          <w:szCs w:val="24"/>
        </w:rPr>
        <w:t xml:space="preserve">=2.85, </w:t>
      </w:r>
      <w:r>
        <w:rPr>
          <w:i/>
          <w:sz w:val="24"/>
          <w:szCs w:val="24"/>
        </w:rPr>
        <w:t>SD</w:t>
      </w:r>
      <w:r>
        <w:rPr>
          <w:sz w:val="24"/>
          <w:szCs w:val="24"/>
        </w:rPr>
        <w:t xml:space="preserve">=1.34). </w:t>
      </w:r>
    </w:p>
    <w:p w14:paraId="4D3FEC37" w14:textId="77777777" w:rsidR="00C760C1" w:rsidRDefault="00C760C1">
      <w:pPr>
        <w:rPr>
          <w:sz w:val="24"/>
          <w:szCs w:val="24"/>
        </w:rPr>
      </w:pPr>
    </w:p>
    <w:p w14:paraId="2855C908" w14:textId="77777777" w:rsidR="00C760C1" w:rsidRDefault="00431783">
      <w:pPr>
        <w:spacing w:line="360" w:lineRule="auto"/>
        <w:ind w:left="0" w:firstLine="0"/>
        <w:rPr>
          <w:sz w:val="24"/>
          <w:szCs w:val="24"/>
        </w:rPr>
      </w:pPr>
      <w:r>
        <w:br w:type="page"/>
      </w:r>
    </w:p>
    <w:p w14:paraId="7E0E0395" w14:textId="77777777" w:rsidR="00C760C1" w:rsidRDefault="00431783">
      <w:pPr>
        <w:spacing w:line="360" w:lineRule="auto"/>
        <w:ind w:left="0" w:firstLine="0"/>
        <w:rPr>
          <w:sz w:val="24"/>
          <w:szCs w:val="24"/>
        </w:rPr>
      </w:pPr>
      <w:r>
        <w:rPr>
          <w:sz w:val="24"/>
          <w:szCs w:val="24"/>
        </w:rPr>
        <w:lastRenderedPageBreak/>
        <w:t>Table 15</w:t>
      </w:r>
    </w:p>
    <w:p w14:paraId="7AAC567F" w14:textId="77777777" w:rsidR="00C760C1" w:rsidRDefault="00431783">
      <w:pPr>
        <w:spacing w:line="360" w:lineRule="auto"/>
        <w:ind w:left="0" w:firstLine="0"/>
        <w:rPr>
          <w:i/>
          <w:sz w:val="24"/>
          <w:szCs w:val="24"/>
        </w:rPr>
      </w:pPr>
      <w:r>
        <w:rPr>
          <w:i/>
          <w:sz w:val="24"/>
          <w:szCs w:val="24"/>
        </w:rPr>
        <w:t>Summary of correlation of aggregated feelings and donation across conditions</w:t>
      </w:r>
    </w:p>
    <w:tbl>
      <w:tblPr>
        <w:tblStyle w:val="af1"/>
        <w:tblW w:w="9405" w:type="dxa"/>
        <w:jc w:val="center"/>
        <w:tblLayout w:type="fixed"/>
        <w:tblLook w:val="0400" w:firstRow="0" w:lastRow="0" w:firstColumn="0" w:lastColumn="0" w:noHBand="0" w:noVBand="1"/>
      </w:tblPr>
      <w:tblGrid>
        <w:gridCol w:w="1860"/>
        <w:gridCol w:w="1350"/>
        <w:gridCol w:w="1305"/>
        <w:gridCol w:w="1485"/>
        <w:gridCol w:w="1845"/>
        <w:gridCol w:w="1290"/>
        <w:gridCol w:w="270"/>
      </w:tblGrid>
      <w:tr w:rsidR="00C760C1" w14:paraId="01743E48" w14:textId="77777777">
        <w:trPr>
          <w:trHeight w:val="390"/>
          <w:jc w:val="center"/>
        </w:trPr>
        <w:tc>
          <w:tcPr>
            <w:tcW w:w="1860" w:type="dxa"/>
            <w:tcBorders>
              <w:top w:val="single" w:sz="4" w:space="0" w:color="000000"/>
              <w:left w:val="nil"/>
              <w:right w:val="nil"/>
            </w:tcBorders>
            <w:shd w:val="clear" w:color="auto" w:fill="auto"/>
            <w:vAlign w:val="center"/>
          </w:tcPr>
          <w:p w14:paraId="407F5194" w14:textId="77777777" w:rsidR="00C760C1" w:rsidRDefault="00431783">
            <w:pPr>
              <w:ind w:left="0" w:firstLine="0"/>
              <w:rPr>
                <w:sz w:val="24"/>
                <w:szCs w:val="24"/>
              </w:rPr>
            </w:pPr>
            <w:r>
              <w:rPr>
                <w:sz w:val="24"/>
                <w:szCs w:val="24"/>
              </w:rPr>
              <w:t> Conditions</w:t>
            </w:r>
          </w:p>
        </w:tc>
        <w:tc>
          <w:tcPr>
            <w:tcW w:w="2655" w:type="dxa"/>
            <w:gridSpan w:val="2"/>
            <w:tcBorders>
              <w:top w:val="single" w:sz="4" w:space="0" w:color="000000"/>
              <w:left w:val="nil"/>
              <w:bottom w:val="single" w:sz="4" w:space="0" w:color="000000"/>
              <w:right w:val="nil"/>
            </w:tcBorders>
            <w:shd w:val="clear" w:color="auto" w:fill="auto"/>
            <w:vAlign w:val="center"/>
          </w:tcPr>
          <w:p w14:paraId="6F6975F3" w14:textId="77777777" w:rsidR="00C760C1" w:rsidRDefault="00431783">
            <w:pPr>
              <w:jc w:val="center"/>
              <w:rPr>
                <w:sz w:val="24"/>
                <w:szCs w:val="24"/>
              </w:rPr>
            </w:pPr>
            <w:r>
              <w:rPr>
                <w:sz w:val="24"/>
                <w:szCs w:val="24"/>
              </w:rPr>
              <w:t xml:space="preserve"> Original study</w:t>
            </w:r>
          </w:p>
        </w:tc>
        <w:tc>
          <w:tcPr>
            <w:tcW w:w="4620" w:type="dxa"/>
            <w:gridSpan w:val="3"/>
            <w:tcBorders>
              <w:top w:val="single" w:sz="4" w:space="0" w:color="000000"/>
              <w:left w:val="nil"/>
              <w:bottom w:val="single" w:sz="4" w:space="0" w:color="000000"/>
              <w:right w:val="nil"/>
            </w:tcBorders>
            <w:shd w:val="clear" w:color="auto" w:fill="auto"/>
            <w:vAlign w:val="center"/>
          </w:tcPr>
          <w:p w14:paraId="3BDEEDA7" w14:textId="77777777" w:rsidR="00C760C1" w:rsidRDefault="00431783">
            <w:pPr>
              <w:jc w:val="center"/>
              <w:rPr>
                <w:sz w:val="24"/>
                <w:szCs w:val="24"/>
              </w:rPr>
            </w:pPr>
            <w:r>
              <w:rPr>
                <w:sz w:val="24"/>
                <w:szCs w:val="24"/>
              </w:rPr>
              <w:t>Replication</w:t>
            </w:r>
          </w:p>
        </w:tc>
        <w:tc>
          <w:tcPr>
            <w:tcW w:w="270" w:type="dxa"/>
            <w:tcBorders>
              <w:top w:val="single" w:sz="4" w:space="0" w:color="000000"/>
              <w:left w:val="nil"/>
              <w:bottom w:val="single" w:sz="4" w:space="0" w:color="000000"/>
              <w:right w:val="nil"/>
            </w:tcBorders>
            <w:shd w:val="clear" w:color="auto" w:fill="auto"/>
            <w:vAlign w:val="center"/>
          </w:tcPr>
          <w:p w14:paraId="724FFB9A" w14:textId="77777777" w:rsidR="00C760C1" w:rsidRDefault="00C760C1">
            <w:pPr>
              <w:jc w:val="center"/>
              <w:rPr>
                <w:b/>
                <w:i/>
              </w:rPr>
            </w:pPr>
          </w:p>
        </w:tc>
      </w:tr>
      <w:tr w:rsidR="00C760C1" w14:paraId="0EB0ECDF" w14:textId="77777777">
        <w:trPr>
          <w:trHeight w:val="390"/>
          <w:jc w:val="center"/>
        </w:trPr>
        <w:tc>
          <w:tcPr>
            <w:tcW w:w="1860" w:type="dxa"/>
            <w:tcBorders>
              <w:left w:val="nil"/>
              <w:bottom w:val="single" w:sz="4" w:space="0" w:color="000000"/>
              <w:right w:val="nil"/>
            </w:tcBorders>
            <w:shd w:val="clear" w:color="auto" w:fill="auto"/>
            <w:vAlign w:val="center"/>
          </w:tcPr>
          <w:p w14:paraId="63860308" w14:textId="77777777" w:rsidR="00C760C1" w:rsidRDefault="00C760C1">
            <w:pPr>
              <w:rPr>
                <w:sz w:val="24"/>
                <w:szCs w:val="24"/>
              </w:rPr>
            </w:pPr>
          </w:p>
        </w:tc>
        <w:tc>
          <w:tcPr>
            <w:tcW w:w="1350" w:type="dxa"/>
            <w:tcBorders>
              <w:top w:val="single" w:sz="4" w:space="0" w:color="000000"/>
              <w:left w:val="nil"/>
              <w:bottom w:val="single" w:sz="4" w:space="0" w:color="000000"/>
              <w:right w:val="nil"/>
            </w:tcBorders>
            <w:shd w:val="clear" w:color="auto" w:fill="auto"/>
            <w:vAlign w:val="center"/>
          </w:tcPr>
          <w:p w14:paraId="272F3090" w14:textId="77777777" w:rsidR="00C760C1" w:rsidRDefault="00431783">
            <w:pPr>
              <w:jc w:val="center"/>
              <w:rPr>
                <w:i/>
                <w:sz w:val="24"/>
                <w:szCs w:val="24"/>
              </w:rPr>
            </w:pPr>
            <w:r>
              <w:rPr>
                <w:sz w:val="24"/>
                <w:szCs w:val="24"/>
              </w:rPr>
              <w:t xml:space="preserve">      </w:t>
            </w:r>
            <w:r>
              <w:rPr>
                <w:i/>
                <w:sz w:val="24"/>
                <w:szCs w:val="24"/>
              </w:rPr>
              <w:t xml:space="preserve"> r </w:t>
            </w:r>
            <w:r>
              <w:rPr>
                <w:sz w:val="24"/>
                <w:szCs w:val="24"/>
              </w:rPr>
              <w:t xml:space="preserve">               </w:t>
            </w:r>
          </w:p>
        </w:tc>
        <w:tc>
          <w:tcPr>
            <w:tcW w:w="1305" w:type="dxa"/>
            <w:tcBorders>
              <w:top w:val="single" w:sz="4" w:space="0" w:color="000000"/>
              <w:left w:val="nil"/>
              <w:bottom w:val="single" w:sz="4" w:space="0" w:color="000000"/>
              <w:right w:val="nil"/>
            </w:tcBorders>
            <w:shd w:val="clear" w:color="auto" w:fill="auto"/>
            <w:vAlign w:val="center"/>
          </w:tcPr>
          <w:p w14:paraId="5866BD68" w14:textId="77777777" w:rsidR="00C760C1" w:rsidRDefault="00431783">
            <w:pPr>
              <w:jc w:val="center"/>
              <w:rPr>
                <w:sz w:val="24"/>
                <w:szCs w:val="24"/>
              </w:rPr>
            </w:pPr>
            <w:r>
              <w:rPr>
                <w:i/>
                <w:sz w:val="24"/>
                <w:szCs w:val="24"/>
              </w:rPr>
              <w:t>p</w:t>
            </w:r>
          </w:p>
        </w:tc>
        <w:tc>
          <w:tcPr>
            <w:tcW w:w="1485" w:type="dxa"/>
            <w:tcBorders>
              <w:top w:val="single" w:sz="4" w:space="0" w:color="000000"/>
              <w:left w:val="nil"/>
              <w:bottom w:val="single" w:sz="4" w:space="0" w:color="000000"/>
              <w:right w:val="nil"/>
            </w:tcBorders>
            <w:shd w:val="clear" w:color="auto" w:fill="auto"/>
            <w:vAlign w:val="center"/>
          </w:tcPr>
          <w:p w14:paraId="787D285A" w14:textId="77777777" w:rsidR="00C760C1" w:rsidRDefault="00431783">
            <w:pPr>
              <w:jc w:val="center"/>
              <w:rPr>
                <w:sz w:val="24"/>
                <w:szCs w:val="24"/>
              </w:rPr>
            </w:pPr>
            <w:r>
              <w:rPr>
                <w:sz w:val="24"/>
                <w:szCs w:val="24"/>
              </w:rPr>
              <w:t xml:space="preserve">     </w:t>
            </w:r>
            <w:r>
              <w:rPr>
                <w:i/>
                <w:sz w:val="24"/>
                <w:szCs w:val="24"/>
              </w:rPr>
              <w:t>r</w:t>
            </w:r>
            <w:r>
              <w:rPr>
                <w:sz w:val="24"/>
                <w:szCs w:val="24"/>
              </w:rPr>
              <w:t xml:space="preserve">                            </w:t>
            </w:r>
          </w:p>
        </w:tc>
        <w:tc>
          <w:tcPr>
            <w:tcW w:w="1845" w:type="dxa"/>
            <w:tcBorders>
              <w:top w:val="single" w:sz="4" w:space="0" w:color="000000"/>
              <w:left w:val="nil"/>
              <w:bottom w:val="single" w:sz="4" w:space="0" w:color="000000"/>
              <w:right w:val="nil"/>
            </w:tcBorders>
            <w:shd w:val="clear" w:color="auto" w:fill="auto"/>
            <w:vAlign w:val="center"/>
          </w:tcPr>
          <w:p w14:paraId="74820246" w14:textId="77777777" w:rsidR="00C760C1" w:rsidRDefault="00431783">
            <w:pPr>
              <w:jc w:val="center"/>
              <w:rPr>
                <w:sz w:val="24"/>
                <w:szCs w:val="24"/>
              </w:rPr>
            </w:pPr>
            <w:r>
              <w:rPr>
                <w:sz w:val="24"/>
                <w:szCs w:val="24"/>
              </w:rPr>
              <w:t>95%CI</w:t>
            </w:r>
          </w:p>
        </w:tc>
        <w:tc>
          <w:tcPr>
            <w:tcW w:w="1290" w:type="dxa"/>
            <w:tcBorders>
              <w:top w:val="single" w:sz="4" w:space="0" w:color="000000"/>
              <w:left w:val="nil"/>
              <w:bottom w:val="single" w:sz="4" w:space="0" w:color="000000"/>
              <w:right w:val="nil"/>
            </w:tcBorders>
            <w:shd w:val="clear" w:color="auto" w:fill="auto"/>
            <w:vAlign w:val="center"/>
          </w:tcPr>
          <w:p w14:paraId="3A9E21C1" w14:textId="77777777" w:rsidR="00C760C1" w:rsidRDefault="00431783">
            <w:pPr>
              <w:jc w:val="center"/>
              <w:rPr>
                <w:sz w:val="24"/>
                <w:szCs w:val="24"/>
              </w:rPr>
            </w:pPr>
            <w:r>
              <w:rPr>
                <w:i/>
                <w:sz w:val="24"/>
                <w:szCs w:val="24"/>
              </w:rPr>
              <w:t>p</w:t>
            </w:r>
          </w:p>
        </w:tc>
        <w:tc>
          <w:tcPr>
            <w:tcW w:w="270" w:type="dxa"/>
            <w:tcBorders>
              <w:top w:val="single" w:sz="4" w:space="0" w:color="000000"/>
              <w:left w:val="nil"/>
              <w:bottom w:val="single" w:sz="4" w:space="0" w:color="000000"/>
              <w:right w:val="nil"/>
            </w:tcBorders>
            <w:shd w:val="clear" w:color="auto" w:fill="auto"/>
            <w:vAlign w:val="center"/>
          </w:tcPr>
          <w:p w14:paraId="5F81B95C" w14:textId="77777777" w:rsidR="00C760C1" w:rsidRDefault="00C760C1">
            <w:pPr>
              <w:jc w:val="center"/>
              <w:rPr>
                <w:b/>
                <w:i/>
              </w:rPr>
            </w:pPr>
          </w:p>
        </w:tc>
      </w:tr>
      <w:tr w:rsidR="00C760C1" w14:paraId="25E0CDE8" w14:textId="77777777">
        <w:trPr>
          <w:trHeight w:val="675"/>
          <w:jc w:val="center"/>
        </w:trPr>
        <w:tc>
          <w:tcPr>
            <w:tcW w:w="1860" w:type="dxa"/>
            <w:tcBorders>
              <w:top w:val="single" w:sz="4" w:space="0" w:color="000000"/>
              <w:left w:val="nil"/>
              <w:bottom w:val="nil"/>
              <w:right w:val="nil"/>
            </w:tcBorders>
            <w:shd w:val="clear" w:color="auto" w:fill="auto"/>
            <w:vAlign w:val="center"/>
          </w:tcPr>
          <w:p w14:paraId="347BD073" w14:textId="77777777" w:rsidR="00C760C1" w:rsidRDefault="00431783">
            <w:pPr>
              <w:ind w:left="0" w:firstLine="0"/>
              <w:rPr>
                <w:b/>
                <w:sz w:val="24"/>
                <w:szCs w:val="24"/>
              </w:rPr>
            </w:pPr>
            <w:r>
              <w:rPr>
                <w:sz w:val="24"/>
                <w:szCs w:val="24"/>
              </w:rPr>
              <w:t>Identifiable/ Intervention</w:t>
            </w:r>
            <w:r>
              <w:rPr>
                <w:b/>
                <w:sz w:val="24"/>
                <w:szCs w:val="24"/>
              </w:rPr>
              <w:t xml:space="preserve"> </w:t>
            </w:r>
          </w:p>
        </w:tc>
        <w:tc>
          <w:tcPr>
            <w:tcW w:w="1350" w:type="dxa"/>
            <w:tcBorders>
              <w:top w:val="single" w:sz="4" w:space="0" w:color="000000"/>
              <w:left w:val="nil"/>
              <w:bottom w:val="nil"/>
              <w:right w:val="nil"/>
            </w:tcBorders>
            <w:shd w:val="clear" w:color="auto" w:fill="auto"/>
            <w:vAlign w:val="center"/>
          </w:tcPr>
          <w:p w14:paraId="0CF8906A" w14:textId="77777777" w:rsidR="00C760C1" w:rsidRDefault="00431783">
            <w:pPr>
              <w:jc w:val="center"/>
              <w:rPr>
                <w:sz w:val="24"/>
                <w:szCs w:val="24"/>
              </w:rPr>
            </w:pPr>
            <w:r>
              <w:rPr>
                <w:sz w:val="24"/>
                <w:szCs w:val="24"/>
              </w:rPr>
              <w:t xml:space="preserve">     .34            </w:t>
            </w:r>
          </w:p>
        </w:tc>
        <w:tc>
          <w:tcPr>
            <w:tcW w:w="1305" w:type="dxa"/>
            <w:tcBorders>
              <w:top w:val="single" w:sz="4" w:space="0" w:color="000000"/>
              <w:left w:val="nil"/>
              <w:bottom w:val="nil"/>
              <w:right w:val="nil"/>
            </w:tcBorders>
            <w:shd w:val="clear" w:color="auto" w:fill="auto"/>
            <w:vAlign w:val="center"/>
          </w:tcPr>
          <w:p w14:paraId="36C8F4AC" w14:textId="77777777" w:rsidR="00C760C1" w:rsidRDefault="00C760C1">
            <w:pPr>
              <w:jc w:val="center"/>
              <w:rPr>
                <w:sz w:val="24"/>
                <w:szCs w:val="24"/>
              </w:rPr>
            </w:pPr>
          </w:p>
          <w:p w14:paraId="565F2CDF" w14:textId="77777777" w:rsidR="00C760C1" w:rsidRDefault="00431783">
            <w:pPr>
              <w:jc w:val="center"/>
              <w:rPr>
                <w:sz w:val="24"/>
                <w:szCs w:val="24"/>
              </w:rPr>
            </w:pPr>
            <w:r>
              <w:rPr>
                <w:sz w:val="24"/>
                <w:szCs w:val="24"/>
              </w:rPr>
              <w:t>N/A</w:t>
            </w:r>
          </w:p>
          <w:p w14:paraId="1C493E4E" w14:textId="77777777" w:rsidR="00C760C1" w:rsidRDefault="00C760C1">
            <w:pPr>
              <w:ind w:left="0" w:firstLine="0"/>
              <w:jc w:val="center"/>
              <w:rPr>
                <w:sz w:val="24"/>
                <w:szCs w:val="24"/>
              </w:rPr>
            </w:pPr>
          </w:p>
        </w:tc>
        <w:tc>
          <w:tcPr>
            <w:tcW w:w="1485" w:type="dxa"/>
            <w:tcBorders>
              <w:top w:val="single" w:sz="4" w:space="0" w:color="000000"/>
              <w:left w:val="nil"/>
              <w:bottom w:val="nil"/>
              <w:right w:val="nil"/>
            </w:tcBorders>
            <w:shd w:val="clear" w:color="auto" w:fill="auto"/>
            <w:vAlign w:val="center"/>
          </w:tcPr>
          <w:p w14:paraId="40E80144" w14:textId="77777777" w:rsidR="00C760C1" w:rsidRDefault="00431783">
            <w:pPr>
              <w:jc w:val="center"/>
              <w:rPr>
                <w:sz w:val="24"/>
                <w:szCs w:val="24"/>
              </w:rPr>
            </w:pPr>
            <w:r>
              <w:rPr>
                <w:sz w:val="24"/>
                <w:szCs w:val="24"/>
              </w:rPr>
              <w:t xml:space="preserve">   -.12                </w:t>
            </w:r>
          </w:p>
        </w:tc>
        <w:tc>
          <w:tcPr>
            <w:tcW w:w="1845" w:type="dxa"/>
            <w:tcBorders>
              <w:top w:val="single" w:sz="4" w:space="0" w:color="000000"/>
              <w:left w:val="nil"/>
              <w:bottom w:val="nil"/>
              <w:right w:val="nil"/>
            </w:tcBorders>
            <w:shd w:val="clear" w:color="auto" w:fill="auto"/>
            <w:vAlign w:val="center"/>
          </w:tcPr>
          <w:p w14:paraId="1F8559C2" w14:textId="77777777" w:rsidR="00C760C1" w:rsidRDefault="00431783">
            <w:pPr>
              <w:jc w:val="center"/>
              <w:rPr>
                <w:sz w:val="24"/>
                <w:szCs w:val="24"/>
              </w:rPr>
            </w:pPr>
            <w:r>
              <w:rPr>
                <w:sz w:val="24"/>
                <w:szCs w:val="24"/>
              </w:rPr>
              <w:t xml:space="preserve">[-0.27, 0.04]   </w:t>
            </w:r>
          </w:p>
        </w:tc>
        <w:tc>
          <w:tcPr>
            <w:tcW w:w="1290" w:type="dxa"/>
            <w:tcBorders>
              <w:top w:val="single" w:sz="4" w:space="0" w:color="000000"/>
              <w:left w:val="nil"/>
              <w:bottom w:val="nil"/>
              <w:right w:val="nil"/>
            </w:tcBorders>
            <w:shd w:val="clear" w:color="auto" w:fill="auto"/>
            <w:vAlign w:val="center"/>
          </w:tcPr>
          <w:p w14:paraId="59D128F6" w14:textId="77777777" w:rsidR="00C760C1" w:rsidRDefault="00C760C1">
            <w:pPr>
              <w:jc w:val="center"/>
              <w:rPr>
                <w:sz w:val="24"/>
                <w:szCs w:val="24"/>
              </w:rPr>
            </w:pPr>
          </w:p>
          <w:p w14:paraId="481D5C21" w14:textId="77777777" w:rsidR="00C760C1" w:rsidRDefault="00431783">
            <w:pPr>
              <w:jc w:val="center"/>
              <w:rPr>
                <w:sz w:val="24"/>
                <w:szCs w:val="24"/>
              </w:rPr>
            </w:pPr>
            <w:r>
              <w:rPr>
                <w:sz w:val="24"/>
                <w:szCs w:val="24"/>
              </w:rPr>
              <w:t>.132</w:t>
            </w:r>
          </w:p>
          <w:p w14:paraId="29643402" w14:textId="77777777" w:rsidR="00C760C1" w:rsidRDefault="00C760C1">
            <w:pPr>
              <w:jc w:val="center"/>
              <w:rPr>
                <w:sz w:val="24"/>
                <w:szCs w:val="24"/>
              </w:rPr>
            </w:pPr>
          </w:p>
        </w:tc>
        <w:tc>
          <w:tcPr>
            <w:tcW w:w="270" w:type="dxa"/>
            <w:tcBorders>
              <w:top w:val="single" w:sz="4" w:space="0" w:color="000000"/>
              <w:left w:val="nil"/>
              <w:bottom w:val="nil"/>
              <w:right w:val="nil"/>
            </w:tcBorders>
            <w:shd w:val="clear" w:color="auto" w:fill="auto"/>
            <w:vAlign w:val="center"/>
          </w:tcPr>
          <w:p w14:paraId="042BF849" w14:textId="77777777" w:rsidR="00C760C1" w:rsidRDefault="00C760C1">
            <w:pPr>
              <w:jc w:val="center"/>
            </w:pPr>
          </w:p>
        </w:tc>
      </w:tr>
      <w:tr w:rsidR="00C760C1" w14:paraId="1F52A709" w14:textId="77777777">
        <w:trPr>
          <w:trHeight w:val="660"/>
          <w:jc w:val="center"/>
        </w:trPr>
        <w:tc>
          <w:tcPr>
            <w:tcW w:w="1860" w:type="dxa"/>
            <w:tcBorders>
              <w:top w:val="nil"/>
              <w:left w:val="nil"/>
              <w:bottom w:val="nil"/>
              <w:right w:val="nil"/>
            </w:tcBorders>
            <w:shd w:val="clear" w:color="auto" w:fill="auto"/>
            <w:vAlign w:val="center"/>
          </w:tcPr>
          <w:p w14:paraId="3C47F866" w14:textId="77777777" w:rsidR="00C760C1" w:rsidRDefault="00431783">
            <w:pPr>
              <w:ind w:left="0" w:firstLine="0"/>
              <w:rPr>
                <w:sz w:val="24"/>
                <w:szCs w:val="24"/>
              </w:rPr>
            </w:pPr>
            <w:r>
              <w:rPr>
                <w:sz w:val="24"/>
                <w:szCs w:val="24"/>
              </w:rPr>
              <w:t xml:space="preserve">Identifiable/ </w:t>
            </w:r>
          </w:p>
          <w:p w14:paraId="301146F5" w14:textId="77777777" w:rsidR="00C760C1" w:rsidRDefault="00431783">
            <w:pPr>
              <w:ind w:left="0" w:firstLine="0"/>
              <w:rPr>
                <w:sz w:val="24"/>
                <w:szCs w:val="24"/>
              </w:rPr>
            </w:pPr>
            <w:r>
              <w:rPr>
                <w:sz w:val="24"/>
                <w:szCs w:val="24"/>
              </w:rPr>
              <w:t>No intervention</w:t>
            </w:r>
          </w:p>
        </w:tc>
        <w:tc>
          <w:tcPr>
            <w:tcW w:w="1350" w:type="dxa"/>
            <w:tcBorders>
              <w:top w:val="nil"/>
              <w:left w:val="nil"/>
              <w:bottom w:val="nil"/>
              <w:right w:val="nil"/>
            </w:tcBorders>
            <w:shd w:val="clear" w:color="auto" w:fill="auto"/>
            <w:vAlign w:val="center"/>
          </w:tcPr>
          <w:p w14:paraId="21DC000B" w14:textId="77777777" w:rsidR="00C760C1" w:rsidRDefault="00431783">
            <w:pPr>
              <w:jc w:val="center"/>
              <w:rPr>
                <w:sz w:val="24"/>
                <w:szCs w:val="24"/>
              </w:rPr>
            </w:pPr>
            <w:r>
              <w:rPr>
                <w:sz w:val="24"/>
                <w:szCs w:val="24"/>
              </w:rPr>
              <w:t xml:space="preserve">    .55        </w:t>
            </w:r>
          </w:p>
        </w:tc>
        <w:tc>
          <w:tcPr>
            <w:tcW w:w="1305" w:type="dxa"/>
            <w:tcBorders>
              <w:top w:val="nil"/>
              <w:left w:val="nil"/>
              <w:bottom w:val="nil"/>
              <w:right w:val="nil"/>
            </w:tcBorders>
            <w:shd w:val="clear" w:color="auto" w:fill="auto"/>
            <w:vAlign w:val="center"/>
          </w:tcPr>
          <w:p w14:paraId="0FFA7413" w14:textId="77777777" w:rsidR="00C760C1" w:rsidRDefault="00C760C1">
            <w:pPr>
              <w:jc w:val="center"/>
              <w:rPr>
                <w:sz w:val="24"/>
                <w:szCs w:val="24"/>
              </w:rPr>
            </w:pPr>
          </w:p>
          <w:p w14:paraId="1643BAB9" w14:textId="77777777" w:rsidR="00C760C1" w:rsidRDefault="00431783">
            <w:pPr>
              <w:jc w:val="center"/>
              <w:rPr>
                <w:sz w:val="24"/>
                <w:szCs w:val="24"/>
              </w:rPr>
            </w:pPr>
            <w:r>
              <w:rPr>
                <w:sz w:val="24"/>
                <w:szCs w:val="24"/>
              </w:rPr>
              <w:t>&lt;.01**</w:t>
            </w:r>
          </w:p>
          <w:p w14:paraId="3F5EF910" w14:textId="77777777" w:rsidR="00C760C1" w:rsidRDefault="00C760C1">
            <w:pPr>
              <w:jc w:val="center"/>
              <w:rPr>
                <w:sz w:val="24"/>
                <w:szCs w:val="24"/>
              </w:rPr>
            </w:pPr>
          </w:p>
        </w:tc>
        <w:tc>
          <w:tcPr>
            <w:tcW w:w="1485" w:type="dxa"/>
            <w:tcBorders>
              <w:top w:val="nil"/>
              <w:left w:val="nil"/>
              <w:bottom w:val="nil"/>
              <w:right w:val="nil"/>
            </w:tcBorders>
            <w:shd w:val="clear" w:color="auto" w:fill="auto"/>
            <w:vAlign w:val="center"/>
          </w:tcPr>
          <w:p w14:paraId="3985BAF2" w14:textId="77777777" w:rsidR="00C760C1" w:rsidRDefault="00431783">
            <w:pPr>
              <w:jc w:val="center"/>
              <w:rPr>
                <w:sz w:val="24"/>
                <w:szCs w:val="24"/>
              </w:rPr>
            </w:pPr>
            <w:r>
              <w:rPr>
                <w:sz w:val="24"/>
                <w:szCs w:val="24"/>
              </w:rPr>
              <w:t xml:space="preserve">    .02                 </w:t>
            </w:r>
          </w:p>
        </w:tc>
        <w:tc>
          <w:tcPr>
            <w:tcW w:w="1845" w:type="dxa"/>
            <w:tcBorders>
              <w:top w:val="nil"/>
              <w:left w:val="nil"/>
              <w:bottom w:val="nil"/>
              <w:right w:val="nil"/>
            </w:tcBorders>
            <w:shd w:val="clear" w:color="auto" w:fill="auto"/>
            <w:vAlign w:val="center"/>
          </w:tcPr>
          <w:p w14:paraId="5A61B17A" w14:textId="77777777" w:rsidR="00C760C1" w:rsidRDefault="00431783">
            <w:pPr>
              <w:jc w:val="center"/>
              <w:rPr>
                <w:sz w:val="24"/>
                <w:szCs w:val="24"/>
              </w:rPr>
            </w:pPr>
            <w:r>
              <w:rPr>
                <w:sz w:val="24"/>
                <w:szCs w:val="24"/>
              </w:rPr>
              <w:t xml:space="preserve">[-0.13, 0.17]  </w:t>
            </w:r>
          </w:p>
        </w:tc>
        <w:tc>
          <w:tcPr>
            <w:tcW w:w="1290" w:type="dxa"/>
            <w:tcBorders>
              <w:top w:val="nil"/>
              <w:left w:val="nil"/>
              <w:bottom w:val="nil"/>
              <w:right w:val="nil"/>
            </w:tcBorders>
            <w:shd w:val="clear" w:color="auto" w:fill="auto"/>
            <w:vAlign w:val="center"/>
          </w:tcPr>
          <w:p w14:paraId="70E26DCF" w14:textId="77777777" w:rsidR="00C760C1" w:rsidRDefault="00431783">
            <w:pPr>
              <w:jc w:val="center"/>
              <w:rPr>
                <w:sz w:val="24"/>
                <w:szCs w:val="24"/>
              </w:rPr>
            </w:pPr>
            <w:r>
              <w:rPr>
                <w:sz w:val="24"/>
                <w:szCs w:val="24"/>
              </w:rPr>
              <w:t>.803</w:t>
            </w:r>
          </w:p>
        </w:tc>
        <w:tc>
          <w:tcPr>
            <w:tcW w:w="270" w:type="dxa"/>
            <w:tcBorders>
              <w:top w:val="nil"/>
              <w:left w:val="nil"/>
              <w:bottom w:val="nil"/>
              <w:right w:val="nil"/>
            </w:tcBorders>
            <w:shd w:val="clear" w:color="auto" w:fill="auto"/>
            <w:vAlign w:val="center"/>
          </w:tcPr>
          <w:p w14:paraId="399B8BE5" w14:textId="77777777" w:rsidR="00C760C1" w:rsidRDefault="00C760C1">
            <w:pPr>
              <w:jc w:val="center"/>
            </w:pPr>
          </w:p>
        </w:tc>
      </w:tr>
      <w:tr w:rsidR="00C760C1" w14:paraId="034F5F54" w14:textId="77777777">
        <w:trPr>
          <w:trHeight w:val="660"/>
          <w:jc w:val="center"/>
        </w:trPr>
        <w:tc>
          <w:tcPr>
            <w:tcW w:w="1860" w:type="dxa"/>
            <w:tcBorders>
              <w:top w:val="nil"/>
              <w:left w:val="nil"/>
              <w:bottom w:val="nil"/>
              <w:right w:val="nil"/>
            </w:tcBorders>
            <w:shd w:val="clear" w:color="auto" w:fill="auto"/>
            <w:vAlign w:val="center"/>
          </w:tcPr>
          <w:p w14:paraId="40DECBC0" w14:textId="77777777" w:rsidR="00C760C1" w:rsidRDefault="00431783">
            <w:pPr>
              <w:ind w:left="0" w:firstLine="0"/>
              <w:rPr>
                <w:sz w:val="24"/>
                <w:szCs w:val="24"/>
              </w:rPr>
            </w:pPr>
            <w:r>
              <w:rPr>
                <w:sz w:val="24"/>
                <w:szCs w:val="24"/>
              </w:rPr>
              <w:t>Statistical/ Intervention</w:t>
            </w:r>
          </w:p>
        </w:tc>
        <w:tc>
          <w:tcPr>
            <w:tcW w:w="1350" w:type="dxa"/>
            <w:tcBorders>
              <w:top w:val="nil"/>
              <w:left w:val="nil"/>
              <w:bottom w:val="nil"/>
              <w:right w:val="nil"/>
            </w:tcBorders>
            <w:shd w:val="clear" w:color="auto" w:fill="auto"/>
            <w:vAlign w:val="center"/>
          </w:tcPr>
          <w:p w14:paraId="3E3B6987" w14:textId="77777777" w:rsidR="00C760C1" w:rsidRDefault="00431783">
            <w:pPr>
              <w:jc w:val="center"/>
              <w:rPr>
                <w:sz w:val="24"/>
                <w:szCs w:val="24"/>
              </w:rPr>
            </w:pPr>
            <w:r>
              <w:rPr>
                <w:sz w:val="24"/>
                <w:szCs w:val="24"/>
              </w:rPr>
              <w:t xml:space="preserve">     .33           </w:t>
            </w:r>
          </w:p>
        </w:tc>
        <w:tc>
          <w:tcPr>
            <w:tcW w:w="1305" w:type="dxa"/>
            <w:tcBorders>
              <w:top w:val="nil"/>
              <w:left w:val="nil"/>
              <w:bottom w:val="nil"/>
              <w:right w:val="nil"/>
            </w:tcBorders>
            <w:shd w:val="clear" w:color="auto" w:fill="auto"/>
            <w:vAlign w:val="center"/>
          </w:tcPr>
          <w:p w14:paraId="084C45A6" w14:textId="77777777" w:rsidR="00C760C1" w:rsidRDefault="00431783">
            <w:pPr>
              <w:jc w:val="center"/>
              <w:rPr>
                <w:sz w:val="24"/>
                <w:szCs w:val="24"/>
              </w:rPr>
            </w:pPr>
            <w:r>
              <w:rPr>
                <w:sz w:val="24"/>
                <w:szCs w:val="24"/>
              </w:rPr>
              <w:t>N/A</w:t>
            </w:r>
          </w:p>
        </w:tc>
        <w:tc>
          <w:tcPr>
            <w:tcW w:w="1485" w:type="dxa"/>
            <w:tcBorders>
              <w:top w:val="nil"/>
              <w:left w:val="nil"/>
              <w:bottom w:val="nil"/>
              <w:right w:val="nil"/>
            </w:tcBorders>
            <w:shd w:val="clear" w:color="auto" w:fill="auto"/>
            <w:vAlign w:val="center"/>
          </w:tcPr>
          <w:p w14:paraId="7118B077" w14:textId="77777777" w:rsidR="00C760C1" w:rsidRDefault="00431783">
            <w:pPr>
              <w:ind w:left="360" w:firstLine="0"/>
              <w:jc w:val="center"/>
              <w:rPr>
                <w:sz w:val="24"/>
                <w:szCs w:val="24"/>
              </w:rPr>
            </w:pPr>
            <w:r>
              <w:rPr>
                <w:sz w:val="24"/>
                <w:szCs w:val="24"/>
              </w:rPr>
              <w:t xml:space="preserve">    .14                 </w:t>
            </w:r>
          </w:p>
        </w:tc>
        <w:tc>
          <w:tcPr>
            <w:tcW w:w="1845" w:type="dxa"/>
            <w:tcBorders>
              <w:top w:val="nil"/>
              <w:left w:val="nil"/>
              <w:bottom w:val="nil"/>
              <w:right w:val="nil"/>
            </w:tcBorders>
            <w:shd w:val="clear" w:color="auto" w:fill="auto"/>
            <w:vAlign w:val="center"/>
          </w:tcPr>
          <w:p w14:paraId="5B36CA27" w14:textId="77777777" w:rsidR="00C760C1" w:rsidRDefault="00431783">
            <w:pPr>
              <w:ind w:left="360"/>
              <w:jc w:val="center"/>
              <w:rPr>
                <w:sz w:val="24"/>
                <w:szCs w:val="24"/>
              </w:rPr>
            </w:pPr>
            <w:r>
              <w:rPr>
                <w:sz w:val="24"/>
                <w:szCs w:val="24"/>
              </w:rPr>
              <w:t>[-0.01, 0.28]</w:t>
            </w:r>
          </w:p>
        </w:tc>
        <w:tc>
          <w:tcPr>
            <w:tcW w:w="1290" w:type="dxa"/>
            <w:tcBorders>
              <w:top w:val="nil"/>
              <w:left w:val="nil"/>
              <w:bottom w:val="nil"/>
              <w:right w:val="nil"/>
            </w:tcBorders>
            <w:shd w:val="clear" w:color="auto" w:fill="auto"/>
            <w:vAlign w:val="center"/>
          </w:tcPr>
          <w:p w14:paraId="5FF61CFF" w14:textId="77777777" w:rsidR="00C760C1" w:rsidRDefault="00431783">
            <w:pPr>
              <w:ind w:left="360"/>
              <w:jc w:val="center"/>
              <w:rPr>
                <w:sz w:val="24"/>
                <w:szCs w:val="24"/>
              </w:rPr>
            </w:pPr>
            <w:r>
              <w:rPr>
                <w:sz w:val="24"/>
                <w:szCs w:val="24"/>
              </w:rPr>
              <w:t>.072</w:t>
            </w:r>
          </w:p>
        </w:tc>
        <w:tc>
          <w:tcPr>
            <w:tcW w:w="270" w:type="dxa"/>
            <w:tcBorders>
              <w:top w:val="nil"/>
              <w:left w:val="nil"/>
              <w:bottom w:val="nil"/>
              <w:right w:val="nil"/>
            </w:tcBorders>
            <w:shd w:val="clear" w:color="auto" w:fill="auto"/>
            <w:vAlign w:val="center"/>
          </w:tcPr>
          <w:p w14:paraId="7FC352E0" w14:textId="77777777" w:rsidR="00C760C1" w:rsidRDefault="00C760C1">
            <w:pPr>
              <w:jc w:val="center"/>
            </w:pPr>
          </w:p>
        </w:tc>
      </w:tr>
      <w:tr w:rsidR="00C760C1" w14:paraId="1E0D9AD2" w14:textId="77777777">
        <w:trPr>
          <w:trHeight w:val="675"/>
          <w:jc w:val="center"/>
        </w:trPr>
        <w:tc>
          <w:tcPr>
            <w:tcW w:w="1860" w:type="dxa"/>
            <w:tcBorders>
              <w:top w:val="nil"/>
              <w:left w:val="nil"/>
              <w:bottom w:val="nil"/>
              <w:right w:val="nil"/>
            </w:tcBorders>
            <w:shd w:val="clear" w:color="auto" w:fill="auto"/>
            <w:vAlign w:val="center"/>
          </w:tcPr>
          <w:p w14:paraId="1708C80D" w14:textId="77777777" w:rsidR="00C760C1" w:rsidRDefault="00431783">
            <w:pPr>
              <w:ind w:left="0" w:firstLine="0"/>
              <w:rPr>
                <w:sz w:val="24"/>
                <w:szCs w:val="24"/>
              </w:rPr>
            </w:pPr>
            <w:r>
              <w:rPr>
                <w:sz w:val="24"/>
                <w:szCs w:val="24"/>
              </w:rPr>
              <w:t>Statistical/</w:t>
            </w:r>
          </w:p>
          <w:p w14:paraId="46EF467C" w14:textId="77777777" w:rsidR="00C760C1" w:rsidRDefault="00431783">
            <w:pPr>
              <w:ind w:left="0" w:firstLine="0"/>
              <w:rPr>
                <w:sz w:val="24"/>
                <w:szCs w:val="24"/>
              </w:rPr>
            </w:pPr>
            <w:r>
              <w:rPr>
                <w:sz w:val="24"/>
                <w:szCs w:val="24"/>
              </w:rPr>
              <w:t>No intervention</w:t>
            </w:r>
          </w:p>
        </w:tc>
        <w:tc>
          <w:tcPr>
            <w:tcW w:w="1350" w:type="dxa"/>
            <w:tcBorders>
              <w:top w:val="nil"/>
              <w:left w:val="nil"/>
              <w:bottom w:val="nil"/>
              <w:right w:val="nil"/>
            </w:tcBorders>
            <w:shd w:val="clear" w:color="auto" w:fill="auto"/>
            <w:vAlign w:val="center"/>
          </w:tcPr>
          <w:p w14:paraId="646FD085" w14:textId="77777777" w:rsidR="00C760C1" w:rsidRDefault="00431783">
            <w:pPr>
              <w:jc w:val="center"/>
              <w:rPr>
                <w:sz w:val="24"/>
                <w:szCs w:val="24"/>
              </w:rPr>
            </w:pPr>
            <w:r>
              <w:rPr>
                <w:sz w:val="24"/>
                <w:szCs w:val="24"/>
              </w:rPr>
              <w:t xml:space="preserve">     .39           </w:t>
            </w:r>
          </w:p>
        </w:tc>
        <w:tc>
          <w:tcPr>
            <w:tcW w:w="1305" w:type="dxa"/>
            <w:tcBorders>
              <w:top w:val="nil"/>
              <w:left w:val="nil"/>
              <w:bottom w:val="nil"/>
              <w:right w:val="nil"/>
            </w:tcBorders>
            <w:shd w:val="clear" w:color="auto" w:fill="auto"/>
            <w:vAlign w:val="center"/>
          </w:tcPr>
          <w:p w14:paraId="309F777A" w14:textId="77777777" w:rsidR="00C760C1" w:rsidRDefault="00431783">
            <w:pPr>
              <w:jc w:val="center"/>
              <w:rPr>
                <w:sz w:val="24"/>
                <w:szCs w:val="24"/>
              </w:rPr>
            </w:pPr>
            <w:r>
              <w:rPr>
                <w:sz w:val="24"/>
                <w:szCs w:val="24"/>
              </w:rPr>
              <w:t>N/A</w:t>
            </w:r>
          </w:p>
        </w:tc>
        <w:tc>
          <w:tcPr>
            <w:tcW w:w="1485" w:type="dxa"/>
            <w:tcBorders>
              <w:top w:val="nil"/>
              <w:left w:val="nil"/>
              <w:bottom w:val="nil"/>
              <w:right w:val="nil"/>
            </w:tcBorders>
            <w:shd w:val="clear" w:color="auto" w:fill="auto"/>
            <w:vAlign w:val="center"/>
          </w:tcPr>
          <w:p w14:paraId="70B75224" w14:textId="77777777" w:rsidR="00C760C1" w:rsidRDefault="00431783">
            <w:pPr>
              <w:jc w:val="center"/>
              <w:rPr>
                <w:sz w:val="24"/>
                <w:szCs w:val="24"/>
              </w:rPr>
            </w:pPr>
            <w:r>
              <w:rPr>
                <w:sz w:val="24"/>
                <w:szCs w:val="24"/>
              </w:rPr>
              <w:t xml:space="preserve">    .06                 </w:t>
            </w:r>
          </w:p>
        </w:tc>
        <w:tc>
          <w:tcPr>
            <w:tcW w:w="1845" w:type="dxa"/>
            <w:tcBorders>
              <w:top w:val="nil"/>
              <w:left w:val="nil"/>
              <w:bottom w:val="nil"/>
              <w:right w:val="nil"/>
            </w:tcBorders>
            <w:shd w:val="clear" w:color="auto" w:fill="auto"/>
            <w:vAlign w:val="center"/>
          </w:tcPr>
          <w:p w14:paraId="43D73294" w14:textId="77777777" w:rsidR="00C760C1" w:rsidRDefault="00431783">
            <w:pPr>
              <w:jc w:val="center"/>
              <w:rPr>
                <w:sz w:val="24"/>
                <w:szCs w:val="24"/>
              </w:rPr>
            </w:pPr>
            <w:r>
              <w:rPr>
                <w:sz w:val="24"/>
                <w:szCs w:val="24"/>
              </w:rPr>
              <w:t>[-0.10, 0.22]</w:t>
            </w:r>
          </w:p>
        </w:tc>
        <w:tc>
          <w:tcPr>
            <w:tcW w:w="1290" w:type="dxa"/>
            <w:tcBorders>
              <w:top w:val="nil"/>
              <w:left w:val="nil"/>
              <w:bottom w:val="nil"/>
              <w:right w:val="nil"/>
            </w:tcBorders>
            <w:shd w:val="clear" w:color="auto" w:fill="auto"/>
            <w:vAlign w:val="center"/>
          </w:tcPr>
          <w:p w14:paraId="31BC2937" w14:textId="77777777" w:rsidR="00C760C1" w:rsidRDefault="00431783">
            <w:pPr>
              <w:jc w:val="center"/>
              <w:rPr>
                <w:sz w:val="24"/>
                <w:szCs w:val="24"/>
              </w:rPr>
            </w:pPr>
            <w:r>
              <w:rPr>
                <w:sz w:val="24"/>
                <w:szCs w:val="24"/>
              </w:rPr>
              <w:t>.440</w:t>
            </w:r>
          </w:p>
        </w:tc>
        <w:tc>
          <w:tcPr>
            <w:tcW w:w="270" w:type="dxa"/>
            <w:tcBorders>
              <w:top w:val="nil"/>
              <w:left w:val="nil"/>
              <w:bottom w:val="nil"/>
              <w:right w:val="nil"/>
            </w:tcBorders>
            <w:shd w:val="clear" w:color="auto" w:fill="auto"/>
            <w:vAlign w:val="center"/>
          </w:tcPr>
          <w:p w14:paraId="1A85E778" w14:textId="77777777" w:rsidR="00C760C1" w:rsidRDefault="00C760C1">
            <w:pPr>
              <w:jc w:val="center"/>
            </w:pPr>
          </w:p>
        </w:tc>
      </w:tr>
      <w:tr w:rsidR="00C760C1" w14:paraId="3EEBD028" w14:textId="77777777">
        <w:trPr>
          <w:trHeight w:val="720"/>
          <w:jc w:val="center"/>
        </w:trPr>
        <w:tc>
          <w:tcPr>
            <w:tcW w:w="1860" w:type="dxa"/>
            <w:tcBorders>
              <w:top w:val="nil"/>
              <w:left w:val="nil"/>
              <w:bottom w:val="nil"/>
              <w:right w:val="nil"/>
            </w:tcBorders>
            <w:shd w:val="clear" w:color="auto" w:fill="auto"/>
            <w:vAlign w:val="center"/>
          </w:tcPr>
          <w:p w14:paraId="0AF934EC" w14:textId="77777777" w:rsidR="00C760C1" w:rsidRDefault="00431783">
            <w:pPr>
              <w:ind w:left="0" w:firstLine="0"/>
              <w:rPr>
                <w:sz w:val="24"/>
                <w:szCs w:val="24"/>
              </w:rPr>
            </w:pPr>
            <w:r>
              <w:rPr>
                <w:sz w:val="24"/>
                <w:szCs w:val="24"/>
              </w:rPr>
              <w:t>Joint/ Intervention</w:t>
            </w:r>
          </w:p>
        </w:tc>
        <w:tc>
          <w:tcPr>
            <w:tcW w:w="1350" w:type="dxa"/>
            <w:tcBorders>
              <w:top w:val="nil"/>
              <w:left w:val="nil"/>
              <w:bottom w:val="nil"/>
              <w:right w:val="nil"/>
            </w:tcBorders>
            <w:shd w:val="clear" w:color="auto" w:fill="auto"/>
            <w:vAlign w:val="center"/>
          </w:tcPr>
          <w:p w14:paraId="156FF1EB" w14:textId="77777777" w:rsidR="00C760C1" w:rsidRDefault="00431783">
            <w:pPr>
              <w:jc w:val="center"/>
              <w:rPr>
                <w:sz w:val="24"/>
                <w:szCs w:val="24"/>
              </w:rPr>
            </w:pPr>
            <w:r>
              <w:rPr>
                <w:sz w:val="24"/>
                <w:szCs w:val="24"/>
              </w:rPr>
              <w:t xml:space="preserve">     N/A         </w:t>
            </w:r>
          </w:p>
        </w:tc>
        <w:tc>
          <w:tcPr>
            <w:tcW w:w="1305" w:type="dxa"/>
            <w:tcBorders>
              <w:top w:val="nil"/>
              <w:left w:val="nil"/>
              <w:bottom w:val="nil"/>
              <w:right w:val="nil"/>
            </w:tcBorders>
            <w:shd w:val="clear" w:color="auto" w:fill="auto"/>
            <w:vAlign w:val="center"/>
          </w:tcPr>
          <w:p w14:paraId="02A06FFC" w14:textId="77777777" w:rsidR="00C760C1" w:rsidRDefault="00431783">
            <w:pPr>
              <w:jc w:val="center"/>
              <w:rPr>
                <w:sz w:val="24"/>
                <w:szCs w:val="24"/>
              </w:rPr>
            </w:pPr>
            <w:r>
              <w:rPr>
                <w:sz w:val="24"/>
                <w:szCs w:val="24"/>
              </w:rPr>
              <w:t>N/A</w:t>
            </w:r>
          </w:p>
        </w:tc>
        <w:tc>
          <w:tcPr>
            <w:tcW w:w="1485" w:type="dxa"/>
            <w:tcBorders>
              <w:top w:val="nil"/>
              <w:left w:val="nil"/>
              <w:bottom w:val="nil"/>
              <w:right w:val="nil"/>
            </w:tcBorders>
            <w:shd w:val="clear" w:color="auto" w:fill="auto"/>
            <w:vAlign w:val="center"/>
          </w:tcPr>
          <w:p w14:paraId="5FF4BF15" w14:textId="77777777" w:rsidR="00C760C1" w:rsidRDefault="00431783">
            <w:pPr>
              <w:ind w:left="360" w:firstLine="0"/>
              <w:jc w:val="center"/>
              <w:rPr>
                <w:sz w:val="24"/>
                <w:szCs w:val="24"/>
              </w:rPr>
            </w:pPr>
            <w:r>
              <w:rPr>
                <w:sz w:val="24"/>
                <w:szCs w:val="24"/>
              </w:rPr>
              <w:t xml:space="preserve">    .01                </w:t>
            </w:r>
          </w:p>
        </w:tc>
        <w:tc>
          <w:tcPr>
            <w:tcW w:w="1845" w:type="dxa"/>
            <w:tcBorders>
              <w:top w:val="nil"/>
              <w:left w:val="nil"/>
              <w:bottom w:val="nil"/>
              <w:right w:val="nil"/>
            </w:tcBorders>
            <w:shd w:val="clear" w:color="auto" w:fill="auto"/>
            <w:vAlign w:val="center"/>
          </w:tcPr>
          <w:p w14:paraId="4B536CBC" w14:textId="77777777" w:rsidR="00C760C1" w:rsidRDefault="00431783">
            <w:pPr>
              <w:ind w:left="360"/>
              <w:jc w:val="center"/>
              <w:rPr>
                <w:sz w:val="24"/>
                <w:szCs w:val="24"/>
              </w:rPr>
            </w:pPr>
            <w:r>
              <w:rPr>
                <w:sz w:val="24"/>
                <w:szCs w:val="24"/>
              </w:rPr>
              <w:t xml:space="preserve">[-0.15, 0.16] </w:t>
            </w:r>
          </w:p>
        </w:tc>
        <w:tc>
          <w:tcPr>
            <w:tcW w:w="1290" w:type="dxa"/>
            <w:tcBorders>
              <w:top w:val="nil"/>
              <w:left w:val="nil"/>
              <w:bottom w:val="nil"/>
              <w:right w:val="nil"/>
            </w:tcBorders>
            <w:shd w:val="clear" w:color="auto" w:fill="auto"/>
            <w:vAlign w:val="center"/>
          </w:tcPr>
          <w:p w14:paraId="5A7F4C8D" w14:textId="77777777" w:rsidR="00C760C1" w:rsidRDefault="00431783">
            <w:pPr>
              <w:ind w:left="360"/>
              <w:jc w:val="center"/>
              <w:rPr>
                <w:sz w:val="24"/>
                <w:szCs w:val="24"/>
              </w:rPr>
            </w:pPr>
            <w:r>
              <w:rPr>
                <w:sz w:val="24"/>
                <w:szCs w:val="24"/>
              </w:rPr>
              <w:t>.924</w:t>
            </w:r>
          </w:p>
        </w:tc>
        <w:tc>
          <w:tcPr>
            <w:tcW w:w="270" w:type="dxa"/>
            <w:tcBorders>
              <w:top w:val="nil"/>
              <w:left w:val="nil"/>
              <w:bottom w:val="nil"/>
              <w:right w:val="nil"/>
            </w:tcBorders>
            <w:shd w:val="clear" w:color="auto" w:fill="auto"/>
            <w:vAlign w:val="center"/>
          </w:tcPr>
          <w:p w14:paraId="60A89869" w14:textId="77777777" w:rsidR="00C760C1" w:rsidRDefault="00C760C1">
            <w:pPr>
              <w:jc w:val="center"/>
            </w:pPr>
          </w:p>
        </w:tc>
      </w:tr>
      <w:tr w:rsidR="00C760C1" w14:paraId="31721622" w14:textId="77777777">
        <w:trPr>
          <w:trHeight w:val="300"/>
          <w:jc w:val="center"/>
        </w:trPr>
        <w:tc>
          <w:tcPr>
            <w:tcW w:w="1860" w:type="dxa"/>
            <w:tcBorders>
              <w:top w:val="nil"/>
              <w:left w:val="nil"/>
              <w:bottom w:val="single" w:sz="4" w:space="0" w:color="000000"/>
              <w:right w:val="nil"/>
            </w:tcBorders>
            <w:shd w:val="clear" w:color="auto" w:fill="auto"/>
            <w:vAlign w:val="center"/>
          </w:tcPr>
          <w:p w14:paraId="779D6A77" w14:textId="77777777" w:rsidR="00C760C1" w:rsidRDefault="00431783">
            <w:pPr>
              <w:ind w:left="0" w:firstLine="0"/>
              <w:rPr>
                <w:sz w:val="24"/>
                <w:szCs w:val="24"/>
              </w:rPr>
            </w:pPr>
            <w:r>
              <w:rPr>
                <w:sz w:val="24"/>
                <w:szCs w:val="24"/>
              </w:rPr>
              <w:t xml:space="preserve">Joint/ </w:t>
            </w:r>
          </w:p>
          <w:p w14:paraId="6D0A528F" w14:textId="77777777" w:rsidR="00C760C1" w:rsidRDefault="00431783">
            <w:pPr>
              <w:ind w:left="0" w:firstLine="0"/>
              <w:rPr>
                <w:sz w:val="24"/>
                <w:szCs w:val="24"/>
              </w:rPr>
            </w:pPr>
            <w:r>
              <w:rPr>
                <w:sz w:val="24"/>
                <w:szCs w:val="24"/>
              </w:rPr>
              <w:t>No intervention</w:t>
            </w:r>
          </w:p>
        </w:tc>
        <w:tc>
          <w:tcPr>
            <w:tcW w:w="1350" w:type="dxa"/>
            <w:tcBorders>
              <w:top w:val="nil"/>
              <w:left w:val="nil"/>
              <w:bottom w:val="single" w:sz="4" w:space="0" w:color="000000"/>
              <w:right w:val="nil"/>
            </w:tcBorders>
            <w:shd w:val="clear" w:color="auto" w:fill="auto"/>
            <w:vAlign w:val="center"/>
          </w:tcPr>
          <w:p w14:paraId="400E378D" w14:textId="77777777" w:rsidR="00C760C1" w:rsidRDefault="00431783">
            <w:pPr>
              <w:jc w:val="center"/>
              <w:rPr>
                <w:sz w:val="24"/>
                <w:szCs w:val="24"/>
              </w:rPr>
            </w:pPr>
            <w:r>
              <w:rPr>
                <w:sz w:val="24"/>
                <w:szCs w:val="24"/>
              </w:rPr>
              <w:t xml:space="preserve">     N/A         </w:t>
            </w:r>
          </w:p>
        </w:tc>
        <w:tc>
          <w:tcPr>
            <w:tcW w:w="1305" w:type="dxa"/>
            <w:tcBorders>
              <w:top w:val="nil"/>
              <w:left w:val="nil"/>
              <w:bottom w:val="single" w:sz="4" w:space="0" w:color="000000"/>
              <w:right w:val="nil"/>
            </w:tcBorders>
            <w:shd w:val="clear" w:color="auto" w:fill="auto"/>
            <w:vAlign w:val="center"/>
          </w:tcPr>
          <w:p w14:paraId="7C7602F2" w14:textId="77777777" w:rsidR="00C760C1" w:rsidRDefault="00431783">
            <w:pPr>
              <w:jc w:val="center"/>
              <w:rPr>
                <w:sz w:val="24"/>
                <w:szCs w:val="24"/>
              </w:rPr>
            </w:pPr>
            <w:r>
              <w:rPr>
                <w:sz w:val="24"/>
                <w:szCs w:val="24"/>
              </w:rPr>
              <w:t>N/A</w:t>
            </w:r>
          </w:p>
        </w:tc>
        <w:tc>
          <w:tcPr>
            <w:tcW w:w="1485" w:type="dxa"/>
            <w:tcBorders>
              <w:top w:val="nil"/>
              <w:left w:val="nil"/>
              <w:bottom w:val="single" w:sz="4" w:space="0" w:color="000000"/>
              <w:right w:val="nil"/>
            </w:tcBorders>
            <w:shd w:val="clear" w:color="auto" w:fill="auto"/>
            <w:vAlign w:val="center"/>
          </w:tcPr>
          <w:p w14:paraId="565BFF3D" w14:textId="77777777" w:rsidR="00C760C1" w:rsidRDefault="00431783">
            <w:pPr>
              <w:jc w:val="center"/>
              <w:rPr>
                <w:sz w:val="24"/>
                <w:szCs w:val="24"/>
              </w:rPr>
            </w:pPr>
            <w:r>
              <w:rPr>
                <w:sz w:val="24"/>
                <w:szCs w:val="24"/>
              </w:rPr>
              <w:t xml:space="preserve">   -.09                </w:t>
            </w:r>
          </w:p>
        </w:tc>
        <w:tc>
          <w:tcPr>
            <w:tcW w:w="1845" w:type="dxa"/>
            <w:tcBorders>
              <w:top w:val="nil"/>
              <w:left w:val="nil"/>
              <w:bottom w:val="single" w:sz="4" w:space="0" w:color="000000"/>
              <w:right w:val="nil"/>
            </w:tcBorders>
            <w:shd w:val="clear" w:color="auto" w:fill="auto"/>
            <w:vAlign w:val="center"/>
          </w:tcPr>
          <w:p w14:paraId="225BB4C8" w14:textId="77777777" w:rsidR="00C760C1" w:rsidRDefault="00431783">
            <w:pPr>
              <w:jc w:val="center"/>
              <w:rPr>
                <w:sz w:val="24"/>
                <w:szCs w:val="24"/>
              </w:rPr>
            </w:pPr>
            <w:r>
              <w:rPr>
                <w:sz w:val="24"/>
                <w:szCs w:val="24"/>
              </w:rPr>
              <w:t xml:space="preserve">[-0.24, 0.06] </w:t>
            </w:r>
          </w:p>
        </w:tc>
        <w:tc>
          <w:tcPr>
            <w:tcW w:w="1290" w:type="dxa"/>
            <w:tcBorders>
              <w:top w:val="nil"/>
              <w:left w:val="nil"/>
              <w:bottom w:val="single" w:sz="4" w:space="0" w:color="000000"/>
              <w:right w:val="nil"/>
            </w:tcBorders>
            <w:shd w:val="clear" w:color="auto" w:fill="auto"/>
            <w:vAlign w:val="center"/>
          </w:tcPr>
          <w:p w14:paraId="33332C88" w14:textId="77777777" w:rsidR="00C760C1" w:rsidRDefault="00431783">
            <w:pPr>
              <w:jc w:val="center"/>
              <w:rPr>
                <w:sz w:val="24"/>
                <w:szCs w:val="24"/>
              </w:rPr>
            </w:pPr>
            <w:r>
              <w:rPr>
                <w:sz w:val="24"/>
                <w:szCs w:val="24"/>
              </w:rPr>
              <w:t>.243</w:t>
            </w:r>
          </w:p>
        </w:tc>
        <w:tc>
          <w:tcPr>
            <w:tcW w:w="270" w:type="dxa"/>
            <w:tcBorders>
              <w:top w:val="nil"/>
              <w:left w:val="nil"/>
              <w:bottom w:val="single" w:sz="4" w:space="0" w:color="000000"/>
              <w:right w:val="nil"/>
            </w:tcBorders>
            <w:shd w:val="clear" w:color="auto" w:fill="auto"/>
            <w:vAlign w:val="center"/>
          </w:tcPr>
          <w:p w14:paraId="4D402902" w14:textId="77777777" w:rsidR="00C760C1" w:rsidRDefault="00C760C1">
            <w:pPr>
              <w:jc w:val="center"/>
            </w:pPr>
          </w:p>
        </w:tc>
      </w:tr>
    </w:tbl>
    <w:p w14:paraId="00C7D91E" w14:textId="77777777" w:rsidR="00C760C1" w:rsidRDefault="00431783">
      <w:pPr>
        <w:ind w:left="0" w:firstLine="0"/>
        <w:rPr>
          <w:i/>
          <w:sz w:val="24"/>
          <w:szCs w:val="24"/>
        </w:rPr>
      </w:pPr>
      <w:r>
        <w:rPr>
          <w:i/>
          <w:sz w:val="24"/>
          <w:szCs w:val="24"/>
        </w:rPr>
        <w:t>Note</w:t>
      </w:r>
      <w:r>
        <w:rPr>
          <w:sz w:val="24"/>
          <w:szCs w:val="24"/>
        </w:rPr>
        <w:t>. *</w:t>
      </w:r>
      <w:r>
        <w:rPr>
          <w:i/>
          <w:sz w:val="24"/>
          <w:szCs w:val="24"/>
        </w:rPr>
        <w:t>p&lt;.</w:t>
      </w:r>
      <w:r>
        <w:rPr>
          <w:sz w:val="24"/>
          <w:szCs w:val="24"/>
        </w:rPr>
        <w:t>05.</w:t>
      </w:r>
      <w:r>
        <w:rPr>
          <w:i/>
          <w:sz w:val="24"/>
          <w:szCs w:val="24"/>
        </w:rPr>
        <w:t xml:space="preserve"> </w:t>
      </w:r>
      <w:r>
        <w:rPr>
          <w:sz w:val="24"/>
          <w:szCs w:val="24"/>
        </w:rPr>
        <w:t>**</w:t>
      </w:r>
      <w:r>
        <w:rPr>
          <w:i/>
          <w:sz w:val="24"/>
          <w:szCs w:val="24"/>
        </w:rPr>
        <w:t>p</w:t>
      </w:r>
      <w:r>
        <w:rPr>
          <w:sz w:val="24"/>
          <w:szCs w:val="24"/>
        </w:rPr>
        <w:t>&lt;.01</w:t>
      </w:r>
      <w:r>
        <w:rPr>
          <w:i/>
          <w:sz w:val="24"/>
          <w:szCs w:val="24"/>
        </w:rPr>
        <w:t>. ***p&lt;</w:t>
      </w:r>
      <w:r>
        <w:rPr>
          <w:sz w:val="24"/>
          <w:szCs w:val="24"/>
        </w:rPr>
        <w:t>.001. N/A =unreported in the original studies.</w:t>
      </w:r>
      <w:r>
        <w:rPr>
          <w:i/>
          <w:sz w:val="24"/>
          <w:szCs w:val="24"/>
        </w:rPr>
        <w:t xml:space="preserve"> </w:t>
      </w:r>
    </w:p>
    <w:p w14:paraId="0DE1014F" w14:textId="77777777" w:rsidR="00C760C1" w:rsidRDefault="00C760C1">
      <w:pPr>
        <w:ind w:left="0" w:firstLine="0"/>
        <w:rPr>
          <w:i/>
          <w:sz w:val="24"/>
          <w:szCs w:val="24"/>
        </w:rPr>
      </w:pPr>
    </w:p>
    <w:p w14:paraId="0BFBEA07" w14:textId="77777777" w:rsidR="00C760C1" w:rsidRDefault="00431783">
      <w:pPr>
        <w:spacing w:line="480" w:lineRule="auto"/>
        <w:ind w:left="0" w:firstLine="720"/>
        <w:rPr>
          <w:sz w:val="24"/>
          <w:szCs w:val="24"/>
        </w:rPr>
      </w:pPr>
      <w:r>
        <w:rPr>
          <w:sz w:val="24"/>
          <w:szCs w:val="24"/>
        </w:rPr>
        <w:t>We conducted a correlation between aggregated feelings and donation to examine whether affective feelings predict donation. Results shown in Table 15 suggested that no significant correlation was found acros</w:t>
      </w:r>
      <w:r>
        <w:rPr>
          <w:sz w:val="24"/>
          <w:szCs w:val="24"/>
        </w:rPr>
        <w:t>s all conditions which is contrary to the original study that aggregated feelings correlated strongly with donation when participants faced an identifiable victim without knowing the identifiable victim effect.</w:t>
      </w:r>
    </w:p>
    <w:p w14:paraId="5A4DC19B" w14:textId="77777777" w:rsidR="00C760C1" w:rsidRDefault="00431783">
      <w:pPr>
        <w:pStyle w:val="Heading1"/>
        <w:ind w:left="0" w:firstLine="0"/>
        <w:rPr>
          <w:sz w:val="24"/>
          <w:szCs w:val="24"/>
        </w:rPr>
      </w:pPr>
      <w:r>
        <w:br w:type="page"/>
      </w:r>
    </w:p>
    <w:p w14:paraId="74093C32" w14:textId="77777777" w:rsidR="00C760C1" w:rsidRDefault="00431783">
      <w:pPr>
        <w:pStyle w:val="Heading1"/>
        <w:ind w:left="0" w:firstLine="0"/>
        <w:rPr>
          <w:sz w:val="24"/>
          <w:szCs w:val="24"/>
        </w:rPr>
      </w:pPr>
      <w:r>
        <w:rPr>
          <w:sz w:val="24"/>
          <w:szCs w:val="24"/>
        </w:rPr>
        <w:lastRenderedPageBreak/>
        <w:t>References</w:t>
      </w:r>
    </w:p>
    <w:p w14:paraId="21574D71" w14:textId="77777777" w:rsidR="00C760C1" w:rsidRDefault="00431783">
      <w:pPr>
        <w:spacing w:after="160" w:line="480" w:lineRule="auto"/>
        <w:ind w:hanging="720"/>
        <w:rPr>
          <w:sz w:val="24"/>
          <w:szCs w:val="24"/>
        </w:rPr>
      </w:pPr>
      <w:r>
        <w:rPr>
          <w:sz w:val="24"/>
          <w:szCs w:val="24"/>
        </w:rPr>
        <w:t>Baron, J. (1997). Confusion of relative and absolute risk in valuation. Journal of Risk and Uncertainty, 14, 301–309.</w:t>
      </w:r>
    </w:p>
    <w:p w14:paraId="2D42A485" w14:textId="77777777" w:rsidR="00C760C1" w:rsidRDefault="00431783">
      <w:pPr>
        <w:spacing w:after="160" w:line="480" w:lineRule="auto"/>
        <w:ind w:hanging="720"/>
        <w:rPr>
          <w:sz w:val="24"/>
          <w:szCs w:val="24"/>
        </w:rPr>
      </w:pPr>
      <w:r>
        <w:rPr>
          <w:sz w:val="24"/>
          <w:szCs w:val="24"/>
        </w:rPr>
        <w:t>Duncan, B. (2004). A theory of impact philanthropy. Journal of Public Economics, 88(9–10), 2159–2180. http://dx.doi.org/10.1016/s0047-2727</w:t>
      </w:r>
      <w:r>
        <w:rPr>
          <w:sz w:val="24"/>
          <w:szCs w:val="24"/>
        </w:rPr>
        <w:t>(03)00037-9.</w:t>
      </w:r>
    </w:p>
    <w:p w14:paraId="70AE4C31" w14:textId="77777777" w:rsidR="00C760C1" w:rsidRDefault="00431783">
      <w:pPr>
        <w:spacing w:after="160" w:line="480" w:lineRule="auto"/>
        <w:ind w:hanging="720"/>
        <w:rPr>
          <w:sz w:val="24"/>
          <w:szCs w:val="24"/>
        </w:rPr>
      </w:pPr>
      <w:r>
        <w:rPr>
          <w:sz w:val="24"/>
          <w:szCs w:val="24"/>
        </w:rPr>
        <w:t xml:space="preserve">Erlandsson, A., Björklund, F., &amp; Bäckström, M. (2015). </w:t>
      </w:r>
      <w:r>
        <w:rPr>
          <w:i/>
          <w:sz w:val="24"/>
          <w:szCs w:val="24"/>
        </w:rPr>
        <w:t>Emotional reactions, perceived impact and perceived responsibility mediate the identifiable victim effect, proportion dominance effect and in-group effect respectively. Organizational beha</w:t>
      </w:r>
      <w:r>
        <w:rPr>
          <w:i/>
          <w:sz w:val="24"/>
          <w:szCs w:val="24"/>
        </w:rPr>
        <w:t>viour and Human Decision Processes, 127, 1–14.</w:t>
      </w:r>
      <w:r>
        <w:rPr>
          <w:sz w:val="24"/>
          <w:szCs w:val="24"/>
        </w:rPr>
        <w:t xml:space="preserve"> doi:10.1016/j.obhdp.2014.11.003 </w:t>
      </w:r>
    </w:p>
    <w:p w14:paraId="69ADF7BF" w14:textId="77777777" w:rsidR="00C760C1" w:rsidRDefault="00431783">
      <w:pPr>
        <w:spacing w:before="240" w:after="240" w:line="480" w:lineRule="auto"/>
        <w:ind w:hanging="720"/>
        <w:rPr>
          <w:sz w:val="24"/>
          <w:szCs w:val="24"/>
        </w:rPr>
      </w:pPr>
      <w:r>
        <w:rPr>
          <w:sz w:val="24"/>
          <w:szCs w:val="24"/>
        </w:rPr>
        <w:t xml:space="preserve">Friedrich, J., &amp; McGuire, A. (2010). </w:t>
      </w:r>
      <w:r>
        <w:rPr>
          <w:i/>
          <w:sz w:val="24"/>
          <w:szCs w:val="24"/>
        </w:rPr>
        <w:t>Individual differences in reasoning style as a moderator of the identifiable victim effect. Social Influence, 5(3), 182–201.</w:t>
      </w:r>
      <w:r>
        <w:rPr>
          <w:sz w:val="24"/>
          <w:szCs w:val="24"/>
        </w:rPr>
        <w:t xml:space="preserve"> doi:10.1080/15</w:t>
      </w:r>
      <w:r>
        <w:rPr>
          <w:sz w:val="24"/>
          <w:szCs w:val="24"/>
        </w:rPr>
        <w:t>534511003707352</w:t>
      </w:r>
    </w:p>
    <w:p w14:paraId="520655A5" w14:textId="77777777" w:rsidR="00C760C1" w:rsidRDefault="00431783">
      <w:pPr>
        <w:spacing w:before="240" w:after="240" w:line="480" w:lineRule="auto"/>
        <w:ind w:hanging="720"/>
        <w:rPr>
          <w:sz w:val="24"/>
          <w:szCs w:val="24"/>
        </w:rPr>
      </w:pPr>
      <w:r>
        <w:rPr>
          <w:sz w:val="24"/>
          <w:szCs w:val="24"/>
        </w:rPr>
        <w:t xml:space="preserve">Jenni, K., &amp; Loewenstein, G. (1997). Explaining the identifiable victim effect. </w:t>
      </w:r>
      <w:r>
        <w:rPr>
          <w:i/>
          <w:sz w:val="24"/>
          <w:szCs w:val="24"/>
        </w:rPr>
        <w:t>Journal of Risk and Uncertainty, 14(3), 235–257.</w:t>
      </w:r>
      <w:r>
        <w:rPr>
          <w:sz w:val="24"/>
          <w:szCs w:val="24"/>
        </w:rPr>
        <w:t xml:space="preserve"> doi:10.1023/a:1007740225484 </w:t>
      </w:r>
    </w:p>
    <w:p w14:paraId="58106D10" w14:textId="77777777" w:rsidR="00C760C1" w:rsidRDefault="00431783">
      <w:pPr>
        <w:spacing w:after="160" w:line="480" w:lineRule="auto"/>
        <w:ind w:hanging="720"/>
        <w:rPr>
          <w:sz w:val="24"/>
          <w:szCs w:val="24"/>
        </w:rPr>
      </w:pPr>
      <w:r>
        <w:rPr>
          <w:sz w:val="24"/>
          <w:szCs w:val="24"/>
        </w:rPr>
        <w:t>Kogut, T., &amp; Ritov, I. (2005a). The ‘‘Identified Victim’’ effect: An identified gr</w:t>
      </w:r>
      <w:r>
        <w:rPr>
          <w:sz w:val="24"/>
          <w:szCs w:val="24"/>
        </w:rPr>
        <w:t>oup, or just a single individual? Journal of behavioural Decision Making, 18(3), 157–167. http://dx.doi.org/10.1002/bdm.492.</w:t>
      </w:r>
    </w:p>
    <w:p w14:paraId="0934DBA7" w14:textId="77777777" w:rsidR="00C760C1" w:rsidRDefault="00431783">
      <w:pPr>
        <w:spacing w:after="160" w:line="480" w:lineRule="auto"/>
        <w:ind w:hanging="720"/>
        <w:rPr>
          <w:sz w:val="24"/>
          <w:szCs w:val="24"/>
        </w:rPr>
      </w:pPr>
      <w:r>
        <w:rPr>
          <w:sz w:val="24"/>
          <w:szCs w:val="24"/>
        </w:rPr>
        <w:t>Kogut, T., &amp; Ritov, I. (2005b). The singularity effect of identified victims in separate and joint evaluations. Organizational beha</w:t>
      </w:r>
      <w:r>
        <w:rPr>
          <w:sz w:val="24"/>
          <w:szCs w:val="24"/>
        </w:rPr>
        <w:t>viour and Human Decision Processes, 97, 106–116.</w:t>
      </w:r>
    </w:p>
    <w:p w14:paraId="4BDB4B2B" w14:textId="77777777" w:rsidR="00C760C1" w:rsidRDefault="00431783">
      <w:pPr>
        <w:spacing w:line="480" w:lineRule="auto"/>
        <w:ind w:hanging="720"/>
        <w:rPr>
          <w:sz w:val="24"/>
          <w:szCs w:val="24"/>
        </w:rPr>
      </w:pPr>
      <w:r>
        <w:rPr>
          <w:sz w:val="24"/>
          <w:szCs w:val="24"/>
        </w:rPr>
        <w:lastRenderedPageBreak/>
        <w:t xml:space="preserve">Lebel, E. P., McCarthy, R. J., Earp, B. D., Elson, M., &amp; Vanpaemel, W. (2018). A unified framework to quantify the credibility of scientific findings. </w:t>
      </w:r>
      <w:r>
        <w:rPr>
          <w:i/>
          <w:sz w:val="24"/>
          <w:szCs w:val="24"/>
        </w:rPr>
        <w:t>Advances in Methods and Practices in Psychological Scien</w:t>
      </w:r>
      <w:r>
        <w:rPr>
          <w:i/>
          <w:sz w:val="24"/>
          <w:szCs w:val="24"/>
        </w:rPr>
        <w:t>ce</w:t>
      </w:r>
      <w:r>
        <w:rPr>
          <w:sz w:val="24"/>
          <w:szCs w:val="24"/>
        </w:rPr>
        <w:t xml:space="preserve">, </w:t>
      </w:r>
      <w:r>
        <w:rPr>
          <w:i/>
          <w:sz w:val="24"/>
          <w:szCs w:val="24"/>
        </w:rPr>
        <w:t>1</w:t>
      </w:r>
      <w:r>
        <w:rPr>
          <w:sz w:val="24"/>
          <w:szCs w:val="24"/>
        </w:rPr>
        <w:t>, 389-402.</w:t>
      </w:r>
    </w:p>
    <w:p w14:paraId="36DF7E9F" w14:textId="77777777" w:rsidR="00C760C1" w:rsidRDefault="00431783">
      <w:pPr>
        <w:spacing w:line="480" w:lineRule="auto"/>
        <w:ind w:hanging="720"/>
        <w:rPr>
          <w:sz w:val="24"/>
          <w:szCs w:val="24"/>
        </w:rPr>
      </w:pPr>
      <w:r>
        <w:rPr>
          <w:sz w:val="24"/>
          <w:szCs w:val="24"/>
        </w:rPr>
        <w:t xml:space="preserve">Lebel, E. P., Vanpaemel, W., Cheung, I., &amp; Campbell, L. (2019). A brief guide to evaluate replications. </w:t>
      </w:r>
      <w:r>
        <w:rPr>
          <w:i/>
          <w:sz w:val="24"/>
          <w:szCs w:val="24"/>
        </w:rPr>
        <w:t>Meta-Psychology</w:t>
      </w:r>
      <w:r>
        <w:rPr>
          <w:sz w:val="24"/>
          <w:szCs w:val="24"/>
        </w:rPr>
        <w:t>, 3, 1-9. DOI: 10.15626/MP.2018.843</w:t>
      </w:r>
    </w:p>
    <w:p w14:paraId="370976F9" w14:textId="77777777" w:rsidR="00C760C1" w:rsidRDefault="00431783">
      <w:pPr>
        <w:spacing w:before="240" w:after="240" w:line="480" w:lineRule="auto"/>
        <w:ind w:hanging="720"/>
        <w:rPr>
          <w:sz w:val="24"/>
          <w:szCs w:val="24"/>
        </w:rPr>
      </w:pPr>
      <w:r>
        <w:rPr>
          <w:sz w:val="24"/>
          <w:szCs w:val="24"/>
        </w:rPr>
        <w:t xml:space="preserve">Lee, S., &amp; Feeley, T. H. (2016). </w:t>
      </w:r>
      <w:r>
        <w:rPr>
          <w:i/>
          <w:sz w:val="24"/>
          <w:szCs w:val="24"/>
        </w:rPr>
        <w:t>The identifiable victim effect: a meta-analytic review. Social Influence, 11(3), 199–215.</w:t>
      </w:r>
      <w:r>
        <w:rPr>
          <w:sz w:val="24"/>
          <w:szCs w:val="24"/>
        </w:rPr>
        <w:t xml:space="preserve"> doi:10.1080/15534510.2016.1216891  </w:t>
      </w:r>
    </w:p>
    <w:p w14:paraId="012606CD" w14:textId="77777777" w:rsidR="00C760C1" w:rsidRDefault="00431783">
      <w:pPr>
        <w:spacing w:after="160" w:line="480" w:lineRule="auto"/>
        <w:ind w:hanging="720"/>
        <w:rPr>
          <w:sz w:val="24"/>
          <w:szCs w:val="24"/>
        </w:rPr>
      </w:pPr>
      <w:r>
        <w:rPr>
          <w:sz w:val="24"/>
          <w:szCs w:val="24"/>
        </w:rPr>
        <w:t xml:space="preserve">Ritov, I., &amp; Kogut, T. (2011). </w:t>
      </w:r>
      <w:r>
        <w:rPr>
          <w:i/>
          <w:sz w:val="24"/>
          <w:szCs w:val="24"/>
        </w:rPr>
        <w:t>Ally or adversary: The effect of identifiability in inter-group conflict situations. Organizational</w:t>
      </w:r>
      <w:r>
        <w:rPr>
          <w:i/>
          <w:sz w:val="24"/>
          <w:szCs w:val="24"/>
        </w:rPr>
        <w:t xml:space="preserve"> behaviour and Human Decision Processes, 116(1), 96–103.</w:t>
      </w:r>
      <w:r>
        <w:rPr>
          <w:sz w:val="24"/>
          <w:szCs w:val="24"/>
        </w:rPr>
        <w:t xml:space="preserve"> doi:10.1016/j.obhdp.2011.05.005</w:t>
      </w:r>
    </w:p>
    <w:p w14:paraId="2ADF9FDF" w14:textId="77777777" w:rsidR="00C760C1" w:rsidRDefault="00431783">
      <w:pPr>
        <w:spacing w:after="160" w:line="480" w:lineRule="auto"/>
        <w:ind w:hanging="720"/>
        <w:rPr>
          <w:sz w:val="24"/>
          <w:szCs w:val="24"/>
        </w:rPr>
      </w:pPr>
      <w:r>
        <w:rPr>
          <w:sz w:val="24"/>
          <w:szCs w:val="24"/>
        </w:rPr>
        <w:t>Slovic, P. (2007). If I look at the mass I will never act: Psychic numbing and genocide. Judgment and Decision Making, 2(2), 1–17.</w:t>
      </w:r>
    </w:p>
    <w:p w14:paraId="6004E6BB" w14:textId="77777777" w:rsidR="00C760C1" w:rsidRDefault="00431783">
      <w:pPr>
        <w:spacing w:after="160" w:line="480" w:lineRule="auto"/>
        <w:ind w:hanging="720"/>
        <w:rPr>
          <w:sz w:val="24"/>
          <w:szCs w:val="24"/>
        </w:rPr>
      </w:pPr>
      <w:r>
        <w:rPr>
          <w:sz w:val="24"/>
          <w:szCs w:val="24"/>
          <w:highlight w:val="white"/>
        </w:rPr>
        <w:t>Slovic, P., Finucane, M. L., Peters,</w:t>
      </w:r>
      <w:r>
        <w:rPr>
          <w:sz w:val="24"/>
          <w:szCs w:val="24"/>
          <w:highlight w:val="white"/>
        </w:rPr>
        <w:t xml:space="preserve"> E., &amp; MacGregor, D. G. (2007). </w:t>
      </w:r>
      <w:r>
        <w:rPr>
          <w:i/>
          <w:sz w:val="24"/>
          <w:szCs w:val="24"/>
          <w:highlight w:val="white"/>
        </w:rPr>
        <w:t>The affect heuristic. European Journal of Operational Research, 177(3), 1333–1352.</w:t>
      </w:r>
      <w:r>
        <w:rPr>
          <w:sz w:val="24"/>
          <w:szCs w:val="24"/>
          <w:highlight w:val="white"/>
        </w:rPr>
        <w:t xml:space="preserve"> doi:10.1016/j.ejor.2005.04.006 </w:t>
      </w:r>
    </w:p>
    <w:p w14:paraId="37148C88" w14:textId="77777777" w:rsidR="00C760C1" w:rsidRDefault="00431783">
      <w:pPr>
        <w:spacing w:after="160" w:line="480" w:lineRule="auto"/>
        <w:ind w:hanging="720"/>
        <w:rPr>
          <w:sz w:val="24"/>
          <w:szCs w:val="24"/>
        </w:rPr>
      </w:pPr>
      <w:r>
        <w:rPr>
          <w:sz w:val="24"/>
          <w:szCs w:val="24"/>
        </w:rPr>
        <w:t>Small, D. A., &amp; Loewenstein, G. (2003). Helping a victim or helping the victim: Altruism and identifiability.</w:t>
      </w:r>
      <w:r>
        <w:rPr>
          <w:sz w:val="24"/>
          <w:szCs w:val="24"/>
        </w:rPr>
        <w:t xml:space="preserve"> </w:t>
      </w:r>
      <w:r>
        <w:rPr>
          <w:i/>
          <w:sz w:val="24"/>
          <w:szCs w:val="24"/>
        </w:rPr>
        <w:t>Journal of Risk and Uncertainty</w:t>
      </w:r>
      <w:r>
        <w:rPr>
          <w:sz w:val="24"/>
          <w:szCs w:val="24"/>
        </w:rPr>
        <w:t>, 26, 5–16.</w:t>
      </w:r>
    </w:p>
    <w:p w14:paraId="2A60117A" w14:textId="77777777" w:rsidR="00C760C1" w:rsidRDefault="00431783">
      <w:pPr>
        <w:spacing w:after="160" w:line="480" w:lineRule="auto"/>
        <w:ind w:hanging="720"/>
        <w:rPr>
          <w:rFonts w:ascii="Roboto" w:eastAsia="Roboto" w:hAnsi="Roboto" w:cs="Roboto"/>
          <w:sz w:val="24"/>
          <w:szCs w:val="24"/>
          <w:highlight w:val="white"/>
        </w:rPr>
      </w:pPr>
      <w:r>
        <w:rPr>
          <w:sz w:val="24"/>
          <w:szCs w:val="24"/>
          <w:highlight w:val="white"/>
        </w:rPr>
        <w:t xml:space="preserve">Small, D. A., Loewenstein, G., &amp; Slovic, P. (2007). Sympathy and callousness: The impact of deliberative thought on donations to identifiable and statistical victims. </w:t>
      </w:r>
      <w:r>
        <w:rPr>
          <w:i/>
          <w:sz w:val="24"/>
          <w:szCs w:val="24"/>
          <w:highlight w:val="white"/>
        </w:rPr>
        <w:t>Organizational behaviour and Human Decision P</w:t>
      </w:r>
      <w:r>
        <w:rPr>
          <w:i/>
          <w:sz w:val="24"/>
          <w:szCs w:val="24"/>
          <w:highlight w:val="white"/>
        </w:rPr>
        <w:t>rocesses, 102(2), 143–153.</w:t>
      </w:r>
      <w:r>
        <w:rPr>
          <w:sz w:val="24"/>
          <w:szCs w:val="24"/>
          <w:highlight w:val="white"/>
        </w:rPr>
        <w:t xml:space="preserve"> doi:10.1016/j.obhdp.2006.01.005 </w:t>
      </w:r>
    </w:p>
    <w:p w14:paraId="428B4784" w14:textId="77777777" w:rsidR="00C760C1" w:rsidRDefault="00431783">
      <w:pPr>
        <w:spacing w:after="160" w:line="480" w:lineRule="auto"/>
        <w:ind w:hanging="720"/>
        <w:rPr>
          <w:sz w:val="24"/>
          <w:szCs w:val="24"/>
        </w:rPr>
      </w:pPr>
      <w:r>
        <w:rPr>
          <w:sz w:val="24"/>
          <w:szCs w:val="24"/>
        </w:rPr>
        <w:lastRenderedPageBreak/>
        <w:t>Wilson, T. D., Lindsey, S., &amp; Schooler, T. Y. (2000). A model of dual attitudes. Psychological Review, 107(1), 101–126.</w:t>
      </w:r>
    </w:p>
    <w:p w14:paraId="744376C1" w14:textId="77777777" w:rsidR="00C760C1" w:rsidRDefault="00C760C1">
      <w:pPr>
        <w:spacing w:after="160" w:line="480" w:lineRule="auto"/>
        <w:ind w:left="960" w:hanging="480"/>
      </w:pPr>
    </w:p>
    <w:p w14:paraId="5B2FC837" w14:textId="77777777" w:rsidR="00C760C1" w:rsidRDefault="00C760C1">
      <w:pPr>
        <w:spacing w:after="160" w:line="259" w:lineRule="auto"/>
      </w:pPr>
    </w:p>
    <w:sectPr w:rsidR="00C760C1">
      <w:headerReference w:type="default" r:id="rId30"/>
      <w:footerReference w:type="default" r:id="rId31"/>
      <w:headerReference w:type="first" r:id="rId32"/>
      <w:pgSz w:w="12240" w:h="15840"/>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DBBC24" w14:textId="77777777" w:rsidR="00431783" w:rsidRDefault="00431783">
      <w:r>
        <w:separator/>
      </w:r>
    </w:p>
  </w:endnote>
  <w:endnote w:type="continuationSeparator" w:id="0">
    <w:p w14:paraId="220A6816" w14:textId="77777777" w:rsidR="00431783" w:rsidRDefault="00431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F6854" w14:textId="77777777" w:rsidR="00C760C1" w:rsidRDefault="00C760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6ACA28" w14:textId="77777777" w:rsidR="00431783" w:rsidRDefault="00431783">
      <w:r>
        <w:separator/>
      </w:r>
    </w:p>
  </w:footnote>
  <w:footnote w:type="continuationSeparator" w:id="0">
    <w:p w14:paraId="1299DBBC" w14:textId="77777777" w:rsidR="00431783" w:rsidRDefault="00431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FAC619" w14:textId="77777777" w:rsidR="00C760C1" w:rsidRDefault="00431783">
    <w:pPr>
      <w:pBdr>
        <w:top w:val="nil"/>
        <w:left w:val="nil"/>
        <w:bottom w:val="nil"/>
        <w:right w:val="nil"/>
        <w:between w:val="nil"/>
      </w:pBdr>
      <w:tabs>
        <w:tab w:val="center" w:pos="4703"/>
        <w:tab w:val="right" w:pos="9406"/>
      </w:tabs>
      <w:spacing w:line="480" w:lineRule="auto"/>
      <w:ind w:left="0" w:firstLine="0"/>
      <w:rPr>
        <w:sz w:val="24"/>
        <w:szCs w:val="24"/>
      </w:rPr>
    </w:pPr>
    <w:r>
      <w:rPr>
        <w:sz w:val="24"/>
        <w:szCs w:val="24"/>
      </w:rPr>
      <w:t>Identifiable Victim Effect</w:t>
    </w:r>
    <w:r>
      <w:rPr>
        <w:color w:val="000000"/>
        <w:sz w:val="24"/>
        <w:szCs w:val="24"/>
      </w:rPr>
      <w:t xml:space="preserve">: Replication and </w:t>
    </w:r>
    <w:r>
      <w:rPr>
        <w:sz w:val="24"/>
        <w:szCs w:val="24"/>
      </w:rPr>
      <w:t>E</w:t>
    </w:r>
    <w:r>
      <w:rPr>
        <w:color w:val="000000"/>
        <w:sz w:val="24"/>
        <w:szCs w:val="24"/>
      </w:rPr>
      <w:t>xtension</w:t>
    </w:r>
    <w:r>
      <w:rPr>
        <w:color w:val="000000"/>
        <w:sz w:val="24"/>
        <w:szCs w:val="24"/>
      </w:rPr>
      <w:tab/>
      <w:t xml:space="preserve">    </w:t>
    </w:r>
    <w:r>
      <w:rPr>
        <w:color w:val="000000"/>
        <w:sz w:val="24"/>
        <w:szCs w:val="24"/>
      </w:rPr>
      <w:fldChar w:fldCharType="begin"/>
    </w:r>
    <w:r>
      <w:rPr>
        <w:color w:val="000000"/>
        <w:sz w:val="24"/>
        <w:szCs w:val="24"/>
      </w:rPr>
      <w:instrText>PAGE</w:instrText>
    </w:r>
    <w:r w:rsidR="00213470">
      <w:rPr>
        <w:color w:val="000000"/>
        <w:sz w:val="24"/>
        <w:szCs w:val="24"/>
      </w:rPr>
      <w:fldChar w:fldCharType="separate"/>
    </w:r>
    <w:r w:rsidR="00213470">
      <w:rPr>
        <w:noProof/>
        <w:color w:val="000000"/>
        <w:sz w:val="24"/>
        <w:szCs w:val="24"/>
      </w:rPr>
      <w:t>1</w:t>
    </w:r>
    <w:r>
      <w:rPr>
        <w:color w:val="000000"/>
        <w:sz w:val="24"/>
        <w:szCs w:val="24"/>
      </w:rPr>
      <w:fldChar w:fldCharType="end"/>
    </w:r>
    <w:r>
      <w:rPr>
        <w:color w:val="000000"/>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794F43" w14:textId="77777777" w:rsidR="00C760C1" w:rsidRDefault="00C760C1">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0C1"/>
    <w:rsid w:val="00213470"/>
    <w:rsid w:val="00431783"/>
    <w:rsid w:val="00C760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2D3A"/>
  <w15:docId w15:val="{A834F36B-D8D2-4253-A559-D23FA5C56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he-I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line="480" w:lineRule="auto"/>
      <w:jc w:val="center"/>
      <w:outlineLvl w:val="0"/>
    </w:pPr>
    <w:rPr>
      <w:b/>
    </w:rPr>
  </w:style>
  <w:style w:type="paragraph" w:styleId="Heading2">
    <w:name w:val="heading 2"/>
    <w:basedOn w:val="Normal"/>
    <w:next w:val="Normal"/>
    <w:uiPriority w:val="9"/>
    <w:unhideWhenUsed/>
    <w:qFormat/>
    <w:pPr>
      <w:keepNext/>
      <w:keepLines/>
      <w:spacing w:before="240" w:line="360" w:lineRule="auto"/>
      <w:outlineLvl w:val="1"/>
    </w:pPr>
    <w:rPr>
      <w:b/>
    </w:rPr>
  </w:style>
  <w:style w:type="paragraph" w:styleId="Heading3">
    <w:name w:val="heading 3"/>
    <w:basedOn w:val="Normal"/>
    <w:next w:val="Normal"/>
    <w:uiPriority w:val="9"/>
    <w:semiHidden/>
    <w:unhideWhenUsed/>
    <w:qFormat/>
    <w:pPr>
      <w:keepNext/>
      <w:keepLines/>
      <w:spacing w:before="240" w:line="360" w:lineRule="auto"/>
      <w:ind w:left="1350" w:hanging="705"/>
      <w:outlineLvl w:val="2"/>
    </w:pPr>
    <w:rPr>
      <w:b/>
    </w:rPr>
  </w:style>
  <w:style w:type="paragraph" w:styleId="Heading4">
    <w:name w:val="heading 4"/>
    <w:basedOn w:val="Normal"/>
    <w:next w:val="Normal"/>
    <w:uiPriority w:val="9"/>
    <w:semiHidden/>
    <w:unhideWhenUsed/>
    <w:qFormat/>
    <w:pPr>
      <w:keepNext/>
      <w:keepLines/>
      <w:spacing w:before="240" w:line="360" w:lineRule="auto"/>
      <w:ind w:left="709"/>
      <w:outlineLvl w:val="3"/>
    </w:pPr>
    <w:rPr>
      <w:b/>
      <w:i/>
    </w:rPr>
  </w:style>
  <w:style w:type="paragraph" w:styleId="Heading5">
    <w:name w:val="heading 5"/>
    <w:basedOn w:val="Normal"/>
    <w:next w:val="Normal"/>
    <w:uiPriority w:val="9"/>
    <w:semiHidden/>
    <w:unhideWhenUsed/>
    <w:qFormat/>
    <w:pPr>
      <w:keepNext/>
      <w:keepLines/>
      <w:ind w:firstLine="680"/>
      <w:outlineLvl w:val="4"/>
    </w:pPr>
    <w:rPr>
      <w:i/>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240" w:line="480" w:lineRule="auto"/>
      <w:jc w:val="center"/>
    </w:pPr>
  </w:style>
  <w:style w:type="paragraph" w:styleId="Subtitle">
    <w:name w:val="Subtitle"/>
    <w:basedOn w:val="Normal"/>
    <w:next w:val="Normal"/>
    <w:uiPriority w:val="11"/>
    <w:qFormat/>
    <w:pPr>
      <w:keepNext/>
      <w:keepLines/>
      <w:spacing w:before="240" w:after="240" w:line="480" w:lineRule="auto"/>
      <w:jc w:val="center"/>
    </w:pPr>
    <w:rPr>
      <w:sz w:val="30"/>
      <w:szCs w:val="30"/>
    </w:rPr>
  </w:style>
  <w:style w:type="table" w:customStyle="1" w:styleId="a">
    <w:basedOn w:val="TableNormal"/>
    <w:tblPr>
      <w:tblStyleRowBandSize w:val="1"/>
      <w:tblStyleColBandSize w:val="1"/>
      <w:tblCellMar>
        <w:left w:w="115" w:type="dxa"/>
        <w:right w:w="115" w:type="dxa"/>
      </w:tblCellMar>
    </w:tblPr>
    <w:tcPr>
      <w:vAlign w:val="center"/>
    </w:tcPr>
    <w:tblStylePr w:type="firstRow">
      <w:tblPr/>
      <w:tcPr>
        <w:tcBorders>
          <w:bottom w:val="single" w:sz="8" w:space="0" w:color="000000"/>
        </w:tcBorders>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tcPr>
      <w:vAlign w:val="center"/>
    </w:tc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tcPr>
      <w:vAlign w:val="center"/>
    </w:tcPr>
  </w:style>
  <w:style w:type="table" w:customStyle="1" w:styleId="a7">
    <w:basedOn w:val="TableNormal"/>
    <w:tblPr>
      <w:tblStyleRowBandSize w:val="1"/>
      <w:tblStyleColBandSize w:val="1"/>
      <w:tblCellMar>
        <w:left w:w="115" w:type="dxa"/>
        <w:right w:w="115" w:type="dxa"/>
      </w:tblCellMar>
    </w:tblPr>
    <w:tcPr>
      <w:vAlign w:val="center"/>
    </w:tcPr>
  </w:style>
  <w:style w:type="table" w:customStyle="1" w:styleId="a8">
    <w:basedOn w:val="TableNormal"/>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left w:w="115" w:type="dxa"/>
        <w:right w:w="115" w:type="dxa"/>
      </w:tblCellMar>
    </w:tblPr>
    <w:tcPr>
      <w:vAlign w:val="center"/>
    </w:tcPr>
  </w:style>
  <w:style w:type="table" w:customStyle="1" w:styleId="aa">
    <w:basedOn w:val="TableNormal"/>
    <w:tblPr>
      <w:tblStyleRowBandSize w:val="1"/>
      <w:tblStyleColBandSize w:val="1"/>
      <w:tblCellMar>
        <w:left w:w="115" w:type="dxa"/>
        <w:right w:w="115" w:type="dxa"/>
      </w:tblCellMar>
    </w:tblPr>
    <w:tcPr>
      <w:vAlign w:val="center"/>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134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34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Yikchun_Wong" TargetMode="External"/><Relationship Id="rId18" Type="http://schemas.openxmlformats.org/officeDocument/2006/relationships/hyperlink" Target="https://www.dropbox.com/sh/jh8shq38qmm0928/AACyuIed_xkMHWOIkjPqT7bUa?dl=0" TargetMode="External"/><Relationship Id="rId26"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hyperlink" Target="https://docs.google.com/document/d/16DWfr77zahOJqDtJrRg6Do2JLsWBds6tkq5rvtywfN0/edit?usp=sharing" TargetMode="External"/><Relationship Id="rId34" Type="http://schemas.openxmlformats.org/officeDocument/2006/relationships/theme" Target="theme/theme1.xml"/><Relationship Id="rId7" Type="http://schemas.openxmlformats.org/officeDocument/2006/relationships/hyperlink" Target="mailto:gfeldman@hku.hk" TargetMode="External"/><Relationship Id="rId12" Type="http://schemas.openxmlformats.org/officeDocument/2006/relationships/hyperlink" Target="mailto:giladfel@gmail.com" TargetMode="External"/><Relationship Id="rId17" Type="http://schemas.openxmlformats.org/officeDocument/2006/relationships/hyperlink" Target="https://osf.io/n4jkh/?view_only=d52771c7540a4a8f8051c8b430a6f15d" TargetMode="External"/><Relationship Id="rId25" Type="http://schemas.openxmlformats.org/officeDocument/2006/relationships/hyperlink" Target="https://www.dropbox.com/sh/9sda2czfg6rzko3/AACsg1vIzXhMOInM7XMtV5ILa?dl=0"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sciencedirect.com/science/article/abs/pii/S0749597806000057" TargetMode="External"/><Relationship Id="rId20" Type="http://schemas.openxmlformats.org/officeDocument/2006/relationships/hyperlink" Target="https://www.dropbox.com/sh/jh8shq38qmm0928/AACyuIed_xkMHWOIkjPqT7bUa?dl=0" TargetMode="External"/><Relationship Id="rId29" Type="http://schemas.openxmlformats.org/officeDocument/2006/relationships/image" Target="media/image3.png"/><Relationship Id="rId1" Type="http://schemas.openxmlformats.org/officeDocument/2006/relationships/styles" Target="styles.xml"/><Relationship Id="rId6" Type="http://schemas.openxmlformats.org/officeDocument/2006/relationships/hyperlink" Target="https://docs.google.com/document/d/16DWfr77zahOJqDtJrRg6Do2JLsWBds6tkq5rvtywfN0/edit?usp=sharing" TargetMode="External"/><Relationship Id="rId11" Type="http://schemas.openxmlformats.org/officeDocument/2006/relationships/hyperlink" Target="mailto:gfeldman@hku.hk" TargetMode="External"/><Relationship Id="rId24" Type="http://schemas.openxmlformats.org/officeDocument/2006/relationships/hyperlink" Target="https://docs.google.com/document/d/16DWfr77zahOJqDtJrRg6Do2JLsWBds6tkq5rvtywfN0/edit" TargetMode="External"/><Relationship Id="rId32"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www.casrai.org/credit.html" TargetMode="External"/><Relationship Id="rId23" Type="http://schemas.openxmlformats.org/officeDocument/2006/relationships/hyperlink" Target="https://docs.google.com/document/d/16DWfr77zahOJqDtJrRg6Do2JLsWBds6tkq5rvtywfN0/edit" TargetMode="External"/><Relationship Id="rId28" Type="http://schemas.openxmlformats.org/officeDocument/2006/relationships/image" Target="media/image2.png"/><Relationship Id="rId10" Type="http://schemas.openxmlformats.org/officeDocument/2006/relationships/hyperlink" Target="https://osf.io/m4kfe/" TargetMode="External"/><Relationship Id="rId19" Type="http://schemas.openxmlformats.org/officeDocument/2006/relationships/hyperlink" Target="https://docs.google.com/document/d/16DWfr77zahOJqDtJrRg6Do2JLsWBds6tkq5rvtywfN0/edit"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researchgate.net/profile/Gilad_Feldman" TargetMode="External"/><Relationship Id="rId14" Type="http://schemas.openxmlformats.org/officeDocument/2006/relationships/hyperlink" Target="https://osf.io/d952y/" TargetMode="External"/><Relationship Id="rId22" Type="http://schemas.openxmlformats.org/officeDocument/2006/relationships/hyperlink" Target="https://docs.google.com/document/d/16DWfr77zahOJqDtJrRg6Do2JLsWBds6tkq5rvtywfN0/edit" TargetMode="External"/><Relationship Id="rId27" Type="http://schemas.openxmlformats.org/officeDocument/2006/relationships/hyperlink" Target="https://docs.google.com/document/d/16DWfr77zahOJqDtJrRg6Do2JLsWBds6tkq5rvtywfN0/edit" TargetMode="External"/><Relationship Id="rId30" Type="http://schemas.openxmlformats.org/officeDocument/2006/relationships/header" Target="header1.xml"/><Relationship Id="rId8" Type="http://schemas.openxmlformats.org/officeDocument/2006/relationships/hyperlink" Target="mailto:giladfe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7060</Words>
  <Characters>40246</Characters>
  <Application>Microsoft Office Word</Application>
  <DocSecurity>0</DocSecurity>
  <Lines>335</Lines>
  <Paragraphs>94</Paragraphs>
  <ScaleCrop>false</ScaleCrop>
  <Company/>
  <LinksUpToDate>false</LinksUpToDate>
  <CharactersWithSpaces>47212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Gilad Feldman</cp:lastModifiedBy>
  <cp:revision>2</cp:revision>
  <dcterms:created xsi:type="dcterms:W3CDTF">2020-06-15T10:05:00Z</dcterms:created>
  <dcterms:modified xsi:type="dcterms:W3CDTF">2020-06-15T10:05:00Z</dcterms:modified>
</cp:coreProperties>
</file>