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1472D7CB" w:rsidR="00A11D3A" w:rsidRDefault="00B16FA1">
      <w:pPr>
        <w:spacing w:line="259" w:lineRule="auto"/>
        <w:rPr>
          <w:rFonts w:ascii="Times New Roman" w:hAnsi="Times New Roman" w:cs="Times New Roman"/>
          <w:sz w:val="24"/>
          <w:szCs w:val="24"/>
        </w:rPr>
      </w:pPr>
      <w:r>
        <w:rPr>
          <w:rFonts w:ascii="Times New Roman" w:hAnsi="Times New Roman" w:cs="Times New Roman"/>
          <w:sz w:val="24"/>
          <w:szCs w:val="24"/>
        </w:rPr>
        <w:t>No problems encountered throughout the lab.</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59D6D173" w14:textId="60495317" w:rsidR="00023E08" w:rsidRPr="00023E08" w:rsidRDefault="0034043E"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laboratory introduces SPICE circuit simulation using LTspice and explores the key differences between ideal </w:t>
      </w:r>
      <w:r w:rsidR="005A04F6" w:rsidRPr="005A04F6">
        <w:rPr>
          <w:rFonts w:ascii="Times New Roman" w:eastAsia="Times New Roman" w:hAnsi="Times New Roman" w:cs="Times New Roman"/>
          <w:sz w:val="24"/>
          <w:szCs w:val="24"/>
        </w:rPr>
        <w:t xml:space="preserve">and real-world non-ideal components. Through DC operating point analysis, parameter stepping, and Monte Carlo statistical simulations, we quantify oscilloscope probe loading effects and resistor tolerance variations on node voltages. </w:t>
      </w: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10B34588" w:rsidR="00EA11F9" w:rsidRPr="00EA11F9" w:rsidRDefault="00935962"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3D77AB95" w14:textId="79E25FC5" w:rsidR="00EA11F9" w:rsidRDefault="00935962" w:rsidP="00775189">
      <w:pPr>
        <w:spacing w:before="120" w:line="240" w:lineRule="auto"/>
        <w:rPr>
          <w:rFonts w:ascii="Times New Roman" w:hAnsi="Times New Roman" w:cs="Times New Roman"/>
          <w:sz w:val="28"/>
          <w:szCs w:val="28"/>
          <w:highlight w:val="yellow"/>
        </w:rPr>
      </w:pPr>
      <w:r w:rsidRPr="00935962">
        <w:rPr>
          <w:rFonts w:ascii="Times New Roman" w:hAnsi="Times New Roman" w:cs="Times New Roman"/>
          <w:sz w:val="28"/>
          <w:szCs w:val="28"/>
        </w:rPr>
        <w:t>The objective of the laboratory is to introduce students to SPICE (Simulation Program with Integrated Circuit Emphasis) and illustrate the differences between real and ideal components.</w:t>
      </w:r>
    </w:p>
    <w:p w14:paraId="6E071090" w14:textId="7C25BDA9"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522EF202" w14:textId="3AD0CCDA" w:rsidR="00652B30" w:rsidRPr="005A04F6" w:rsidRDefault="00D51DF4" w:rsidP="005A04F6">
      <w:pPr>
        <w:pStyle w:val="ListParagraph"/>
        <w:numPr>
          <w:ilvl w:val="0"/>
          <w:numId w:val="10"/>
        </w:numPr>
        <w:spacing w:before="120" w:line="240" w:lineRule="auto"/>
        <w:rPr>
          <w:rFonts w:ascii="Times New Roman" w:hAnsi="Times New Roman" w:cs="Times New Roman"/>
          <w:sz w:val="28"/>
          <w:szCs w:val="28"/>
        </w:rPr>
      </w:pPr>
      <w:r>
        <w:rPr>
          <w:rFonts w:ascii="Times New Roman" w:hAnsi="Times New Roman" w:cs="Times New Roman"/>
          <w:sz w:val="28"/>
          <w:szCs w:val="28"/>
        </w:rPr>
        <w:t>Laptop with LT Spice</w:t>
      </w:r>
    </w:p>
    <w:p w14:paraId="5C930503" w14:textId="03631850"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6E6D73DB" w14:textId="556DA102"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For the purposes of this class, LTspice (current Windows version is 24.1.0) will be used. It is a free version of spice that’s supported by Linear Technology (recently acquired by Analog Devices). It can be downloaded from Linear Technologies’ website </w:t>
      </w:r>
      <w:hyperlink r:id="rId8" w:history="1">
        <w:r w:rsidRPr="00097BF0">
          <w:rPr>
            <w:rStyle w:val="Hyperlink"/>
            <w:rFonts w:ascii="Times New Roman" w:hAnsi="Times New Roman" w:cs="Times New Roman"/>
            <w:sz w:val="28"/>
            <w:szCs w:val="28"/>
          </w:rPr>
          <w:t>here</w:t>
        </w:r>
      </w:hyperlink>
      <w:r w:rsidRPr="00D51DF4">
        <w:rPr>
          <w:rFonts w:ascii="Times New Roman" w:hAnsi="Times New Roman" w:cs="Times New Roman"/>
          <w:sz w:val="28"/>
          <w:szCs w:val="28"/>
        </w:rPr>
        <w:t xml:space="preserve">. </w:t>
      </w:r>
    </w:p>
    <w:p w14:paraId="16F8DF2C" w14:textId="77777777"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There are useful resources provided in the Lab 3 Canvas folder with Lab 3 tips and LTspice keyboard shortcuts. </w:t>
      </w:r>
    </w:p>
    <w:p w14:paraId="77E7B888" w14:textId="77777777"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If possible, use LTspice on Windows for the best experience. The Mac version looks bare bones compared to the Windows version, but all the same functionalities exist, it’s just hidden in sub menus. </w:t>
      </w:r>
    </w:p>
    <w:p w14:paraId="0F343802" w14:textId="64965FD7" w:rsidR="00652B30"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Below are some videos to help you get familiar with the software.</w:t>
      </w:r>
    </w:p>
    <w:p w14:paraId="067498C7" w14:textId="1986B1BA"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9" w:history="1">
        <w:r w:rsidRPr="00D51DF4">
          <w:rPr>
            <w:rStyle w:val="Hyperlink"/>
            <w:rFonts w:ascii="Times New Roman" w:hAnsi="Times New Roman" w:cs="Times New Roman"/>
            <w:sz w:val="28"/>
            <w:szCs w:val="28"/>
          </w:rPr>
          <w:t>LTspice IV Overview</w:t>
        </w:r>
      </w:hyperlink>
    </w:p>
    <w:p w14:paraId="5CF20C67" w14:textId="59112979"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0" w:history="1">
        <w:r w:rsidRPr="00D51DF4">
          <w:rPr>
            <w:rStyle w:val="Hyperlink"/>
            <w:rFonts w:ascii="Times New Roman" w:hAnsi="Times New Roman" w:cs="Times New Roman"/>
            <w:sz w:val="28"/>
            <w:szCs w:val="28"/>
          </w:rPr>
          <w:t>Schematic</w:t>
        </w:r>
        <w:r w:rsidRPr="00D51DF4">
          <w:rPr>
            <w:rStyle w:val="Hyperlink"/>
            <w:rFonts w:ascii="Times New Roman" w:hAnsi="Times New Roman" w:cs="Times New Roman"/>
            <w:sz w:val="28"/>
            <w:szCs w:val="28"/>
          </w:rPr>
          <w:t xml:space="preserve"> </w:t>
        </w:r>
        <w:r w:rsidRPr="00D51DF4">
          <w:rPr>
            <w:rStyle w:val="Hyperlink"/>
            <w:rFonts w:ascii="Times New Roman" w:hAnsi="Times New Roman" w:cs="Times New Roman"/>
            <w:sz w:val="28"/>
            <w:szCs w:val="28"/>
          </w:rPr>
          <w:t>Editor</w:t>
        </w:r>
      </w:hyperlink>
    </w:p>
    <w:p w14:paraId="164EC4A8" w14:textId="7B778BFB"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1" w:history="1">
        <w:r w:rsidRPr="00D51DF4">
          <w:rPr>
            <w:rStyle w:val="Hyperlink"/>
            <w:rFonts w:ascii="Times New Roman" w:hAnsi="Times New Roman" w:cs="Times New Roman"/>
            <w:sz w:val="28"/>
            <w:szCs w:val="28"/>
          </w:rPr>
          <w:t>Waveform Vi</w:t>
        </w:r>
        <w:r w:rsidRPr="00D51DF4">
          <w:rPr>
            <w:rStyle w:val="Hyperlink"/>
            <w:rFonts w:ascii="Times New Roman" w:hAnsi="Times New Roman" w:cs="Times New Roman"/>
            <w:sz w:val="28"/>
            <w:szCs w:val="28"/>
          </w:rPr>
          <w:t>e</w:t>
        </w:r>
        <w:r w:rsidRPr="00D51DF4">
          <w:rPr>
            <w:rStyle w:val="Hyperlink"/>
            <w:rFonts w:ascii="Times New Roman" w:hAnsi="Times New Roman" w:cs="Times New Roman"/>
            <w:sz w:val="28"/>
            <w:szCs w:val="28"/>
          </w:rPr>
          <w:t>wer</w:t>
        </w:r>
      </w:hyperlink>
    </w:p>
    <w:p w14:paraId="043767BA" w14:textId="51D126DD" w:rsidR="00652B30" w:rsidRP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2" w:history="1">
        <w:r w:rsidRPr="00D51DF4">
          <w:rPr>
            <w:rStyle w:val="Hyperlink"/>
            <w:rFonts w:ascii="Times New Roman" w:hAnsi="Times New Roman" w:cs="Times New Roman"/>
            <w:sz w:val="28"/>
            <w:szCs w:val="28"/>
          </w:rPr>
          <w:t>Stepping Pa</w:t>
        </w:r>
        <w:r w:rsidRPr="00D51DF4">
          <w:rPr>
            <w:rStyle w:val="Hyperlink"/>
            <w:rFonts w:ascii="Times New Roman" w:hAnsi="Times New Roman" w:cs="Times New Roman"/>
            <w:sz w:val="28"/>
            <w:szCs w:val="28"/>
          </w:rPr>
          <w:t>r</w:t>
        </w:r>
        <w:r w:rsidRPr="00D51DF4">
          <w:rPr>
            <w:rStyle w:val="Hyperlink"/>
            <w:rFonts w:ascii="Times New Roman" w:hAnsi="Times New Roman" w:cs="Times New Roman"/>
            <w:sz w:val="28"/>
            <w:szCs w:val="28"/>
          </w:rPr>
          <w:t>ameters</w:t>
        </w:r>
      </w:hyperlink>
    </w:p>
    <w:p w14:paraId="675D65C8" w14:textId="335FAF3C"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05168A3E" w14:textId="4F565B66" w:rsidR="00652B30" w:rsidRDefault="00261955" w:rsidP="00652B30">
      <w:pPr>
        <w:spacing w:before="120" w:line="240" w:lineRule="auto"/>
        <w:rPr>
          <w:rFonts w:ascii="Times New Roman" w:hAnsi="Times New Roman" w:cs="Times New Roman"/>
          <w:sz w:val="28"/>
          <w:szCs w:val="28"/>
          <w:highlight w:val="yellow"/>
        </w:rPr>
      </w:pPr>
      <w:r w:rsidRPr="00261955">
        <w:rPr>
          <w:rFonts w:ascii="Times New Roman" w:hAnsi="Times New Roman" w:cs="Times New Roman"/>
          <w:sz w:val="28"/>
          <w:szCs w:val="28"/>
        </w:rPr>
        <w:t xml:space="preserve">Install LTspice, work through the tutorials, and complete the following. </w:t>
      </w:r>
    </w:p>
    <w:p w14:paraId="4CC2252B" w14:textId="42BA5D20" w:rsidR="00652B30" w:rsidRPr="00EA11F9" w:rsidRDefault="003B0C37" w:rsidP="00652B30">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Modeling Simple Circuits</w:t>
      </w:r>
    </w:p>
    <w:p w14:paraId="7AFDEBA0" w14:textId="5631E8E2" w:rsidR="00775189" w:rsidRDefault="0004699B" w:rsidP="00935962">
      <w:pPr>
        <w:spacing w:before="120" w:line="240" w:lineRule="auto"/>
        <w:ind w:firstLine="432"/>
        <w:rPr>
          <w:rFonts w:ascii="Times New Roman" w:hAnsi="Times New Roman" w:cs="Times New Roman"/>
          <w:sz w:val="28"/>
          <w:szCs w:val="28"/>
        </w:rPr>
      </w:pPr>
      <w:r w:rsidRPr="0004699B">
        <w:rPr>
          <w:rFonts w:ascii="Times New Roman" w:hAnsi="Times New Roman" w:cs="Times New Roman"/>
          <w:sz w:val="28"/>
          <w:szCs w:val="28"/>
        </w:rPr>
        <w:t>A resistor ladder is shown in Figure 3.1.</w:t>
      </w:r>
    </w:p>
    <w:p w14:paraId="3F39F02F" w14:textId="77777777" w:rsidR="008D2128" w:rsidRDefault="008D2128" w:rsidP="008D2128">
      <w:pPr>
        <w:keepNext/>
        <w:spacing w:before="120" w:line="240" w:lineRule="auto"/>
        <w:ind w:firstLine="432"/>
      </w:pPr>
      <w:r w:rsidRPr="008D2128">
        <w:rPr>
          <w:rFonts w:ascii="Times New Roman" w:hAnsi="Times New Roman" w:cs="Times New Roman"/>
          <w:sz w:val="28"/>
          <w:szCs w:val="28"/>
        </w:rPr>
        <w:lastRenderedPageBreak/>
        <w:drawing>
          <wp:inline distT="0" distB="0" distL="0" distR="0" wp14:anchorId="37FB5376" wp14:editId="75548704">
            <wp:extent cx="6949440" cy="882650"/>
            <wp:effectExtent l="0" t="0" r="3810" b="0"/>
            <wp:docPr id="53328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85898" name=""/>
                    <pic:cNvPicPr/>
                  </pic:nvPicPr>
                  <pic:blipFill>
                    <a:blip r:embed="rId13"/>
                    <a:stretch>
                      <a:fillRect/>
                    </a:stretch>
                  </pic:blipFill>
                  <pic:spPr>
                    <a:xfrm>
                      <a:off x="0" y="0"/>
                      <a:ext cx="6949440" cy="882650"/>
                    </a:xfrm>
                    <a:prstGeom prst="rect">
                      <a:avLst/>
                    </a:prstGeom>
                  </pic:spPr>
                </pic:pic>
              </a:graphicData>
            </a:graphic>
          </wp:inline>
        </w:drawing>
      </w:r>
    </w:p>
    <w:p w14:paraId="40D64D6C" w14:textId="39C8FABB" w:rsidR="008D2128" w:rsidRDefault="008D2128" w:rsidP="008D2128">
      <w:pPr>
        <w:pStyle w:val="Caption"/>
        <w:jc w:val="center"/>
        <w:rPr>
          <w:rFonts w:ascii="Times New Roman" w:hAnsi="Times New Roman" w:cs="Times New Roman"/>
          <w:sz w:val="28"/>
          <w:szCs w:val="28"/>
        </w:rPr>
      </w:pPr>
      <w:r>
        <w:t xml:space="preserve">Figure </w:t>
      </w:r>
      <w:r w:rsidR="003E7B01">
        <w:t>3.</w:t>
      </w:r>
      <w:r>
        <w:fldChar w:fldCharType="begin"/>
      </w:r>
      <w:r>
        <w:instrText xml:space="preserve"> SEQ Figure \* ARABIC </w:instrText>
      </w:r>
      <w:r>
        <w:fldChar w:fldCharType="separate"/>
      </w:r>
      <w:r w:rsidR="0009104E">
        <w:rPr>
          <w:noProof/>
        </w:rPr>
        <w:t>1</w:t>
      </w:r>
      <w:r>
        <w:fldChar w:fldCharType="end"/>
      </w:r>
      <w:r>
        <w:t>: Resistor Ladder Example</w:t>
      </w:r>
    </w:p>
    <w:p w14:paraId="6FD97F5B" w14:textId="77777777"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Using LTspice, layout the circuit in Figure 3.1 and run a DC operating point simulation (.op) to generate the node voltages at nodes A, B, C, and D. Table the node voltages.</w:t>
      </w:r>
    </w:p>
    <w:p w14:paraId="0852A931" w14:textId="16583889" w:rsidR="000035E2" w:rsidRDefault="000035E2" w:rsidP="000035E2">
      <w:pPr>
        <w:pStyle w:val="ListParagraph"/>
        <w:spacing w:before="120" w:line="240" w:lineRule="auto"/>
        <w:ind w:left="792"/>
        <w:rPr>
          <w:rFonts w:ascii="Times New Roman" w:hAnsi="Times New Roman" w:cs="Times New Roman"/>
          <w:sz w:val="28"/>
          <w:szCs w:val="28"/>
        </w:rPr>
      </w:pPr>
    </w:p>
    <w:p w14:paraId="5CD98347" w14:textId="6E8D11B1" w:rsidR="000035E2" w:rsidRDefault="000035E2" w:rsidP="000035E2">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 xml:space="preserve">Current (I) = </w:t>
      </w:r>
      <m:oMath>
        <m:f>
          <m:fPr>
            <m:ctrlPr>
              <w:rPr>
                <w:rFonts w:ascii="Cambria Math" w:hAnsi="Cambria Math" w:cs="Times New Roman"/>
                <w:i/>
                <w:sz w:val="28"/>
                <w:szCs w:val="28"/>
              </w:rPr>
            </m:ctrlPr>
          </m:fPr>
          <m:num>
            <m:r>
              <w:rPr>
                <w:rFonts w:ascii="Cambria Math" w:hAnsi="Cambria Math" w:cs="Times New Roman"/>
                <w:sz w:val="28"/>
                <w:szCs w:val="28"/>
              </w:rPr>
              <m:t>V</m:t>
            </m:r>
            <m:r>
              <w:rPr>
                <w:rFonts w:ascii="Cambria Math" w:hAnsi="Cambria Math" w:cs="Times New Roman"/>
                <w:sz w:val="28"/>
                <w:szCs w:val="28"/>
              </w:rPr>
              <m:t>in</m:t>
            </m:r>
          </m:num>
          <m:den>
            <m:r>
              <w:rPr>
                <w:rFonts w:ascii="Cambria Math" w:hAnsi="Cambria Math" w:cs="Times New Roman"/>
                <w:sz w:val="28"/>
                <w:szCs w:val="28"/>
              </w:rPr>
              <m:t>Rtotal</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hAnsi="Cambria Math"/>
              </w:rPr>
              <m:t>4.7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+4.7 K</m:t>
            </m:r>
            <m:r>
              <m:rPr>
                <m:sty m:val="p"/>
              </m:rPr>
              <w:rPr>
                <w:rFonts w:ascii="Cambria Math" w:hAnsi="Cambria Math"/>
              </w:rPr>
              <m:t>Ω</m:t>
            </m:r>
          </m:den>
        </m:f>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rPr>
          <m:t>0.127 m</m:t>
        </m:r>
        <m:r>
          <m:rPr>
            <m:sty m:val="p"/>
          </m:rPr>
          <w:rPr>
            <w:rFonts w:ascii="Cambria Math" w:hAnsi="Cambria Math"/>
          </w:rPr>
          <m:t>A</m:t>
        </m:r>
      </m:oMath>
    </w:p>
    <w:p w14:paraId="0FE13A29" w14:textId="77777777" w:rsidR="000035E2" w:rsidRDefault="000035E2" w:rsidP="000035E2">
      <w:pPr>
        <w:pStyle w:val="ListParagraph"/>
        <w:spacing w:before="120" w:line="240" w:lineRule="auto"/>
        <w:ind w:left="792"/>
        <w:rPr>
          <w:rFonts w:ascii="Times New Roman" w:hAnsi="Times New Roman" w:cs="Times New Roman"/>
          <w:sz w:val="28"/>
          <w:szCs w:val="28"/>
        </w:rPr>
      </w:pPr>
    </w:p>
    <w:tbl>
      <w:tblPr>
        <w:tblStyle w:val="TableGrid"/>
        <w:tblW w:w="0" w:type="auto"/>
        <w:tblInd w:w="792" w:type="dxa"/>
        <w:tblLook w:val="04A0" w:firstRow="1" w:lastRow="0" w:firstColumn="1" w:lastColumn="0" w:noHBand="0" w:noVBand="1"/>
      </w:tblPr>
      <w:tblGrid>
        <w:gridCol w:w="2499"/>
        <w:gridCol w:w="2553"/>
        <w:gridCol w:w="2561"/>
        <w:gridCol w:w="2529"/>
      </w:tblGrid>
      <w:tr w:rsidR="00CD68C7" w14:paraId="7383E7F5" w14:textId="77777777" w:rsidTr="00CD68C7">
        <w:tc>
          <w:tcPr>
            <w:tcW w:w="2499" w:type="dxa"/>
          </w:tcPr>
          <w:p w14:paraId="62A4F470" w14:textId="19ADBD90"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4247F3" w14:textId="2B9D3C78"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sidR="00CD68C7">
              <w:rPr>
                <w:rFonts w:ascii="Times New Roman" w:hAnsi="Times New Roman" w:cs="Times New Roman"/>
                <w:b/>
                <w:bCs/>
                <w:sz w:val="28"/>
                <w:szCs w:val="28"/>
              </w:rPr>
              <w:t xml:space="preserve"> (V)</w:t>
            </w:r>
          </w:p>
        </w:tc>
        <w:tc>
          <w:tcPr>
            <w:tcW w:w="2561" w:type="dxa"/>
          </w:tcPr>
          <w:p w14:paraId="22CF1842" w14:textId="539D5186"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sidR="00CD68C7">
              <w:rPr>
                <w:rFonts w:ascii="Times New Roman" w:hAnsi="Times New Roman" w:cs="Times New Roman"/>
                <w:b/>
                <w:bCs/>
                <w:sz w:val="28"/>
                <w:szCs w:val="28"/>
              </w:rPr>
              <w:t xml:space="preserve"> (V)</w:t>
            </w:r>
          </w:p>
        </w:tc>
        <w:tc>
          <w:tcPr>
            <w:tcW w:w="2529" w:type="dxa"/>
          </w:tcPr>
          <w:p w14:paraId="7DE273DD" w14:textId="126DAE68"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CD68C7" w14:paraId="3B7025D8" w14:textId="77777777" w:rsidTr="00CD68C7">
        <w:tc>
          <w:tcPr>
            <w:tcW w:w="2499" w:type="dxa"/>
          </w:tcPr>
          <w:p w14:paraId="266699D1" w14:textId="5B46A0AC" w:rsidR="00EE2CCD"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927AB7C" w14:textId="032648EE" w:rsidR="00EE2CCD"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4.40355</w:t>
            </w:r>
          </w:p>
        </w:tc>
        <w:tc>
          <w:tcPr>
            <w:tcW w:w="2561" w:type="dxa"/>
          </w:tcPr>
          <w:p w14:paraId="11EA959B" w14:textId="160E3A24" w:rsidR="00EE2CCD" w:rsidRPr="00CD68C7" w:rsidRDefault="00CD68C7" w:rsidP="00A66429">
            <w:pPr>
              <w:spacing w:before="120"/>
              <w:jc w:val="center"/>
              <w:rPr>
                <w:rFonts w:ascii="Times New Roman" w:hAnsi="Times New Roman" w:cs="Times New Roman"/>
                <w:sz w:val="28"/>
                <w:szCs w:val="28"/>
              </w:rPr>
            </w:pPr>
            <w:r w:rsidRPr="00CD68C7">
              <w:rPr>
                <w:rFonts w:ascii="Times New Roman" w:hAnsi="Times New Roman" w:cs="Times New Roman"/>
                <w:sz w:val="28"/>
                <w:szCs w:val="28"/>
              </w:rPr>
              <w:t>4.</w:t>
            </w:r>
            <w:r w:rsidRPr="00CD68C7">
              <w:rPr>
                <w:rFonts w:ascii="Times New Roman" w:hAnsi="Times New Roman" w:cs="Times New Roman"/>
                <w:b/>
                <w:bCs/>
                <w:sz w:val="28"/>
                <w:szCs w:val="28"/>
              </w:rPr>
              <w:t>40355</w:t>
            </w:r>
          </w:p>
        </w:tc>
        <w:tc>
          <w:tcPr>
            <w:tcW w:w="2529" w:type="dxa"/>
          </w:tcPr>
          <w:p w14:paraId="6F7A21D0" w14:textId="2280AFD6" w:rsidR="00EE2CCD"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2528A44F" w14:textId="77777777" w:rsidTr="00CD68C7">
        <w:tc>
          <w:tcPr>
            <w:tcW w:w="2499" w:type="dxa"/>
          </w:tcPr>
          <w:p w14:paraId="7340BF6F" w14:textId="5BAEE3EC"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5FD0767" w14:textId="55DE913F" w:rsidR="00CD68C7"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3.13452</w:t>
            </w:r>
          </w:p>
        </w:tc>
        <w:tc>
          <w:tcPr>
            <w:tcW w:w="2561" w:type="dxa"/>
          </w:tcPr>
          <w:p w14:paraId="2711BA7C" w14:textId="2B8C3B5E"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3.13452</w:t>
            </w:r>
          </w:p>
        </w:tc>
        <w:tc>
          <w:tcPr>
            <w:tcW w:w="2529" w:type="dxa"/>
          </w:tcPr>
          <w:p w14:paraId="6E2BE622" w14:textId="4DF1F30B"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71C06F84" w14:textId="77777777" w:rsidTr="00CD68C7">
        <w:tc>
          <w:tcPr>
            <w:tcW w:w="2499" w:type="dxa"/>
          </w:tcPr>
          <w:p w14:paraId="54BF0A18" w14:textId="5F6ABA43"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3FF31083" w14:textId="10FEC2A7" w:rsidR="00CD68C7"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1.86548</w:t>
            </w:r>
          </w:p>
        </w:tc>
        <w:tc>
          <w:tcPr>
            <w:tcW w:w="2561" w:type="dxa"/>
          </w:tcPr>
          <w:p w14:paraId="6ACD4A9A" w14:textId="7D579222"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1.86548</w:t>
            </w:r>
          </w:p>
        </w:tc>
        <w:tc>
          <w:tcPr>
            <w:tcW w:w="2529" w:type="dxa"/>
          </w:tcPr>
          <w:p w14:paraId="60B3EE0E" w14:textId="36AF9128"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4FA72E7A" w14:textId="77777777" w:rsidTr="00CD68C7">
        <w:tc>
          <w:tcPr>
            <w:tcW w:w="2499" w:type="dxa"/>
          </w:tcPr>
          <w:p w14:paraId="7E831263" w14:textId="1C787AE7"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05654E7D" w14:textId="20E3FADF" w:rsidR="00CD68C7" w:rsidRDefault="00A66429"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0.596447</w:t>
            </w:r>
          </w:p>
        </w:tc>
        <w:tc>
          <w:tcPr>
            <w:tcW w:w="2561" w:type="dxa"/>
          </w:tcPr>
          <w:p w14:paraId="1A80C1E4" w14:textId="497423C5"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0.596447</w:t>
            </w:r>
          </w:p>
        </w:tc>
        <w:tc>
          <w:tcPr>
            <w:tcW w:w="2529" w:type="dxa"/>
          </w:tcPr>
          <w:p w14:paraId="589B0F4F" w14:textId="789BEE2F"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bl>
    <w:p w14:paraId="7E272D6C" w14:textId="7C930AF1" w:rsidR="00EE2CCD" w:rsidRDefault="00EE2CCD" w:rsidP="00EE2CCD">
      <w:pPr>
        <w:pStyle w:val="Caption"/>
        <w:jc w:val="center"/>
        <w:rPr>
          <w:rFonts w:ascii="Times New Roman" w:hAnsi="Times New Roman" w:cs="Times New Roman"/>
          <w:sz w:val="28"/>
          <w:szCs w:val="28"/>
        </w:rPr>
      </w:pPr>
      <w:r>
        <w:t xml:space="preserve">Table </w:t>
      </w:r>
      <w:r>
        <w:fldChar w:fldCharType="begin"/>
      </w:r>
      <w:r>
        <w:instrText xml:space="preserve"> SEQ Table \* ARABIC </w:instrText>
      </w:r>
      <w:r>
        <w:fldChar w:fldCharType="separate"/>
      </w:r>
      <w:r w:rsidR="00F7230B">
        <w:rPr>
          <w:noProof/>
        </w:rPr>
        <w:t>1</w:t>
      </w:r>
      <w:r>
        <w:fldChar w:fldCharType="end"/>
      </w:r>
      <w:r>
        <w:t>: Node Voltages at Nodes A, B, C, and D</w:t>
      </w:r>
      <w:r w:rsidR="0089562F">
        <w:t xml:space="preserve">, Expected Voltage (V) = </w:t>
      </w:r>
      <w:r w:rsidR="00273BE8">
        <w:t xml:space="preserve">V - </w:t>
      </w:r>
      <w:r w:rsidR="0089562F">
        <w:t>Current (I) * Resistance (R)</w:t>
      </w:r>
    </w:p>
    <w:p w14:paraId="6FB1DBCE" w14:textId="77777777"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When measuring the node voltages in real life, an oscilloscope is used. The scope probes have a finite input resistance of 1 MΩ. Re-simulate the node voltages with a 1 MΩ resistor at nodes A through D, Figure 3.2 (a) through (d). There should be a total of 4 simulations with node voltages A through D for each simulation. Table the values.</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595D31B5" w14:textId="77777777" w:rsidTr="000B6C35">
        <w:tc>
          <w:tcPr>
            <w:tcW w:w="2499" w:type="dxa"/>
          </w:tcPr>
          <w:p w14:paraId="0DAAD3ED"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90E67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6AE5517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7A7443E2"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687CF6" w14:paraId="0846C1F3" w14:textId="77777777" w:rsidTr="000B6C35">
        <w:tc>
          <w:tcPr>
            <w:tcW w:w="2499" w:type="dxa"/>
          </w:tcPr>
          <w:p w14:paraId="6748C94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6E5F023B"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4DE59648" w14:textId="10A64044" w:rsidR="00687CF6" w:rsidRPr="00CD68C7" w:rsidRDefault="00E43F17" w:rsidP="00E43F17">
            <w:pPr>
              <w:spacing w:before="120"/>
              <w:jc w:val="center"/>
              <w:rPr>
                <w:rFonts w:ascii="Times New Roman" w:hAnsi="Times New Roman" w:cs="Times New Roman"/>
                <w:sz w:val="28"/>
                <w:szCs w:val="28"/>
              </w:rPr>
            </w:pPr>
            <w:r w:rsidRPr="00E43F17">
              <w:rPr>
                <w:rFonts w:ascii="Times New Roman" w:hAnsi="Times New Roman" w:cs="Times New Roman"/>
                <w:b/>
                <w:bCs/>
                <w:sz w:val="28"/>
                <w:szCs w:val="28"/>
              </w:rPr>
              <w:t>4.3854</w:t>
            </w:r>
          </w:p>
        </w:tc>
        <w:tc>
          <w:tcPr>
            <w:tcW w:w="2529" w:type="dxa"/>
          </w:tcPr>
          <w:p w14:paraId="7BC323F1"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2B17252A" w14:textId="77777777" w:rsidTr="000B6C35">
        <w:tc>
          <w:tcPr>
            <w:tcW w:w="2499" w:type="dxa"/>
          </w:tcPr>
          <w:p w14:paraId="1D8B4240"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027942DB"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0106887B" w14:textId="1ABA0D57"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3.1216</w:t>
            </w:r>
          </w:p>
        </w:tc>
        <w:tc>
          <w:tcPr>
            <w:tcW w:w="2529" w:type="dxa"/>
          </w:tcPr>
          <w:p w14:paraId="72AE7DA5"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55414C15" w14:textId="77777777" w:rsidTr="000B6C35">
        <w:tc>
          <w:tcPr>
            <w:tcW w:w="2499" w:type="dxa"/>
          </w:tcPr>
          <w:p w14:paraId="31F9773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A5FC409"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56F0708C" w14:textId="3F519F69"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1.85779</w:t>
            </w:r>
          </w:p>
        </w:tc>
        <w:tc>
          <w:tcPr>
            <w:tcW w:w="2529" w:type="dxa"/>
          </w:tcPr>
          <w:p w14:paraId="611A9E8C"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27316304" w14:textId="77777777" w:rsidTr="000B6C35">
        <w:tc>
          <w:tcPr>
            <w:tcW w:w="2499" w:type="dxa"/>
          </w:tcPr>
          <w:p w14:paraId="451098B2"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28BEC10D"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3900E824" w14:textId="08BE894F"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0.593988</w:t>
            </w:r>
          </w:p>
        </w:tc>
        <w:tc>
          <w:tcPr>
            <w:tcW w:w="2529" w:type="dxa"/>
          </w:tcPr>
          <w:p w14:paraId="72D66D70" w14:textId="77777777" w:rsidR="00687CF6" w:rsidRDefault="00687CF6" w:rsidP="00564D51">
            <w:pPr>
              <w:pStyle w:val="ListParagraph"/>
              <w:keepNext/>
              <w:spacing w:before="120" w:line="240" w:lineRule="auto"/>
              <w:ind w:left="0"/>
              <w:rPr>
                <w:rFonts w:ascii="Times New Roman" w:hAnsi="Times New Roman" w:cs="Times New Roman"/>
                <w:sz w:val="28"/>
                <w:szCs w:val="28"/>
              </w:rPr>
            </w:pPr>
          </w:p>
        </w:tc>
      </w:tr>
    </w:tbl>
    <w:p w14:paraId="69DF473F" w14:textId="632A7954" w:rsidR="00687CF6" w:rsidRDefault="00564D51" w:rsidP="00564D51">
      <w:pPr>
        <w:pStyle w:val="Caption"/>
        <w:jc w:val="center"/>
        <w:rPr>
          <w:rFonts w:ascii="Times New Roman" w:hAnsi="Times New Roman" w:cs="Times New Roman"/>
          <w:sz w:val="28"/>
          <w:szCs w:val="28"/>
        </w:rPr>
      </w:pPr>
      <w:r>
        <w:t xml:space="preserve">Table </w:t>
      </w:r>
      <w:r>
        <w:fldChar w:fldCharType="begin"/>
      </w:r>
      <w:r>
        <w:instrText xml:space="preserve"> SEQ Table \* ARABIC </w:instrText>
      </w:r>
      <w:r>
        <w:fldChar w:fldCharType="separate"/>
      </w:r>
      <w:r w:rsidR="00F7230B">
        <w:rPr>
          <w:noProof/>
        </w:rPr>
        <w:t>2</w:t>
      </w:r>
      <w:r>
        <w:fldChar w:fldCharType="end"/>
      </w:r>
      <w:r>
        <w:t>: Figure 3.2 a with 1 MΩ at node 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643D4823" w14:textId="77777777" w:rsidTr="000B6C35">
        <w:tc>
          <w:tcPr>
            <w:tcW w:w="2499" w:type="dxa"/>
          </w:tcPr>
          <w:p w14:paraId="7EEC5C5B"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4CA002D3"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3199248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5B1C358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687CF6" w14:paraId="15B2901F" w14:textId="77777777" w:rsidTr="000B6C35">
        <w:tc>
          <w:tcPr>
            <w:tcW w:w="2499" w:type="dxa"/>
          </w:tcPr>
          <w:p w14:paraId="1E056259"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F9ABEEE"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7E9B9F0D" w14:textId="401D34AC" w:rsidR="00687CF6" w:rsidRPr="00CD68C7" w:rsidRDefault="00175D20" w:rsidP="00175D20">
            <w:pPr>
              <w:spacing w:before="120"/>
              <w:jc w:val="center"/>
              <w:rPr>
                <w:rFonts w:ascii="Times New Roman" w:hAnsi="Times New Roman" w:cs="Times New Roman"/>
                <w:sz w:val="28"/>
                <w:szCs w:val="28"/>
              </w:rPr>
            </w:pPr>
            <w:r w:rsidRPr="00175D20">
              <w:rPr>
                <w:rFonts w:ascii="Times New Roman" w:hAnsi="Times New Roman" w:cs="Times New Roman"/>
                <w:b/>
                <w:bCs/>
                <w:sz w:val="28"/>
                <w:szCs w:val="28"/>
              </w:rPr>
              <w:t>4.3944</w:t>
            </w:r>
          </w:p>
        </w:tc>
        <w:tc>
          <w:tcPr>
            <w:tcW w:w="2529" w:type="dxa"/>
          </w:tcPr>
          <w:p w14:paraId="3331B9D3"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26831139" w14:textId="77777777" w:rsidTr="000B6C35">
        <w:tc>
          <w:tcPr>
            <w:tcW w:w="2499" w:type="dxa"/>
          </w:tcPr>
          <w:p w14:paraId="7E4FBF23"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5464A5AA"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34343FA7" w14:textId="629715FC" w:rsidR="00687CF6" w:rsidRDefault="00175D20" w:rsidP="000B6C35">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3.1059</w:t>
            </w:r>
          </w:p>
        </w:tc>
        <w:tc>
          <w:tcPr>
            <w:tcW w:w="2529" w:type="dxa"/>
          </w:tcPr>
          <w:p w14:paraId="537ABBCA"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36DA7008" w14:textId="77777777" w:rsidTr="000B6C35">
        <w:tc>
          <w:tcPr>
            <w:tcW w:w="2499" w:type="dxa"/>
          </w:tcPr>
          <w:p w14:paraId="0D386D36"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8C25841"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62C092D3" w14:textId="4DA91AD7" w:rsidR="00687CF6" w:rsidRDefault="00175D20" w:rsidP="000B6C35">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1.84845</w:t>
            </w:r>
          </w:p>
        </w:tc>
        <w:tc>
          <w:tcPr>
            <w:tcW w:w="2529" w:type="dxa"/>
          </w:tcPr>
          <w:p w14:paraId="10CD80FF"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5FC50355" w14:textId="77777777" w:rsidTr="000B6C35">
        <w:tc>
          <w:tcPr>
            <w:tcW w:w="2499" w:type="dxa"/>
          </w:tcPr>
          <w:p w14:paraId="7508C1FD"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6C06F401"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61CBB62F" w14:textId="400FFB01" w:rsidR="00687CF6" w:rsidRDefault="00175D20" w:rsidP="000B6C35">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0.591</w:t>
            </w:r>
          </w:p>
        </w:tc>
        <w:tc>
          <w:tcPr>
            <w:tcW w:w="2529" w:type="dxa"/>
          </w:tcPr>
          <w:p w14:paraId="5F191199" w14:textId="77777777" w:rsidR="00687CF6" w:rsidRDefault="00687CF6" w:rsidP="00564D51">
            <w:pPr>
              <w:pStyle w:val="ListParagraph"/>
              <w:keepNext/>
              <w:spacing w:before="120" w:line="240" w:lineRule="auto"/>
              <w:ind w:left="0"/>
              <w:rPr>
                <w:rFonts w:ascii="Times New Roman" w:hAnsi="Times New Roman" w:cs="Times New Roman"/>
                <w:sz w:val="28"/>
                <w:szCs w:val="28"/>
              </w:rPr>
            </w:pPr>
          </w:p>
        </w:tc>
      </w:tr>
    </w:tbl>
    <w:p w14:paraId="0A231514" w14:textId="047A987C" w:rsidR="00687CF6" w:rsidRDefault="00564D51" w:rsidP="00564D51">
      <w:pPr>
        <w:pStyle w:val="Caption"/>
        <w:jc w:val="center"/>
        <w:rPr>
          <w:rFonts w:ascii="Times New Roman" w:hAnsi="Times New Roman" w:cs="Times New Roman"/>
          <w:sz w:val="28"/>
          <w:szCs w:val="28"/>
        </w:rPr>
      </w:pPr>
      <w:r>
        <w:t xml:space="preserve">Table </w:t>
      </w:r>
      <w:r>
        <w:fldChar w:fldCharType="begin"/>
      </w:r>
      <w:r>
        <w:instrText xml:space="preserve"> SEQ Table \* ARABIC </w:instrText>
      </w:r>
      <w:r>
        <w:fldChar w:fldCharType="separate"/>
      </w:r>
      <w:r w:rsidR="00F7230B">
        <w:rPr>
          <w:noProof/>
        </w:rPr>
        <w:t>3</w:t>
      </w:r>
      <w:r>
        <w:fldChar w:fldCharType="end"/>
      </w:r>
      <w:r w:rsidRPr="00E16A75">
        <w:t xml:space="preserve">: Figure 3.2 a with 1 MΩ at node </w:t>
      </w:r>
      <w:r>
        <w:t>B</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57B4F9F6" w14:textId="77777777" w:rsidTr="000B6C35">
        <w:tc>
          <w:tcPr>
            <w:tcW w:w="2499" w:type="dxa"/>
          </w:tcPr>
          <w:p w14:paraId="2950BA1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lastRenderedPageBreak/>
              <w:t>Node</w:t>
            </w:r>
          </w:p>
        </w:tc>
        <w:tc>
          <w:tcPr>
            <w:tcW w:w="2553" w:type="dxa"/>
          </w:tcPr>
          <w:p w14:paraId="18FEB94D"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7F178F5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45E4058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687CF6" w14:paraId="5550CA28" w14:textId="77777777" w:rsidTr="000B6C35">
        <w:tc>
          <w:tcPr>
            <w:tcW w:w="2499" w:type="dxa"/>
          </w:tcPr>
          <w:p w14:paraId="54E63E1D"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1FE9C005"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65783F5B" w14:textId="22AF6D93" w:rsidR="00687CF6" w:rsidRPr="00CD68C7" w:rsidRDefault="00764131" w:rsidP="00764131">
            <w:pPr>
              <w:spacing w:before="120"/>
              <w:jc w:val="center"/>
              <w:rPr>
                <w:rFonts w:ascii="Times New Roman" w:hAnsi="Times New Roman" w:cs="Times New Roman"/>
                <w:sz w:val="28"/>
                <w:szCs w:val="28"/>
              </w:rPr>
            </w:pPr>
            <w:r w:rsidRPr="00764131">
              <w:rPr>
                <w:rFonts w:ascii="Times New Roman" w:hAnsi="Times New Roman" w:cs="Times New Roman"/>
                <w:b/>
                <w:bCs/>
                <w:sz w:val="28"/>
                <w:szCs w:val="28"/>
              </w:rPr>
              <w:t>4.40031</w:t>
            </w:r>
          </w:p>
        </w:tc>
        <w:tc>
          <w:tcPr>
            <w:tcW w:w="2529" w:type="dxa"/>
          </w:tcPr>
          <w:p w14:paraId="51236119"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21FC482E" w14:textId="77777777" w:rsidTr="000B6C35">
        <w:tc>
          <w:tcPr>
            <w:tcW w:w="2499" w:type="dxa"/>
          </w:tcPr>
          <w:p w14:paraId="176844B7"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620CE57"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03989961" w14:textId="4DC3FACB" w:rsidR="00687CF6" w:rsidRDefault="00764131" w:rsidP="000B6C35">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3.12438</w:t>
            </w:r>
          </w:p>
        </w:tc>
        <w:tc>
          <w:tcPr>
            <w:tcW w:w="2529" w:type="dxa"/>
          </w:tcPr>
          <w:p w14:paraId="1040D371"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437C76AB" w14:textId="77777777" w:rsidTr="000B6C35">
        <w:tc>
          <w:tcPr>
            <w:tcW w:w="2499" w:type="dxa"/>
          </w:tcPr>
          <w:p w14:paraId="6669D40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04F880D8"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4C737F96" w14:textId="66B8CE7F" w:rsidR="00687CF6" w:rsidRDefault="00764131" w:rsidP="000B6C35">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1.84845</w:t>
            </w:r>
          </w:p>
        </w:tc>
        <w:tc>
          <w:tcPr>
            <w:tcW w:w="2529" w:type="dxa"/>
          </w:tcPr>
          <w:p w14:paraId="05F28246"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2E745619" w14:textId="77777777" w:rsidTr="000B6C35">
        <w:tc>
          <w:tcPr>
            <w:tcW w:w="2499" w:type="dxa"/>
          </w:tcPr>
          <w:p w14:paraId="18E163A7"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19B8B5DE"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5E25C1F7" w14:textId="518056C7" w:rsidR="00687CF6" w:rsidRDefault="00764131" w:rsidP="000B6C35">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0.591</w:t>
            </w:r>
          </w:p>
        </w:tc>
        <w:tc>
          <w:tcPr>
            <w:tcW w:w="2529" w:type="dxa"/>
          </w:tcPr>
          <w:p w14:paraId="698F0309" w14:textId="77777777" w:rsidR="00687CF6" w:rsidRDefault="00687CF6" w:rsidP="00564D51">
            <w:pPr>
              <w:pStyle w:val="ListParagraph"/>
              <w:keepNext/>
              <w:spacing w:before="120" w:line="240" w:lineRule="auto"/>
              <w:ind w:left="0"/>
              <w:rPr>
                <w:rFonts w:ascii="Times New Roman" w:hAnsi="Times New Roman" w:cs="Times New Roman"/>
                <w:sz w:val="28"/>
                <w:szCs w:val="28"/>
              </w:rPr>
            </w:pPr>
          </w:p>
        </w:tc>
      </w:tr>
    </w:tbl>
    <w:p w14:paraId="213C81EA" w14:textId="34A66C8F" w:rsidR="00687CF6" w:rsidRDefault="00564D51" w:rsidP="00564D51">
      <w:pPr>
        <w:pStyle w:val="Caption"/>
        <w:jc w:val="center"/>
        <w:rPr>
          <w:rFonts w:ascii="Times New Roman" w:hAnsi="Times New Roman" w:cs="Times New Roman"/>
          <w:sz w:val="28"/>
          <w:szCs w:val="28"/>
        </w:rPr>
      </w:pPr>
      <w:r>
        <w:t xml:space="preserve">Table </w:t>
      </w:r>
      <w:r>
        <w:fldChar w:fldCharType="begin"/>
      </w:r>
      <w:r>
        <w:instrText xml:space="preserve"> SEQ Table \* ARABIC </w:instrText>
      </w:r>
      <w:r>
        <w:fldChar w:fldCharType="separate"/>
      </w:r>
      <w:r w:rsidR="00F7230B">
        <w:rPr>
          <w:noProof/>
        </w:rPr>
        <w:t>4</w:t>
      </w:r>
      <w:r>
        <w:fldChar w:fldCharType="end"/>
      </w:r>
      <w:r w:rsidRPr="009B54E8">
        <w:t xml:space="preserve">: Figure 3.2 a with 1 MΩ at node </w:t>
      </w:r>
      <w:r>
        <w:t>C</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002AB925" w14:textId="77777777" w:rsidTr="000B6C35">
        <w:tc>
          <w:tcPr>
            <w:tcW w:w="2499" w:type="dxa"/>
          </w:tcPr>
          <w:p w14:paraId="0D1EAE9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1CAE9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0062F1F6"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6EE91DD7"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687CF6" w14:paraId="26430AB6" w14:textId="77777777" w:rsidTr="000B6C35">
        <w:tc>
          <w:tcPr>
            <w:tcW w:w="2499" w:type="dxa"/>
          </w:tcPr>
          <w:p w14:paraId="020D81DC"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5B3B77FD"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13770D6D" w14:textId="0E2EB577" w:rsidR="00687CF6" w:rsidRPr="00CD68C7" w:rsidRDefault="002C1B33" w:rsidP="002C1B33">
            <w:pPr>
              <w:spacing w:before="120"/>
              <w:jc w:val="center"/>
              <w:rPr>
                <w:rFonts w:ascii="Times New Roman" w:hAnsi="Times New Roman" w:cs="Times New Roman"/>
                <w:sz w:val="28"/>
                <w:szCs w:val="28"/>
              </w:rPr>
            </w:pPr>
            <w:r w:rsidRPr="002C1B33">
              <w:rPr>
                <w:rFonts w:ascii="Times New Roman" w:hAnsi="Times New Roman" w:cs="Times New Roman"/>
                <w:b/>
                <w:bCs/>
                <w:sz w:val="28"/>
                <w:szCs w:val="28"/>
              </w:rPr>
              <w:t>4.40322</w:t>
            </w:r>
          </w:p>
        </w:tc>
        <w:tc>
          <w:tcPr>
            <w:tcW w:w="2529" w:type="dxa"/>
          </w:tcPr>
          <w:p w14:paraId="594AD10F"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41E48AFE" w14:textId="77777777" w:rsidTr="000B6C35">
        <w:tc>
          <w:tcPr>
            <w:tcW w:w="2499" w:type="dxa"/>
          </w:tcPr>
          <w:p w14:paraId="74FEAEEC"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69898686"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5BFAA702" w14:textId="245A043F" w:rsidR="00687CF6" w:rsidRDefault="002C1B33" w:rsidP="000B6C35">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3.13348</w:t>
            </w:r>
          </w:p>
        </w:tc>
        <w:tc>
          <w:tcPr>
            <w:tcW w:w="2529" w:type="dxa"/>
          </w:tcPr>
          <w:p w14:paraId="39E5D9E2"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4627EA50" w14:textId="77777777" w:rsidTr="000B6C35">
        <w:tc>
          <w:tcPr>
            <w:tcW w:w="2499" w:type="dxa"/>
          </w:tcPr>
          <w:p w14:paraId="77B50E95"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77FD61F0"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4EA31F1C" w14:textId="27E09225" w:rsidR="00687CF6" w:rsidRDefault="002C1B33" w:rsidP="000B6C35">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1.86373</w:t>
            </w:r>
          </w:p>
        </w:tc>
        <w:tc>
          <w:tcPr>
            <w:tcW w:w="2529" w:type="dxa"/>
          </w:tcPr>
          <w:p w14:paraId="62ED56CD" w14:textId="77777777" w:rsidR="00687CF6" w:rsidRDefault="00687CF6" w:rsidP="000B6C35">
            <w:pPr>
              <w:pStyle w:val="ListParagraph"/>
              <w:keepNext/>
              <w:spacing w:before="120" w:line="240" w:lineRule="auto"/>
              <w:ind w:left="0"/>
              <w:rPr>
                <w:rFonts w:ascii="Times New Roman" w:hAnsi="Times New Roman" w:cs="Times New Roman"/>
                <w:sz w:val="28"/>
                <w:szCs w:val="28"/>
              </w:rPr>
            </w:pPr>
          </w:p>
        </w:tc>
      </w:tr>
      <w:tr w:rsidR="00687CF6" w14:paraId="162F3F9B" w14:textId="77777777" w:rsidTr="000B6C35">
        <w:tc>
          <w:tcPr>
            <w:tcW w:w="2499" w:type="dxa"/>
          </w:tcPr>
          <w:p w14:paraId="0454D1DD"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4503B3BF" w14:textId="77777777" w:rsidR="00687CF6" w:rsidRDefault="00687CF6" w:rsidP="000B6C35">
            <w:pPr>
              <w:pStyle w:val="ListParagraph"/>
              <w:spacing w:before="120" w:line="240" w:lineRule="auto"/>
              <w:ind w:left="0"/>
              <w:rPr>
                <w:rFonts w:ascii="Times New Roman" w:hAnsi="Times New Roman" w:cs="Times New Roman"/>
                <w:sz w:val="28"/>
                <w:szCs w:val="28"/>
              </w:rPr>
            </w:pPr>
          </w:p>
        </w:tc>
        <w:tc>
          <w:tcPr>
            <w:tcW w:w="2561" w:type="dxa"/>
          </w:tcPr>
          <w:p w14:paraId="3A138386" w14:textId="60007FAB" w:rsidR="00687CF6" w:rsidRDefault="002C1B33" w:rsidP="000B6C35">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0.593988</w:t>
            </w:r>
          </w:p>
        </w:tc>
        <w:tc>
          <w:tcPr>
            <w:tcW w:w="2529" w:type="dxa"/>
          </w:tcPr>
          <w:p w14:paraId="19A97D0E" w14:textId="77777777" w:rsidR="00687CF6" w:rsidRDefault="00687CF6" w:rsidP="00564D51">
            <w:pPr>
              <w:pStyle w:val="ListParagraph"/>
              <w:keepNext/>
              <w:spacing w:before="120" w:line="240" w:lineRule="auto"/>
              <w:ind w:left="0"/>
              <w:rPr>
                <w:rFonts w:ascii="Times New Roman" w:hAnsi="Times New Roman" w:cs="Times New Roman"/>
                <w:sz w:val="28"/>
                <w:szCs w:val="28"/>
              </w:rPr>
            </w:pPr>
          </w:p>
        </w:tc>
      </w:tr>
    </w:tbl>
    <w:p w14:paraId="6CBF975D" w14:textId="6111F129" w:rsidR="00687CF6" w:rsidRDefault="00564D51" w:rsidP="00564D51">
      <w:pPr>
        <w:pStyle w:val="Caption"/>
        <w:jc w:val="center"/>
        <w:rPr>
          <w:rFonts w:ascii="Times New Roman" w:hAnsi="Times New Roman" w:cs="Times New Roman"/>
          <w:sz w:val="28"/>
          <w:szCs w:val="28"/>
        </w:rPr>
      </w:pPr>
      <w:r>
        <w:t xml:space="preserve">Table </w:t>
      </w:r>
      <w:r>
        <w:fldChar w:fldCharType="begin"/>
      </w:r>
      <w:r>
        <w:instrText xml:space="preserve"> SEQ Table \* ARABIC </w:instrText>
      </w:r>
      <w:r>
        <w:fldChar w:fldCharType="separate"/>
      </w:r>
      <w:r w:rsidR="00F7230B">
        <w:rPr>
          <w:noProof/>
        </w:rPr>
        <w:t>5</w:t>
      </w:r>
      <w:r>
        <w:fldChar w:fldCharType="end"/>
      </w:r>
      <w:r w:rsidRPr="00745DE0">
        <w:t xml:space="preserve">: Figure 3.2 a with 1 MΩ at node </w:t>
      </w:r>
      <w:r>
        <w:t>D</w:t>
      </w:r>
    </w:p>
    <w:p w14:paraId="5DC0CF36" w14:textId="6D479F29"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Save the tabled values to submit to Canvas as part of the pre-lab.</w:t>
      </w:r>
    </w:p>
    <w:p w14:paraId="2E2B41BC" w14:textId="77777777" w:rsidR="003E7B01" w:rsidRDefault="003E7B01" w:rsidP="001A03CC">
      <w:pPr>
        <w:keepNext/>
        <w:spacing w:before="120" w:line="240" w:lineRule="auto"/>
        <w:ind w:left="432"/>
        <w:jc w:val="center"/>
      </w:pPr>
      <w:r w:rsidRPr="003E7B01">
        <w:rPr>
          <w:rFonts w:ascii="Times New Roman" w:hAnsi="Times New Roman" w:cs="Times New Roman"/>
          <w:sz w:val="28"/>
          <w:szCs w:val="28"/>
        </w:rPr>
        <w:lastRenderedPageBreak/>
        <w:drawing>
          <wp:inline distT="0" distB="0" distL="0" distR="0" wp14:anchorId="6EE00227" wp14:editId="5E581B95">
            <wp:extent cx="4816257" cy="5715495"/>
            <wp:effectExtent l="0" t="0" r="3810" b="0"/>
            <wp:docPr id="15647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26243" name=""/>
                    <pic:cNvPicPr/>
                  </pic:nvPicPr>
                  <pic:blipFill>
                    <a:blip r:embed="rId14"/>
                    <a:stretch>
                      <a:fillRect/>
                    </a:stretch>
                  </pic:blipFill>
                  <pic:spPr>
                    <a:xfrm>
                      <a:off x="0" y="0"/>
                      <a:ext cx="4816257" cy="5715495"/>
                    </a:xfrm>
                    <a:prstGeom prst="rect">
                      <a:avLst/>
                    </a:prstGeom>
                  </pic:spPr>
                </pic:pic>
              </a:graphicData>
            </a:graphic>
          </wp:inline>
        </w:drawing>
      </w:r>
    </w:p>
    <w:p w14:paraId="35477810" w14:textId="08F0D0F8" w:rsidR="003E7B01" w:rsidRPr="003E7B01" w:rsidRDefault="003E7B01" w:rsidP="003E7B01">
      <w:pPr>
        <w:pStyle w:val="Caption"/>
        <w:jc w:val="center"/>
        <w:rPr>
          <w:rFonts w:ascii="Times New Roman" w:hAnsi="Times New Roman" w:cs="Times New Roman"/>
          <w:sz w:val="28"/>
          <w:szCs w:val="28"/>
        </w:rPr>
      </w:pPr>
      <w:r>
        <w:t>Figure 3.</w:t>
      </w:r>
      <w:r>
        <w:fldChar w:fldCharType="begin"/>
      </w:r>
      <w:r>
        <w:instrText xml:space="preserve"> SEQ Figure \* ARABIC </w:instrText>
      </w:r>
      <w:r>
        <w:fldChar w:fldCharType="separate"/>
      </w:r>
      <w:r w:rsidR="0009104E">
        <w:rPr>
          <w:noProof/>
        </w:rPr>
        <w:t>2</w:t>
      </w:r>
      <w:r>
        <w:fldChar w:fldCharType="end"/>
      </w:r>
      <w:r>
        <w:t xml:space="preserve">: </w:t>
      </w:r>
      <w:r w:rsidRPr="001B4668">
        <w:t>Resistor ladder with a 1 MΩ resistor attached at nodes A through D ((a) through (d)).</w:t>
      </w:r>
    </w:p>
    <w:p w14:paraId="37796633" w14:textId="1A4A9E65" w:rsidR="003B0C37" w:rsidRPr="00EA11F9" w:rsidRDefault="003B0C37" w:rsidP="003B0C37">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LTspice Variables</w:t>
      </w:r>
    </w:p>
    <w:p w14:paraId="5151C5D4" w14:textId="77777777" w:rsidR="005A15DD" w:rsidRDefault="005A15DD" w:rsidP="005A15DD">
      <w:pPr>
        <w:spacing w:before="120" w:line="240" w:lineRule="auto"/>
        <w:ind w:left="360"/>
        <w:rPr>
          <w:rFonts w:ascii="Times New Roman" w:hAnsi="Times New Roman" w:cs="Times New Roman"/>
          <w:sz w:val="28"/>
          <w:szCs w:val="28"/>
        </w:rPr>
      </w:pPr>
      <w:r w:rsidRPr="005A15DD">
        <w:rPr>
          <w:rFonts w:ascii="Times New Roman" w:hAnsi="Times New Roman" w:cs="Times New Roman"/>
          <w:sz w:val="28"/>
          <w:szCs w:val="28"/>
        </w:rPr>
        <w:t>There is clearly an effect caused by the input resistance of the oscilloscope, often called the “loading effect”. Using LTspice, quantify the effect as a function of resistance by completing the following:</w:t>
      </w:r>
    </w:p>
    <w:p w14:paraId="7615E52F" w14:textId="77777777" w:rsidR="005A15DD" w:rsidRPr="005A15DD"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t>Layout the circuits in Figure 3.3 in LTspice on the same schematic. Use the variable {R} for resistor values, set the source voltage to 5 V DC and label each output node.</w:t>
      </w:r>
    </w:p>
    <w:p w14:paraId="77D18CA7" w14:textId="77777777" w:rsidR="00202975" w:rsidRPr="00202975"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t xml:space="preserve">Use the following spice directive in conjunction with a DC operating point simulation (.op) to sweep the resistors in both voltage dividers. </w:t>
      </w:r>
    </w:p>
    <w:p w14:paraId="74195B1F" w14:textId="05ED3331" w:rsidR="005A15DD" w:rsidRPr="00202975" w:rsidRDefault="005A15DD" w:rsidP="00202975">
      <w:pPr>
        <w:pStyle w:val="ListParagraph"/>
        <w:spacing w:before="120" w:line="240" w:lineRule="auto"/>
        <w:rPr>
          <w:rFonts w:ascii="Bahnschrift Light" w:hAnsi="Bahnschrift Light"/>
        </w:rPr>
      </w:pPr>
      <w:r w:rsidRPr="00202975">
        <w:rPr>
          <w:rFonts w:ascii="Bahnschrift Light" w:hAnsi="Bahnschrift Light" w:cs="Times New Roman"/>
          <w:color w:val="70AD47" w:themeColor="accent6"/>
          <w:sz w:val="28"/>
          <w:szCs w:val="28"/>
        </w:rPr>
        <w:t>.step param R list 10 100 1k 10k 100k 1Meg 10Meg</w:t>
      </w:r>
    </w:p>
    <w:p w14:paraId="57D5931B" w14:textId="05FA72F9" w:rsidR="003B0C37" w:rsidRPr="005A15DD"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lastRenderedPageBreak/>
        <w:t>Plot the voltages at Vout1 and Vout2 and set the x axis to logarithmic by right clicking on the x axis. Save the results into a document, include your circuit image and simulation results, which will be submitted to Canvas as part of the pre-lab.</w:t>
      </w:r>
    </w:p>
    <w:p w14:paraId="22EEE747" w14:textId="77777777" w:rsidR="005A15DD" w:rsidRDefault="005A15DD" w:rsidP="001A03CC">
      <w:pPr>
        <w:keepNext/>
        <w:spacing w:before="120" w:line="240" w:lineRule="auto"/>
        <w:jc w:val="center"/>
      </w:pPr>
      <w:r w:rsidRPr="005A15DD">
        <w:drawing>
          <wp:inline distT="0" distB="0" distL="0" distR="0" wp14:anchorId="36D9E0F6" wp14:editId="221D4647">
            <wp:extent cx="6949440" cy="1543685"/>
            <wp:effectExtent l="0" t="0" r="3810" b="0"/>
            <wp:docPr id="38181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17897" name=""/>
                    <pic:cNvPicPr/>
                  </pic:nvPicPr>
                  <pic:blipFill>
                    <a:blip r:embed="rId15"/>
                    <a:stretch>
                      <a:fillRect/>
                    </a:stretch>
                  </pic:blipFill>
                  <pic:spPr>
                    <a:xfrm>
                      <a:off x="0" y="0"/>
                      <a:ext cx="6949440" cy="1543685"/>
                    </a:xfrm>
                    <a:prstGeom prst="rect">
                      <a:avLst/>
                    </a:prstGeom>
                  </pic:spPr>
                </pic:pic>
              </a:graphicData>
            </a:graphic>
          </wp:inline>
        </w:drawing>
      </w:r>
    </w:p>
    <w:p w14:paraId="553C7E0B" w14:textId="2BB8EA96" w:rsidR="005A15DD" w:rsidRDefault="005A15DD" w:rsidP="005A15DD">
      <w:pPr>
        <w:pStyle w:val="Caption"/>
      </w:pPr>
      <w:r>
        <w:t>Figure 3.</w:t>
      </w:r>
      <w:r>
        <w:fldChar w:fldCharType="begin"/>
      </w:r>
      <w:r>
        <w:instrText xml:space="preserve"> SEQ Figure \* ARABIC </w:instrText>
      </w:r>
      <w:r>
        <w:fldChar w:fldCharType="separate"/>
      </w:r>
      <w:r w:rsidR="0009104E">
        <w:rPr>
          <w:noProof/>
        </w:rPr>
        <w:t>3</w:t>
      </w:r>
      <w:r>
        <w:fldChar w:fldCharType="end"/>
      </w:r>
      <w:r>
        <w:t xml:space="preserve">: </w:t>
      </w:r>
      <w:r w:rsidRPr="005A15DD">
        <w:t>Two circuits to test the loading effect of one of the o-scope probes. The first circuit is a simple voltage divider that is not loaded (a) while the second circuit has a 1 MΩ resistor in parallel with R4 (b).</w:t>
      </w:r>
    </w:p>
    <w:p w14:paraId="1037AA36" w14:textId="77777777" w:rsidR="00D62312" w:rsidRDefault="006E74A7" w:rsidP="00D62312">
      <w:pPr>
        <w:keepNext/>
        <w:jc w:val="center"/>
      </w:pPr>
      <w:r w:rsidRPr="006E74A7">
        <w:drawing>
          <wp:inline distT="0" distB="0" distL="0" distR="0" wp14:anchorId="7AC0C12B" wp14:editId="27182E00">
            <wp:extent cx="6949440" cy="3708400"/>
            <wp:effectExtent l="0" t="0" r="3810" b="6350"/>
            <wp:docPr id="16631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2176" name=""/>
                    <pic:cNvPicPr/>
                  </pic:nvPicPr>
                  <pic:blipFill>
                    <a:blip r:embed="rId16"/>
                    <a:stretch>
                      <a:fillRect/>
                    </a:stretch>
                  </pic:blipFill>
                  <pic:spPr>
                    <a:xfrm>
                      <a:off x="0" y="0"/>
                      <a:ext cx="6949440" cy="3708400"/>
                    </a:xfrm>
                    <a:prstGeom prst="rect">
                      <a:avLst/>
                    </a:prstGeom>
                  </pic:spPr>
                </pic:pic>
              </a:graphicData>
            </a:graphic>
          </wp:inline>
        </w:drawing>
      </w:r>
    </w:p>
    <w:p w14:paraId="00F3749C" w14:textId="6BEE602F" w:rsidR="006E74A7" w:rsidRPr="006E74A7" w:rsidRDefault="00D62312" w:rsidP="00D62312">
      <w:pPr>
        <w:pStyle w:val="Caption"/>
        <w:jc w:val="center"/>
      </w:pPr>
      <w:r>
        <w:t xml:space="preserve">Screenshot </w:t>
      </w:r>
      <w:r>
        <w:fldChar w:fldCharType="begin"/>
      </w:r>
      <w:r>
        <w:instrText xml:space="preserve"> SEQ Screenshot \* ARABIC </w:instrText>
      </w:r>
      <w:r>
        <w:fldChar w:fldCharType="separate"/>
      </w:r>
      <w:r>
        <w:rPr>
          <w:noProof/>
        </w:rPr>
        <w:t>1</w:t>
      </w:r>
      <w:r>
        <w:fldChar w:fldCharType="end"/>
      </w:r>
      <w:r>
        <w:t xml:space="preserve">: </w:t>
      </w:r>
      <w:r w:rsidR="001C737F">
        <w:t>Exercise 3.3 – Image of Circuit and Simulation Results</w:t>
      </w:r>
      <w:r w:rsidR="00ED128B">
        <w:t xml:space="preserve">. </w:t>
      </w:r>
      <w:r w:rsidR="00ED128B" w:rsidRPr="005A15DD">
        <w:t>The first circuit is a simple voltage divider that is not loaded (</w:t>
      </w:r>
      <w:r w:rsidR="00ED128B">
        <w:t>1</w:t>
      </w:r>
      <w:r w:rsidR="00ED128B" w:rsidRPr="005A15DD">
        <w:t xml:space="preserve">) while the second circuit has a 1 MΩ resistor in parallel with R4 </w:t>
      </w:r>
      <w:r w:rsidR="00ED128B">
        <w:t>(2</w:t>
      </w:r>
      <w:r w:rsidR="00ED128B" w:rsidRPr="005A15DD">
        <w:t>)</w:t>
      </w:r>
    </w:p>
    <w:p w14:paraId="04318D0E" w14:textId="2A4E5F32" w:rsidR="003B0C37" w:rsidRPr="00EA11F9" w:rsidRDefault="003B0C37" w:rsidP="003B0C37">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Monte Carlo Simulations</w:t>
      </w:r>
    </w:p>
    <w:p w14:paraId="03A256EB" w14:textId="77777777" w:rsidR="00202975"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Resistors have tolerances for their values which can vary from 10% for generic through hole resistors to as low as 0.005% for laser trimmed resistors. There is never a guarantee that a resistor has a resistance exactly equal to its value. </w:t>
      </w:r>
    </w:p>
    <w:p w14:paraId="08E63FFD" w14:textId="283490C3" w:rsidR="003B0C37"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LTspice has a Monte Carlo function, {mc(x,y)}, that will randomize a number x with a tolerance of y between x*(1+y) and x*(1-y) with a uniform distribution.</w:t>
      </w:r>
    </w:p>
    <w:p w14:paraId="3D3594A5" w14:textId="77777777" w:rsidR="00D64D73" w:rsidRDefault="00D64D73" w:rsidP="001A03CC">
      <w:pPr>
        <w:keepNext/>
        <w:spacing w:before="120" w:line="240" w:lineRule="auto"/>
        <w:jc w:val="center"/>
      </w:pPr>
      <w:r w:rsidRPr="00D64D73">
        <w:rPr>
          <w:rFonts w:ascii="Times New Roman" w:hAnsi="Times New Roman" w:cs="Times New Roman"/>
          <w:sz w:val="28"/>
          <w:szCs w:val="28"/>
        </w:rPr>
        <w:lastRenderedPageBreak/>
        <w:drawing>
          <wp:inline distT="0" distB="0" distL="0" distR="0" wp14:anchorId="44CE4738" wp14:editId="3D3123C3">
            <wp:extent cx="6949440" cy="1022985"/>
            <wp:effectExtent l="0" t="0" r="3810" b="5715"/>
            <wp:docPr id="53573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39669" name=""/>
                    <pic:cNvPicPr/>
                  </pic:nvPicPr>
                  <pic:blipFill>
                    <a:blip r:embed="rId17"/>
                    <a:stretch>
                      <a:fillRect/>
                    </a:stretch>
                  </pic:blipFill>
                  <pic:spPr>
                    <a:xfrm>
                      <a:off x="0" y="0"/>
                      <a:ext cx="6949440" cy="1022985"/>
                    </a:xfrm>
                    <a:prstGeom prst="rect">
                      <a:avLst/>
                    </a:prstGeom>
                  </pic:spPr>
                </pic:pic>
              </a:graphicData>
            </a:graphic>
          </wp:inline>
        </w:drawing>
      </w:r>
    </w:p>
    <w:p w14:paraId="3C7A7005" w14:textId="38E7C1F8" w:rsidR="00D64D73" w:rsidRDefault="00D64D73" w:rsidP="00D64D73">
      <w:pPr>
        <w:pStyle w:val="Caption"/>
        <w:jc w:val="center"/>
        <w:rPr>
          <w:rFonts w:ascii="Times New Roman" w:hAnsi="Times New Roman" w:cs="Times New Roman"/>
          <w:sz w:val="28"/>
          <w:szCs w:val="28"/>
        </w:rPr>
      </w:pPr>
      <w:r>
        <w:t>Figure 3.</w:t>
      </w:r>
      <w:r>
        <w:fldChar w:fldCharType="begin"/>
      </w:r>
      <w:r>
        <w:instrText xml:space="preserve"> SEQ Figure \* ARABIC </w:instrText>
      </w:r>
      <w:r>
        <w:fldChar w:fldCharType="separate"/>
      </w:r>
      <w:r w:rsidR="0009104E">
        <w:rPr>
          <w:noProof/>
        </w:rPr>
        <w:t>4</w:t>
      </w:r>
      <w:r>
        <w:fldChar w:fldCharType="end"/>
      </w:r>
      <w:r>
        <w:rPr>
          <w:noProof/>
        </w:rPr>
        <w:t xml:space="preserve">: </w:t>
      </w:r>
      <w:r w:rsidRPr="00A54A30">
        <w:rPr>
          <w:noProof/>
        </w:rPr>
        <w:t>Resistor ladder with the values replaced by the LTspice Monte Carlo function.</w:t>
      </w:r>
    </w:p>
    <w:p w14:paraId="6CCC854A" w14:textId="77777777" w:rsidR="00E412D1" w:rsidRDefault="00E412D1" w:rsidP="003B0C37">
      <w:pPr>
        <w:spacing w:before="120" w:line="240" w:lineRule="auto"/>
        <w:ind w:firstLine="432"/>
        <w:rPr>
          <w:rFonts w:ascii="Times New Roman" w:hAnsi="Times New Roman" w:cs="Times New Roman"/>
          <w:sz w:val="28"/>
          <w:szCs w:val="28"/>
        </w:rPr>
      </w:pPr>
      <w:r w:rsidRPr="00E412D1">
        <w:rPr>
          <w:rFonts w:ascii="Times New Roman" w:hAnsi="Times New Roman" w:cs="Times New Roman"/>
          <w:sz w:val="28"/>
          <w:szCs w:val="28"/>
        </w:rPr>
        <w:t>Complete the following:</w:t>
      </w:r>
    </w:p>
    <w:p w14:paraId="2681074A"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Layout the circuit in Figure 3.4, setting the resistor values to call the mc function</w:t>
      </w:r>
      <w:r>
        <w:rPr>
          <w:rFonts w:ascii="Times New Roman" w:hAnsi="Times New Roman" w:cs="Times New Roman"/>
          <w:sz w:val="28"/>
          <w:szCs w:val="28"/>
        </w:rPr>
        <w:t>.</w:t>
      </w:r>
    </w:p>
    <w:p w14:paraId="4453331C" w14:textId="77777777" w:rsidR="000F2455"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Use the following spice directive in conjunction with a DC operating point simulation to randomize all the resistor values for 1000 trials with a 5 percent tolerance using the two directives below.</w:t>
      </w:r>
    </w:p>
    <w:p w14:paraId="29003A7D" w14:textId="77777777" w:rsidR="000F2455" w:rsidRPr="000F2455" w:rsidRDefault="00E412D1" w:rsidP="000F2455">
      <w:pPr>
        <w:pStyle w:val="ListParagraph"/>
        <w:spacing w:before="120" w:line="240" w:lineRule="auto"/>
        <w:ind w:left="792" w:firstLine="648"/>
        <w:rPr>
          <w:rFonts w:ascii="Bahnschrift Light" w:hAnsi="Bahnschrift Light" w:cs="Times New Roman"/>
          <w:color w:val="70AD47" w:themeColor="accent6"/>
          <w:sz w:val="28"/>
          <w:szCs w:val="28"/>
        </w:rPr>
      </w:pPr>
      <w:r w:rsidRPr="000F2455">
        <w:rPr>
          <w:rFonts w:ascii="Bahnschrift Light" w:hAnsi="Bahnschrift Light" w:cs="Times New Roman"/>
          <w:color w:val="70AD47" w:themeColor="accent6"/>
          <w:sz w:val="28"/>
          <w:szCs w:val="28"/>
        </w:rPr>
        <w:t>.param tol=0.05</w:t>
      </w:r>
    </w:p>
    <w:p w14:paraId="2173DBDC" w14:textId="195690DD" w:rsidR="00E412D1" w:rsidRPr="000F2455" w:rsidRDefault="00E412D1" w:rsidP="000F2455">
      <w:pPr>
        <w:pStyle w:val="ListParagraph"/>
        <w:spacing w:before="120" w:line="240" w:lineRule="auto"/>
        <w:ind w:left="792" w:firstLine="648"/>
        <w:rPr>
          <w:rFonts w:ascii="Bahnschrift Light" w:hAnsi="Bahnschrift Light" w:cs="Times New Roman"/>
          <w:color w:val="70AD47" w:themeColor="accent6"/>
          <w:sz w:val="28"/>
          <w:szCs w:val="28"/>
        </w:rPr>
      </w:pPr>
      <w:r w:rsidRPr="000F2455">
        <w:rPr>
          <w:rFonts w:ascii="Bahnschrift Light" w:hAnsi="Bahnschrift Light" w:cs="Times New Roman"/>
          <w:color w:val="70AD47" w:themeColor="accent6"/>
          <w:sz w:val="28"/>
          <w:szCs w:val="28"/>
        </w:rPr>
        <w:t>.step param run 1 1k 1</w:t>
      </w:r>
    </w:p>
    <w:p w14:paraId="7BA4682D"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Plot all the node voltages, A-D, on separate plot planes in one graph to view how the voltage at each node varies for each trial. Table the voltage ranges (Vmax and Vmin) for each node.</w:t>
      </w:r>
    </w:p>
    <w:p w14:paraId="6DAFF1C3"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 xml:space="preserve">Save the results into a document, include your circuit image and simulation results, which will be submitted to Canvas as part of the pre-lab. Use " .meas " spice directive to measure the voltage range (Vmax and Vmin) of nodes. To view the node voltages and currents, open the Spice Error Log under the View tab. Depending on your LTspice version, you may have to scroll all the way down to view the values (use the side scrolling bar). </w:t>
      </w:r>
    </w:p>
    <w:p w14:paraId="0D998C07" w14:textId="77777777" w:rsidR="00E412D1" w:rsidRDefault="00E412D1" w:rsidP="00E412D1">
      <w:pPr>
        <w:pStyle w:val="ListParagraph"/>
        <w:spacing w:before="120" w:line="240" w:lineRule="auto"/>
        <w:ind w:left="792"/>
        <w:rPr>
          <w:rFonts w:ascii="Times New Roman" w:hAnsi="Times New Roman" w:cs="Times New Roman"/>
          <w:sz w:val="28"/>
          <w:szCs w:val="28"/>
        </w:rPr>
      </w:pPr>
    </w:p>
    <w:p w14:paraId="3D216EDC" w14:textId="77777777" w:rsidR="00E412D1" w:rsidRDefault="00E412D1" w:rsidP="00E412D1">
      <w:pPr>
        <w:pStyle w:val="ListParagraph"/>
        <w:spacing w:before="120" w:line="240" w:lineRule="auto"/>
        <w:ind w:left="792"/>
        <w:rPr>
          <w:rFonts w:ascii="Times New Roman" w:hAnsi="Times New Roman" w:cs="Times New Roman"/>
          <w:sz w:val="28"/>
          <w:szCs w:val="28"/>
        </w:rPr>
      </w:pPr>
      <w:r w:rsidRPr="00E412D1">
        <w:rPr>
          <w:rFonts w:ascii="Times New Roman" w:hAnsi="Times New Roman" w:cs="Times New Roman"/>
          <w:sz w:val="28"/>
          <w:szCs w:val="28"/>
        </w:rPr>
        <w:t xml:space="preserve">However, if your LTspice “.meas” directive does not work (i.e., the maximum and minimum values display as the same), you will need to manually determine the values. To do this, hover your cursor over the plot panes in the simulation results and read the Y-axis values to identify the maximum and minimum points. </w:t>
      </w:r>
    </w:p>
    <w:p w14:paraId="05D1C675" w14:textId="77777777" w:rsidR="00E412D1" w:rsidRDefault="00E412D1" w:rsidP="00E412D1">
      <w:pPr>
        <w:pStyle w:val="ListParagraph"/>
        <w:spacing w:before="120" w:line="240" w:lineRule="auto"/>
        <w:ind w:left="792"/>
        <w:rPr>
          <w:rFonts w:ascii="Times New Roman" w:hAnsi="Times New Roman" w:cs="Times New Roman"/>
          <w:sz w:val="28"/>
          <w:szCs w:val="28"/>
        </w:rPr>
      </w:pPr>
    </w:p>
    <w:p w14:paraId="080A6BC5" w14:textId="46A6BDF2" w:rsidR="00E412D1" w:rsidRDefault="00E412D1" w:rsidP="00E412D1">
      <w:pPr>
        <w:pStyle w:val="ListParagraph"/>
        <w:spacing w:before="120" w:line="240" w:lineRule="auto"/>
        <w:ind w:left="792"/>
        <w:rPr>
          <w:rFonts w:ascii="Times New Roman" w:hAnsi="Times New Roman" w:cs="Times New Roman"/>
          <w:sz w:val="28"/>
          <w:szCs w:val="28"/>
        </w:rPr>
      </w:pPr>
      <w:r w:rsidRPr="00E412D1">
        <w:rPr>
          <w:rFonts w:ascii="Times New Roman" w:hAnsi="Times New Roman" w:cs="Times New Roman"/>
          <w:sz w:val="28"/>
          <w:szCs w:val="28"/>
        </w:rPr>
        <w:t>Below is an example of using the “.meas” directive to find the maximum voltage at node A:</w:t>
      </w:r>
    </w:p>
    <w:p w14:paraId="3E9EB999" w14:textId="77777777" w:rsidR="0009104E" w:rsidRDefault="0009104E" w:rsidP="001A03CC">
      <w:pPr>
        <w:keepNext/>
        <w:spacing w:before="120" w:line="240" w:lineRule="auto"/>
        <w:jc w:val="center"/>
      </w:pPr>
      <w:r w:rsidRPr="0009104E">
        <w:rPr>
          <w:rFonts w:ascii="Times New Roman" w:hAnsi="Times New Roman" w:cs="Times New Roman"/>
          <w:sz w:val="28"/>
          <w:szCs w:val="28"/>
        </w:rPr>
        <w:lastRenderedPageBreak/>
        <w:drawing>
          <wp:inline distT="0" distB="0" distL="0" distR="0" wp14:anchorId="0A89F9DB" wp14:editId="6A42F024">
            <wp:extent cx="6157494" cy="5448772"/>
            <wp:effectExtent l="0" t="0" r="0" b="0"/>
            <wp:docPr id="5245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4475" name=""/>
                    <pic:cNvPicPr/>
                  </pic:nvPicPr>
                  <pic:blipFill>
                    <a:blip r:embed="rId18"/>
                    <a:stretch>
                      <a:fillRect/>
                    </a:stretch>
                  </pic:blipFill>
                  <pic:spPr>
                    <a:xfrm>
                      <a:off x="0" y="0"/>
                      <a:ext cx="6157494" cy="5448772"/>
                    </a:xfrm>
                    <a:prstGeom prst="rect">
                      <a:avLst/>
                    </a:prstGeom>
                  </pic:spPr>
                </pic:pic>
              </a:graphicData>
            </a:graphic>
          </wp:inline>
        </w:drawing>
      </w:r>
    </w:p>
    <w:p w14:paraId="75A09A07" w14:textId="1093CE0B" w:rsidR="0009104E" w:rsidRDefault="0009104E" w:rsidP="0009104E">
      <w:pPr>
        <w:pStyle w:val="Caption"/>
        <w:jc w:val="center"/>
      </w:pPr>
      <w:r>
        <w:t>Figure 3.</w:t>
      </w:r>
      <w:r>
        <w:fldChar w:fldCharType="begin"/>
      </w:r>
      <w:r>
        <w:instrText xml:space="preserve"> SEQ Figure \* ARABIC </w:instrText>
      </w:r>
      <w:r>
        <w:fldChar w:fldCharType="separate"/>
      </w:r>
      <w:r>
        <w:rPr>
          <w:noProof/>
        </w:rPr>
        <w:t>5</w:t>
      </w:r>
      <w:r>
        <w:fldChar w:fldCharType="end"/>
      </w:r>
      <w:r>
        <w:t xml:space="preserve">: </w:t>
      </w:r>
      <w:r w:rsidRPr="00DB3F33">
        <w:t>Example of using the max measure directive.</w:t>
      </w:r>
    </w:p>
    <w:p w14:paraId="69CCF6F0" w14:textId="77777777" w:rsidR="00D62312" w:rsidRDefault="005A1B94" w:rsidP="00D62312">
      <w:pPr>
        <w:keepNext/>
      </w:pPr>
      <w:r w:rsidRPr="005A1B94">
        <w:lastRenderedPageBreak/>
        <w:drawing>
          <wp:inline distT="0" distB="0" distL="0" distR="0" wp14:anchorId="3000E5BB" wp14:editId="7FBB0AD2">
            <wp:extent cx="6949440" cy="3719830"/>
            <wp:effectExtent l="0" t="0" r="3810" b="0"/>
            <wp:docPr id="3727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36186" name=""/>
                    <pic:cNvPicPr/>
                  </pic:nvPicPr>
                  <pic:blipFill>
                    <a:blip r:embed="rId19"/>
                    <a:stretch>
                      <a:fillRect/>
                    </a:stretch>
                  </pic:blipFill>
                  <pic:spPr>
                    <a:xfrm>
                      <a:off x="0" y="0"/>
                      <a:ext cx="6949440" cy="3719830"/>
                    </a:xfrm>
                    <a:prstGeom prst="rect">
                      <a:avLst/>
                    </a:prstGeom>
                  </pic:spPr>
                </pic:pic>
              </a:graphicData>
            </a:graphic>
          </wp:inline>
        </w:drawing>
      </w:r>
    </w:p>
    <w:p w14:paraId="64551625" w14:textId="165B2601" w:rsidR="005A1B94" w:rsidRDefault="00D62312" w:rsidP="00D62312">
      <w:pPr>
        <w:pStyle w:val="Caption"/>
        <w:jc w:val="center"/>
      </w:pPr>
      <w:r>
        <w:t xml:space="preserve">Screenshot </w:t>
      </w:r>
      <w:r>
        <w:fldChar w:fldCharType="begin"/>
      </w:r>
      <w:r>
        <w:instrText xml:space="preserve"> SEQ Screenshot \* ARABIC </w:instrText>
      </w:r>
      <w:r>
        <w:fldChar w:fldCharType="separate"/>
      </w:r>
      <w:r>
        <w:rPr>
          <w:noProof/>
        </w:rPr>
        <w:t>2</w:t>
      </w:r>
      <w:r>
        <w:fldChar w:fldCharType="end"/>
      </w:r>
      <w:r>
        <w:t>: Exercise 3.4 - Image of Circuit and Tabled Voltages and Simulation Results</w:t>
      </w:r>
      <w:r w:rsidR="001444FB">
        <w:t xml:space="preserve">. </w:t>
      </w:r>
      <w:r w:rsidR="001444FB" w:rsidRPr="00A54A30">
        <w:rPr>
          <w:noProof/>
        </w:rPr>
        <w:t>Resistor ladder with the values replaced by the LTspice Monte Carlo function.</w:t>
      </w:r>
    </w:p>
    <w:tbl>
      <w:tblPr>
        <w:tblStyle w:val="TableGrid"/>
        <w:tblW w:w="0" w:type="auto"/>
        <w:jc w:val="center"/>
        <w:tblLook w:val="04A0" w:firstRow="1" w:lastRow="0" w:firstColumn="1" w:lastColumn="0" w:noHBand="0" w:noVBand="1"/>
      </w:tblPr>
      <w:tblGrid>
        <w:gridCol w:w="2499"/>
        <w:gridCol w:w="2553"/>
        <w:gridCol w:w="2561"/>
      </w:tblGrid>
      <w:tr w:rsidR="00AF27BB" w:rsidRPr="00CD68C7" w14:paraId="7BDA3E15" w14:textId="77777777" w:rsidTr="008C6F6A">
        <w:trPr>
          <w:jc w:val="center"/>
        </w:trPr>
        <w:tc>
          <w:tcPr>
            <w:tcW w:w="2499" w:type="dxa"/>
          </w:tcPr>
          <w:p w14:paraId="2B3FC0DA" w14:textId="77777777"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47D633BA" w14:textId="077ADD02"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Max</w:t>
            </w:r>
            <w:r>
              <w:rPr>
                <w:rFonts w:ascii="Times New Roman" w:hAnsi="Times New Roman" w:cs="Times New Roman"/>
                <w:b/>
                <w:bCs/>
                <w:sz w:val="28"/>
                <w:szCs w:val="28"/>
              </w:rPr>
              <w:t xml:space="preserve"> (V)</w:t>
            </w:r>
          </w:p>
        </w:tc>
        <w:tc>
          <w:tcPr>
            <w:tcW w:w="2561" w:type="dxa"/>
          </w:tcPr>
          <w:p w14:paraId="7F8B39D0" w14:textId="588A4AA1"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Min</w:t>
            </w:r>
            <w:r>
              <w:rPr>
                <w:rFonts w:ascii="Times New Roman" w:hAnsi="Times New Roman" w:cs="Times New Roman"/>
                <w:b/>
                <w:bCs/>
                <w:sz w:val="28"/>
                <w:szCs w:val="28"/>
              </w:rPr>
              <w:t xml:space="preserve"> (V)</w:t>
            </w:r>
          </w:p>
        </w:tc>
      </w:tr>
      <w:tr w:rsidR="00AF27BB" w14:paraId="0707DBC5" w14:textId="77777777" w:rsidTr="008C6F6A">
        <w:trPr>
          <w:jc w:val="center"/>
        </w:trPr>
        <w:tc>
          <w:tcPr>
            <w:tcW w:w="2499" w:type="dxa"/>
          </w:tcPr>
          <w:p w14:paraId="7E8CB38C"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76D0EEE1" w14:textId="37926622" w:rsidR="00AF27BB" w:rsidRPr="00A24888" w:rsidRDefault="00AF27BB" w:rsidP="00A24888">
            <w:pPr>
              <w:spacing w:before="120"/>
              <w:jc w:val="center"/>
              <w:rPr>
                <w:rFonts w:ascii="Times New Roman" w:hAnsi="Times New Roman" w:cs="Times New Roman"/>
                <w:sz w:val="28"/>
                <w:szCs w:val="28"/>
              </w:rPr>
            </w:pPr>
            <w:r w:rsidRPr="00A24888">
              <w:rPr>
                <w:rFonts w:ascii="Times New Roman" w:hAnsi="Times New Roman" w:cs="Times New Roman"/>
                <w:b/>
                <w:bCs/>
                <w:sz w:val="28"/>
                <w:szCs w:val="28"/>
              </w:rPr>
              <w:t>4.44762611389</w:t>
            </w:r>
          </w:p>
        </w:tc>
        <w:tc>
          <w:tcPr>
            <w:tcW w:w="2561" w:type="dxa"/>
          </w:tcPr>
          <w:p w14:paraId="486912AB" w14:textId="5E5A2119" w:rsidR="00AF27BB" w:rsidRPr="00CD68C7" w:rsidRDefault="00AF27BB" w:rsidP="00A24888">
            <w:pPr>
              <w:spacing w:before="120"/>
              <w:jc w:val="center"/>
              <w:rPr>
                <w:rFonts w:ascii="Times New Roman" w:hAnsi="Times New Roman" w:cs="Times New Roman"/>
                <w:sz w:val="28"/>
                <w:szCs w:val="28"/>
              </w:rPr>
            </w:pPr>
            <w:r w:rsidRPr="00A24888">
              <w:rPr>
                <w:rFonts w:ascii="Times New Roman" w:hAnsi="Times New Roman" w:cs="Times New Roman"/>
                <w:b/>
                <w:bCs/>
                <w:sz w:val="28"/>
                <w:szCs w:val="28"/>
              </w:rPr>
              <w:t>4.36215305328</w:t>
            </w:r>
          </w:p>
        </w:tc>
      </w:tr>
      <w:tr w:rsidR="00AF27BB" w14:paraId="0CCF2D94" w14:textId="77777777" w:rsidTr="008C6F6A">
        <w:trPr>
          <w:jc w:val="center"/>
        </w:trPr>
        <w:tc>
          <w:tcPr>
            <w:tcW w:w="2499" w:type="dxa"/>
          </w:tcPr>
          <w:p w14:paraId="5386C964"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74E8F455" w14:textId="158AF433"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3.22821354866</w:t>
            </w:r>
          </w:p>
        </w:tc>
        <w:tc>
          <w:tcPr>
            <w:tcW w:w="2561" w:type="dxa"/>
          </w:tcPr>
          <w:p w14:paraId="27F24AD4" w14:textId="4A108D09"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3.03787326813</w:t>
            </w:r>
          </w:p>
        </w:tc>
      </w:tr>
      <w:tr w:rsidR="00AF27BB" w14:paraId="38B3F993" w14:textId="77777777" w:rsidTr="008C6F6A">
        <w:trPr>
          <w:jc w:val="center"/>
        </w:trPr>
        <w:tc>
          <w:tcPr>
            <w:tcW w:w="2499" w:type="dxa"/>
          </w:tcPr>
          <w:p w14:paraId="03145093"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3D63C7A8" w14:textId="1978FDC6"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1.95770704746</w:t>
            </w:r>
          </w:p>
        </w:tc>
        <w:tc>
          <w:tcPr>
            <w:tcW w:w="2561" w:type="dxa"/>
          </w:tcPr>
          <w:p w14:paraId="37EF50F9" w14:textId="3C646777"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1.77942121029</w:t>
            </w:r>
          </w:p>
        </w:tc>
      </w:tr>
      <w:tr w:rsidR="00AF27BB" w14:paraId="6308DDD2" w14:textId="77777777" w:rsidTr="008C6F6A">
        <w:trPr>
          <w:jc w:val="center"/>
        </w:trPr>
        <w:tc>
          <w:tcPr>
            <w:tcW w:w="2499" w:type="dxa"/>
          </w:tcPr>
          <w:p w14:paraId="6B7A46F4"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4D00F494" w14:textId="7D21F6B7"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0.637887060642</w:t>
            </w:r>
          </w:p>
        </w:tc>
        <w:tc>
          <w:tcPr>
            <w:tcW w:w="2561" w:type="dxa"/>
          </w:tcPr>
          <w:p w14:paraId="38B3A802" w14:textId="3646BB71"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0.553106427193</w:t>
            </w:r>
          </w:p>
        </w:tc>
      </w:tr>
    </w:tbl>
    <w:p w14:paraId="58C824B0" w14:textId="051C2EA6" w:rsidR="00F7230B" w:rsidRPr="005A1B94" w:rsidRDefault="00F7230B" w:rsidP="00F7230B">
      <w:pPr>
        <w:pStyle w:val="Caption"/>
        <w:jc w:val="center"/>
      </w:pPr>
      <w:r>
        <w:t xml:space="preserve">Table </w:t>
      </w:r>
      <w:r>
        <w:fldChar w:fldCharType="begin"/>
      </w:r>
      <w:r>
        <w:instrText xml:space="preserve"> SEQ Table \* ARABIC </w:instrText>
      </w:r>
      <w:r>
        <w:fldChar w:fldCharType="separate"/>
      </w:r>
      <w:r>
        <w:rPr>
          <w:noProof/>
        </w:rPr>
        <w:t>6</w:t>
      </w:r>
      <w:r>
        <w:fldChar w:fldCharType="end"/>
      </w:r>
      <w:r>
        <w:t>: Exercise 3.4 - Max/Min output Voltages</w:t>
      </w:r>
    </w:p>
    <w:p w14:paraId="01140747" w14:textId="6DB786B2" w:rsidR="00935962" w:rsidRPr="00EA11F9" w:rsidRDefault="00935962" w:rsidP="00935962">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6EB754B9" w14:textId="77777777" w:rsidR="00540F36" w:rsidRDefault="00540F36" w:rsidP="00935962">
      <w:p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 xml:space="preserve">The following must be completed and submitted to Canvas before the start of lab. </w:t>
      </w:r>
    </w:p>
    <w:p w14:paraId="7E44CF33"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Section 3.4.1 - Tabled voltages (note: four sets for 3.4.1.2).</w:t>
      </w:r>
    </w:p>
    <w:p w14:paraId="17C38C2E" w14:textId="7D57F77B"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1</w:t>
      </w:r>
    </w:p>
    <w:p w14:paraId="4342E7D5" w14:textId="3972C303"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2</w:t>
      </w:r>
    </w:p>
    <w:p w14:paraId="3A849174" w14:textId="1F8C24B3"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3</w:t>
      </w:r>
    </w:p>
    <w:p w14:paraId="70B3B93C" w14:textId="36414589"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4</w:t>
      </w:r>
    </w:p>
    <w:p w14:paraId="2D64ED28" w14:textId="3D44ECED"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5</w:t>
      </w:r>
    </w:p>
    <w:p w14:paraId="5C30C0C6"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Section 3.4.2 - Image of circuit and simulation results.</w:t>
      </w:r>
    </w:p>
    <w:p w14:paraId="3C2BCF60" w14:textId="5A017AC6"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Screenshot 1</w:t>
      </w:r>
    </w:p>
    <w:p w14:paraId="6E43CFFB"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 xml:space="preserve">Section 3.4.3 - Image of circuit and tabled voltages and simulation results. </w:t>
      </w:r>
    </w:p>
    <w:p w14:paraId="154FC74E" w14:textId="01FED271"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Screenshot 2</w:t>
      </w:r>
    </w:p>
    <w:p w14:paraId="3A3ED207" w14:textId="629D3B4D"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lastRenderedPageBreak/>
        <w:t>Table 6</w:t>
      </w:r>
    </w:p>
    <w:p w14:paraId="7867CE09" w14:textId="5560665D" w:rsidR="00935962" w:rsidRPr="00540F36" w:rsidRDefault="00540F36" w:rsidP="00540F36">
      <w:p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Complete the following items in lab.</w:t>
      </w:r>
      <w:r w:rsidR="00935962" w:rsidRPr="00540F36">
        <w:rPr>
          <w:rFonts w:ascii="Times New Roman" w:hAnsi="Times New Roman" w:cs="Times New Roman"/>
          <w:sz w:val="28"/>
          <w:szCs w:val="28"/>
        </w:rPr>
        <w:t xml:space="preserve"> </w:t>
      </w:r>
    </w:p>
    <w:p w14:paraId="415825A8" w14:textId="6960D7D7" w:rsidR="00935962" w:rsidRPr="00EA11F9" w:rsidRDefault="00EE6D49" w:rsidP="00935962">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Equivalent Resistance</w:t>
      </w:r>
    </w:p>
    <w:p w14:paraId="3E7FED2D" w14:textId="77777777" w:rsidR="00202975"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An 8-bit R-2R ladder is a digital-to-analog converter (DAC) designed to convert an 8-bit binary input into a corresponding analog voltage. It uses a repeating pattern of resistors with values of R and 2R to create a voltage divider network. The binary input determines which switches in the ladder are activated, generating a proportional analog output. R-2R ladders are widely used in applications requiring accurate and efficient digital-to-analog conversion, such as audio devices and microcontroller-based systems. </w:t>
      </w:r>
    </w:p>
    <w:p w14:paraId="51D1A3CF" w14:textId="77777777" w:rsidR="00602673"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When building the below circuit in spice, instead of assigning each resistor value to 470, give them the value " Ra " and create a spice directive " .param Ra=470 ". This will allow you to then change the directive’s value from 470 to 500 afterwards and then rerun it to complete the experiment. This is a much more effective method. </w:t>
      </w:r>
    </w:p>
    <w:p w14:paraId="484E3E66" w14:textId="77777777" w:rsidR="00602673" w:rsidRDefault="00602673" w:rsidP="00602673">
      <w:pPr>
        <w:keepNext/>
        <w:spacing w:before="120" w:line="240" w:lineRule="auto"/>
      </w:pPr>
      <w:r w:rsidRPr="00602673">
        <w:rPr>
          <w:rFonts w:ascii="Times New Roman" w:hAnsi="Times New Roman" w:cs="Times New Roman"/>
          <w:sz w:val="28"/>
          <w:szCs w:val="28"/>
        </w:rPr>
        <w:drawing>
          <wp:inline distT="0" distB="0" distL="0" distR="0" wp14:anchorId="52F71476" wp14:editId="233E4E5D">
            <wp:extent cx="6949440" cy="1376045"/>
            <wp:effectExtent l="0" t="0" r="3810" b="0"/>
            <wp:docPr id="156633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38304" name=""/>
                    <pic:cNvPicPr/>
                  </pic:nvPicPr>
                  <pic:blipFill>
                    <a:blip r:embed="rId20"/>
                    <a:stretch>
                      <a:fillRect/>
                    </a:stretch>
                  </pic:blipFill>
                  <pic:spPr>
                    <a:xfrm>
                      <a:off x="0" y="0"/>
                      <a:ext cx="6949440" cy="1376045"/>
                    </a:xfrm>
                    <a:prstGeom prst="rect">
                      <a:avLst/>
                    </a:prstGeom>
                  </pic:spPr>
                </pic:pic>
              </a:graphicData>
            </a:graphic>
          </wp:inline>
        </w:drawing>
      </w:r>
    </w:p>
    <w:p w14:paraId="1B9C885B" w14:textId="0A643704" w:rsidR="00602673" w:rsidRDefault="00602673" w:rsidP="00E412D1">
      <w:pPr>
        <w:pStyle w:val="Caption"/>
        <w:jc w:val="center"/>
        <w:rPr>
          <w:rFonts w:ascii="Times New Roman" w:hAnsi="Times New Roman" w:cs="Times New Roman"/>
          <w:sz w:val="28"/>
          <w:szCs w:val="28"/>
        </w:rPr>
      </w:pPr>
      <w:r>
        <w:t>Figure 3.</w:t>
      </w:r>
      <w:r>
        <w:fldChar w:fldCharType="begin"/>
      </w:r>
      <w:r>
        <w:instrText xml:space="preserve"> SEQ Figure \* ARABIC </w:instrText>
      </w:r>
      <w:r>
        <w:fldChar w:fldCharType="separate"/>
      </w:r>
      <w:r w:rsidR="0009104E">
        <w:rPr>
          <w:noProof/>
        </w:rPr>
        <w:t>6</w:t>
      </w:r>
      <w:r>
        <w:fldChar w:fldCharType="end"/>
      </w:r>
      <w:r>
        <w:t xml:space="preserve">: </w:t>
      </w:r>
      <w:r w:rsidRPr="00343206">
        <w:t>An 8-bit R-2R ladder with all the digital input bits tied to ground</w:t>
      </w:r>
      <w:r>
        <w:t>.</w:t>
      </w:r>
    </w:p>
    <w:p w14:paraId="3323CCCF" w14:textId="77777777" w:rsidR="00202975" w:rsidRDefault="00202975" w:rsidP="00202975">
      <w:pPr>
        <w:pStyle w:val="ListParagraph"/>
        <w:numPr>
          <w:ilvl w:val="0"/>
          <w:numId w:val="14"/>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Using a 1 V test source at Vout run a DC operating point simulation and calculate the equivalent resistance using Ohm’s Law. Save the equivalent resistance value.</w:t>
      </w:r>
    </w:p>
    <w:p w14:paraId="33069AC6" w14:textId="4EE14513" w:rsidR="00202975" w:rsidRPr="00202975" w:rsidRDefault="00202975" w:rsidP="00202975">
      <w:pPr>
        <w:pStyle w:val="ListParagraph"/>
        <w:numPr>
          <w:ilvl w:val="0"/>
          <w:numId w:val="14"/>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Change 470 Ω resistors to 500 Ω resistors and confirm that the equivalent resistance is 500 Ω.</w:t>
      </w:r>
    </w:p>
    <w:p w14:paraId="08B3C717" w14:textId="7077D79C" w:rsidR="00A61411" w:rsidRPr="00EA11F9" w:rsidRDefault="00A61411" w:rsidP="00A6141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Pr>
          <w:rFonts w:ascii="Times New Roman" w:hAnsi="Times New Roman" w:cs="Times New Roman"/>
          <w:b/>
          <w:bCs/>
          <w:w w:val="105"/>
          <w:sz w:val="34"/>
          <w:szCs w:val="34"/>
        </w:rPr>
        <w:t>Monte Carlo with Difference Tolerances</w:t>
      </w:r>
    </w:p>
    <w:p w14:paraId="1045062C" w14:textId="77777777" w:rsidR="00202975" w:rsidRDefault="00202975" w:rsidP="00A61411">
      <w:pPr>
        <w:spacing w:before="120" w:line="240" w:lineRule="auto"/>
        <w:ind w:firstLine="432"/>
        <w:rPr>
          <w:rFonts w:ascii="Times New Roman" w:hAnsi="Times New Roman" w:cs="Times New Roman"/>
          <w:sz w:val="28"/>
          <w:szCs w:val="28"/>
        </w:rPr>
      </w:pPr>
      <w:r w:rsidRPr="00202975">
        <w:rPr>
          <w:rFonts w:ascii="Times New Roman" w:hAnsi="Times New Roman" w:cs="Times New Roman"/>
          <w:sz w:val="28"/>
          <w:szCs w:val="28"/>
        </w:rPr>
        <w:t xml:space="preserve">Repeat the Monte Carlo simulations from Section 3.4.3 using the following tolerances. Table the voltage ranges at each node. </w:t>
      </w:r>
    </w:p>
    <w:p w14:paraId="6FE295EB" w14:textId="77777777" w:rsid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1%</w:t>
      </w:r>
    </w:p>
    <w:p w14:paraId="68BA1BF3" w14:textId="77777777" w:rsid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 xml:space="preserve">0.05% </w:t>
      </w:r>
    </w:p>
    <w:p w14:paraId="6E8F40BF" w14:textId="03838CB8" w:rsidR="00A61411" w:rsidRP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0.005%</w:t>
      </w:r>
    </w:p>
    <w:p w14:paraId="0916400F" w14:textId="4AB5ADA0" w:rsidR="00A61411" w:rsidRPr="00EA11F9" w:rsidRDefault="00A61411" w:rsidP="00A6141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Pr>
          <w:rFonts w:ascii="Times New Roman" w:hAnsi="Times New Roman" w:cs="Times New Roman"/>
          <w:b/>
          <w:bCs/>
          <w:w w:val="105"/>
          <w:sz w:val="34"/>
          <w:szCs w:val="34"/>
        </w:rPr>
        <w:t>Resistor Costs</w:t>
      </w:r>
    </w:p>
    <w:p w14:paraId="1FF24986" w14:textId="3B4AA8CF" w:rsidR="00126A50" w:rsidRDefault="00126A50" w:rsidP="0097373F">
      <w:pPr>
        <w:spacing w:before="120" w:line="240" w:lineRule="auto"/>
        <w:ind w:left="360"/>
        <w:rPr>
          <w:rFonts w:ascii="Times New Roman" w:hAnsi="Times New Roman" w:cs="Times New Roman"/>
          <w:sz w:val="28"/>
          <w:szCs w:val="28"/>
        </w:rPr>
      </w:pPr>
      <w:r w:rsidRPr="00126A50">
        <w:rPr>
          <w:rFonts w:ascii="Times New Roman" w:hAnsi="Times New Roman" w:cs="Times New Roman"/>
          <w:sz w:val="28"/>
          <w:szCs w:val="28"/>
        </w:rPr>
        <w:t xml:space="preserve">While tighter resistor tolerances are desirable for improved accuracy, they often come at a higher cost. Using </w:t>
      </w:r>
      <w:hyperlink r:id="rId21" w:history="1">
        <w:r w:rsidRPr="00097BF0">
          <w:rPr>
            <w:rStyle w:val="Hyperlink"/>
            <w:rFonts w:ascii="Times New Roman" w:hAnsi="Times New Roman" w:cs="Times New Roman"/>
            <w:sz w:val="28"/>
            <w:szCs w:val="28"/>
          </w:rPr>
          <w:t>DigiKey</w:t>
        </w:r>
      </w:hyperlink>
      <w:r w:rsidRPr="00126A50">
        <w:rPr>
          <w:rFonts w:ascii="Times New Roman" w:hAnsi="Times New Roman" w:cs="Times New Roman"/>
          <w:sz w:val="28"/>
          <w:szCs w:val="28"/>
        </w:rPr>
        <w:t xml:space="preserve">, determine the lowest total cost of constructing the 8-bit R-2R ladder shown in Figure 3.6, considering only the cost of resistors (500 Ω and 1 kΩ). Use the price listed for a quantity of 1 for each resistor. Search for Through Hole Resistors, in-stock, </w:t>
      </w:r>
      <w:r w:rsidRPr="00126A50">
        <w:rPr>
          <w:rFonts w:ascii="Times New Roman" w:hAnsi="Times New Roman" w:cs="Times New Roman"/>
          <w:sz w:val="28"/>
          <w:szCs w:val="28"/>
        </w:rPr>
        <w:lastRenderedPageBreak/>
        <w:t xml:space="preserve">0.25 Watt for the tolerances listed below: (If the item is out of stock, you may use another website such as </w:t>
      </w:r>
      <w:hyperlink r:id="rId22" w:history="1">
        <w:r w:rsidRPr="00097BF0">
          <w:rPr>
            <w:rStyle w:val="Hyperlink"/>
            <w:rFonts w:ascii="Times New Roman" w:hAnsi="Times New Roman" w:cs="Times New Roman"/>
            <w:sz w:val="28"/>
            <w:szCs w:val="28"/>
          </w:rPr>
          <w:t>Mouser</w:t>
        </w:r>
      </w:hyperlink>
      <w:r w:rsidRPr="00126A50">
        <w:rPr>
          <w:rFonts w:ascii="Times New Roman" w:hAnsi="Times New Roman" w:cs="Times New Roman"/>
          <w:sz w:val="28"/>
          <w:szCs w:val="28"/>
        </w:rPr>
        <w:t xml:space="preserve">.) </w:t>
      </w:r>
    </w:p>
    <w:p w14:paraId="7FBF890A" w14:textId="77777777" w:rsid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1%</w:t>
      </w:r>
    </w:p>
    <w:p w14:paraId="77443B7C" w14:textId="77777777" w:rsid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0.1%</w:t>
      </w:r>
    </w:p>
    <w:p w14:paraId="2F591F65" w14:textId="0DC91C02" w:rsidR="00A61411" w:rsidRP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0.05%</w:t>
      </w:r>
    </w:p>
    <w:p w14:paraId="7ECDCC7A" w14:textId="77777777" w:rsidR="0077780A" w:rsidRPr="00EA11F9" w:rsidRDefault="0077780A" w:rsidP="0077780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 Up</w:t>
      </w:r>
    </w:p>
    <w:p w14:paraId="7AC75FAE" w14:textId="77777777" w:rsidR="008C1203" w:rsidRDefault="008C1203" w:rsidP="00775189">
      <w:p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Include the following in the write up (use the report template file in Canvas).</w:t>
      </w:r>
    </w:p>
    <w:p w14:paraId="4F48AF16" w14:textId="77777777" w:rsidR="008C1203" w:rsidRDefault="008C1203" w:rsidP="008C1203">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Two equivalent resistor values from Subsection 3.5.1.</w:t>
      </w:r>
    </w:p>
    <w:p w14:paraId="09998F60" w14:textId="77777777" w:rsidR="008C1203" w:rsidRDefault="008C1203" w:rsidP="008C1203">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Table of voltage ranges from Subsection 3.5.2.</w:t>
      </w:r>
    </w:p>
    <w:p w14:paraId="25F3C0D6" w14:textId="5BCF3818" w:rsidR="006832D7" w:rsidRPr="007E6656" w:rsidRDefault="008C1203" w:rsidP="007E6656">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Table of cost ranges from Subsection 3.5.3.</w:t>
      </w:r>
    </w:p>
    <w:p w14:paraId="0953315A" w14:textId="1E8A88BF" w:rsidR="00F35F8F" w:rsidRDefault="000238F3" w:rsidP="00F35F8F">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r w:rsidR="0077780A" w:rsidRPr="008C1203">
        <w:rPr>
          <w:rFonts w:ascii="Times New Roman" w:hAnsi="Times New Roman" w:cs="Times New Roman"/>
          <w:b/>
          <w:bCs/>
          <w:sz w:val="28"/>
          <w:szCs w:val="28"/>
        </w:rPr>
        <w:t>Discuss the impact of resistor variations on the R-2R ladder, including their influence on node voltages and overall equivalent resistance accuracy. Additionally, evaluate the tradeoffs between using resistors with tighter tolerances and their associated costs. Are there other characteristics that should be considered when buying components? If yes, list and discuss them.</w:t>
      </w:r>
    </w:p>
    <w:p w14:paraId="543065F7" w14:textId="77777777" w:rsidR="009075CE" w:rsidRPr="009075CE" w:rsidRDefault="009075CE" w:rsidP="00F35F8F">
      <w:pPr>
        <w:spacing w:line="259" w:lineRule="auto"/>
        <w:rPr>
          <w:rFonts w:ascii="Times New Roman" w:hAnsi="Times New Roman" w:cs="Times New Roman"/>
          <w:b/>
          <w:bCs/>
          <w:sz w:val="28"/>
          <w:szCs w:val="28"/>
        </w:rPr>
      </w:pP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558C34AE" w:rsidR="006130D0" w:rsidRPr="00EA11F9" w:rsidRDefault="0077780A" w:rsidP="00A61411">
      <w:pPr>
        <w:rPr>
          <w:rFonts w:ascii="Times New Roman" w:hAnsi="Times New Roman" w:cs="Times New Roman"/>
          <w:sz w:val="24"/>
          <w:szCs w:val="24"/>
        </w:rPr>
      </w:pPr>
      <w:r>
        <w:rPr>
          <w:rFonts w:ascii="Times New Roman" w:hAnsi="Times New Roman" w:cs="Times New Roman"/>
          <w:sz w:val="24"/>
          <w:szCs w:val="24"/>
        </w:rPr>
        <w:t>sdsas</w:t>
      </w:r>
    </w:p>
    <w:sectPr w:rsidR="006130D0" w:rsidRPr="00EA11F9" w:rsidSect="007E5760">
      <w:headerReference w:type="even" r:id="rId23"/>
      <w:headerReference w:type="default" r:id="rId24"/>
      <w:footerReference w:type="even" r:id="rId25"/>
      <w:footerReference w:type="default" r:id="rId26"/>
      <w:headerReference w:type="first" r:id="rId27"/>
      <w:footerReference w:type="first" r:id="rId28"/>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B4612" w14:textId="77777777" w:rsidR="005D5CCF" w:rsidRDefault="005D5CCF" w:rsidP="00697496">
      <w:pPr>
        <w:spacing w:after="0" w:line="240" w:lineRule="auto"/>
      </w:pPr>
      <w:r>
        <w:separator/>
      </w:r>
    </w:p>
  </w:endnote>
  <w:endnote w:type="continuationSeparator" w:id="0">
    <w:p w14:paraId="77801F58" w14:textId="77777777" w:rsidR="005D5CCF" w:rsidRDefault="005D5CCF"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47998" w14:textId="77777777" w:rsidR="0036691D" w:rsidRDefault="003669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5C7F" w14:textId="77777777" w:rsidR="0036691D" w:rsidRDefault="003669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71B6B" w14:textId="77777777" w:rsidR="0036691D" w:rsidRDefault="003669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F942D" w14:textId="77777777" w:rsidR="005D5CCF" w:rsidRDefault="005D5CCF" w:rsidP="00697496">
      <w:pPr>
        <w:spacing w:after="0" w:line="240" w:lineRule="auto"/>
      </w:pPr>
      <w:r>
        <w:separator/>
      </w:r>
    </w:p>
  </w:footnote>
  <w:footnote w:type="continuationSeparator" w:id="0">
    <w:p w14:paraId="1F18C519" w14:textId="77777777" w:rsidR="005D5CCF" w:rsidRDefault="005D5CCF"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7C69C" w14:textId="77777777" w:rsidR="0036691D" w:rsidRDefault="003669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22F50843"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133FB5">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133FB5">
      <w:rPr>
        <w:rFonts w:ascii="Times New Roman" w:hAnsi="Times New Roman" w:cs="Times New Roman"/>
        <w:snapToGrid w:val="0"/>
        <w:color w:val="000000"/>
        <w:sz w:val="20"/>
        <w:szCs w:val="20"/>
      </w:rPr>
      <w:t>Natalie</w:t>
    </w:r>
  </w:p>
  <w:p w14:paraId="59329F78" w14:textId="6AA62CA1"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133FB5">
      <w:rPr>
        <w:rFonts w:ascii="Times New Roman" w:hAnsi="Times New Roman" w:cs="Times New Roman"/>
        <w:snapToGrid w:val="0"/>
        <w:color w:val="000000"/>
        <w:sz w:val="20"/>
        <w:szCs w:val="20"/>
      </w:rPr>
      <w:t>3</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36691D">
      <w:rPr>
        <w:rFonts w:ascii="Times New Roman" w:hAnsi="Times New Roman" w:cs="Times New Roman"/>
        <w:snapToGrid w:val="0"/>
        <w:color w:val="000000"/>
        <w:sz w:val="20"/>
        <w:szCs w:val="20"/>
      </w:rPr>
      <w:t>LTspice</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69590375"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133FB5">
      <w:rPr>
        <w:rFonts w:ascii="Times New Roman" w:hAnsi="Times New Roman" w:cs="Times New Roman"/>
        <w:snapToGrid w:val="0"/>
        <w:color w:val="000000"/>
        <w:sz w:val="20"/>
        <w:szCs w:val="20"/>
      </w:rPr>
      <w:t>September 7,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757"/>
    <w:multiLevelType w:val="hybridMultilevel"/>
    <w:tmpl w:val="3FEE2020"/>
    <w:lvl w:ilvl="0" w:tplc="1A80139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5504D01"/>
    <w:multiLevelType w:val="hybridMultilevel"/>
    <w:tmpl w:val="50FA14B4"/>
    <w:lvl w:ilvl="0" w:tplc="303CBFB0">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472E8"/>
    <w:multiLevelType w:val="hybridMultilevel"/>
    <w:tmpl w:val="5D60A9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0E5963"/>
    <w:multiLevelType w:val="hybridMultilevel"/>
    <w:tmpl w:val="C28E5408"/>
    <w:lvl w:ilvl="0" w:tplc="94782A36">
      <w:start w:val="1"/>
      <w:numFmt w:val="decimal"/>
      <w:lvlText w:val="%1."/>
      <w:lvlJc w:val="left"/>
      <w:pPr>
        <w:ind w:left="720" w:hanging="360"/>
      </w:pPr>
      <w:rPr>
        <w:rFonts w:ascii="Times New Roman" w:hAnsi="Times New Roman"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D64297F"/>
    <w:multiLevelType w:val="hybridMultilevel"/>
    <w:tmpl w:val="CDA023B6"/>
    <w:lvl w:ilvl="0" w:tplc="CC1ABC7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0"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65A664A"/>
    <w:multiLevelType w:val="hybridMultilevel"/>
    <w:tmpl w:val="1F2E8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0D2146"/>
    <w:multiLevelType w:val="hybridMultilevel"/>
    <w:tmpl w:val="ECDEC8DE"/>
    <w:lvl w:ilvl="0" w:tplc="FFE207D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15:restartNumberingAfterBreak="0">
    <w:nsid w:val="73C230D8"/>
    <w:multiLevelType w:val="hybridMultilevel"/>
    <w:tmpl w:val="E79A8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AAB4E85"/>
    <w:multiLevelType w:val="hybridMultilevel"/>
    <w:tmpl w:val="8A52DAD4"/>
    <w:lvl w:ilvl="0" w:tplc="C6426EDC">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13530707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1901569">
    <w:abstractNumId w:val="1"/>
  </w:num>
  <w:num w:numId="3" w16cid:durableId="1890997131">
    <w:abstractNumId w:val="11"/>
  </w:num>
  <w:num w:numId="4" w16cid:durableId="256522824">
    <w:abstractNumId w:val="4"/>
  </w:num>
  <w:num w:numId="5" w16cid:durableId="604774570">
    <w:abstractNumId w:val="5"/>
  </w:num>
  <w:num w:numId="6" w16cid:durableId="1279530805">
    <w:abstractNumId w:val="8"/>
  </w:num>
  <w:num w:numId="7" w16cid:durableId="108284364">
    <w:abstractNumId w:val="2"/>
  </w:num>
  <w:num w:numId="8" w16cid:durableId="1226378244">
    <w:abstractNumId w:val="13"/>
  </w:num>
  <w:num w:numId="9" w16cid:durableId="1528718739">
    <w:abstractNumId w:val="10"/>
  </w:num>
  <w:num w:numId="10" w16cid:durableId="2109931692">
    <w:abstractNumId w:val="15"/>
  </w:num>
  <w:num w:numId="11" w16cid:durableId="1824853156">
    <w:abstractNumId w:val="12"/>
  </w:num>
  <w:num w:numId="12" w16cid:durableId="528564961">
    <w:abstractNumId w:val="17"/>
  </w:num>
  <w:num w:numId="13" w16cid:durableId="1770929768">
    <w:abstractNumId w:val="7"/>
  </w:num>
  <w:num w:numId="14" w16cid:durableId="1565798598">
    <w:abstractNumId w:val="9"/>
  </w:num>
  <w:num w:numId="15" w16cid:durableId="61757135">
    <w:abstractNumId w:val="14"/>
  </w:num>
  <w:num w:numId="16" w16cid:durableId="1068844527">
    <w:abstractNumId w:val="3"/>
  </w:num>
  <w:num w:numId="17" w16cid:durableId="92359135">
    <w:abstractNumId w:val="6"/>
  </w:num>
  <w:num w:numId="18" w16cid:durableId="480538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35E2"/>
    <w:rsid w:val="000238F3"/>
    <w:rsid w:val="00023E08"/>
    <w:rsid w:val="00035C38"/>
    <w:rsid w:val="0003727E"/>
    <w:rsid w:val="0004699B"/>
    <w:rsid w:val="00076476"/>
    <w:rsid w:val="00077101"/>
    <w:rsid w:val="00081E3C"/>
    <w:rsid w:val="0009104E"/>
    <w:rsid w:val="000961B6"/>
    <w:rsid w:val="00097BF0"/>
    <w:rsid w:val="000C2A8A"/>
    <w:rsid w:val="000E186E"/>
    <w:rsid w:val="000F2455"/>
    <w:rsid w:val="00126A50"/>
    <w:rsid w:val="00133F7E"/>
    <w:rsid w:val="00133FB5"/>
    <w:rsid w:val="00140956"/>
    <w:rsid w:val="001444FB"/>
    <w:rsid w:val="0015100E"/>
    <w:rsid w:val="00160D56"/>
    <w:rsid w:val="00167F23"/>
    <w:rsid w:val="001742F9"/>
    <w:rsid w:val="00175D20"/>
    <w:rsid w:val="0019486F"/>
    <w:rsid w:val="001A03CC"/>
    <w:rsid w:val="001C737F"/>
    <w:rsid w:val="001D22BD"/>
    <w:rsid w:val="001F2039"/>
    <w:rsid w:val="001F3F13"/>
    <w:rsid w:val="00202975"/>
    <w:rsid w:val="00260090"/>
    <w:rsid w:val="00261955"/>
    <w:rsid w:val="00267E41"/>
    <w:rsid w:val="00273BE8"/>
    <w:rsid w:val="00276CF5"/>
    <w:rsid w:val="0028364F"/>
    <w:rsid w:val="002A0C38"/>
    <w:rsid w:val="002C1B33"/>
    <w:rsid w:val="002D37DA"/>
    <w:rsid w:val="002F248E"/>
    <w:rsid w:val="003046FC"/>
    <w:rsid w:val="00316B82"/>
    <w:rsid w:val="003205A3"/>
    <w:rsid w:val="0033389F"/>
    <w:rsid w:val="0034043E"/>
    <w:rsid w:val="003668DE"/>
    <w:rsid w:val="0036691D"/>
    <w:rsid w:val="00372F6A"/>
    <w:rsid w:val="0038494C"/>
    <w:rsid w:val="003B0C37"/>
    <w:rsid w:val="003B0C6E"/>
    <w:rsid w:val="003B5F9F"/>
    <w:rsid w:val="003E7B01"/>
    <w:rsid w:val="0040717C"/>
    <w:rsid w:val="004348B9"/>
    <w:rsid w:val="00440AA6"/>
    <w:rsid w:val="00444962"/>
    <w:rsid w:val="00447375"/>
    <w:rsid w:val="00452BA8"/>
    <w:rsid w:val="00460131"/>
    <w:rsid w:val="0048741B"/>
    <w:rsid w:val="004939B5"/>
    <w:rsid w:val="00493FED"/>
    <w:rsid w:val="00497923"/>
    <w:rsid w:val="004A6DB2"/>
    <w:rsid w:val="004C3F5D"/>
    <w:rsid w:val="004D5325"/>
    <w:rsid w:val="004D7459"/>
    <w:rsid w:val="00540B1A"/>
    <w:rsid w:val="00540F36"/>
    <w:rsid w:val="00551379"/>
    <w:rsid w:val="005559AD"/>
    <w:rsid w:val="00564D51"/>
    <w:rsid w:val="0056548C"/>
    <w:rsid w:val="00580022"/>
    <w:rsid w:val="0058774E"/>
    <w:rsid w:val="00591089"/>
    <w:rsid w:val="005A04F6"/>
    <w:rsid w:val="005A15DD"/>
    <w:rsid w:val="005A1B94"/>
    <w:rsid w:val="005B59FB"/>
    <w:rsid w:val="005B5A71"/>
    <w:rsid w:val="005D5CCF"/>
    <w:rsid w:val="005E3373"/>
    <w:rsid w:val="005F5130"/>
    <w:rsid w:val="005F69FC"/>
    <w:rsid w:val="00602673"/>
    <w:rsid w:val="00603CAC"/>
    <w:rsid w:val="006066A8"/>
    <w:rsid w:val="00610D4B"/>
    <w:rsid w:val="006130D0"/>
    <w:rsid w:val="0062245F"/>
    <w:rsid w:val="00625E4B"/>
    <w:rsid w:val="006302E9"/>
    <w:rsid w:val="006414B4"/>
    <w:rsid w:val="00652B30"/>
    <w:rsid w:val="00655838"/>
    <w:rsid w:val="006832D7"/>
    <w:rsid w:val="00687CF6"/>
    <w:rsid w:val="00691D1E"/>
    <w:rsid w:val="00697496"/>
    <w:rsid w:val="006A7E24"/>
    <w:rsid w:val="006D4D96"/>
    <w:rsid w:val="006E74A7"/>
    <w:rsid w:val="006F24A9"/>
    <w:rsid w:val="007001C4"/>
    <w:rsid w:val="00704EEB"/>
    <w:rsid w:val="00705FD9"/>
    <w:rsid w:val="00715EE4"/>
    <w:rsid w:val="00716884"/>
    <w:rsid w:val="0073486B"/>
    <w:rsid w:val="0074188B"/>
    <w:rsid w:val="007531AD"/>
    <w:rsid w:val="00760179"/>
    <w:rsid w:val="00764131"/>
    <w:rsid w:val="00775189"/>
    <w:rsid w:val="0077780A"/>
    <w:rsid w:val="007933A6"/>
    <w:rsid w:val="007971B9"/>
    <w:rsid w:val="007A310A"/>
    <w:rsid w:val="007D5057"/>
    <w:rsid w:val="007E5760"/>
    <w:rsid w:val="007E6656"/>
    <w:rsid w:val="007F2543"/>
    <w:rsid w:val="00812F94"/>
    <w:rsid w:val="00820B09"/>
    <w:rsid w:val="0082630F"/>
    <w:rsid w:val="0083771C"/>
    <w:rsid w:val="00846661"/>
    <w:rsid w:val="008551D8"/>
    <w:rsid w:val="00866648"/>
    <w:rsid w:val="008857C2"/>
    <w:rsid w:val="00891919"/>
    <w:rsid w:val="0089562F"/>
    <w:rsid w:val="00896A52"/>
    <w:rsid w:val="008B575F"/>
    <w:rsid w:val="008B6E63"/>
    <w:rsid w:val="008C1203"/>
    <w:rsid w:val="008C413A"/>
    <w:rsid w:val="008C4220"/>
    <w:rsid w:val="008C6F6A"/>
    <w:rsid w:val="008D2128"/>
    <w:rsid w:val="008D548F"/>
    <w:rsid w:val="008E0343"/>
    <w:rsid w:val="008E4EEF"/>
    <w:rsid w:val="009075CE"/>
    <w:rsid w:val="009124A0"/>
    <w:rsid w:val="009252BE"/>
    <w:rsid w:val="00935962"/>
    <w:rsid w:val="0095772E"/>
    <w:rsid w:val="0096669F"/>
    <w:rsid w:val="0097373F"/>
    <w:rsid w:val="009848DD"/>
    <w:rsid w:val="00987CF0"/>
    <w:rsid w:val="009A471F"/>
    <w:rsid w:val="009B0E06"/>
    <w:rsid w:val="009C49B9"/>
    <w:rsid w:val="009D3975"/>
    <w:rsid w:val="009E0CE8"/>
    <w:rsid w:val="00A11374"/>
    <w:rsid w:val="00A11D3A"/>
    <w:rsid w:val="00A24888"/>
    <w:rsid w:val="00A5691B"/>
    <w:rsid w:val="00A61411"/>
    <w:rsid w:val="00A66429"/>
    <w:rsid w:val="00A80E26"/>
    <w:rsid w:val="00A8294D"/>
    <w:rsid w:val="00A93B85"/>
    <w:rsid w:val="00A95A86"/>
    <w:rsid w:val="00AA1293"/>
    <w:rsid w:val="00AA7ECA"/>
    <w:rsid w:val="00AB5409"/>
    <w:rsid w:val="00AF27BB"/>
    <w:rsid w:val="00AF33B9"/>
    <w:rsid w:val="00B076A1"/>
    <w:rsid w:val="00B16FA1"/>
    <w:rsid w:val="00B4734E"/>
    <w:rsid w:val="00B523B7"/>
    <w:rsid w:val="00BA1788"/>
    <w:rsid w:val="00BD30A6"/>
    <w:rsid w:val="00BE257A"/>
    <w:rsid w:val="00BF280F"/>
    <w:rsid w:val="00BF3C86"/>
    <w:rsid w:val="00BF433D"/>
    <w:rsid w:val="00C10314"/>
    <w:rsid w:val="00C3031F"/>
    <w:rsid w:val="00C31DD7"/>
    <w:rsid w:val="00C41C37"/>
    <w:rsid w:val="00C45D33"/>
    <w:rsid w:val="00C72F04"/>
    <w:rsid w:val="00C92B41"/>
    <w:rsid w:val="00C97F10"/>
    <w:rsid w:val="00CB08FA"/>
    <w:rsid w:val="00CB4E19"/>
    <w:rsid w:val="00CB55C6"/>
    <w:rsid w:val="00CD68C7"/>
    <w:rsid w:val="00CE56F4"/>
    <w:rsid w:val="00CF5C17"/>
    <w:rsid w:val="00D04F7F"/>
    <w:rsid w:val="00D43882"/>
    <w:rsid w:val="00D51DF4"/>
    <w:rsid w:val="00D62312"/>
    <w:rsid w:val="00D64D73"/>
    <w:rsid w:val="00D7044F"/>
    <w:rsid w:val="00D77154"/>
    <w:rsid w:val="00D86379"/>
    <w:rsid w:val="00D863F7"/>
    <w:rsid w:val="00DA4379"/>
    <w:rsid w:val="00DB6153"/>
    <w:rsid w:val="00DC04CC"/>
    <w:rsid w:val="00DC12CC"/>
    <w:rsid w:val="00DC371A"/>
    <w:rsid w:val="00DC4498"/>
    <w:rsid w:val="00DD50BA"/>
    <w:rsid w:val="00DD5396"/>
    <w:rsid w:val="00DE438E"/>
    <w:rsid w:val="00DE7BA6"/>
    <w:rsid w:val="00DF3D53"/>
    <w:rsid w:val="00E412D1"/>
    <w:rsid w:val="00E43F17"/>
    <w:rsid w:val="00E46E90"/>
    <w:rsid w:val="00E6607C"/>
    <w:rsid w:val="00E751C6"/>
    <w:rsid w:val="00E75F8F"/>
    <w:rsid w:val="00E955F3"/>
    <w:rsid w:val="00EA11F9"/>
    <w:rsid w:val="00EA2F49"/>
    <w:rsid w:val="00EC0529"/>
    <w:rsid w:val="00ED128B"/>
    <w:rsid w:val="00EE2CCD"/>
    <w:rsid w:val="00EE6D49"/>
    <w:rsid w:val="00EF6BCD"/>
    <w:rsid w:val="00F06819"/>
    <w:rsid w:val="00F20638"/>
    <w:rsid w:val="00F20FC9"/>
    <w:rsid w:val="00F32368"/>
    <w:rsid w:val="00F35F8F"/>
    <w:rsid w:val="00F41D44"/>
    <w:rsid w:val="00F5000E"/>
    <w:rsid w:val="00F603FA"/>
    <w:rsid w:val="00F65297"/>
    <w:rsid w:val="00F66E31"/>
    <w:rsid w:val="00F7230B"/>
    <w:rsid w:val="00F77146"/>
    <w:rsid w:val="00F8004D"/>
    <w:rsid w:val="00F97840"/>
    <w:rsid w:val="00FC0F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D51DF4"/>
    <w:rPr>
      <w:color w:val="0563C1" w:themeColor="hyperlink"/>
      <w:u w:val="single"/>
    </w:rPr>
  </w:style>
  <w:style w:type="character" w:styleId="UnresolvedMention">
    <w:name w:val="Unresolved Mention"/>
    <w:basedOn w:val="DefaultParagraphFont"/>
    <w:uiPriority w:val="99"/>
    <w:semiHidden/>
    <w:unhideWhenUsed/>
    <w:rsid w:val="00D51DF4"/>
    <w:rPr>
      <w:color w:val="605E5C"/>
      <w:shd w:val="clear" w:color="auto" w:fill="E1DFDD"/>
    </w:rPr>
  </w:style>
  <w:style w:type="character" w:styleId="FollowedHyperlink">
    <w:name w:val="FollowedHyperlink"/>
    <w:basedOn w:val="DefaultParagraphFont"/>
    <w:uiPriority w:val="99"/>
    <w:semiHidden/>
    <w:unhideWhenUsed/>
    <w:rsid w:val="00EE2CCD"/>
    <w:rPr>
      <w:color w:val="954F72" w:themeColor="followedHyperlink"/>
      <w:u w:val="single"/>
    </w:rPr>
  </w:style>
  <w:style w:type="character" w:styleId="PlaceholderText">
    <w:name w:val="Placeholder Text"/>
    <w:basedOn w:val="DefaultParagraphFont"/>
    <w:uiPriority w:val="99"/>
    <w:semiHidden/>
    <w:rsid w:val="00273B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nalog.com/en/resources/design-tools-and-calculators/ltspice-simulator.html"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digikey.com/" TargetMode="External"/><Relationship Id="rId7" Type="http://schemas.openxmlformats.org/officeDocument/2006/relationships/endnotes" Target="endnotes.xml"/><Relationship Id="rId12" Type="http://schemas.openxmlformats.org/officeDocument/2006/relationships/hyperlink" Target="https://www.youtube.com/watch?v=hH74uZvEm6I&amp;%20index=10&amp;list=PL4vooS_8RnzE4EoE27QssuxsccFmspbRP" TargetMode="External"/><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xFLD5wblX7U&amp;%20index=13&amp;list=PL4vooS_8RnzE4EoE27QssuxsccFmspbRP"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www.youtube.com/watch?v=aHhQnIFyDyE&amp;%20index=14&amp;list=PL4vooS_8RnzE4EoE27QssuxsccFmspbRP"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www.youtube.com/watch?v=j_PScPJYNYQ" TargetMode="External"/><Relationship Id="rId14" Type="http://schemas.openxmlformats.org/officeDocument/2006/relationships/image" Target="media/image2.png"/><Relationship Id="rId22" Type="http://schemas.openxmlformats.org/officeDocument/2006/relationships/hyperlink" Target="https://www.mouser.com/"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10</Pages>
  <Words>1602</Words>
  <Characters>9136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75</cp:revision>
  <dcterms:created xsi:type="dcterms:W3CDTF">2026-09-07T21:21:00Z</dcterms:created>
  <dcterms:modified xsi:type="dcterms:W3CDTF">2026-09-08T08:53:00Z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6e1706cd-99a0-4839-b878-f385c3e49b91</vt:lpwstr>
  </property>
</Properties>
</file>