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D8E6" w14:textId="75DBA939" w:rsidR="007241B4" w:rsidRPr="007241B4" w:rsidRDefault="007241B4" w:rsidP="007241B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</w:rPr>
      </w:pPr>
      <w:r w:rsidRPr="007241B4">
        <w:rPr>
          <w:rFonts w:ascii="Arial" w:eastAsia="Times New Roman" w:hAnsi="Arial" w:cs="Arial"/>
          <w:color w:val="1F2328"/>
        </w:rPr>
        <w:t>1.</w:t>
      </w:r>
      <w:r w:rsidRPr="007241B4">
        <w:rPr>
          <w:rFonts w:ascii="Arial" w:eastAsia="Times New Roman" w:hAnsi="Arial" w:cs="Arial"/>
          <w:color w:val="1F2328"/>
        </w:rPr>
        <w:t xml:space="preserve">Mengapa system call </w:t>
      </w:r>
      <w:proofErr w:type="spellStart"/>
      <w:r w:rsidRPr="007241B4">
        <w:rPr>
          <w:rFonts w:ascii="Arial" w:eastAsia="Times New Roman" w:hAnsi="Arial" w:cs="Arial"/>
          <w:color w:val="1F2328"/>
        </w:rPr>
        <w:t>penting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1F2328"/>
        </w:rPr>
        <w:t>untuk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1F2328"/>
        </w:rPr>
        <w:t>keamanan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OS?</w:t>
      </w:r>
    </w:p>
    <w:p w14:paraId="5F8D94FE" w14:textId="3AE277EE" w:rsidR="007241B4" w:rsidRPr="007241B4" w:rsidRDefault="007241B4" w:rsidP="00DE663B">
      <w:pPr>
        <w:shd w:val="clear" w:color="auto" w:fill="FFFFFF"/>
        <w:spacing w:line="420" w:lineRule="atLeast"/>
        <w:ind w:firstLine="720"/>
        <w:rPr>
          <w:rFonts w:ascii="Arial" w:eastAsia="Times New Roman" w:hAnsi="Arial" w:cs="Arial"/>
          <w:color w:val="0A0A0A"/>
        </w:rPr>
      </w:pP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karena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> 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berfungsi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sebagai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gerbang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kontrol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antara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program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pengguna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dan kernel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sistem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operasi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,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sehingga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mencegah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akses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tidak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sah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dan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menjaga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stabilitas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sistem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. Kernel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memvalidasi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setiap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permintaan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melalui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system call,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memastikan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program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hanya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mengakses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sumber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daya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yang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diizinkan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,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seperti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memori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atau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perangkat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keras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</w:p>
    <w:p w14:paraId="15AA61FF" w14:textId="447E1E7F" w:rsidR="007241B4" w:rsidRPr="007241B4" w:rsidRDefault="007241B4">
      <w:pPr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3564C415" w14:textId="10197CD9" w:rsidR="007241B4" w:rsidRPr="007241B4" w:rsidRDefault="007241B4">
      <w:pPr>
        <w:rPr>
          <w:rStyle w:val="uv3um"/>
          <w:rFonts w:ascii="Arial" w:hAnsi="Arial" w:cs="Arial"/>
          <w:color w:val="001D35"/>
          <w:shd w:val="clear" w:color="auto" w:fill="FFFFFF"/>
        </w:rPr>
      </w:pPr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2.</w:t>
      </w:r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 xml:space="preserve">Bagaimana OS </w:t>
      </w:r>
      <w:proofErr w:type="spellStart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memastikan</w:t>
      </w:r>
      <w:proofErr w:type="spellEnd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transisi</w:t>
      </w:r>
      <w:proofErr w:type="spellEnd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 xml:space="preserve"> user–kernel </w:t>
      </w:r>
      <w:proofErr w:type="spellStart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berjalan</w:t>
      </w:r>
      <w:proofErr w:type="spellEnd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aman</w:t>
      </w:r>
      <w:proofErr w:type="spellEnd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?</w:t>
      </w:r>
    </w:p>
    <w:p w14:paraId="43A97168" w14:textId="05200D57" w:rsidR="007241B4" w:rsidRPr="007241B4" w:rsidRDefault="007241B4" w:rsidP="00DE663B">
      <w:pPr>
        <w:ind w:firstLine="720"/>
        <w:rPr>
          <w:rFonts w:ascii="Arial" w:hAnsi="Arial" w:cs="Arial"/>
          <w:color w:val="001D35"/>
          <w:shd w:val="clear" w:color="auto" w:fill="FFFFFF"/>
        </w:rPr>
      </w:pP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melalui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pemisahan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mode user dan mode kernel, yang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menciptakan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dua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tingkat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hak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istimewa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terpisah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>. 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Transisi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ini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dikelola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oleh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mekanisme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khusus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seperti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panggilan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sistem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(system calls) dan interrupt, yang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memvalidasi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permintaan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dari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user mode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sebelum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 xml:space="preserve"> kernel </w:t>
      </w:r>
      <w:proofErr w:type="spellStart"/>
      <w:r w:rsidRPr="007241B4">
        <w:rPr>
          <w:rFonts w:ascii="Arial" w:hAnsi="Arial" w:cs="Arial"/>
          <w:color w:val="001D35"/>
          <w:shd w:val="clear" w:color="auto" w:fill="FFFFFF"/>
        </w:rPr>
        <w:t>mengeksekusinya</w:t>
      </w:r>
      <w:proofErr w:type="spellEnd"/>
      <w:r w:rsidRPr="007241B4">
        <w:rPr>
          <w:rFonts w:ascii="Arial" w:hAnsi="Arial" w:cs="Arial"/>
          <w:color w:val="001D35"/>
          <w:shd w:val="clear" w:color="auto" w:fill="FFFFFF"/>
        </w:rPr>
        <w:t>.</w:t>
      </w:r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t> </w:t>
      </w:r>
      <w:proofErr w:type="spellStart"/>
      <w:r w:rsidRPr="007241B4">
        <w:rPr>
          <w:rFonts w:ascii="Arial" w:eastAsia="Times New Roman" w:hAnsi="Arial" w:cs="Arial"/>
          <w:color w:val="001D35"/>
        </w:rPr>
        <w:t>M</w:t>
      </w:r>
      <w:r w:rsidRPr="007241B4">
        <w:rPr>
          <w:rFonts w:ascii="Arial" w:eastAsia="Times New Roman" w:hAnsi="Arial" w:cs="Arial"/>
          <w:color w:val="001D35"/>
        </w:rPr>
        <w:t>ekanisme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Keamanan</w:t>
      </w:r>
      <w:proofErr w:type="spellEnd"/>
      <w:r w:rsidRPr="007241B4">
        <w:rPr>
          <w:rFonts w:ascii="Arial" w:eastAsia="Times New Roman" w:hAnsi="Arial" w:cs="Arial"/>
          <w:color w:val="001D35"/>
        </w:rPr>
        <w:t>:</w:t>
      </w:r>
    </w:p>
    <w:p w14:paraId="3407F5D5" w14:textId="1FEC9B5B" w:rsidR="007241B4" w:rsidRPr="007241B4" w:rsidRDefault="007241B4" w:rsidP="007241B4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r w:rsidRPr="007241B4">
        <w:rPr>
          <w:rFonts w:ascii="Arial" w:eastAsia="Times New Roman" w:hAnsi="Arial" w:cs="Arial"/>
          <w:color w:val="001D35"/>
        </w:rPr>
        <w:t>Operasi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Dual-</w:t>
      </w:r>
      <w:proofErr w:type="gramStart"/>
      <w:r w:rsidRPr="007241B4">
        <w:rPr>
          <w:rFonts w:ascii="Arial" w:eastAsia="Times New Roman" w:hAnsi="Arial" w:cs="Arial"/>
          <w:color w:val="001D35"/>
        </w:rPr>
        <w:t>Mode :</w:t>
      </w:r>
      <w:proofErr w:type="gramEnd"/>
      <w:r w:rsidRPr="007241B4">
        <w:rPr>
          <w:rFonts w:ascii="Arial" w:eastAsia="Times New Roman" w:hAnsi="Arial" w:cs="Arial"/>
          <w:color w:val="001D35"/>
        </w:rPr>
        <w:t xml:space="preserve"> OS </w:t>
      </w:r>
      <w:proofErr w:type="spellStart"/>
      <w:r w:rsidRPr="007241B4">
        <w:rPr>
          <w:rFonts w:ascii="Arial" w:eastAsia="Times New Roman" w:hAnsi="Arial" w:cs="Arial"/>
          <w:color w:val="001D35"/>
        </w:rPr>
        <w:t>menjlankan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dua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mode </w:t>
      </w:r>
      <w:proofErr w:type="spellStart"/>
      <w:r w:rsidRPr="007241B4">
        <w:rPr>
          <w:rFonts w:ascii="Arial" w:eastAsia="Times New Roman" w:hAnsi="Arial" w:cs="Arial"/>
          <w:color w:val="001D35"/>
        </w:rPr>
        <w:t>operasi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01D35"/>
        </w:rPr>
        <w:t>yaitu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user mode (mode </w:t>
      </w:r>
      <w:proofErr w:type="spellStart"/>
      <w:r w:rsidRPr="007241B4">
        <w:rPr>
          <w:rFonts w:ascii="Arial" w:eastAsia="Times New Roman" w:hAnsi="Arial" w:cs="Arial"/>
          <w:color w:val="001D35"/>
        </w:rPr>
        <w:t>pengguna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)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aplikasi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dan kernel mode (mode kernel)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kernel. </w:t>
      </w:r>
    </w:p>
    <w:p w14:paraId="306EB86F" w14:textId="77777777" w:rsidR="007241B4" w:rsidRPr="007241B4" w:rsidRDefault="007241B4" w:rsidP="007241B4">
      <w:pPr>
        <w:numPr>
          <w:ilvl w:val="1"/>
          <w:numId w:val="3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</w:rPr>
      </w:pPr>
      <w:r w:rsidRPr="007241B4">
        <w:rPr>
          <w:rFonts w:ascii="Arial" w:eastAsia="Times New Roman" w:hAnsi="Arial" w:cs="Arial"/>
          <w:color w:val="001D35"/>
        </w:rPr>
        <w:t xml:space="preserve">User </w:t>
      </w:r>
      <w:proofErr w:type="gramStart"/>
      <w:r w:rsidRPr="007241B4">
        <w:rPr>
          <w:rFonts w:ascii="Arial" w:eastAsia="Times New Roman" w:hAnsi="Arial" w:cs="Arial"/>
          <w:color w:val="001D35"/>
        </w:rPr>
        <w:t>Mode :</w:t>
      </w:r>
      <w:proofErr w:type="gram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Hanya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dapat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mengakses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sumber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daya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yang </w:t>
      </w:r>
      <w:proofErr w:type="spellStart"/>
      <w:r w:rsidRPr="007241B4">
        <w:rPr>
          <w:rFonts w:ascii="Arial" w:eastAsia="Times New Roman" w:hAnsi="Arial" w:cs="Arial"/>
          <w:color w:val="001D35"/>
        </w:rPr>
        <w:t>diizinkan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proses yang </w:t>
      </w:r>
      <w:proofErr w:type="spellStart"/>
      <w:r w:rsidRPr="007241B4">
        <w:rPr>
          <w:rFonts w:ascii="Arial" w:eastAsia="Times New Roman" w:hAnsi="Arial" w:cs="Arial"/>
          <w:color w:val="001D35"/>
        </w:rPr>
        <w:t>sedang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berjalan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01D35"/>
        </w:rPr>
        <w:t>tidak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bisa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langsung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mengakses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hardware </w:t>
      </w:r>
      <w:proofErr w:type="spellStart"/>
      <w:r w:rsidRPr="007241B4">
        <w:rPr>
          <w:rFonts w:ascii="Arial" w:eastAsia="Times New Roman" w:hAnsi="Arial" w:cs="Arial"/>
          <w:color w:val="001D35"/>
        </w:rPr>
        <w:t>atau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memori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vital. </w:t>
      </w:r>
    </w:p>
    <w:p w14:paraId="22A63BD0" w14:textId="77777777" w:rsidR="007241B4" w:rsidRPr="007241B4" w:rsidRDefault="007241B4" w:rsidP="007241B4">
      <w:pPr>
        <w:numPr>
          <w:ilvl w:val="1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1D35"/>
        </w:rPr>
      </w:pPr>
      <w:r w:rsidRPr="007241B4">
        <w:rPr>
          <w:rFonts w:ascii="Arial" w:eastAsia="Times New Roman" w:hAnsi="Arial" w:cs="Arial"/>
          <w:color w:val="001D35"/>
        </w:rPr>
        <w:t xml:space="preserve">Kernel </w:t>
      </w:r>
      <w:proofErr w:type="gramStart"/>
      <w:r w:rsidRPr="007241B4">
        <w:rPr>
          <w:rFonts w:ascii="Arial" w:eastAsia="Times New Roman" w:hAnsi="Arial" w:cs="Arial"/>
          <w:color w:val="001D35"/>
        </w:rPr>
        <w:t>Mode :</w:t>
      </w:r>
      <w:proofErr w:type="gram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Memiliki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penuh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ke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seluruh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hardware dan </w:t>
      </w:r>
      <w:proofErr w:type="spellStart"/>
      <w:r w:rsidRPr="007241B4">
        <w:rPr>
          <w:rFonts w:ascii="Arial" w:eastAsia="Times New Roman" w:hAnsi="Arial" w:cs="Arial"/>
          <w:color w:val="001D35"/>
        </w:rPr>
        <w:t>memori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sistem</w:t>
      </w:r>
      <w:proofErr w:type="spellEnd"/>
      <w:r w:rsidRPr="007241B4">
        <w:rPr>
          <w:rFonts w:ascii="Arial" w:eastAsia="Times New Roman" w:hAnsi="Arial" w:cs="Arial"/>
          <w:color w:val="001D35"/>
        </w:rPr>
        <w:t>. </w:t>
      </w:r>
    </w:p>
    <w:p w14:paraId="5E516AF6" w14:textId="77777777" w:rsidR="007241B4" w:rsidRPr="007241B4" w:rsidRDefault="007241B4" w:rsidP="007241B4">
      <w:pPr>
        <w:numPr>
          <w:ilvl w:val="0"/>
          <w:numId w:val="3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</w:rPr>
      </w:pPr>
      <w:proofErr w:type="spellStart"/>
      <w:r w:rsidRPr="007241B4">
        <w:rPr>
          <w:rFonts w:ascii="Arial" w:eastAsia="Times New Roman" w:hAnsi="Arial" w:cs="Arial"/>
          <w:color w:val="001D35"/>
        </w:rPr>
        <w:t>Kontrol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dan </w:t>
      </w:r>
      <w:proofErr w:type="spellStart"/>
      <w:r w:rsidRPr="007241B4">
        <w:rPr>
          <w:rFonts w:ascii="Arial" w:eastAsia="Times New Roman" w:hAnsi="Arial" w:cs="Arial"/>
          <w:color w:val="001D35"/>
        </w:rPr>
        <w:t>Perizinan</w:t>
      </w:r>
      <w:proofErr w:type="spellEnd"/>
      <w:r w:rsidRPr="007241B4">
        <w:rPr>
          <w:rFonts w:ascii="Arial" w:eastAsia="Times New Roman" w:hAnsi="Arial" w:cs="Arial"/>
          <w:color w:val="001D35"/>
        </w:rPr>
        <w:t>: </w:t>
      </w:r>
    </w:p>
    <w:p w14:paraId="74813562" w14:textId="77777777" w:rsidR="007241B4" w:rsidRPr="007241B4" w:rsidRDefault="007241B4" w:rsidP="007241B4">
      <w:pPr>
        <w:shd w:val="clear" w:color="auto" w:fill="FFFFFF"/>
        <w:spacing w:after="120" w:line="360" w:lineRule="atLeast"/>
        <w:rPr>
          <w:rFonts w:ascii="Arial" w:eastAsia="Times New Roman" w:hAnsi="Arial" w:cs="Arial"/>
        </w:rPr>
      </w:pPr>
      <w:r w:rsidRPr="007241B4">
        <w:rPr>
          <w:rFonts w:ascii="Arial" w:eastAsia="Times New Roman" w:hAnsi="Arial" w:cs="Arial"/>
          <w:color w:val="001D35"/>
        </w:rPr>
        <w:t xml:space="preserve">Kernel </w:t>
      </w:r>
      <w:proofErr w:type="spellStart"/>
      <w:r w:rsidRPr="007241B4">
        <w:rPr>
          <w:rFonts w:ascii="Arial" w:eastAsia="Times New Roman" w:hAnsi="Arial" w:cs="Arial"/>
          <w:color w:val="001D35"/>
        </w:rPr>
        <w:t>bertanggung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jawab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mengelola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kontrol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dan </w:t>
      </w:r>
      <w:proofErr w:type="spellStart"/>
      <w:r w:rsidRPr="007241B4">
        <w:rPr>
          <w:rFonts w:ascii="Arial" w:eastAsia="Times New Roman" w:hAnsi="Arial" w:cs="Arial"/>
          <w:color w:val="001D35"/>
        </w:rPr>
        <w:t>izin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pengguna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01D35"/>
        </w:rPr>
        <w:t>serta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operasi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data yang </w:t>
      </w:r>
      <w:proofErr w:type="spellStart"/>
      <w:r w:rsidRPr="007241B4">
        <w:rPr>
          <w:rFonts w:ascii="Arial" w:eastAsia="Times New Roman" w:hAnsi="Arial" w:cs="Arial"/>
          <w:color w:val="001D35"/>
        </w:rPr>
        <w:t>aman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mencegah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akses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tidak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sah</w:t>
      </w:r>
      <w:proofErr w:type="spellEnd"/>
      <w:r w:rsidRPr="007241B4">
        <w:rPr>
          <w:rFonts w:ascii="Arial" w:eastAsia="Times New Roman" w:hAnsi="Arial" w:cs="Arial"/>
          <w:color w:val="001D35"/>
        </w:rPr>
        <w:t>. </w:t>
      </w:r>
    </w:p>
    <w:p w14:paraId="1BE9DE86" w14:textId="77777777" w:rsidR="007241B4" w:rsidRPr="007241B4" w:rsidRDefault="007241B4" w:rsidP="007241B4">
      <w:pPr>
        <w:numPr>
          <w:ilvl w:val="0"/>
          <w:numId w:val="3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</w:rPr>
      </w:pPr>
      <w:proofErr w:type="spellStart"/>
      <w:r w:rsidRPr="007241B4">
        <w:rPr>
          <w:rFonts w:ascii="Arial" w:eastAsia="Times New Roman" w:hAnsi="Arial" w:cs="Arial"/>
          <w:color w:val="001D35"/>
        </w:rPr>
        <w:t>Panggilan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Sistem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(System Calls): </w:t>
      </w:r>
    </w:p>
    <w:p w14:paraId="760A8023" w14:textId="77777777" w:rsidR="007241B4" w:rsidRPr="007241B4" w:rsidRDefault="007241B4" w:rsidP="007241B4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</w:rPr>
      </w:pPr>
      <w:proofErr w:type="spellStart"/>
      <w:r w:rsidRPr="007241B4">
        <w:rPr>
          <w:rFonts w:ascii="Arial" w:eastAsia="Times New Roman" w:hAnsi="Arial" w:cs="Arial"/>
          <w:color w:val="001D35"/>
        </w:rPr>
        <w:t>Ketika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sebuah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aplikasi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membutuhkan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layanan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kernel (</w:t>
      </w:r>
      <w:proofErr w:type="spellStart"/>
      <w:r w:rsidRPr="007241B4">
        <w:rPr>
          <w:rFonts w:ascii="Arial" w:eastAsia="Times New Roman" w:hAnsi="Arial" w:cs="Arial"/>
          <w:color w:val="001D35"/>
        </w:rPr>
        <w:t>seperti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membaca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file </w:t>
      </w:r>
      <w:proofErr w:type="spellStart"/>
      <w:r w:rsidRPr="007241B4">
        <w:rPr>
          <w:rFonts w:ascii="Arial" w:eastAsia="Times New Roman" w:hAnsi="Arial" w:cs="Arial"/>
          <w:color w:val="001D35"/>
        </w:rPr>
        <w:t>atau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membuat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01D35"/>
        </w:rPr>
        <w:t>baru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), </w:t>
      </w:r>
      <w:proofErr w:type="spellStart"/>
      <w:r w:rsidRPr="007241B4">
        <w:rPr>
          <w:rFonts w:ascii="Arial" w:eastAsia="Times New Roman" w:hAnsi="Arial" w:cs="Arial"/>
          <w:color w:val="001D35"/>
        </w:rPr>
        <w:t>aplikasi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harus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melakukan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panggilan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sistem</w:t>
      </w:r>
      <w:proofErr w:type="spellEnd"/>
      <w:r w:rsidRPr="007241B4">
        <w:rPr>
          <w:rFonts w:ascii="Arial" w:eastAsia="Times New Roman" w:hAnsi="Arial" w:cs="Arial"/>
          <w:color w:val="001D35"/>
        </w:rPr>
        <w:t>. </w:t>
      </w:r>
      <w:proofErr w:type="spellStart"/>
      <w:r w:rsidRPr="007241B4">
        <w:rPr>
          <w:rFonts w:ascii="Arial" w:eastAsia="Times New Roman" w:hAnsi="Arial" w:cs="Arial"/>
          <w:color w:val="001D35"/>
        </w:rPr>
        <w:t>Panggilan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ini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adalah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cara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yang </w:t>
      </w:r>
      <w:proofErr w:type="spellStart"/>
      <w:r w:rsidRPr="007241B4">
        <w:rPr>
          <w:rFonts w:ascii="Arial" w:eastAsia="Times New Roman" w:hAnsi="Arial" w:cs="Arial"/>
          <w:color w:val="001D35"/>
        </w:rPr>
        <w:t>aman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untuk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meminta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izin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, dan kernel </w:t>
      </w:r>
      <w:proofErr w:type="spellStart"/>
      <w:r w:rsidRPr="007241B4">
        <w:rPr>
          <w:rFonts w:ascii="Arial" w:eastAsia="Times New Roman" w:hAnsi="Arial" w:cs="Arial"/>
          <w:color w:val="001D35"/>
        </w:rPr>
        <w:t>akan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memvalidasi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permintaan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tersebut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sebelum</w:t>
      </w:r>
      <w:proofErr w:type="spellEnd"/>
      <w:r w:rsidRPr="007241B4">
        <w:rPr>
          <w:rFonts w:ascii="Arial" w:eastAsia="Times New Roman" w:hAnsi="Arial" w:cs="Arial"/>
          <w:color w:val="001D35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01D35"/>
        </w:rPr>
        <w:t>mengeksekusinya</w:t>
      </w:r>
      <w:proofErr w:type="spellEnd"/>
      <w:r w:rsidRPr="007241B4">
        <w:rPr>
          <w:rFonts w:ascii="Arial" w:eastAsia="Times New Roman" w:hAnsi="Arial" w:cs="Arial"/>
          <w:color w:val="001D35"/>
        </w:rPr>
        <w:t>. </w:t>
      </w:r>
    </w:p>
    <w:p w14:paraId="27A3F08C" w14:textId="20B4D72C" w:rsidR="007241B4" w:rsidRPr="007241B4" w:rsidRDefault="007241B4">
      <w:pPr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5DF1C5AD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78F6894D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493EF98B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3D11902F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3CACC597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654D33B5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002D5301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5B1F49FB" w14:textId="77777777" w:rsid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658AA3B0" w14:textId="77777777" w:rsidR="00DE663B" w:rsidRDefault="00DE663B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7D16E831" w14:textId="77777777" w:rsidR="00DE663B" w:rsidRDefault="00DE663B" w:rsidP="007241B4">
      <w:pPr>
        <w:shd w:val="clear" w:color="auto" w:fill="FFFFFF"/>
        <w:spacing w:after="0" w:line="240" w:lineRule="auto"/>
        <w:rPr>
          <w:rStyle w:val="uv3um"/>
          <w:rFonts w:ascii="Arial" w:hAnsi="Arial" w:cs="Arial"/>
          <w:color w:val="001D35"/>
          <w:shd w:val="clear" w:color="auto" w:fill="FFFFFF"/>
        </w:rPr>
      </w:pPr>
    </w:p>
    <w:p w14:paraId="54AF7645" w14:textId="12B67799" w:rsidR="007241B4" w:rsidRPr="007241B4" w:rsidRDefault="007241B4" w:rsidP="007241B4">
      <w:pPr>
        <w:shd w:val="clear" w:color="auto" w:fill="FFFFFF"/>
        <w:spacing w:after="0" w:line="240" w:lineRule="auto"/>
        <w:rPr>
          <w:rStyle w:val="uv3um"/>
          <w:rFonts w:ascii="Arial" w:eastAsia="Times New Roman" w:hAnsi="Arial" w:cs="Arial"/>
          <w:color w:val="1F2328"/>
        </w:rPr>
      </w:pPr>
      <w:bookmarkStart w:id="0" w:name="_GoBack"/>
      <w:bookmarkEnd w:id="0"/>
      <w:r w:rsidRPr="007241B4">
        <w:rPr>
          <w:rStyle w:val="uv3um"/>
          <w:rFonts w:ascii="Arial" w:hAnsi="Arial" w:cs="Arial"/>
          <w:color w:val="001D35"/>
          <w:shd w:val="clear" w:color="auto" w:fill="FFFFFF"/>
        </w:rPr>
        <w:lastRenderedPageBreak/>
        <w:t>3.</w:t>
      </w:r>
      <w:r w:rsidRPr="007241B4">
        <w:rPr>
          <w:rFonts w:ascii="Arial" w:hAnsi="Arial" w:cs="Arial"/>
          <w:color w:val="1F2328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1F2328"/>
        </w:rPr>
        <w:t>Sebutkan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1F2328"/>
        </w:rPr>
        <w:t>contoh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system call yang </w:t>
      </w:r>
      <w:proofErr w:type="spellStart"/>
      <w:r w:rsidRPr="007241B4">
        <w:rPr>
          <w:rFonts w:ascii="Arial" w:eastAsia="Times New Roman" w:hAnsi="Arial" w:cs="Arial"/>
          <w:color w:val="1F2328"/>
        </w:rPr>
        <w:t>sering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1F2328"/>
        </w:rPr>
        <w:t>digunakan</w:t>
      </w:r>
      <w:proofErr w:type="spellEnd"/>
      <w:r w:rsidRPr="007241B4">
        <w:rPr>
          <w:rFonts w:ascii="Arial" w:eastAsia="Times New Roman" w:hAnsi="Arial" w:cs="Arial"/>
          <w:color w:val="1F2328"/>
        </w:rPr>
        <w:t xml:space="preserve"> di Linux.</w:t>
      </w:r>
    </w:p>
    <w:p w14:paraId="65F53379" w14:textId="24C37B63" w:rsidR="00C94331" w:rsidRPr="007241B4" w:rsidRDefault="007241B4">
      <w:pPr>
        <w:rPr>
          <w:rFonts w:ascii="Arial" w:hAnsi="Arial" w:cs="Arial"/>
          <w:color w:val="0A0A0A"/>
          <w:shd w:val="clear" w:color="auto" w:fill="FFFFFF"/>
        </w:rPr>
      </w:pPr>
      <w:r w:rsidRPr="007241B4">
        <w:rPr>
          <w:rStyle w:val="Emphasis"/>
          <w:rFonts w:ascii="Arial" w:hAnsi="Arial" w:cs="Arial"/>
          <w:color w:val="0A0A0A"/>
          <w:shd w:val="clear" w:color="auto" w:fill="FFFFFF"/>
        </w:rPr>
        <w:t>system call</w:t>
      </w:r>
      <w:r w:rsidRPr="007241B4">
        <w:rPr>
          <w:rFonts w:ascii="Arial" w:hAnsi="Arial" w:cs="Arial"/>
          <w:color w:val="0A0A0A"/>
          <w:shd w:val="clear" w:color="auto" w:fill="FFFFFF"/>
        </w:rPr>
        <w:t xml:space="preserve"> yang paling </w:t>
      </w:r>
      <w:proofErr w:type="spellStart"/>
      <w:r w:rsidRPr="007241B4">
        <w:rPr>
          <w:rFonts w:ascii="Arial" w:hAnsi="Arial" w:cs="Arial"/>
          <w:color w:val="0A0A0A"/>
          <w:shd w:val="clear" w:color="auto" w:fill="FFFFFF"/>
        </w:rPr>
        <w:t>sering</w:t>
      </w:r>
      <w:proofErr w:type="spellEnd"/>
      <w:r w:rsidRPr="007241B4">
        <w:rPr>
          <w:rFonts w:ascii="Arial" w:hAnsi="Arial" w:cs="Arial"/>
          <w:color w:val="0A0A0A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A0A0A"/>
          <w:shd w:val="clear" w:color="auto" w:fill="FFFFFF"/>
        </w:rPr>
        <w:t>digunakan</w:t>
      </w:r>
      <w:proofErr w:type="spellEnd"/>
      <w:r w:rsidRPr="007241B4">
        <w:rPr>
          <w:rFonts w:ascii="Arial" w:hAnsi="Arial" w:cs="Arial"/>
          <w:color w:val="0A0A0A"/>
          <w:shd w:val="clear" w:color="auto" w:fill="FFFFFF"/>
        </w:rPr>
        <w:t xml:space="preserve"> di Linux</w:t>
      </w:r>
      <w:r w:rsidRPr="007241B4">
        <w:rPr>
          <w:rFonts w:ascii="Arial" w:hAnsi="Arial" w:cs="Arial"/>
          <w:color w:val="0A0A0A"/>
          <w:shd w:val="clear" w:color="auto" w:fill="FFFFFF"/>
        </w:rPr>
        <w:t xml:space="preserve"> </w:t>
      </w:r>
      <w:proofErr w:type="spellStart"/>
      <w:r w:rsidRPr="007241B4">
        <w:rPr>
          <w:rFonts w:ascii="Arial" w:hAnsi="Arial" w:cs="Arial"/>
          <w:color w:val="0A0A0A"/>
          <w:shd w:val="clear" w:color="auto" w:fill="FFFFFF"/>
        </w:rPr>
        <w:t>adalah</w:t>
      </w:r>
      <w:proofErr w:type="spellEnd"/>
      <w:r w:rsidRPr="007241B4">
        <w:rPr>
          <w:rFonts w:ascii="Arial" w:hAnsi="Arial" w:cs="Arial"/>
          <w:color w:val="0A0A0A"/>
          <w:shd w:val="clear" w:color="auto" w:fill="FFFFFF"/>
        </w:rPr>
        <w:t xml:space="preserve"> </w:t>
      </w:r>
    </w:p>
    <w:p w14:paraId="622A8263" w14:textId="77777777" w:rsidR="007241B4" w:rsidRPr="007241B4" w:rsidRDefault="007241B4" w:rsidP="007241B4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</w:rPr>
      </w:pPr>
      <w:r w:rsidRPr="007241B4">
        <w:rPr>
          <w:rFonts w:ascii="Arial" w:eastAsia="Times New Roman" w:hAnsi="Arial" w:cs="Arial"/>
          <w:b/>
          <w:bCs/>
          <w:color w:val="0A0A0A"/>
        </w:rPr>
        <w:t xml:space="preserve">1.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Manajemen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Proses </w:t>
      </w:r>
    </w:p>
    <w:p w14:paraId="13D8F6D8" w14:textId="77777777" w:rsidR="007241B4" w:rsidRP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fork(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Membuat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A0A0A"/>
        </w:rPr>
        <w:t>anak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yang </w:t>
      </w:r>
      <w:proofErr w:type="spellStart"/>
      <w:r w:rsidRPr="007241B4">
        <w:rPr>
          <w:rFonts w:ascii="Arial" w:eastAsia="Times New Roman" w:hAnsi="Arial" w:cs="Arial"/>
          <w:color w:val="0A0A0A"/>
        </w:rPr>
        <w:t>merupakan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salinan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persis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A0A0A"/>
        </w:rPr>
        <w:t>induknya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05827F02" w14:textId="77777777" w:rsidR="007241B4" w:rsidRP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execve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Mengganti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citra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program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yang </w:t>
      </w:r>
      <w:proofErr w:type="spellStart"/>
      <w:r w:rsidRPr="007241B4">
        <w:rPr>
          <w:rFonts w:ascii="Arial" w:eastAsia="Times New Roman" w:hAnsi="Arial" w:cs="Arial"/>
          <w:color w:val="0A0A0A"/>
        </w:rPr>
        <w:t>sedang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berjalan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dengan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program </w:t>
      </w:r>
      <w:proofErr w:type="spellStart"/>
      <w:r w:rsidRPr="007241B4">
        <w:rPr>
          <w:rFonts w:ascii="Arial" w:eastAsia="Times New Roman" w:hAnsi="Arial" w:cs="Arial"/>
          <w:color w:val="0A0A0A"/>
        </w:rPr>
        <w:t>baru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A4F2E97" w14:textId="77777777" w:rsidR="007241B4" w:rsidRP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exit(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Mengakhiri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eksekusi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sebuah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proses.</w:t>
      </w:r>
    </w:p>
    <w:p w14:paraId="4ABB3FE8" w14:textId="77777777" w:rsidR="007241B4" w:rsidRP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wait4()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Menunggu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hingga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A0A0A"/>
        </w:rPr>
        <w:t>anak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selesai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atau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statusnya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berubah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0C8F743C" w14:textId="77777777" w:rsidR="007241B4" w:rsidRP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getpid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Mengambil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ID proses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yang </w:t>
      </w:r>
      <w:proofErr w:type="spellStart"/>
      <w:r w:rsidRPr="007241B4">
        <w:rPr>
          <w:rFonts w:ascii="Arial" w:eastAsia="Times New Roman" w:hAnsi="Arial" w:cs="Arial"/>
          <w:color w:val="0A0A0A"/>
        </w:rPr>
        <w:t>sedang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berjalan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5ABC8F5" w14:textId="77777777" w:rsidR="007241B4" w:rsidRDefault="007241B4" w:rsidP="007241B4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kill(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Mengirim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sinyal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ke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A0A0A"/>
        </w:rPr>
        <w:t>tertentu</w:t>
      </w:r>
      <w:proofErr w:type="spellEnd"/>
      <w:r w:rsidRPr="007241B4">
        <w:rPr>
          <w:rFonts w:ascii="Arial" w:eastAsia="Times New Roman" w:hAnsi="Arial" w:cs="Arial"/>
          <w:color w:val="0A0A0A"/>
        </w:rPr>
        <w:t>. </w:t>
      </w:r>
    </w:p>
    <w:p w14:paraId="5B221667" w14:textId="7DDF2C19" w:rsidR="007241B4" w:rsidRPr="007241B4" w:rsidRDefault="007241B4" w:rsidP="007241B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</w:rPr>
      </w:pPr>
      <w:r w:rsidRPr="007241B4">
        <w:rPr>
          <w:rFonts w:ascii="Arial" w:eastAsia="Times New Roman" w:hAnsi="Arial" w:cs="Arial"/>
          <w:b/>
          <w:bCs/>
          <w:color w:val="0A0A0A"/>
        </w:rPr>
        <w:t xml:space="preserve">2.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Manajemen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Berkas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(File)</w:t>
      </w:r>
    </w:p>
    <w:p w14:paraId="45C25E7C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open(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Membuka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berkas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dan </w:t>
      </w:r>
      <w:proofErr w:type="spellStart"/>
      <w:r w:rsidRPr="007241B4">
        <w:rPr>
          <w:rFonts w:ascii="Arial" w:eastAsia="Times New Roman" w:hAnsi="Arial" w:cs="Arial"/>
          <w:color w:val="0A0A0A"/>
        </w:rPr>
        <w:t>mengembalikan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file descriptor</w:t>
      </w:r>
      <w:r w:rsidRPr="007241B4">
        <w:rPr>
          <w:rFonts w:ascii="Arial" w:eastAsia="Times New Roman" w:hAnsi="Arial" w:cs="Arial"/>
          <w:color w:val="0A0A0A"/>
        </w:rPr>
        <w:t xml:space="preserve"> yang </w:t>
      </w:r>
      <w:proofErr w:type="spellStart"/>
      <w:r w:rsidRPr="007241B4">
        <w:rPr>
          <w:rFonts w:ascii="Arial" w:eastAsia="Times New Roman" w:hAnsi="Arial" w:cs="Arial"/>
          <w:color w:val="0A0A0A"/>
        </w:rPr>
        <w:t>digunakan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untuk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operasi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berikutnya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4CAF988F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read(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Membaca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data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file descriptor</w:t>
      </w:r>
      <w:r w:rsidRPr="007241B4">
        <w:rPr>
          <w:rFonts w:ascii="Arial" w:eastAsia="Times New Roman" w:hAnsi="Arial" w:cs="Arial"/>
          <w:color w:val="0A0A0A"/>
        </w:rPr>
        <w:t> </w:t>
      </w:r>
      <w:proofErr w:type="spellStart"/>
      <w:r w:rsidRPr="007241B4">
        <w:rPr>
          <w:rFonts w:ascii="Arial" w:eastAsia="Times New Roman" w:hAnsi="Arial" w:cs="Arial"/>
          <w:color w:val="0A0A0A"/>
        </w:rPr>
        <w:t>ke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dalam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buffer</w:t>
      </w:r>
      <w:r w:rsidRPr="007241B4">
        <w:rPr>
          <w:rFonts w:ascii="Arial" w:eastAsia="Times New Roman" w:hAnsi="Arial" w:cs="Arial"/>
          <w:color w:val="0A0A0A"/>
        </w:rPr>
        <w:t>.</w:t>
      </w:r>
    </w:p>
    <w:p w14:paraId="077C73CE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write(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Menulis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data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buffer</w:t>
      </w:r>
      <w:r w:rsidRPr="007241B4">
        <w:rPr>
          <w:rFonts w:ascii="Arial" w:eastAsia="Times New Roman" w:hAnsi="Arial" w:cs="Arial"/>
          <w:color w:val="0A0A0A"/>
        </w:rPr>
        <w:t> </w:t>
      </w:r>
      <w:proofErr w:type="spellStart"/>
      <w:r w:rsidRPr="007241B4">
        <w:rPr>
          <w:rFonts w:ascii="Arial" w:eastAsia="Times New Roman" w:hAnsi="Arial" w:cs="Arial"/>
          <w:color w:val="0A0A0A"/>
        </w:rPr>
        <w:t>ke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file descriptor</w:t>
      </w:r>
      <w:r w:rsidRPr="007241B4">
        <w:rPr>
          <w:rFonts w:ascii="Arial" w:eastAsia="Times New Roman" w:hAnsi="Arial" w:cs="Arial"/>
          <w:color w:val="0A0A0A"/>
        </w:rPr>
        <w:t>.</w:t>
      </w:r>
    </w:p>
    <w:p w14:paraId="4C734EBF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close(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Menutup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file descriptor</w:t>
      </w:r>
      <w:r w:rsidRPr="007241B4">
        <w:rPr>
          <w:rFonts w:ascii="Arial" w:eastAsia="Times New Roman" w:hAnsi="Arial" w:cs="Arial"/>
          <w:color w:val="0A0A0A"/>
        </w:rPr>
        <w:t xml:space="preserve"> yang </w:t>
      </w:r>
      <w:proofErr w:type="spellStart"/>
      <w:r w:rsidRPr="007241B4">
        <w:rPr>
          <w:rFonts w:ascii="Arial" w:eastAsia="Times New Roman" w:hAnsi="Arial" w:cs="Arial"/>
          <w:color w:val="0A0A0A"/>
        </w:rPr>
        <w:t>sebelumnya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dibuka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EA0D5F7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stat(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Mengambil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informasi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status </w:t>
      </w:r>
      <w:proofErr w:type="spellStart"/>
      <w:r w:rsidRPr="007241B4">
        <w:rPr>
          <w:rFonts w:ascii="Arial" w:eastAsia="Times New Roman" w:hAnsi="Arial" w:cs="Arial"/>
          <w:color w:val="0A0A0A"/>
        </w:rPr>
        <w:t>berkas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A0A0A"/>
        </w:rPr>
        <w:t>seperti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ukuran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dan </w:t>
      </w:r>
      <w:proofErr w:type="spellStart"/>
      <w:r w:rsidRPr="007241B4">
        <w:rPr>
          <w:rFonts w:ascii="Arial" w:eastAsia="Times New Roman" w:hAnsi="Arial" w:cs="Arial"/>
          <w:color w:val="0A0A0A"/>
        </w:rPr>
        <w:t>izin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akses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B3D6A19" w14:textId="77777777" w:rsidR="007241B4" w:rsidRP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mkdir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Membuat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direktori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baru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23449A34" w14:textId="77777777" w:rsidR="007241B4" w:rsidRDefault="007241B4" w:rsidP="007241B4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rmdir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Menghapus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direktori.</w:t>
      </w:r>
    </w:p>
    <w:p w14:paraId="7DCC6A33" w14:textId="3B6816EF" w:rsidR="007241B4" w:rsidRPr="007241B4" w:rsidRDefault="007241B4" w:rsidP="007241B4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</w:rPr>
      </w:pPr>
      <w:r w:rsidRPr="007241B4">
        <w:rPr>
          <w:rFonts w:ascii="Arial" w:eastAsia="Times New Roman" w:hAnsi="Arial" w:cs="Arial"/>
          <w:b/>
          <w:bCs/>
          <w:color w:val="0A0A0A"/>
        </w:rPr>
        <w:t xml:space="preserve">3.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Manajemen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Perangkat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(Device)</w:t>
      </w:r>
    </w:p>
    <w:p w14:paraId="2613350B" w14:textId="77777777" w:rsidR="007241B4" w:rsidRPr="007241B4" w:rsidRDefault="007241B4" w:rsidP="007241B4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ioctl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Melakukan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operasi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masukan</w:t>
      </w:r>
      <w:proofErr w:type="spellEnd"/>
      <w:r w:rsidRPr="007241B4">
        <w:rPr>
          <w:rFonts w:ascii="Arial" w:eastAsia="Times New Roman" w:hAnsi="Arial" w:cs="Arial"/>
          <w:color w:val="0A0A0A"/>
        </w:rPr>
        <w:t>/</w:t>
      </w:r>
      <w:proofErr w:type="spellStart"/>
      <w:r w:rsidRPr="007241B4">
        <w:rPr>
          <w:rFonts w:ascii="Arial" w:eastAsia="Times New Roman" w:hAnsi="Arial" w:cs="Arial"/>
          <w:color w:val="0A0A0A"/>
        </w:rPr>
        <w:t>keluaran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pada </w:t>
      </w:r>
      <w:proofErr w:type="spellStart"/>
      <w:r w:rsidRPr="007241B4">
        <w:rPr>
          <w:rFonts w:ascii="Arial" w:eastAsia="Times New Roman" w:hAnsi="Arial" w:cs="Arial"/>
          <w:color w:val="0A0A0A"/>
        </w:rPr>
        <w:t>perangkat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keras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A0A0A"/>
        </w:rPr>
        <w:t>seperti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mengubah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pengaturan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terminal</w:t>
      </w:r>
      <w:r w:rsidRPr="007241B4">
        <w:rPr>
          <w:rFonts w:ascii="Arial" w:eastAsia="Times New Roman" w:hAnsi="Arial" w:cs="Arial"/>
          <w:color w:val="0A0A0A"/>
        </w:rPr>
        <w:t>.</w:t>
      </w:r>
    </w:p>
    <w:p w14:paraId="49E6AD0E" w14:textId="77777777" w:rsidR="007241B4" w:rsidRPr="007241B4" w:rsidRDefault="007241B4" w:rsidP="007241B4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read(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> dan </w:t>
      </w:r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write()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Digunakan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juga </w:t>
      </w:r>
      <w:proofErr w:type="spellStart"/>
      <w:r w:rsidRPr="007241B4">
        <w:rPr>
          <w:rFonts w:ascii="Arial" w:eastAsia="Times New Roman" w:hAnsi="Arial" w:cs="Arial"/>
          <w:color w:val="0A0A0A"/>
        </w:rPr>
        <w:t>untuk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berinteraksi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dengan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perangkat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A0A0A"/>
        </w:rPr>
        <w:t>tidak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hanya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berkas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3189C58F" w14:textId="77777777" w:rsidR="007241B4" w:rsidRPr="007241B4" w:rsidRDefault="007241B4" w:rsidP="007241B4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select(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Memantau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beberapa</w:t>
      </w:r>
      <w:proofErr w:type="spellEnd"/>
      <w:r w:rsidRPr="007241B4">
        <w:rPr>
          <w:rFonts w:ascii="Arial" w:eastAsia="Times New Roman" w:hAnsi="Arial" w:cs="Arial"/>
          <w:color w:val="0A0A0A"/>
        </w:rPr>
        <w:t> </w:t>
      </w:r>
      <w:r w:rsidRPr="007241B4">
        <w:rPr>
          <w:rFonts w:ascii="Arial" w:eastAsia="Times New Roman" w:hAnsi="Arial" w:cs="Arial"/>
          <w:i/>
          <w:iCs/>
          <w:color w:val="0A0A0A"/>
        </w:rPr>
        <w:t>file descriptor</w:t>
      </w:r>
      <w:r w:rsidRPr="007241B4">
        <w:rPr>
          <w:rFonts w:ascii="Arial" w:eastAsia="Times New Roman" w:hAnsi="Arial" w:cs="Arial"/>
          <w:color w:val="0A0A0A"/>
        </w:rPr>
        <w:t> </w:t>
      </w:r>
      <w:proofErr w:type="spellStart"/>
      <w:r w:rsidRPr="007241B4">
        <w:rPr>
          <w:rFonts w:ascii="Arial" w:eastAsia="Times New Roman" w:hAnsi="Arial" w:cs="Arial"/>
          <w:color w:val="0A0A0A"/>
        </w:rPr>
        <w:t>untuk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aktivitas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I/O. </w:t>
      </w:r>
    </w:p>
    <w:p w14:paraId="0D6CBFC4" w14:textId="77777777" w:rsidR="007241B4" w:rsidRPr="007241B4" w:rsidRDefault="007241B4" w:rsidP="007241B4">
      <w:pPr>
        <w:spacing w:before="480" w:after="480" w:line="240" w:lineRule="auto"/>
        <w:rPr>
          <w:rFonts w:ascii="Arial" w:eastAsia="Times New Roman" w:hAnsi="Arial" w:cs="Arial"/>
        </w:rPr>
      </w:pPr>
      <w:r w:rsidRPr="007241B4">
        <w:rPr>
          <w:rFonts w:ascii="Arial" w:eastAsia="Times New Roman" w:hAnsi="Arial" w:cs="Arial"/>
        </w:rPr>
        <w:lastRenderedPageBreak/>
        <w:pict w14:anchorId="2F349BDF">
          <v:rect id="_x0000_i1027" style="width:0;height:.75pt" o:hralign="center" o:hrstd="t" o:hr="t" fillcolor="#a0a0a0" stroked="f"/>
        </w:pict>
      </w:r>
    </w:p>
    <w:p w14:paraId="20057A40" w14:textId="77777777" w:rsidR="007241B4" w:rsidRPr="007241B4" w:rsidRDefault="007241B4" w:rsidP="007241B4">
      <w:pPr>
        <w:shd w:val="clear" w:color="auto" w:fill="FFFFFF"/>
        <w:spacing w:before="480" w:after="480" w:line="420" w:lineRule="atLeast"/>
        <w:rPr>
          <w:rFonts w:ascii="Arial" w:eastAsia="Times New Roman" w:hAnsi="Arial" w:cs="Arial"/>
          <w:b/>
          <w:bCs/>
          <w:color w:val="0A0A0A"/>
        </w:rPr>
      </w:pPr>
      <w:r w:rsidRPr="007241B4">
        <w:rPr>
          <w:rFonts w:ascii="Arial" w:eastAsia="Times New Roman" w:hAnsi="Arial" w:cs="Arial"/>
          <w:b/>
          <w:bCs/>
          <w:color w:val="0A0A0A"/>
        </w:rPr>
        <w:t xml:space="preserve">4.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Manajemen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Informasi</w:t>
      </w:r>
      <w:proofErr w:type="spellEnd"/>
    </w:p>
    <w:p w14:paraId="0D2FBDFF" w14:textId="77777777" w:rsidR="007241B4" w:rsidRPr="007241B4" w:rsidRDefault="007241B4" w:rsidP="007241B4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gettimeofday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Mendapatkan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waktu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sistem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saat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ini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B98A3D1" w14:textId="77777777" w:rsidR="007241B4" w:rsidRPr="007241B4" w:rsidRDefault="007241B4" w:rsidP="007241B4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sysinfo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Mengambil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informasi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tentang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sistem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, </w:t>
      </w:r>
      <w:proofErr w:type="spellStart"/>
      <w:r w:rsidRPr="007241B4">
        <w:rPr>
          <w:rFonts w:ascii="Arial" w:eastAsia="Times New Roman" w:hAnsi="Arial" w:cs="Arial"/>
          <w:color w:val="0A0A0A"/>
        </w:rPr>
        <w:t>seperti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penggunaan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memori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dan </w:t>
      </w:r>
      <w:proofErr w:type="spellStart"/>
      <w:r w:rsidRPr="007241B4">
        <w:rPr>
          <w:rFonts w:ascii="Arial" w:eastAsia="Times New Roman" w:hAnsi="Arial" w:cs="Arial"/>
          <w:color w:val="0A0A0A"/>
        </w:rPr>
        <w:t>beban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CPU.</w:t>
      </w:r>
    </w:p>
    <w:p w14:paraId="29D1945E" w14:textId="77777777" w:rsidR="007241B4" w:rsidRPr="007241B4" w:rsidRDefault="007241B4" w:rsidP="007241B4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uname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Mendapatkan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informasi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tentang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kernel </w:t>
      </w:r>
      <w:proofErr w:type="spellStart"/>
      <w:r w:rsidRPr="007241B4">
        <w:rPr>
          <w:rFonts w:ascii="Arial" w:eastAsia="Times New Roman" w:hAnsi="Arial" w:cs="Arial"/>
          <w:color w:val="0A0A0A"/>
        </w:rPr>
        <w:t>saat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ini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6835B556" w14:textId="77777777" w:rsidR="007241B4" w:rsidRPr="007241B4" w:rsidRDefault="007241B4" w:rsidP="007241B4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getuid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Mendapatkan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ID </w:t>
      </w:r>
      <w:proofErr w:type="spellStart"/>
      <w:r w:rsidRPr="007241B4">
        <w:rPr>
          <w:rFonts w:ascii="Arial" w:eastAsia="Times New Roman" w:hAnsi="Arial" w:cs="Arial"/>
          <w:color w:val="0A0A0A"/>
        </w:rPr>
        <w:t>pengguna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(UID) </w:t>
      </w:r>
      <w:proofErr w:type="spellStart"/>
      <w:r w:rsidRPr="007241B4">
        <w:rPr>
          <w:rFonts w:ascii="Arial" w:eastAsia="Times New Roman" w:hAnsi="Arial" w:cs="Arial"/>
          <w:color w:val="0A0A0A"/>
        </w:rPr>
        <w:t>dari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yang </w:t>
      </w:r>
      <w:proofErr w:type="spellStart"/>
      <w:r w:rsidRPr="007241B4">
        <w:rPr>
          <w:rFonts w:ascii="Arial" w:eastAsia="Times New Roman" w:hAnsi="Arial" w:cs="Arial"/>
          <w:color w:val="0A0A0A"/>
        </w:rPr>
        <w:t>sedang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berjalan</w:t>
      </w:r>
      <w:proofErr w:type="spellEnd"/>
      <w:r w:rsidRPr="007241B4">
        <w:rPr>
          <w:rFonts w:ascii="Arial" w:eastAsia="Times New Roman" w:hAnsi="Arial" w:cs="Arial"/>
          <w:color w:val="0A0A0A"/>
        </w:rPr>
        <w:t>. </w:t>
      </w:r>
    </w:p>
    <w:p w14:paraId="6F7A8040" w14:textId="77777777" w:rsidR="007241B4" w:rsidRPr="007241B4" w:rsidRDefault="007241B4" w:rsidP="007241B4">
      <w:pPr>
        <w:spacing w:before="480" w:after="480" w:line="240" w:lineRule="auto"/>
        <w:rPr>
          <w:rFonts w:ascii="Arial" w:eastAsia="Times New Roman" w:hAnsi="Arial" w:cs="Arial"/>
        </w:rPr>
      </w:pPr>
      <w:r w:rsidRPr="007241B4">
        <w:rPr>
          <w:rFonts w:ascii="Arial" w:eastAsia="Times New Roman" w:hAnsi="Arial" w:cs="Arial"/>
        </w:rPr>
        <w:pict w14:anchorId="104C822C">
          <v:rect id="_x0000_i1028" style="width:0;height:.75pt" o:hralign="center" o:hrstd="t" o:hr="t" fillcolor="#a0a0a0" stroked="f"/>
        </w:pict>
      </w:r>
    </w:p>
    <w:p w14:paraId="4997198D" w14:textId="77777777" w:rsidR="007241B4" w:rsidRPr="007241B4" w:rsidRDefault="007241B4" w:rsidP="007241B4">
      <w:pPr>
        <w:shd w:val="clear" w:color="auto" w:fill="FFFFFF"/>
        <w:spacing w:before="480" w:after="480" w:line="420" w:lineRule="atLeast"/>
        <w:rPr>
          <w:rFonts w:ascii="Arial" w:eastAsia="Times New Roman" w:hAnsi="Arial" w:cs="Arial"/>
          <w:b/>
          <w:bCs/>
          <w:color w:val="0A0A0A"/>
        </w:rPr>
      </w:pPr>
      <w:r w:rsidRPr="007241B4">
        <w:rPr>
          <w:rFonts w:ascii="Arial" w:eastAsia="Times New Roman" w:hAnsi="Arial" w:cs="Arial"/>
          <w:b/>
          <w:bCs/>
          <w:color w:val="0A0A0A"/>
        </w:rPr>
        <w:t xml:space="preserve">5.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Manajemen</w:t>
      </w:r>
      <w:proofErr w:type="spellEnd"/>
      <w:r w:rsidRPr="007241B4">
        <w:rPr>
          <w:rFonts w:ascii="Arial" w:eastAsia="Times New Roman" w:hAnsi="Arial" w:cs="Arial"/>
          <w:b/>
          <w:bCs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b/>
          <w:bCs/>
          <w:color w:val="0A0A0A"/>
        </w:rPr>
        <w:t>Memori</w:t>
      </w:r>
      <w:proofErr w:type="spellEnd"/>
    </w:p>
    <w:p w14:paraId="44BC0B44" w14:textId="77777777" w:rsidR="007241B4" w:rsidRPr="007241B4" w:rsidRDefault="007241B4" w:rsidP="007241B4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brk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Mengubah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lokasi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batas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atas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data (</w:t>
      </w:r>
      <w:r w:rsidRPr="007241B4">
        <w:rPr>
          <w:rFonts w:ascii="Arial" w:eastAsia="Times New Roman" w:hAnsi="Arial" w:cs="Arial"/>
          <w:i/>
          <w:iCs/>
          <w:color w:val="0A0A0A"/>
        </w:rPr>
        <w:t>data segment</w:t>
      </w:r>
      <w:r w:rsidRPr="007241B4">
        <w:rPr>
          <w:rFonts w:ascii="Arial" w:eastAsia="Times New Roman" w:hAnsi="Arial" w:cs="Arial"/>
          <w:color w:val="0A0A0A"/>
        </w:rPr>
        <w:t xml:space="preserve">) </w:t>
      </w:r>
      <w:proofErr w:type="spellStart"/>
      <w:r w:rsidRPr="007241B4">
        <w:rPr>
          <w:rFonts w:ascii="Arial" w:eastAsia="Times New Roman" w:hAnsi="Arial" w:cs="Arial"/>
          <w:color w:val="0A0A0A"/>
        </w:rPr>
        <w:t>suatu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 </w:t>
      </w:r>
      <w:proofErr w:type="spellStart"/>
      <w:r w:rsidRPr="007241B4">
        <w:rPr>
          <w:rFonts w:ascii="Arial" w:eastAsia="Times New Roman" w:hAnsi="Arial" w:cs="Arial"/>
          <w:color w:val="0A0A0A"/>
        </w:rPr>
        <w:t>untuk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mengalokasikan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atau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membebaskan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memori</w:t>
      </w:r>
      <w:proofErr w:type="spellEnd"/>
      <w:r w:rsidRPr="007241B4">
        <w:rPr>
          <w:rFonts w:ascii="Arial" w:eastAsia="Times New Roman" w:hAnsi="Arial" w:cs="Arial"/>
          <w:color w:val="0A0A0A"/>
        </w:rPr>
        <w:t>.</w:t>
      </w:r>
    </w:p>
    <w:p w14:paraId="7D090FC2" w14:textId="77777777" w:rsidR="007241B4" w:rsidRPr="007241B4" w:rsidRDefault="007241B4" w:rsidP="007241B4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</w:rPr>
      </w:pPr>
      <w:proofErr w:type="spellStart"/>
      <w:proofErr w:type="gramStart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mmap</w:t>
      </w:r>
      <w:proofErr w:type="spell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(</w:t>
      </w:r>
      <w:proofErr w:type="gramEnd"/>
      <w:r w:rsidRPr="007241B4">
        <w:rPr>
          <w:rFonts w:ascii="Arial" w:eastAsia="Times New Roman" w:hAnsi="Arial" w:cs="Arial"/>
          <w:color w:val="0A0A0A"/>
          <w:bdr w:val="single" w:sz="6" w:space="2" w:color="F0F2F5" w:frame="1"/>
          <w:shd w:val="clear" w:color="auto" w:fill="F0F2F5"/>
        </w:rPr>
        <w:t>)</w:t>
      </w:r>
      <w:r w:rsidRPr="007241B4">
        <w:rPr>
          <w:rFonts w:ascii="Arial" w:eastAsia="Times New Roman" w:hAnsi="Arial" w:cs="Arial"/>
          <w:color w:val="0A0A0A"/>
        </w:rPr>
        <w:t xml:space="preserve">: </w:t>
      </w:r>
      <w:proofErr w:type="spellStart"/>
      <w:r w:rsidRPr="007241B4">
        <w:rPr>
          <w:rFonts w:ascii="Arial" w:eastAsia="Times New Roman" w:hAnsi="Arial" w:cs="Arial"/>
          <w:color w:val="0A0A0A"/>
        </w:rPr>
        <w:t>Memetakan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berkas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atau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perangkat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ke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memori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</w:t>
      </w:r>
      <w:proofErr w:type="spellStart"/>
      <w:r w:rsidRPr="007241B4">
        <w:rPr>
          <w:rFonts w:ascii="Arial" w:eastAsia="Times New Roman" w:hAnsi="Arial" w:cs="Arial"/>
          <w:color w:val="0A0A0A"/>
        </w:rPr>
        <w:t>suatu</w:t>
      </w:r>
      <w:proofErr w:type="spellEnd"/>
      <w:r w:rsidRPr="007241B4">
        <w:rPr>
          <w:rFonts w:ascii="Arial" w:eastAsia="Times New Roman" w:hAnsi="Arial" w:cs="Arial"/>
          <w:color w:val="0A0A0A"/>
        </w:rPr>
        <w:t xml:space="preserve"> proses. </w:t>
      </w:r>
    </w:p>
    <w:p w14:paraId="7A614493" w14:textId="77777777" w:rsidR="007241B4" w:rsidRPr="007241B4" w:rsidRDefault="007241B4">
      <w:pPr>
        <w:rPr>
          <w:rFonts w:ascii="Arial" w:hAnsi="Arial" w:cs="Arial"/>
        </w:rPr>
      </w:pPr>
    </w:p>
    <w:sectPr w:rsidR="007241B4" w:rsidRPr="0072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7143A"/>
    <w:multiLevelType w:val="multilevel"/>
    <w:tmpl w:val="6AB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71DE0"/>
    <w:multiLevelType w:val="multilevel"/>
    <w:tmpl w:val="7FE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B17E2"/>
    <w:multiLevelType w:val="multilevel"/>
    <w:tmpl w:val="DE5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92243"/>
    <w:multiLevelType w:val="multilevel"/>
    <w:tmpl w:val="2EA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3E7A"/>
    <w:multiLevelType w:val="multilevel"/>
    <w:tmpl w:val="333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11517"/>
    <w:multiLevelType w:val="multilevel"/>
    <w:tmpl w:val="98E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B4718"/>
    <w:multiLevelType w:val="multilevel"/>
    <w:tmpl w:val="5CB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A22F7"/>
    <w:multiLevelType w:val="multilevel"/>
    <w:tmpl w:val="25E64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FA"/>
    <w:rsid w:val="0068598A"/>
    <w:rsid w:val="007241B4"/>
    <w:rsid w:val="007506FA"/>
    <w:rsid w:val="0091729E"/>
    <w:rsid w:val="00C94331"/>
    <w:rsid w:val="00D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69B2"/>
  <w15:chartTrackingRefBased/>
  <w15:docId w15:val="{F376D876-799B-4EA7-88EA-F6FCE3A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C94331"/>
  </w:style>
  <w:style w:type="character" w:styleId="Strong">
    <w:name w:val="Strong"/>
    <w:basedOn w:val="DefaultParagraphFont"/>
    <w:uiPriority w:val="22"/>
    <w:qFormat/>
    <w:rsid w:val="007241B4"/>
    <w:rPr>
      <w:b/>
      <w:bCs/>
    </w:rPr>
  </w:style>
  <w:style w:type="character" w:customStyle="1" w:styleId="vkekvd">
    <w:name w:val="vkekvd"/>
    <w:basedOn w:val="DefaultParagraphFont"/>
    <w:rsid w:val="007241B4"/>
  </w:style>
  <w:style w:type="character" w:styleId="Emphasis">
    <w:name w:val="Emphasis"/>
    <w:basedOn w:val="DefaultParagraphFont"/>
    <w:uiPriority w:val="20"/>
    <w:qFormat/>
    <w:rsid w:val="007241B4"/>
    <w:rPr>
      <w:i/>
      <w:iCs/>
    </w:rPr>
  </w:style>
  <w:style w:type="character" w:customStyle="1" w:styleId="t286pc">
    <w:name w:val="t286pc"/>
    <w:basedOn w:val="DefaultParagraphFont"/>
    <w:rsid w:val="007241B4"/>
  </w:style>
  <w:style w:type="character" w:styleId="HTMLCode">
    <w:name w:val="HTML Code"/>
    <w:basedOn w:val="DefaultParagraphFont"/>
    <w:uiPriority w:val="99"/>
    <w:semiHidden/>
    <w:unhideWhenUsed/>
    <w:rsid w:val="00724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833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899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55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713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37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5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1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923">
          <w:marLeft w:val="0"/>
          <w:marRight w:val="0"/>
          <w:marTop w:val="2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2</cp:revision>
  <dcterms:created xsi:type="dcterms:W3CDTF">2025-10-16T09:10:00Z</dcterms:created>
  <dcterms:modified xsi:type="dcterms:W3CDTF">2025-10-16T12:32:00Z</dcterms:modified>
</cp:coreProperties>
</file>