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F3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FA13D5" w:rsidP="00FA13D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13D5">
        <w:rPr>
          <w:rFonts w:ascii="Times New Roman" w:hAnsi="Times New Roman" w:cs="Times New Roman"/>
          <w:b/>
          <w:sz w:val="28"/>
          <w:szCs w:val="28"/>
        </w:rPr>
        <w:t>Исследование криптографических алгоритмов на основе эллиптических кривых</w:t>
      </w: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: Каспер Н.В.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Берников В.О.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A13D5" w:rsidRDefault="00FA13D5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B5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:rsidR="007469AF" w:rsidRDefault="007469AF" w:rsidP="004F4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9A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 позволяет:</w:t>
      </w:r>
    </w:p>
    <w:p w:rsidR="00FA13D5" w:rsidRDefault="00FA13D5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находить точки эк для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A13D5">
        <w:rPr>
          <w:rFonts w:ascii="Times New Roman" w:hAnsi="Times New Roman" w:cs="Times New Roman"/>
          <w:sz w:val="28"/>
          <w:szCs w:val="28"/>
        </w:rPr>
        <w:t>;</w:t>
      </w:r>
    </w:p>
    <w:p w:rsidR="00131DAD" w:rsidRDefault="00FA13D5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 операции над точками кривой;</w:t>
      </w:r>
    </w:p>
    <w:p w:rsidR="00FA13D5" w:rsidRPr="00FA13D5" w:rsidRDefault="00FA13D5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шифровать и расшифровывать фамилию на основе ЭК.</w:t>
      </w:r>
    </w:p>
    <w:p w:rsidR="00780059" w:rsidRDefault="00FA13D5" w:rsidP="0078005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генерировать ЭЦП на основании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EDSA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80059" w:rsidRPr="00780059" w:rsidRDefault="00FA13D5" w:rsidP="0078005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верифицировать ЭЦП.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:rsidR="00D53DD6" w:rsidRDefault="00FA13D5" w:rsidP="00FA13D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13D5">
        <w:rPr>
          <w:rFonts w:ascii="Times New Roman" w:hAnsi="Times New Roman" w:cs="Times New Roman"/>
          <w:sz w:val="28"/>
          <w:szCs w:val="28"/>
        </w:rPr>
        <w:t>Эллиптические кривые – математический объект, который может быть определен над любым полем.</w:t>
      </w:r>
    </w:p>
    <w:p w:rsidR="00FA13D5" w:rsidRPr="00FA13D5" w:rsidRDefault="00FA13D5" w:rsidP="00FA13D5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13D5">
        <w:rPr>
          <w:rFonts w:ascii="Times New Roman" w:hAnsi="Times New Roman" w:cs="Times New Roman"/>
          <w:sz w:val="28"/>
          <w:szCs w:val="28"/>
        </w:rPr>
        <w:t>Эллиптическая кривая над вещественными числами – это множество точек, описываемых уравнением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+x+1</m:t>
        </m:r>
      </m:oMath>
      <w:r w:rsidRPr="00FA13D5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A13D5" w:rsidRPr="00FA13D5" w:rsidRDefault="00FA13D5" w:rsidP="00FA13D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найти значения точки ЭК из промежутка, необходимо выполнить написанное выше уравнение. </w:t>
      </w:r>
    </w:p>
    <w:p w:rsidR="00E32A49" w:rsidRPr="00602109" w:rsidRDefault="00E32A49" w:rsidP="00E32A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приложения представлен на рисунке 2.1.</w:t>
      </w:r>
    </w:p>
    <w:p w:rsidR="004F4579" w:rsidRPr="00FA13D5" w:rsidRDefault="00FA13D5" w:rsidP="004F45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CF1DDC3" wp14:editId="1DD58A3A">
            <wp:extent cx="6022151" cy="10569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7081" cy="105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79" w:rsidRPr="00FB21A3" w:rsidRDefault="004F4579" w:rsidP="004F45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</w:t>
      </w:r>
      <w:r w:rsidR="00FA13D5">
        <w:rPr>
          <w:rFonts w:ascii="Times New Roman" w:hAnsi="Times New Roman" w:cs="Times New Roman"/>
          <w:sz w:val="28"/>
          <w:szCs w:val="28"/>
        </w:rPr>
        <w:t>Реализация задания</w:t>
      </w:r>
    </w:p>
    <w:p w:rsidR="003347B7" w:rsidRPr="00B06634" w:rsidRDefault="00425EB8" w:rsidP="00FA13D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5EB8">
        <w:rPr>
          <w:rFonts w:ascii="Times New Roman" w:hAnsi="Times New Roman" w:cs="Times New Roman"/>
          <w:sz w:val="28"/>
          <w:szCs w:val="28"/>
        </w:rPr>
        <w:t xml:space="preserve"> </w:t>
      </w:r>
      <w:r w:rsidR="00FA13D5">
        <w:rPr>
          <w:rFonts w:ascii="Times New Roman" w:hAnsi="Times New Roman" w:cs="Times New Roman"/>
          <w:sz w:val="28"/>
          <w:szCs w:val="28"/>
        </w:rPr>
        <w:t>На рисунке 2.2 представлена реализация функции для умножения, которая используется для основных операций над точками ЭК.</w:t>
      </w:r>
      <w:r w:rsidR="00B06634" w:rsidRPr="00B06634">
        <w:rPr>
          <w:rFonts w:ascii="Times New Roman" w:hAnsi="Times New Roman" w:cs="Times New Roman"/>
          <w:sz w:val="28"/>
          <w:szCs w:val="28"/>
        </w:rPr>
        <w:t xml:space="preserve"> </w:t>
      </w:r>
      <w:r w:rsidR="00B06634">
        <w:rPr>
          <w:rFonts w:ascii="Times New Roman" w:hAnsi="Times New Roman" w:cs="Times New Roman"/>
          <w:sz w:val="28"/>
          <w:szCs w:val="28"/>
        </w:rPr>
        <w:t xml:space="preserve">Важно отметить, что умножение описывается задачей логарифмирования, а также выполняется путем суммирования значения </w:t>
      </w:r>
      <w:r w:rsidR="00B0663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06634" w:rsidRPr="00B06634">
        <w:rPr>
          <w:rFonts w:ascii="Times New Roman" w:hAnsi="Times New Roman" w:cs="Times New Roman"/>
          <w:sz w:val="28"/>
          <w:szCs w:val="28"/>
        </w:rPr>
        <w:t xml:space="preserve"> </w:t>
      </w:r>
      <w:r w:rsidR="00B06634">
        <w:rPr>
          <w:rFonts w:ascii="Times New Roman" w:hAnsi="Times New Roman" w:cs="Times New Roman"/>
          <w:sz w:val="28"/>
          <w:szCs w:val="28"/>
        </w:rPr>
        <w:t>несколько раз.</w:t>
      </w:r>
    </w:p>
    <w:p w:rsidR="003347B7" w:rsidRDefault="00FA13D5" w:rsidP="003347B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201E75" wp14:editId="0840FCC0">
            <wp:extent cx="6348210" cy="247006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1279" cy="247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B7" w:rsidRPr="00B06634" w:rsidRDefault="003347B7" w:rsidP="003347B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</w:t>
      </w:r>
      <w:r w:rsidR="00FA13D5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FA13D5">
        <w:rPr>
          <w:rFonts w:ascii="Times New Roman" w:hAnsi="Times New Roman" w:cs="Times New Roman"/>
          <w:sz w:val="28"/>
          <w:szCs w:val="28"/>
          <w:lang w:val="en-US"/>
        </w:rPr>
        <w:t>Multiply</w:t>
      </w:r>
    </w:p>
    <w:p w:rsidR="00B06634" w:rsidRDefault="00B06634" w:rsidP="009C21B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функции используется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SumTwoPoint</w:t>
      </w:r>
      <w:r w:rsidRPr="00B066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реализация которого представлена</w:t>
      </w:r>
      <w:r w:rsidRPr="00B06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листинге 1.</w:t>
      </w:r>
    </w:p>
    <w:p w:rsidR="00B06634" w:rsidRDefault="00B06634" w:rsidP="00B06634">
      <w:pPr>
        <w:spacing w:before="120" w:after="12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1. 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SumTwoPoint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06634" w:rsidTr="00B06634">
        <w:tc>
          <w:tcPr>
            <w:tcW w:w="9345" w:type="dxa"/>
          </w:tcPr>
          <w:p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 string SumTwoPoints(int xP, int xQ, int yP, int yQ)</w:t>
            </w:r>
          </w:p>
          <w:p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{</w:t>
            </w:r>
          </w:p>
          <w:p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int p = 751;</w:t>
            </w:r>
          </w:p>
          <w:p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BigInteger lyambda;</w:t>
            </w:r>
          </w:p>
          <w:p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int raznX = xQ - xP;</w:t>
            </w:r>
          </w:p>
          <w:p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int raznY = yQ - yP;</w:t>
            </w:r>
          </w:p>
          <w:p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(raznX &lt; 0)</w:t>
            </w:r>
          </w:p>
          <w:p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{</w:t>
            </w:r>
          </w:p>
          <w:p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raznX += p;</w:t>
            </w:r>
          </w:p>
          <w:p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</w:t>
            </w:r>
          </w:p>
          <w:p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(raznY &lt; 0)</w:t>
            </w:r>
          </w:p>
          <w:p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{</w:t>
            </w:r>
          </w:p>
          <w:p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raznY += p;</w:t>
            </w:r>
          </w:p>
          <w:p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</w:t>
            </w:r>
          </w:p>
          <w:p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(xP == 0 &amp; yP == 0)</w:t>
            </w:r>
          </w:p>
          <w:p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{</w:t>
            </w:r>
          </w:p>
          <w:p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return xQ.ToString() + ',' + yQ.ToString();</w:t>
            </w:r>
          </w:p>
          <w:p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</w:t>
            </w:r>
          </w:p>
          <w:p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(xQ == 0 &amp; yQ == 0)</w:t>
            </w:r>
          </w:p>
          <w:p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{</w:t>
            </w:r>
          </w:p>
          <w:p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return xP.ToString() + ',' + yP.ToString();</w:t>
            </w:r>
          </w:p>
          <w:p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</w:t>
            </w:r>
          </w:p>
          <w:p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BigInteger xR = 0, yR = 0;</w:t>
            </w:r>
          </w:p>
          <w:p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(xP == xQ &amp;&amp; yP != yQ || (yP == 0 &amp;&amp; yQ == 0 &amp;&amp; xP == xQ))</w:t>
            </w:r>
          </w:p>
          <w:p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{ }</w:t>
            </w:r>
          </w:p>
          <w:p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else</w:t>
            </w:r>
          </w:p>
          <w:p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{</w:t>
            </w:r>
          </w:p>
          <w:p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if (xP == xQ &amp;&amp; yP == yQ)</w:t>
            </w:r>
          </w:p>
          <w:p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{</w:t>
            </w:r>
          </w:p>
          <w:p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lyambda = (3 * BigInteger.Pow(xP, 2) - 1) * (Foo(2 * yP, p));</w:t>
            </w:r>
          </w:p>
          <w:p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</w:t>
            </w:r>
          </w:p>
          <w:p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else</w:t>
            </w:r>
          </w:p>
          <w:p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{</w:t>
            </w:r>
          </w:p>
          <w:p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lyambda = (raznY) * Foo(raznX, p);</w:t>
            </w:r>
          </w:p>
          <w:p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</w:t>
            </w:r>
          </w:p>
          <w:p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xR = (BigInteger.Pow(lyambda, 2) - xP - xQ);</w:t>
            </w:r>
          </w:p>
          <w:p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yR = yP + lyambda * (xR - xP);</w:t>
            </w:r>
          </w:p>
          <w:p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xR = xR % p &lt; 0 ? (xR % p) + p : xR % p;</w:t>
            </w:r>
          </w:p>
          <w:p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yR = -yR % p &lt; 0 ? (-yR % p) + p : (-yR % p);</w:t>
            </w:r>
          </w:p>
          <w:p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</w:t>
            </w:r>
          </w:p>
          <w:p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string Result = xR.ToString() + ',' + yR.ToString();</w:t>
            </w:r>
          </w:p>
          <w:p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 w:rsidRPr="00B06634">
              <w:rPr>
                <w:rFonts w:ascii="Times New Roman" w:hAnsi="Times New Roman" w:cs="Times New Roman"/>
                <w:sz w:val="24"/>
                <w:szCs w:val="24"/>
              </w:rPr>
              <w:t>return Result;</w:t>
            </w:r>
          </w:p>
          <w:p w:rsidR="00B06634" w:rsidRDefault="00B06634" w:rsidP="00B066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</w:tc>
      </w:tr>
    </w:tbl>
    <w:p w:rsidR="00B06634" w:rsidRPr="00B06634" w:rsidRDefault="00B06634" w:rsidP="00B06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6634" w:rsidRDefault="00B06634" w:rsidP="009C21B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634">
        <w:rPr>
          <w:rFonts w:ascii="Times New Roman" w:hAnsi="Times New Roman" w:cs="Times New Roman"/>
          <w:sz w:val="28"/>
          <w:szCs w:val="28"/>
        </w:rPr>
        <w:t>При использовании ЭК зашифрование предполагает представление сообщения в виде точки Р  (или представления каждого блока сообщения в виде разных точек Р</w:t>
      </w:r>
      <w:r w:rsidRPr="00B06634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B06634">
        <w:rPr>
          <w:rFonts w:ascii="Times New Roman" w:hAnsi="Times New Roman" w:cs="Times New Roman"/>
          <w:sz w:val="28"/>
          <w:szCs w:val="28"/>
        </w:rPr>
        <w:t>) ЭК  с известной точкой G и известным Q. Соответственно шифртекст – это две точки на той же ЭК: С</w:t>
      </w:r>
      <w:r w:rsidRPr="00B0663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06634">
        <w:rPr>
          <w:rFonts w:ascii="Times New Roman" w:hAnsi="Times New Roman" w:cs="Times New Roman"/>
          <w:sz w:val="28"/>
          <w:szCs w:val="28"/>
        </w:rPr>
        <w:t xml:space="preserve"> и C</w:t>
      </w:r>
      <w:r w:rsidRPr="00B066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06634">
        <w:rPr>
          <w:rFonts w:ascii="Times New Roman" w:hAnsi="Times New Roman" w:cs="Times New Roman"/>
          <w:sz w:val="28"/>
          <w:szCs w:val="28"/>
        </w:rPr>
        <w:t xml:space="preserve"> или С</w:t>
      </w:r>
      <w:r w:rsidRPr="00B06634">
        <w:rPr>
          <w:rFonts w:ascii="Times New Roman" w:hAnsi="Times New Roman" w:cs="Times New Roman"/>
          <w:sz w:val="28"/>
          <w:szCs w:val="28"/>
          <w:vertAlign w:val="subscript"/>
        </w:rPr>
        <w:t>i1</w:t>
      </w:r>
      <w:r w:rsidRPr="00B06634">
        <w:rPr>
          <w:rFonts w:ascii="Times New Roman" w:hAnsi="Times New Roman" w:cs="Times New Roman"/>
          <w:sz w:val="28"/>
          <w:szCs w:val="28"/>
        </w:rPr>
        <w:t xml:space="preserve"> и C</w:t>
      </w:r>
      <w:r w:rsidRPr="00B06634">
        <w:rPr>
          <w:rFonts w:ascii="Times New Roman" w:hAnsi="Times New Roman" w:cs="Times New Roman"/>
          <w:sz w:val="28"/>
          <w:szCs w:val="28"/>
          <w:vertAlign w:val="subscript"/>
        </w:rPr>
        <w:t>i2</w:t>
      </w:r>
      <w:r w:rsidRPr="00B0663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06634" w:rsidRPr="00B06634" w:rsidRDefault="00B06634" w:rsidP="00B066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функции зашифрования представлен на рисунке 2.3.</w:t>
      </w:r>
    </w:p>
    <w:p w:rsidR="00C06599" w:rsidRDefault="00B06634" w:rsidP="009C21B5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A2B3BE" wp14:editId="6CBBC3A0">
            <wp:extent cx="5940425" cy="23361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99" w:rsidRPr="00D53DD6" w:rsidRDefault="00C06599" w:rsidP="00C0659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</w:t>
      </w:r>
      <w:r w:rsidR="009C21B5">
        <w:rPr>
          <w:rFonts w:ascii="Times New Roman" w:hAnsi="Times New Roman" w:cs="Times New Roman"/>
          <w:sz w:val="28"/>
          <w:szCs w:val="28"/>
        </w:rPr>
        <w:t xml:space="preserve">– </w:t>
      </w:r>
      <w:r w:rsidR="00B06634">
        <w:rPr>
          <w:rFonts w:ascii="Times New Roman" w:hAnsi="Times New Roman" w:cs="Times New Roman"/>
          <w:sz w:val="28"/>
          <w:szCs w:val="28"/>
        </w:rPr>
        <w:t>Функция зашифрования</w:t>
      </w:r>
    </w:p>
    <w:p w:rsidR="00C93E57" w:rsidRPr="00D53DD6" w:rsidRDefault="00B06634" w:rsidP="00C93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расшифрования сторона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06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вычисляется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B06634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Реализация алгоритма расшифрования представлена </w:t>
      </w:r>
      <w:r w:rsidR="00D53DD6">
        <w:rPr>
          <w:rFonts w:ascii="Times New Roman" w:hAnsi="Times New Roman" w:cs="Times New Roman"/>
          <w:sz w:val="28"/>
          <w:szCs w:val="28"/>
        </w:rPr>
        <w:t>на рисунке 2.4.</w:t>
      </w:r>
    </w:p>
    <w:p w:rsidR="00C93E57" w:rsidRDefault="00B06634" w:rsidP="00C93E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528822" wp14:editId="7E1ECDF6">
            <wp:extent cx="5543550" cy="2362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57" w:rsidRPr="00D53DD6" w:rsidRDefault="009C21B5" w:rsidP="00C93E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2.4 – </w:t>
      </w:r>
      <w:r w:rsidR="00D53DD6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B06634">
        <w:rPr>
          <w:rFonts w:ascii="Times New Roman" w:hAnsi="Times New Roman" w:cs="Times New Roman"/>
          <w:sz w:val="28"/>
          <w:szCs w:val="28"/>
        </w:rPr>
        <w:t>расшифрования</w:t>
      </w:r>
    </w:p>
    <w:p w:rsidR="00817121" w:rsidRDefault="00B06634" w:rsidP="00D53D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ЭЦП состоит из нескольких этапов, в результате чего формируются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066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066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066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06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0663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17121" w:rsidRDefault="00817121" w:rsidP="00D53D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121">
        <w:rPr>
          <w:rFonts w:ascii="Times New Roman" w:hAnsi="Times New Roman" w:cs="Times New Roman"/>
          <w:sz w:val="28"/>
          <w:szCs w:val="28"/>
        </w:rPr>
        <w:t xml:space="preserve">1. Выбрать число k (1 &lt; k &lt; q), q – порядок точки G. </w:t>
      </w:r>
    </w:p>
    <w:p w:rsidR="00817121" w:rsidRDefault="00817121" w:rsidP="00D53D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121">
        <w:rPr>
          <w:rFonts w:ascii="Times New Roman" w:hAnsi="Times New Roman" w:cs="Times New Roman"/>
          <w:sz w:val="28"/>
          <w:szCs w:val="28"/>
        </w:rPr>
        <w:t xml:space="preserve">2. Вычислить точку kG = (х, у), вычислить r = x mod q; при r = 0 изменить k и повторить шаг 2. </w:t>
      </w:r>
    </w:p>
    <w:p w:rsidR="00817121" w:rsidRDefault="00817121" w:rsidP="00D53D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121">
        <w:rPr>
          <w:rFonts w:ascii="Times New Roman" w:hAnsi="Times New Roman" w:cs="Times New Roman"/>
          <w:sz w:val="28"/>
          <w:szCs w:val="28"/>
        </w:rPr>
        <w:t>3. Вычислить t = k</w:t>
      </w:r>
      <w:r w:rsidRPr="00817121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817121">
        <w:rPr>
          <w:rFonts w:ascii="Times New Roman" w:hAnsi="Times New Roman" w:cs="Times New Roman"/>
          <w:sz w:val="28"/>
          <w:szCs w:val="28"/>
        </w:rPr>
        <w:t xml:space="preserve">mod q (например, на основе расширенного алгоритма Евклида). </w:t>
      </w:r>
    </w:p>
    <w:p w:rsidR="00817121" w:rsidRDefault="00817121" w:rsidP="00D53D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121">
        <w:rPr>
          <w:rFonts w:ascii="Times New Roman" w:hAnsi="Times New Roman" w:cs="Times New Roman"/>
          <w:sz w:val="28"/>
          <w:szCs w:val="28"/>
        </w:rPr>
        <w:t>4.  Вычислить s = (t (H(M) + dr)) mod q; при s = 0 изменить k и повторить алгоритм.</w:t>
      </w:r>
    </w:p>
    <w:p w:rsidR="00817121" w:rsidRDefault="00B06634" w:rsidP="00D53D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Другой стороне пересылаются сообщение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06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ЭЦП (числа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06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0663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93E57" w:rsidRDefault="00817121" w:rsidP="00D53D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генерации ЭЦП представлена </w:t>
      </w:r>
      <w:r w:rsidR="00D53DD6">
        <w:rPr>
          <w:rFonts w:ascii="Times New Roman" w:hAnsi="Times New Roman" w:cs="Times New Roman"/>
          <w:sz w:val="28"/>
          <w:szCs w:val="28"/>
        </w:rPr>
        <w:t>на рису</w:t>
      </w:r>
      <w:r>
        <w:rPr>
          <w:rFonts w:ascii="Times New Roman" w:hAnsi="Times New Roman" w:cs="Times New Roman"/>
          <w:sz w:val="28"/>
          <w:szCs w:val="28"/>
        </w:rPr>
        <w:t>н</w:t>
      </w:r>
      <w:r w:rsidR="00D53DD6">
        <w:rPr>
          <w:rFonts w:ascii="Times New Roman" w:hAnsi="Times New Roman" w:cs="Times New Roman"/>
          <w:sz w:val="28"/>
          <w:szCs w:val="28"/>
        </w:rPr>
        <w:t>ке 2.5.</w:t>
      </w:r>
    </w:p>
    <w:p w:rsidR="00C93E57" w:rsidRDefault="00817121" w:rsidP="00C93E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556078" wp14:editId="33405FB8">
            <wp:extent cx="3238500" cy="2419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57" w:rsidRPr="00D53DD6" w:rsidRDefault="00C93E57" w:rsidP="00C93E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2.5 – </w:t>
      </w:r>
      <w:r w:rsidR="00817121">
        <w:rPr>
          <w:rFonts w:ascii="Times New Roman" w:hAnsi="Times New Roman" w:cs="Times New Roman"/>
          <w:sz w:val="28"/>
          <w:szCs w:val="28"/>
        </w:rPr>
        <w:t>Генерация ЭЦП</w:t>
      </w:r>
    </w:p>
    <w:p w:rsidR="008E4AE1" w:rsidRDefault="00521097" w:rsidP="005210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6AD">
        <w:rPr>
          <w:rFonts w:ascii="Times New Roman" w:hAnsi="Times New Roman" w:cs="Times New Roman"/>
          <w:sz w:val="28"/>
          <w:szCs w:val="28"/>
        </w:rPr>
        <w:tab/>
      </w:r>
      <w:r w:rsidR="00817121">
        <w:rPr>
          <w:rFonts w:ascii="Times New Roman" w:hAnsi="Times New Roman" w:cs="Times New Roman"/>
          <w:sz w:val="28"/>
          <w:szCs w:val="28"/>
        </w:rPr>
        <w:t>Верификация ЭЦП состоит из следующих этапов:</w:t>
      </w:r>
    </w:p>
    <w:p w:rsidR="00817121" w:rsidRDefault="00817121" w:rsidP="008171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121">
        <w:rPr>
          <w:rFonts w:ascii="Times New Roman" w:hAnsi="Times New Roman" w:cs="Times New Roman"/>
          <w:sz w:val="28"/>
          <w:szCs w:val="28"/>
        </w:rPr>
        <w:t xml:space="preserve">1. Проверить выполнение условия: 1 &lt; r, s &lt;  q; если условие не выполняется, то легитимность подписи не подтверждается, в противном случае – выполняются дальнейшие шаги. </w:t>
      </w:r>
    </w:p>
    <w:p w:rsidR="00817121" w:rsidRDefault="00817121" w:rsidP="008171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121">
        <w:rPr>
          <w:rFonts w:ascii="Times New Roman" w:hAnsi="Times New Roman" w:cs="Times New Roman"/>
          <w:sz w:val="28"/>
          <w:szCs w:val="28"/>
        </w:rPr>
        <w:t>2. Вычисляются Н(М) и w = s</w:t>
      </w:r>
      <w:r w:rsidRPr="00817121">
        <w:rPr>
          <w:rFonts w:ascii="Times New Roman" w:hAnsi="Times New Roman" w:cs="Times New Roman"/>
          <w:sz w:val="28"/>
          <w:szCs w:val="28"/>
          <w:vertAlign w:val="superscript"/>
        </w:rPr>
        <w:t>–1</w:t>
      </w:r>
      <w:r w:rsidRPr="00817121">
        <w:rPr>
          <w:rFonts w:ascii="Times New Roman" w:hAnsi="Times New Roman" w:cs="Times New Roman"/>
          <w:sz w:val="28"/>
          <w:szCs w:val="28"/>
        </w:rPr>
        <w:t xml:space="preserve"> mod q. </w:t>
      </w:r>
    </w:p>
    <w:p w:rsidR="00817121" w:rsidRDefault="00817121" w:rsidP="008171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121">
        <w:rPr>
          <w:rFonts w:ascii="Times New Roman" w:hAnsi="Times New Roman" w:cs="Times New Roman"/>
          <w:sz w:val="28"/>
          <w:szCs w:val="28"/>
        </w:rPr>
        <w:t>3. Вычисляются u</w:t>
      </w:r>
      <w:r w:rsidRPr="0081712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17121">
        <w:rPr>
          <w:rFonts w:ascii="Times New Roman" w:hAnsi="Times New Roman" w:cs="Times New Roman"/>
          <w:sz w:val="28"/>
          <w:szCs w:val="28"/>
        </w:rPr>
        <w:t xml:space="preserve"> = w Н(М) (mod q), u</w:t>
      </w:r>
      <w:r w:rsidRPr="0081712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17121">
        <w:rPr>
          <w:rFonts w:ascii="Times New Roman" w:hAnsi="Times New Roman" w:cs="Times New Roman"/>
          <w:sz w:val="28"/>
          <w:szCs w:val="28"/>
        </w:rPr>
        <w:t xml:space="preserve"> = wr (mod q). </w:t>
      </w:r>
    </w:p>
    <w:p w:rsidR="00817121" w:rsidRDefault="00817121" w:rsidP="008171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121">
        <w:rPr>
          <w:rFonts w:ascii="Times New Roman" w:hAnsi="Times New Roman" w:cs="Times New Roman"/>
          <w:sz w:val="28"/>
          <w:szCs w:val="28"/>
        </w:rPr>
        <w:t xml:space="preserve">4. Вычисляются Gu1 + Qu2 = (x', y'), v = x' mod q. </w:t>
      </w:r>
    </w:p>
    <w:p w:rsidR="00817121" w:rsidRDefault="00817121" w:rsidP="008171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121">
        <w:rPr>
          <w:rFonts w:ascii="Times New Roman" w:hAnsi="Times New Roman" w:cs="Times New Roman"/>
          <w:sz w:val="28"/>
          <w:szCs w:val="28"/>
        </w:rPr>
        <w:t>5. Сравниваются v и r; если равенство выполняется, подтверждается легитимность подписи и целостность полученного сообщения.</w:t>
      </w:r>
    </w:p>
    <w:p w:rsidR="00317DD7" w:rsidRPr="00521097" w:rsidRDefault="00D53DD6" w:rsidP="008E4A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ЭЦП </w:t>
      </w:r>
      <w:r w:rsidR="00521097">
        <w:rPr>
          <w:rFonts w:ascii="Times New Roman" w:hAnsi="Times New Roman" w:cs="Times New Roman"/>
          <w:sz w:val="28"/>
          <w:szCs w:val="28"/>
        </w:rPr>
        <w:t>представлена на рисунке 2.6.</w:t>
      </w:r>
    </w:p>
    <w:p w:rsidR="00317DD7" w:rsidRDefault="00817121" w:rsidP="00317DD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DD1C90" wp14:editId="012855AA">
            <wp:extent cx="5940425" cy="15798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CE" w:rsidRPr="00FA13D5" w:rsidRDefault="00C93E57" w:rsidP="0052109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2.6</w:t>
      </w:r>
      <w:r w:rsidR="00317DD7">
        <w:rPr>
          <w:rFonts w:ascii="Times New Roman" w:hAnsi="Times New Roman" w:cs="Times New Roman"/>
          <w:sz w:val="28"/>
          <w:szCs w:val="28"/>
        </w:rPr>
        <w:t xml:space="preserve"> – </w:t>
      </w:r>
      <w:r w:rsidR="00817121">
        <w:rPr>
          <w:rFonts w:ascii="Times New Roman" w:hAnsi="Times New Roman" w:cs="Times New Roman"/>
          <w:sz w:val="28"/>
          <w:szCs w:val="28"/>
        </w:rPr>
        <w:t>Верификация ЭЦП</w:t>
      </w:r>
    </w:p>
    <w:p w:rsidR="00F922E3" w:rsidRDefault="00B23ECE" w:rsidP="0098728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21097">
        <w:rPr>
          <w:rFonts w:ascii="Times New Roman" w:hAnsi="Times New Roman" w:cs="Times New Roman"/>
          <w:sz w:val="28"/>
          <w:szCs w:val="28"/>
        </w:rPr>
        <w:tab/>
      </w:r>
      <w:r w:rsidR="00F922E3">
        <w:rPr>
          <w:rFonts w:ascii="Times New Roman" w:hAnsi="Times New Roman" w:cs="Times New Roman"/>
          <w:sz w:val="28"/>
          <w:szCs w:val="28"/>
        </w:rPr>
        <w:t>Таким образом, были реализованы все поставленные задачи.</w:t>
      </w:r>
      <w:r w:rsidR="009872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F922E3" w:rsidRPr="00D53DD6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приобретены навыки</w:t>
      </w:r>
      <w:r w:rsidR="00D53DD6">
        <w:rPr>
          <w:rFonts w:ascii="Times New Roman" w:hAnsi="Times New Roman" w:cs="Times New Roman"/>
          <w:sz w:val="28"/>
          <w:szCs w:val="28"/>
        </w:rPr>
        <w:t xml:space="preserve"> </w:t>
      </w:r>
      <w:r w:rsidR="00817121">
        <w:rPr>
          <w:rFonts w:ascii="Times New Roman" w:hAnsi="Times New Roman" w:cs="Times New Roman"/>
          <w:sz w:val="28"/>
          <w:szCs w:val="28"/>
        </w:rPr>
        <w:t>работы с эллиптическими кривыми для зашифрования, расшифрования и генерации ЭЦП, а также верификации.</w:t>
      </w:r>
    </w:p>
    <w:p w:rsidR="00F922E3" w:rsidRP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приложение,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93300">
        <w:rPr>
          <w:rFonts w:ascii="Times New Roman" w:hAnsi="Times New Roman" w:cs="Times New Roman"/>
          <w:sz w:val="28"/>
          <w:szCs w:val="28"/>
        </w:rPr>
        <w:t>#,</w:t>
      </w:r>
      <w:r w:rsidRPr="00F922E3">
        <w:rPr>
          <w:rFonts w:ascii="Times New Roman" w:hAnsi="Times New Roman" w:cs="Times New Roman"/>
          <w:sz w:val="28"/>
          <w:szCs w:val="28"/>
        </w:rPr>
        <w:t xml:space="preserve"> </w:t>
      </w:r>
      <w:r w:rsidR="00693300">
        <w:rPr>
          <w:rFonts w:ascii="Times New Roman" w:hAnsi="Times New Roman" w:cs="Times New Roman"/>
          <w:sz w:val="28"/>
          <w:szCs w:val="28"/>
        </w:rPr>
        <w:t xml:space="preserve">для </w:t>
      </w:r>
      <w:r w:rsidR="00D53DD6">
        <w:rPr>
          <w:rFonts w:ascii="Times New Roman" w:hAnsi="Times New Roman" w:cs="Times New Roman"/>
          <w:sz w:val="28"/>
          <w:szCs w:val="28"/>
        </w:rPr>
        <w:t xml:space="preserve">реализации задач, связанных </w:t>
      </w:r>
      <w:r w:rsidR="00817121">
        <w:rPr>
          <w:rFonts w:ascii="Times New Roman" w:hAnsi="Times New Roman" w:cs="Times New Roman"/>
          <w:sz w:val="28"/>
          <w:szCs w:val="28"/>
        </w:rPr>
        <w:t>с эллиптическими кривыми.</w:t>
      </w:r>
      <w:bookmarkStart w:id="0" w:name="_GoBack"/>
      <w:bookmarkEnd w:id="0"/>
    </w:p>
    <w:sectPr w:rsidR="00F922E3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21E68"/>
    <w:multiLevelType w:val="hybridMultilevel"/>
    <w:tmpl w:val="57804EE0"/>
    <w:lvl w:ilvl="0" w:tplc="AF88731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C35505"/>
    <w:multiLevelType w:val="hybridMultilevel"/>
    <w:tmpl w:val="823CDF48"/>
    <w:lvl w:ilvl="0" w:tplc="35C8A7B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9AF"/>
    <w:rsid w:val="00040C87"/>
    <w:rsid w:val="00131DAD"/>
    <w:rsid w:val="001466AD"/>
    <w:rsid w:val="001F3180"/>
    <w:rsid w:val="00317DD7"/>
    <w:rsid w:val="003347B7"/>
    <w:rsid w:val="003613C5"/>
    <w:rsid w:val="003C3CEF"/>
    <w:rsid w:val="00425EB8"/>
    <w:rsid w:val="00447413"/>
    <w:rsid w:val="00463ECA"/>
    <w:rsid w:val="004640B6"/>
    <w:rsid w:val="00477C2A"/>
    <w:rsid w:val="004F4579"/>
    <w:rsid w:val="00514FF7"/>
    <w:rsid w:val="00521097"/>
    <w:rsid w:val="00570825"/>
    <w:rsid w:val="005841B5"/>
    <w:rsid w:val="005E0FF8"/>
    <w:rsid w:val="00602109"/>
    <w:rsid w:val="00671C3B"/>
    <w:rsid w:val="00693300"/>
    <w:rsid w:val="00696132"/>
    <w:rsid w:val="006B5358"/>
    <w:rsid w:val="007469AF"/>
    <w:rsid w:val="00780059"/>
    <w:rsid w:val="007B5502"/>
    <w:rsid w:val="007F7CDC"/>
    <w:rsid w:val="00817121"/>
    <w:rsid w:val="00876EB7"/>
    <w:rsid w:val="008E4AE1"/>
    <w:rsid w:val="00907DA0"/>
    <w:rsid w:val="0098728B"/>
    <w:rsid w:val="009C21B5"/>
    <w:rsid w:val="00AB03C3"/>
    <w:rsid w:val="00B06634"/>
    <w:rsid w:val="00B23ECE"/>
    <w:rsid w:val="00B33019"/>
    <w:rsid w:val="00BB6219"/>
    <w:rsid w:val="00C06599"/>
    <w:rsid w:val="00C84012"/>
    <w:rsid w:val="00C93E57"/>
    <w:rsid w:val="00CA1C27"/>
    <w:rsid w:val="00CE7527"/>
    <w:rsid w:val="00CF0707"/>
    <w:rsid w:val="00D01DBA"/>
    <w:rsid w:val="00D27CB3"/>
    <w:rsid w:val="00D31F32"/>
    <w:rsid w:val="00D53DD6"/>
    <w:rsid w:val="00D83B6B"/>
    <w:rsid w:val="00DD46EA"/>
    <w:rsid w:val="00E32A49"/>
    <w:rsid w:val="00EE66B2"/>
    <w:rsid w:val="00F922E3"/>
    <w:rsid w:val="00FA13D5"/>
    <w:rsid w:val="00FB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5385BB-0822-4AD6-A0F4-6D60DFA3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A13D5"/>
    <w:rPr>
      <w:color w:val="808080"/>
    </w:rPr>
  </w:style>
  <w:style w:type="table" w:styleId="a5">
    <w:name w:val="Table Grid"/>
    <w:basedOn w:val="a1"/>
    <w:uiPriority w:val="39"/>
    <w:rsid w:val="00B06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7F7A2-105C-444A-9AEE-4C078E248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5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Наталья Каспер</cp:lastModifiedBy>
  <cp:revision>10</cp:revision>
  <dcterms:created xsi:type="dcterms:W3CDTF">2020-05-27T19:33:00Z</dcterms:created>
  <dcterms:modified xsi:type="dcterms:W3CDTF">2020-06-03T20:22:00Z</dcterms:modified>
</cp:coreProperties>
</file>