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9AF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4F4579" w:rsidRDefault="004F457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>рассчитать наибольший общий делитель 2 и 3 чисел;</w:t>
      </w:r>
    </w:p>
    <w:p w:rsidR="004F4579" w:rsidRDefault="004F457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 xml:space="preserve"> </w:t>
      </w:r>
      <w:r w:rsidR="007469AF" w:rsidRPr="004F4579">
        <w:rPr>
          <w:rFonts w:ascii="Times New Roman" w:hAnsi="Times New Roman" w:cs="Times New Roman"/>
          <w:sz w:val="28"/>
          <w:szCs w:val="28"/>
        </w:rPr>
        <w:t>найти обратное число по модулю с помощью расширенного алгоритма Евклида</w:t>
      </w:r>
      <w:r w:rsidRPr="004F4579">
        <w:rPr>
          <w:rFonts w:ascii="Times New Roman" w:hAnsi="Times New Roman" w:cs="Times New Roman"/>
          <w:sz w:val="28"/>
          <w:szCs w:val="28"/>
        </w:rPr>
        <w:t>;</w:t>
      </w:r>
    </w:p>
    <w:p w:rsidR="007469AF" w:rsidRPr="004F4579" w:rsidRDefault="007469AF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>найти простые числа на заданном интервале.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7469AF" w:rsidRPr="00F922E3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простых чисел на интервале реализована функция</w:t>
      </w:r>
      <w:r w:rsidR="00D01DBA">
        <w:rPr>
          <w:rFonts w:ascii="Times New Roman" w:hAnsi="Times New Roman" w:cs="Times New Roman"/>
          <w:sz w:val="28"/>
          <w:szCs w:val="28"/>
        </w:rPr>
        <w:t xml:space="preserve">, представленная на рисунке 2.1, которая позволяет проверить является ли чисто простым. В случае, если число простое – возвращается </w:t>
      </w:r>
      <w:r w:rsidR="00D01DB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01DBA" w:rsidRPr="00D01DBA">
        <w:rPr>
          <w:rFonts w:ascii="Times New Roman" w:hAnsi="Times New Roman" w:cs="Times New Roman"/>
          <w:sz w:val="28"/>
          <w:szCs w:val="28"/>
        </w:rPr>
        <w:t xml:space="preserve">, </w:t>
      </w:r>
      <w:r w:rsidR="00D01DBA">
        <w:rPr>
          <w:rFonts w:ascii="Times New Roman" w:hAnsi="Times New Roman" w:cs="Times New Roman"/>
          <w:sz w:val="28"/>
          <w:szCs w:val="28"/>
        </w:rPr>
        <w:t xml:space="preserve">в противном случае – </w:t>
      </w:r>
      <w:r w:rsidR="00D01DB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01DBA" w:rsidRPr="00F922E3">
        <w:rPr>
          <w:rFonts w:ascii="Times New Roman" w:hAnsi="Times New Roman" w:cs="Times New Roman"/>
          <w:sz w:val="28"/>
          <w:szCs w:val="28"/>
        </w:rPr>
        <w:t>.</w:t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2E8A1" wp14:editId="5624443F">
            <wp:extent cx="24003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Функция проверки числа на простоту</w:t>
      </w:r>
    </w:p>
    <w:p w:rsidR="00F922E3" w:rsidRDefault="00F922E3" w:rsidP="00F922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Вызов функции для нахождения простых чисел на интервале представлен на рисунке 2.2. </w:t>
      </w:r>
    </w:p>
    <w:p w:rsidR="00F922E3" w:rsidRDefault="00F922E3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82852" wp14:editId="2825EAD5">
            <wp:extent cx="3503221" cy="217101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094" cy="21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Поиск простых чисел на интервале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поиска наибольшего общего делителя чисел, а также ее реализация, показана на рисунке 2.3.</w:t>
      </w:r>
    </w:p>
    <w:p w:rsidR="00F922E3" w:rsidRDefault="00F922E3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3F1A13" wp14:editId="7A3FB098">
            <wp:extent cx="516255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Функция нахождения НОД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расширенного алгоритма Евклида представлена на рисунке 2.4.</w:t>
      </w:r>
    </w:p>
    <w:p w:rsidR="00F922E3" w:rsidRDefault="00F922E3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844E3" wp14:editId="3954E36E">
            <wp:extent cx="3314700" cy="3190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Расширенный алгоритм Евклида</w:t>
      </w:r>
    </w:p>
    <w:p w:rsidR="00F922E3" w:rsidRDefault="00F922E3" w:rsidP="00F922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все поставленные задачи.</w:t>
      </w:r>
    </w:p>
    <w:p w:rsidR="00F922E3" w:rsidRDefault="00F92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по нахождению НОД для чисел, нахождению простых чисел, а также изучены принципы работы расширенного алгоритма Евклида.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теорией чисел.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4F4579"/>
    <w:rsid w:val="007469AF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5</cp:revision>
  <dcterms:created xsi:type="dcterms:W3CDTF">2020-03-19T06:29:00Z</dcterms:created>
  <dcterms:modified xsi:type="dcterms:W3CDTF">2020-03-19T06:58:00Z</dcterms:modified>
</cp:coreProperties>
</file>