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667" w:rsidRPr="00610667" w:rsidRDefault="00610667" w:rsidP="00610667">
      <w:pPr>
        <w:spacing w:line="240" w:lineRule="auto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5440A4" w:rsidRDefault="00610667" w:rsidP="00610667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 xml:space="preserve">Исследование </w:t>
      </w:r>
      <w:r>
        <w:rPr>
          <w:lang w:val="ru-RU"/>
        </w:rPr>
        <w:t>криптографических хеш-функций</w:t>
      </w: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>Студент: Чистякова Ю.А.</w:t>
      </w:r>
    </w:p>
    <w:p w:rsidR="00610667" w:rsidRPr="00B93B2B" w:rsidRDefault="00610667" w:rsidP="00610667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>ФИТ 3 курс 5 группа</w:t>
      </w:r>
    </w:p>
    <w:p w:rsidR="00610667" w:rsidRPr="00B93B2B" w:rsidRDefault="00610667" w:rsidP="00610667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>Преподаватель: Берников В.О.</w:t>
      </w: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Минск 2020</w:t>
      </w:r>
    </w:p>
    <w:p w:rsidR="00610667" w:rsidRPr="005440A4" w:rsidRDefault="00610667" w:rsidP="00610667">
      <w:pPr>
        <w:pStyle w:val="2"/>
        <w:rPr>
          <w:lang w:val="ru-RU"/>
        </w:rPr>
      </w:pPr>
      <w:r w:rsidRPr="005440A4">
        <w:rPr>
          <w:lang w:val="ru-RU"/>
        </w:rPr>
        <w:lastRenderedPageBreak/>
        <w:t>1. Описание приложения</w:t>
      </w:r>
    </w:p>
    <w:p w:rsidR="00610667" w:rsidRPr="00610667" w:rsidRDefault="00610667" w:rsidP="00610667">
      <w:pPr>
        <w:spacing w:line="240" w:lineRule="auto"/>
        <w:rPr>
          <w:lang w:val="ru-RU"/>
        </w:rPr>
      </w:pPr>
      <w:r w:rsidRPr="005440A4">
        <w:rPr>
          <w:lang w:val="ru-RU"/>
        </w:rPr>
        <w:t xml:space="preserve">Приложение написано на языке программирования </w:t>
      </w:r>
      <w:r w:rsidRPr="005440A4">
        <w:t>C</w:t>
      </w:r>
      <w:r w:rsidRPr="005440A4">
        <w:rPr>
          <w:lang w:val="ru-RU"/>
        </w:rPr>
        <w:t xml:space="preserve"># и </w:t>
      </w:r>
      <w:r>
        <w:rPr>
          <w:lang w:val="ru-RU"/>
        </w:rPr>
        <w:t xml:space="preserve">реализиует алгоритм хеширования </w:t>
      </w:r>
      <w:r>
        <w:t>SHA</w:t>
      </w:r>
      <w:r w:rsidRPr="00610667">
        <w:rPr>
          <w:lang w:val="ru-RU"/>
        </w:rPr>
        <w:t>256</w:t>
      </w:r>
      <w:r w:rsidR="00DF1E1D" w:rsidRPr="00DF1E1D">
        <w:rPr>
          <w:lang w:val="ru-RU"/>
        </w:rPr>
        <w:t xml:space="preserve">, </w:t>
      </w:r>
      <w:r w:rsidR="00DF1E1D">
        <w:t>SHA</w:t>
      </w:r>
      <w:r w:rsidR="00DF1E1D" w:rsidRPr="00DF1E1D">
        <w:rPr>
          <w:lang w:val="ru-RU"/>
        </w:rPr>
        <w:t xml:space="preserve">1, </w:t>
      </w:r>
      <w:r w:rsidR="00DF1E1D">
        <w:t>MD</w:t>
      </w:r>
      <w:r w:rsidR="00DF1E1D" w:rsidRPr="00DF1E1D">
        <w:rPr>
          <w:lang w:val="ru-RU"/>
        </w:rPr>
        <w:t>5</w:t>
      </w:r>
      <w:r w:rsidRPr="00610667">
        <w:rPr>
          <w:lang w:val="ru-RU"/>
        </w:rPr>
        <w:t xml:space="preserve">. </w:t>
      </w:r>
      <w:r>
        <w:rPr>
          <w:lang w:val="ru-RU"/>
        </w:rPr>
        <w:t xml:space="preserve">Приложение обрабатывает входное сообщение, длина которого определена спецификацией </w:t>
      </w:r>
    </w:p>
    <w:p w:rsidR="00610667" w:rsidRPr="005440A4" w:rsidRDefault="00610667" w:rsidP="00610667">
      <w:pPr>
        <w:pStyle w:val="2"/>
        <w:rPr>
          <w:lang w:val="ru-RU"/>
        </w:rPr>
      </w:pPr>
      <w:r w:rsidRPr="005440A4">
        <w:rPr>
          <w:lang w:val="ru-RU"/>
        </w:rPr>
        <w:t>2. Методика выполнения поставленных задач</w:t>
      </w:r>
    </w:p>
    <w:p w:rsidR="00D55A63" w:rsidRDefault="00DF1E1D" w:rsidP="00DF1E1D">
      <w:pPr>
        <w:pStyle w:val="2"/>
        <w:spacing w:before="0" w:after="0"/>
        <w:rPr>
          <w:lang w:val="ru-RU"/>
        </w:rPr>
      </w:pPr>
      <w:r>
        <w:rPr>
          <w:b w:val="0"/>
          <w:lang w:val="ru-RU"/>
        </w:rPr>
        <w:t xml:space="preserve">Алгоритм </w:t>
      </w:r>
      <w:r>
        <w:rPr>
          <w:b w:val="0"/>
        </w:rPr>
        <w:t>SHA</w:t>
      </w:r>
      <w:r w:rsidRPr="00DF1E1D">
        <w:rPr>
          <w:b w:val="0"/>
          <w:lang w:val="ru-RU"/>
        </w:rPr>
        <w:t xml:space="preserve">256 </w:t>
      </w:r>
      <w:r w:rsidR="00610667">
        <w:rPr>
          <w:b w:val="0"/>
          <w:lang w:val="ru-RU"/>
        </w:rPr>
        <w:t xml:space="preserve">имеет 64 итерации в одном цикле, принимает на вход сообщения предельно </w:t>
      </w:r>
      <w:r w:rsidR="009E44BB">
        <w:rPr>
          <w:b w:val="0"/>
          <w:lang w:val="ru-RU"/>
        </w:rPr>
        <w:t xml:space="preserve">допустимого размера до </w:t>
      </w:r>
      <w:r w:rsidR="009E44BB" w:rsidRPr="009E44BB">
        <w:rPr>
          <w:b w:val="0"/>
          <w:lang w:val="ru-RU"/>
        </w:rPr>
        <w:t>2</w:t>
      </w:r>
      <w:r w:rsidR="009E44BB" w:rsidRPr="009E44BB">
        <w:rPr>
          <w:b w:val="0"/>
          <w:vertAlign w:val="superscript"/>
          <w:lang w:val="ru-RU"/>
        </w:rPr>
        <w:t>64</w:t>
      </w:r>
      <w:r w:rsidR="009E44BB" w:rsidRPr="009E44BB">
        <w:rPr>
          <w:b w:val="0"/>
          <w:lang w:val="ru-RU"/>
        </w:rPr>
        <w:t xml:space="preserve"> </w:t>
      </w:r>
      <w:r w:rsidR="009E44BB">
        <w:rPr>
          <w:b w:val="0"/>
          <w:lang w:val="ru-RU"/>
        </w:rPr>
        <w:t>бит,</w:t>
      </w:r>
      <w:r w:rsidR="00610667">
        <w:rPr>
          <w:b w:val="0"/>
          <w:lang w:val="ru-RU"/>
        </w:rPr>
        <w:t xml:space="preserve"> и выдает на выходе дайджест размером 32 байт.</w:t>
      </w:r>
      <w:r w:rsidR="009E44BB">
        <w:rPr>
          <w:b w:val="0"/>
          <w:lang w:val="ru-RU"/>
        </w:rPr>
        <w:t xml:space="preserve"> </w:t>
      </w:r>
    </w:p>
    <w:p w:rsidR="00D55A63" w:rsidRDefault="00D55A63" w:rsidP="00D55A63">
      <w:pPr>
        <w:rPr>
          <w:lang w:val="ru-RU"/>
        </w:rPr>
      </w:pPr>
      <w:r>
        <w:rPr>
          <w:lang w:val="ru-RU"/>
        </w:rPr>
        <w:t>Во-первых, необходимо сгенерировать так называемую «соль» указанной длины – строка данных, которая позже будет передана хэш-функции вместе с входным массивом данных (прообразом) для вычисления хэша. Программная реализация генерации соли продемонстрирована на рисунке 2.1.</w:t>
      </w:r>
    </w:p>
    <w:p w:rsidR="00D55A63" w:rsidRDefault="00D55A63" w:rsidP="00D55A63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0F5B7507" wp14:editId="42A53C13">
            <wp:extent cx="5344774" cy="133003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6379" cy="133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A63" w:rsidRDefault="00D55A63" w:rsidP="00D55A63">
      <w:pPr>
        <w:pStyle w:val="a8"/>
        <w:rPr>
          <w:lang w:val="ru-RU"/>
        </w:rPr>
      </w:pPr>
      <w:r>
        <w:rPr>
          <w:lang w:val="ru-RU"/>
        </w:rPr>
        <w:t>Рис. 2.1 – Генерация соли</w:t>
      </w:r>
    </w:p>
    <w:p w:rsidR="00D55A63" w:rsidRDefault="00D55A63" w:rsidP="00D55A63">
      <w:pPr>
        <w:rPr>
          <w:lang w:val="ru-RU"/>
        </w:rPr>
      </w:pPr>
      <w:r>
        <w:rPr>
          <w:lang w:val="ru-RU"/>
        </w:rPr>
        <w:t xml:space="preserve">Далее вызывается функция генерации хэша с помощью алгоритма </w:t>
      </w:r>
      <w:r>
        <w:t>SHA</w:t>
      </w:r>
      <w:r w:rsidRPr="00D55A63">
        <w:rPr>
          <w:lang w:val="ru-RU"/>
        </w:rPr>
        <w:t xml:space="preserve">256, </w:t>
      </w:r>
      <w:r>
        <w:rPr>
          <w:lang w:val="ru-RU"/>
        </w:rPr>
        <w:t>встроенная в библиотеку. Входными параметрами данной функции являются вычисленная на предыдущем шаге «соль» и входное сообщение. Программная реализация данной функции продемонстрирована на рисунке 2.2.</w:t>
      </w:r>
    </w:p>
    <w:p w:rsidR="00D55A63" w:rsidRDefault="00D55A63" w:rsidP="00D55A63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7B09E789" wp14:editId="460478E4">
            <wp:extent cx="5421434" cy="185255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8652" cy="185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A63" w:rsidRDefault="00D55A63" w:rsidP="00D55A63">
      <w:pPr>
        <w:pStyle w:val="a8"/>
        <w:rPr>
          <w:lang w:val="ru-RU"/>
        </w:rPr>
      </w:pPr>
      <w:r>
        <w:rPr>
          <w:lang w:val="ru-RU"/>
        </w:rPr>
        <w:t>Рис. 2.2 – Реализация функции хэширования</w:t>
      </w:r>
    </w:p>
    <w:p w:rsidR="00DF1E1D" w:rsidRPr="00DF1E1D" w:rsidRDefault="00DF1E1D" w:rsidP="009E44BB">
      <w:pPr>
        <w:rPr>
          <w:lang w:val="ru-RU"/>
        </w:rPr>
      </w:pPr>
      <w:r>
        <w:rPr>
          <w:lang w:val="ru-RU"/>
        </w:rPr>
        <w:t xml:space="preserve">Дайджест в алгоритме </w:t>
      </w:r>
      <w:r>
        <w:t>SHA</w:t>
      </w:r>
      <w:r w:rsidRPr="00DF1E1D">
        <w:rPr>
          <w:lang w:val="ru-RU"/>
        </w:rPr>
        <w:t xml:space="preserve">1 – 160 </w:t>
      </w:r>
      <w:r>
        <w:rPr>
          <w:lang w:val="ru-RU"/>
        </w:rPr>
        <w:t xml:space="preserve">бит. При этом дайджест – результат хеш-функции. </w:t>
      </w:r>
      <w:r w:rsidRPr="00DF1E1D">
        <w:rPr>
          <w:lang w:val="ru-RU"/>
        </w:rPr>
        <w:t>Алгоритмы семейства MD входн</w:t>
      </w:r>
      <w:r>
        <w:rPr>
          <w:lang w:val="ru-RU"/>
        </w:rPr>
        <w:t>ые сообщения максимальной длины</w:t>
      </w:r>
      <w:r w:rsidRPr="00DF1E1D">
        <w:rPr>
          <w:lang w:val="ru-RU"/>
        </w:rPr>
        <w:t xml:space="preserve"> преобразуют в хеш длиной l = 128 бит. Исключением является последняя – 6 – из версий алгоритма, где  длина результирующего хеша может изменяться от 1 до 512 бит.</w:t>
      </w:r>
    </w:p>
    <w:p w:rsidR="003F3CD0" w:rsidRPr="00D55A63" w:rsidRDefault="00F03F70" w:rsidP="003F3CD0">
      <w:pPr>
        <w:rPr>
          <w:lang w:val="ru-RU"/>
        </w:rPr>
      </w:pPr>
      <w:r>
        <w:rPr>
          <w:lang w:val="ru-RU"/>
        </w:rPr>
        <w:t xml:space="preserve">Реализация алгоритма </w:t>
      </w:r>
      <w:r>
        <w:t>MD</w:t>
      </w:r>
      <w:r w:rsidRPr="00F03F70">
        <w:rPr>
          <w:lang w:val="ru-RU"/>
        </w:rPr>
        <w:t xml:space="preserve">5 </w:t>
      </w:r>
      <w:r>
        <w:rPr>
          <w:lang w:val="ru-RU"/>
        </w:rPr>
        <w:t>представлена</w:t>
      </w:r>
      <w:r w:rsidR="003F3CD0">
        <w:rPr>
          <w:lang w:val="ru-RU"/>
        </w:rPr>
        <w:t xml:space="preserve"> на рисунке 2.3.</w:t>
      </w:r>
    </w:p>
    <w:p w:rsidR="003F3CD0" w:rsidRDefault="00F03F70" w:rsidP="003F3CD0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1BCABB92" wp14:editId="205F1D07">
            <wp:extent cx="4914900" cy="2343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CD0" w:rsidRPr="00F03F70" w:rsidRDefault="003F3CD0" w:rsidP="003F3CD0">
      <w:pPr>
        <w:pStyle w:val="a8"/>
      </w:pPr>
      <w:r>
        <w:rPr>
          <w:lang w:val="ru-RU"/>
        </w:rPr>
        <w:t xml:space="preserve">Рис. 2.3 – </w:t>
      </w:r>
      <w:r w:rsidR="00F03F70">
        <w:rPr>
          <w:lang w:val="ru-RU"/>
        </w:rPr>
        <w:t xml:space="preserve">Реализация </w:t>
      </w:r>
      <w:r w:rsidR="00F03F70">
        <w:t>MD5</w:t>
      </w:r>
    </w:p>
    <w:p w:rsidR="003F3CD0" w:rsidRPr="00F03F70" w:rsidRDefault="003F3CD0" w:rsidP="003F3CD0">
      <w:pPr>
        <w:rPr>
          <w:lang w:val="ru-RU"/>
        </w:rPr>
      </w:pPr>
      <w:r>
        <w:rPr>
          <w:lang w:val="ru-RU"/>
        </w:rPr>
        <w:t>Р</w:t>
      </w:r>
      <w:r w:rsidR="00F03F70">
        <w:rPr>
          <w:lang w:val="ru-RU"/>
        </w:rPr>
        <w:t xml:space="preserve">еализация алгоритма </w:t>
      </w:r>
      <w:r w:rsidR="00F03F70">
        <w:t>SHA</w:t>
      </w:r>
      <w:r w:rsidR="00F03F70" w:rsidRPr="00F03F70">
        <w:rPr>
          <w:lang w:val="ru-RU"/>
        </w:rPr>
        <w:t xml:space="preserve">1 </w:t>
      </w:r>
      <w:r w:rsidR="00F03F70">
        <w:rPr>
          <w:lang w:val="ru-RU"/>
        </w:rPr>
        <w:t>представлена на рисунке 2.4.</w:t>
      </w:r>
    </w:p>
    <w:p w:rsidR="003F3CD0" w:rsidRDefault="00F03F70" w:rsidP="003F3CD0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4449CDC0" wp14:editId="31A3477F">
            <wp:extent cx="5143500" cy="1066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CD0" w:rsidRPr="00F03F70" w:rsidRDefault="003F3CD0" w:rsidP="003F3CD0">
      <w:pPr>
        <w:pStyle w:val="a8"/>
        <w:rPr>
          <w:lang w:val="ru-RU"/>
        </w:rPr>
      </w:pPr>
      <w:r>
        <w:rPr>
          <w:lang w:val="ru-RU"/>
        </w:rPr>
        <w:t>Рис. 2.</w:t>
      </w:r>
      <w:r w:rsidR="00F03F70" w:rsidRPr="00F03F70">
        <w:rPr>
          <w:lang w:val="ru-RU"/>
        </w:rPr>
        <w:t>4</w:t>
      </w:r>
      <w:r>
        <w:rPr>
          <w:lang w:val="ru-RU"/>
        </w:rPr>
        <w:t xml:space="preserve"> – </w:t>
      </w:r>
      <w:r w:rsidR="00F03F70">
        <w:rPr>
          <w:lang w:val="ru-RU"/>
        </w:rPr>
        <w:t xml:space="preserve">Реализация </w:t>
      </w:r>
      <w:r w:rsidR="00F03F70">
        <w:t>SHA</w:t>
      </w:r>
      <w:r w:rsidR="00F03F70" w:rsidRPr="00F03F70">
        <w:rPr>
          <w:lang w:val="ru-RU"/>
        </w:rPr>
        <w:t>1</w:t>
      </w:r>
    </w:p>
    <w:p w:rsidR="00610667" w:rsidRPr="00D55A63" w:rsidRDefault="009E44BB" w:rsidP="009E44BB">
      <w:pPr>
        <w:rPr>
          <w:lang w:val="ru-RU"/>
        </w:rPr>
      </w:pPr>
      <w:r>
        <w:rPr>
          <w:lang w:val="ru-RU"/>
        </w:rPr>
        <w:t xml:space="preserve">Результат </w:t>
      </w:r>
      <w:r w:rsidR="00DF1E1D">
        <w:rPr>
          <w:lang w:val="ru-RU"/>
        </w:rPr>
        <w:t xml:space="preserve">работы </w:t>
      </w:r>
      <w:r w:rsidR="00F03F70">
        <w:rPr>
          <w:lang w:val="ru-RU"/>
        </w:rPr>
        <w:t>п</w:t>
      </w:r>
      <w:r>
        <w:rPr>
          <w:lang w:val="ru-RU"/>
        </w:rPr>
        <w:t>риложе</w:t>
      </w:r>
      <w:r w:rsidR="00F03F70">
        <w:rPr>
          <w:lang w:val="ru-RU"/>
        </w:rPr>
        <w:t>ния представлен на рисунке 2.5</w:t>
      </w:r>
      <w:r>
        <w:rPr>
          <w:lang w:val="ru-RU"/>
        </w:rPr>
        <w:t>.</w:t>
      </w:r>
    </w:p>
    <w:p w:rsidR="00610667" w:rsidRDefault="00DF1E1D" w:rsidP="009E44BB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32EBBAFB" wp14:editId="5194F9CC">
            <wp:extent cx="5610225" cy="2876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67" w:rsidRDefault="00F03F70" w:rsidP="009E44BB">
      <w:pPr>
        <w:pStyle w:val="a8"/>
        <w:rPr>
          <w:lang w:val="ru-RU"/>
        </w:rPr>
      </w:pPr>
      <w:r>
        <w:rPr>
          <w:lang w:val="ru-RU"/>
        </w:rPr>
        <w:t>Рис. 2.5</w:t>
      </w:r>
      <w:bookmarkStart w:id="0" w:name="_GoBack"/>
      <w:bookmarkEnd w:id="0"/>
      <w:r w:rsidR="00610667">
        <w:rPr>
          <w:lang w:val="ru-RU"/>
        </w:rPr>
        <w:t xml:space="preserve"> – Результат работы приложения</w:t>
      </w:r>
    </w:p>
    <w:p w:rsidR="00610667" w:rsidRPr="00610667" w:rsidRDefault="00DF1E1D" w:rsidP="00D55A63">
      <w:pPr>
        <w:rPr>
          <w:lang w:val="ru-RU"/>
        </w:rPr>
      </w:pPr>
      <w:r>
        <w:rPr>
          <w:lang w:val="ru-RU"/>
        </w:rPr>
        <w:t>Таким образом, были реализованы все поставленные задачи, а также оценено время выполнения разных алгоритмов шифрования</w:t>
      </w:r>
    </w:p>
    <w:p w:rsidR="00610667" w:rsidRDefault="00610667" w:rsidP="00610667">
      <w:pPr>
        <w:pStyle w:val="2"/>
        <w:rPr>
          <w:lang w:val="ru-RU"/>
        </w:rPr>
      </w:pPr>
      <w:r>
        <w:rPr>
          <w:lang w:val="ru-RU"/>
        </w:rPr>
        <w:t>Вывод</w:t>
      </w:r>
    </w:p>
    <w:p w:rsidR="00610667" w:rsidRPr="00610667" w:rsidRDefault="00610667" w:rsidP="00610667">
      <w:pPr>
        <w:spacing w:line="240" w:lineRule="auto"/>
      </w:pPr>
      <w:r w:rsidRPr="005440A4">
        <w:rPr>
          <w:lang w:val="ru-RU"/>
        </w:rPr>
        <w:t>В</w:t>
      </w:r>
      <w:r>
        <w:rPr>
          <w:lang w:val="ru-RU"/>
        </w:rPr>
        <w:t xml:space="preserve"> ходе лабораторной работы были изучены алгоритмы хеширования и приобретены практические навыки их реализации и использования в криптографии. </w:t>
      </w:r>
    </w:p>
    <w:p w:rsidR="00F922E3" w:rsidRPr="00610667" w:rsidRDefault="00F922E3" w:rsidP="00610667">
      <w:pPr>
        <w:rPr>
          <w:lang w:val="ru-RU"/>
        </w:rPr>
      </w:pPr>
    </w:p>
    <w:sectPr w:rsidR="00F922E3" w:rsidRPr="00610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A674EB"/>
    <w:multiLevelType w:val="hybridMultilevel"/>
    <w:tmpl w:val="688C5CBA"/>
    <w:lvl w:ilvl="0" w:tplc="0F882AD2">
      <w:numFmt w:val="bullet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D28B8"/>
    <w:multiLevelType w:val="hybridMultilevel"/>
    <w:tmpl w:val="B7085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9AF"/>
    <w:rsid w:val="00040C87"/>
    <w:rsid w:val="000912B9"/>
    <w:rsid w:val="000A52F1"/>
    <w:rsid w:val="00147316"/>
    <w:rsid w:val="002B4C0E"/>
    <w:rsid w:val="003F3CD0"/>
    <w:rsid w:val="00447413"/>
    <w:rsid w:val="0046074E"/>
    <w:rsid w:val="00463ECA"/>
    <w:rsid w:val="0047533F"/>
    <w:rsid w:val="004B778B"/>
    <w:rsid w:val="004F4579"/>
    <w:rsid w:val="00532A09"/>
    <w:rsid w:val="00535B2C"/>
    <w:rsid w:val="005440A4"/>
    <w:rsid w:val="00570825"/>
    <w:rsid w:val="005D46F1"/>
    <w:rsid w:val="005E0FF8"/>
    <w:rsid w:val="00610667"/>
    <w:rsid w:val="0063577B"/>
    <w:rsid w:val="006B0DC9"/>
    <w:rsid w:val="007469AF"/>
    <w:rsid w:val="007559C6"/>
    <w:rsid w:val="007B5502"/>
    <w:rsid w:val="007C5245"/>
    <w:rsid w:val="00844ECC"/>
    <w:rsid w:val="0090126E"/>
    <w:rsid w:val="009419EE"/>
    <w:rsid w:val="009515FE"/>
    <w:rsid w:val="0098728B"/>
    <w:rsid w:val="009E44BB"/>
    <w:rsid w:val="00A114EF"/>
    <w:rsid w:val="00B01FE8"/>
    <w:rsid w:val="00B02C17"/>
    <w:rsid w:val="00B250C5"/>
    <w:rsid w:val="00B33019"/>
    <w:rsid w:val="00B834F3"/>
    <w:rsid w:val="00BB6219"/>
    <w:rsid w:val="00BE1A8B"/>
    <w:rsid w:val="00C84012"/>
    <w:rsid w:val="00CE7527"/>
    <w:rsid w:val="00CE7D8E"/>
    <w:rsid w:val="00CF0707"/>
    <w:rsid w:val="00D01DBA"/>
    <w:rsid w:val="00D31F32"/>
    <w:rsid w:val="00D55A63"/>
    <w:rsid w:val="00D93917"/>
    <w:rsid w:val="00DF1E1D"/>
    <w:rsid w:val="00E60633"/>
    <w:rsid w:val="00F03F70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772F3A-F997-444F-85DE-67910C68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0A4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B0DC9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57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77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D46F1"/>
    <w:rPr>
      <w:color w:val="808080"/>
    </w:rPr>
  </w:style>
  <w:style w:type="table" w:styleId="a7">
    <w:name w:val="Table Grid"/>
    <w:basedOn w:val="a1"/>
    <w:uiPriority w:val="39"/>
    <w:rsid w:val="00941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B0DC9"/>
    <w:rPr>
      <w:rFonts w:ascii="Times New Roman" w:hAnsi="Times New Roman" w:cs="Times New Roman"/>
      <w:b/>
      <w:sz w:val="28"/>
      <w:szCs w:val="28"/>
    </w:rPr>
  </w:style>
  <w:style w:type="paragraph" w:customStyle="1" w:styleId="a8">
    <w:name w:val="Рисунок"/>
    <w:basedOn w:val="a"/>
    <w:link w:val="a9"/>
    <w:qFormat/>
    <w:rsid w:val="005440A4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9">
    <w:name w:val="Рисунок Знак"/>
    <w:basedOn w:val="a0"/>
    <w:link w:val="a8"/>
    <w:rsid w:val="005440A4"/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3F74B-EEA3-4942-9F85-EEB16ED55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Каспер</dc:creator>
  <cp:lastModifiedBy>Наталья Каспер</cp:lastModifiedBy>
  <cp:revision>3</cp:revision>
  <dcterms:created xsi:type="dcterms:W3CDTF">2020-06-17T12:24:00Z</dcterms:created>
  <dcterms:modified xsi:type="dcterms:W3CDTF">2020-06-17T12:37:00Z</dcterms:modified>
</cp:coreProperties>
</file>