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A1" w:rsidRDefault="00666EA1" w:rsidP="006E7D7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Реферат на тему «Система безопасности ОС»</w:t>
      </w:r>
    </w:p>
    <w:p w:rsidR="006E7D7F" w:rsidRDefault="006E7D7F" w:rsidP="006E7D7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816720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Требования к безопасности</w:t>
      </w:r>
    </w:p>
    <w:p w:rsidR="00666EA1" w:rsidRDefault="00816720" w:rsidP="008167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Требования к безопасности определяются на основе международных стандартов по оценке защищенности – </w:t>
      </w:r>
      <w:r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816720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816720">
        <w:rPr>
          <w:rFonts w:ascii="Times New Roman" w:hAnsi="Times New Roman" w:cs="Times New Roman"/>
          <w:sz w:val="26"/>
          <w:szCs w:val="26"/>
        </w:rPr>
        <w:t xml:space="preserve"> 15408 </w:t>
      </w:r>
      <w:r>
        <w:rPr>
          <w:rFonts w:ascii="Times New Roman" w:hAnsi="Times New Roman" w:cs="Times New Roman"/>
          <w:sz w:val="26"/>
          <w:szCs w:val="26"/>
          <w:lang w:val="en-US"/>
        </w:rPr>
        <w:t>Common</w:t>
      </w:r>
      <w:r w:rsidRPr="008167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Criteria</w:t>
      </w:r>
      <w:r w:rsidRPr="008167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8167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Information</w:t>
      </w:r>
      <w:r w:rsidRPr="008167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Technology</w:t>
      </w:r>
      <w:r w:rsidRPr="008167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Security</w:t>
      </w:r>
      <w:r w:rsidRPr="008167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Evaluation</w:t>
      </w:r>
      <w:r w:rsidRPr="008167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8167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Общие критерии оценки безопасности ИТ. В этом стандарте определены 7 уровней безопасности (</w:t>
      </w:r>
      <w:r>
        <w:rPr>
          <w:rFonts w:ascii="Times New Roman" w:hAnsi="Times New Roman" w:cs="Times New Roman"/>
          <w:sz w:val="26"/>
          <w:szCs w:val="26"/>
          <w:lang w:val="en-US"/>
        </w:rPr>
        <w:t>EAL1 – EAL7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720" w:rsidRPr="00816720" w:rsidRDefault="00816720" w:rsidP="008167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Выделяют следующие 9 требований к безопасности.</w:t>
      </w:r>
    </w:p>
    <w:p w:rsidR="00666EA1" w:rsidRPr="00666EA1" w:rsidRDefault="00666EA1" w:rsidP="00666EA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666EA1">
      <w:pPr>
        <w:pStyle w:val="1"/>
        <w:numPr>
          <w:ilvl w:val="0"/>
          <w:numId w:val="3"/>
        </w:numPr>
        <w:tabs>
          <w:tab w:val="left" w:pos="284"/>
        </w:tabs>
        <w:spacing w:before="0" w:line="240" w:lineRule="auto"/>
        <w:ind w:left="284" w:hanging="284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Обязательная идентификация и аутентификация</w:t>
      </w:r>
    </w:p>
    <w:p w:rsidR="00816720" w:rsidRDefault="00816720" w:rsidP="008167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до выполнения действий должен пройти </w:t>
      </w:r>
    </w:p>
    <w:p w:rsidR="00666EA1" w:rsidRDefault="00816720" w:rsidP="0081672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6720">
        <w:rPr>
          <w:rFonts w:ascii="Times New Roman" w:hAnsi="Times New Roman" w:cs="Times New Roman"/>
          <w:i/>
          <w:sz w:val="26"/>
          <w:szCs w:val="26"/>
        </w:rPr>
        <w:t>идентификацию</w:t>
      </w:r>
      <w:r w:rsidRPr="00816720">
        <w:rPr>
          <w:rFonts w:ascii="Times New Roman" w:hAnsi="Times New Roman" w:cs="Times New Roman"/>
          <w:sz w:val="26"/>
          <w:szCs w:val="26"/>
        </w:rPr>
        <w:t xml:space="preserve"> – представится </w:t>
      </w:r>
      <w:r>
        <w:rPr>
          <w:rFonts w:ascii="Times New Roman" w:hAnsi="Times New Roman" w:cs="Times New Roman"/>
          <w:sz w:val="26"/>
          <w:szCs w:val="26"/>
        </w:rPr>
        <w:t>системе (логин и пароль);</w:t>
      </w:r>
    </w:p>
    <w:p w:rsidR="00816720" w:rsidRDefault="00816720" w:rsidP="0081672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процесс </w:t>
      </w:r>
      <w:r>
        <w:rPr>
          <w:rFonts w:ascii="Times New Roman" w:hAnsi="Times New Roman" w:cs="Times New Roman"/>
          <w:sz w:val="26"/>
          <w:szCs w:val="26"/>
          <w:lang w:val="en-US"/>
        </w:rPr>
        <w:t>Winlogon.exe;</w:t>
      </w:r>
    </w:p>
    <w:p w:rsidR="00816720" w:rsidRDefault="00816720" w:rsidP="00666EA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аутентификацию</w:t>
      </w:r>
      <w:r>
        <w:rPr>
          <w:rFonts w:ascii="Times New Roman" w:hAnsi="Times New Roman" w:cs="Times New Roman"/>
          <w:sz w:val="26"/>
          <w:szCs w:val="26"/>
        </w:rPr>
        <w:t xml:space="preserve"> – подтвердить, что он является тем, кем представился;</w:t>
      </w:r>
    </w:p>
    <w:p w:rsidR="00816720" w:rsidRPr="00816720" w:rsidRDefault="00816720" w:rsidP="0081672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Процесс </w:t>
      </w:r>
      <w:r>
        <w:rPr>
          <w:rFonts w:ascii="Times New Roman" w:hAnsi="Times New Roman" w:cs="Times New Roman"/>
          <w:sz w:val="26"/>
          <w:szCs w:val="26"/>
          <w:lang w:val="en-US"/>
        </w:rPr>
        <w:t>Lsass.exe.</w:t>
      </w:r>
    </w:p>
    <w:p w:rsidR="00816720" w:rsidRPr="00666EA1" w:rsidRDefault="00816720" w:rsidP="00666EA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666EA1">
      <w:pPr>
        <w:pStyle w:val="1"/>
        <w:numPr>
          <w:ilvl w:val="0"/>
          <w:numId w:val="3"/>
        </w:numPr>
        <w:spacing w:before="0" w:line="240" w:lineRule="auto"/>
        <w:ind w:left="284" w:hanging="284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Управляемый доступ к объектам</w:t>
      </w:r>
    </w:p>
    <w:p w:rsidR="00666EA1" w:rsidRDefault="00A3005B" w:rsidP="00A30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Пользователь-владелец</w:t>
      </w:r>
      <w:r>
        <w:rPr>
          <w:rFonts w:ascii="Times New Roman" w:hAnsi="Times New Roman" w:cs="Times New Roman"/>
          <w:sz w:val="26"/>
          <w:szCs w:val="26"/>
        </w:rPr>
        <w:t xml:space="preserve"> должен иметь возможность предоставлять доступ к объекту определенным пользователям/группам пользователей.</w:t>
      </w:r>
    </w:p>
    <w:p w:rsidR="00A3005B" w:rsidRPr="00A3005B" w:rsidRDefault="00A3005B" w:rsidP="00A30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Безопасный</w:t>
      </w:r>
      <w:r w:rsidRPr="00A3005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доступ</w:t>
      </w:r>
      <w:r w:rsidRPr="00A3005B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Security</w:t>
      </w:r>
      <w:r w:rsidRPr="00A3005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Reference</w:t>
      </w:r>
      <w:r w:rsidRPr="00A3005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Monitor</w:t>
      </w:r>
      <w:r w:rsidRPr="00A3005B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монитор контроля без-сти.</w:t>
      </w:r>
    </w:p>
    <w:p w:rsidR="00A3005B" w:rsidRPr="00A3005B" w:rsidRDefault="00A3005B" w:rsidP="00666EA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666EA1">
      <w:pPr>
        <w:pStyle w:val="1"/>
        <w:numPr>
          <w:ilvl w:val="0"/>
          <w:numId w:val="3"/>
        </w:numPr>
        <w:spacing w:before="0" w:line="240" w:lineRule="auto"/>
        <w:ind w:left="284" w:hanging="284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Аудит</w:t>
      </w:r>
    </w:p>
    <w:p w:rsidR="00A3005B" w:rsidRPr="00A3005B" w:rsidRDefault="00A3005B" w:rsidP="00A30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должна отслеживать и записывать все события, связанные с доступом к объектам – </w:t>
      </w:r>
      <w:r>
        <w:rPr>
          <w:rFonts w:ascii="Times New Roman" w:hAnsi="Times New Roman" w:cs="Times New Roman"/>
          <w:sz w:val="26"/>
          <w:szCs w:val="26"/>
          <w:lang w:val="en-US"/>
        </w:rPr>
        <w:t>SRM</w:t>
      </w:r>
      <w:r w:rsidRPr="00A3005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Lsass</w:t>
      </w:r>
      <w:r w:rsidRPr="00A3005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A3005B">
        <w:rPr>
          <w:rFonts w:ascii="Times New Roman" w:hAnsi="Times New Roman" w:cs="Times New Roman"/>
          <w:sz w:val="26"/>
          <w:szCs w:val="26"/>
        </w:rPr>
        <w:t>.</w:t>
      </w:r>
    </w:p>
    <w:p w:rsidR="00A3005B" w:rsidRPr="00666EA1" w:rsidRDefault="00A3005B" w:rsidP="00A3005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666EA1">
      <w:pPr>
        <w:pStyle w:val="1"/>
        <w:numPr>
          <w:ilvl w:val="0"/>
          <w:numId w:val="3"/>
        </w:numPr>
        <w:spacing w:before="0" w:line="240" w:lineRule="auto"/>
        <w:ind w:left="284" w:hanging="284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Защита при повторном использовании объектов</w:t>
      </w:r>
    </w:p>
    <w:p w:rsidR="00763CA3" w:rsidRPr="00763CA3" w:rsidRDefault="00763CA3" w:rsidP="00763C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область памяти</w:t>
      </w:r>
      <w:r w:rsidRPr="00763CA3">
        <w:rPr>
          <w:rFonts w:ascii="Times New Roman" w:hAnsi="Times New Roman" w:cs="Times New Roman"/>
          <w:sz w:val="26"/>
          <w:szCs w:val="26"/>
        </w:rPr>
        <w:t xml:space="preserve"> выделялась какому-либо пользов</w:t>
      </w:r>
      <w:r>
        <w:rPr>
          <w:rFonts w:ascii="Times New Roman" w:hAnsi="Times New Roman" w:cs="Times New Roman"/>
          <w:sz w:val="26"/>
          <w:szCs w:val="26"/>
        </w:rPr>
        <w:t>ателю, а затем была освобождена – данные в этой области памяти должны быть стерты.</w:t>
      </w:r>
    </w:p>
    <w:p w:rsidR="00666EA1" w:rsidRPr="006E7D7F" w:rsidRDefault="006E7D7F" w:rsidP="006E7D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>
        <w:rPr>
          <w:rFonts w:ascii="Times New Roman" w:hAnsi="Times New Roman" w:cs="Times New Roman"/>
          <w:sz w:val="26"/>
          <w:szCs w:val="26"/>
        </w:rPr>
        <w:t xml:space="preserve"> освобожденная память очищается системным потоком обнуления страниц, который ра</w:t>
      </w:r>
      <w:r w:rsidR="00763CA3">
        <w:rPr>
          <w:rFonts w:ascii="Times New Roman" w:hAnsi="Times New Roman" w:cs="Times New Roman"/>
          <w:sz w:val="26"/>
          <w:szCs w:val="26"/>
        </w:rPr>
        <w:t>ботает во время простоя системы.</w:t>
      </w:r>
    </w:p>
    <w:p w:rsidR="006E7D7F" w:rsidRPr="00666EA1" w:rsidRDefault="006E7D7F" w:rsidP="00666EA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666EA1">
      <w:pPr>
        <w:pStyle w:val="1"/>
        <w:numPr>
          <w:ilvl w:val="0"/>
          <w:numId w:val="3"/>
        </w:numPr>
        <w:spacing w:before="0" w:line="240" w:lineRule="auto"/>
        <w:ind w:left="284" w:hanging="284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Организация управляемого доступа к объектам. Принцип организации доступа</w:t>
      </w:r>
    </w:p>
    <w:p w:rsidR="00666EA1" w:rsidRDefault="00763CA3" w:rsidP="00763C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Принцип организации управляемого доступа: у каждого пользователя имеется свой </w:t>
      </w:r>
      <w:r>
        <w:rPr>
          <w:rFonts w:ascii="Times New Roman" w:hAnsi="Times New Roman" w:cs="Times New Roman"/>
          <w:i/>
          <w:sz w:val="26"/>
          <w:szCs w:val="26"/>
        </w:rPr>
        <w:t>маркер доступа</w:t>
      </w:r>
      <w:r>
        <w:rPr>
          <w:rFonts w:ascii="Times New Roman" w:hAnsi="Times New Roman" w:cs="Times New Roman"/>
          <w:sz w:val="26"/>
          <w:szCs w:val="26"/>
        </w:rPr>
        <w:t xml:space="preserve">, в котором есть уникальный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пользователя. Процессы, которые создаются пользователем, наследуют его маркер.</w:t>
      </w:r>
      <w:r w:rsidR="00BA571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5711" w:rsidRPr="00BA5711" w:rsidRDefault="00BA5711" w:rsidP="00763C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Попытка доступа </w:t>
      </w:r>
      <w:r w:rsidRPr="00BA5711"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cs="Times New Roman"/>
          <w:sz w:val="26"/>
          <w:szCs w:val="26"/>
        </w:rPr>
        <w:t xml:space="preserve">сравнение с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BA571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которые содержатся в дескрипторе защиты </w:t>
      </w:r>
      <w:r w:rsidRPr="00BA5711"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cs="Times New Roman"/>
          <w:sz w:val="26"/>
          <w:szCs w:val="26"/>
        </w:rPr>
        <w:t>доступ либо разрешается, либо запрещается.</w:t>
      </w:r>
    </w:p>
    <w:p w:rsidR="00763CA3" w:rsidRDefault="00763CA3" w:rsidP="00763C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объекты системы имеют </w:t>
      </w:r>
      <w:r>
        <w:rPr>
          <w:rFonts w:ascii="Times New Roman" w:hAnsi="Times New Roman" w:cs="Times New Roman"/>
          <w:i/>
          <w:sz w:val="26"/>
          <w:szCs w:val="26"/>
        </w:rPr>
        <w:t>дескриптор защиты</w:t>
      </w:r>
      <w:r>
        <w:rPr>
          <w:rFonts w:ascii="Times New Roman" w:hAnsi="Times New Roman" w:cs="Times New Roman"/>
          <w:sz w:val="26"/>
          <w:szCs w:val="26"/>
        </w:rPr>
        <w:t>, который состоит из :</w:t>
      </w:r>
    </w:p>
    <w:p w:rsidR="00763CA3" w:rsidRDefault="00763CA3" w:rsidP="00763CA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3CA3">
        <w:rPr>
          <w:rFonts w:ascii="Times New Roman" w:hAnsi="Times New Roman" w:cs="Times New Roman"/>
          <w:sz w:val="26"/>
          <w:szCs w:val="26"/>
        </w:rPr>
        <w:t xml:space="preserve">списка </w:t>
      </w:r>
      <w:r w:rsidRPr="00763CA3"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пользователей </w:t>
      </w:r>
    </w:p>
    <w:p w:rsidR="00BA5711" w:rsidRDefault="00BA5711" w:rsidP="00BA5711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могут</w:t>
      </w:r>
      <w:r>
        <w:rPr>
          <w:rFonts w:ascii="Times New Roman" w:hAnsi="Times New Roman" w:cs="Times New Roman"/>
          <w:sz w:val="26"/>
          <w:szCs w:val="26"/>
        </w:rPr>
        <w:t xml:space="preserve"> получить доступ к объекту</w:t>
      </w:r>
    </w:p>
    <w:p w:rsidR="00BA5711" w:rsidRDefault="00BA5711" w:rsidP="00BA5711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 </w:t>
      </w:r>
      <w:r>
        <w:rPr>
          <w:rFonts w:ascii="Times New Roman" w:hAnsi="Times New Roman" w:cs="Times New Roman"/>
          <w:sz w:val="26"/>
          <w:szCs w:val="26"/>
        </w:rPr>
        <w:t>могут получить доступ к объекту</w:t>
      </w:r>
    </w:p>
    <w:p w:rsidR="00763CA3" w:rsidRDefault="00763CA3" w:rsidP="00763CA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3CA3">
        <w:rPr>
          <w:rFonts w:ascii="Times New Roman" w:hAnsi="Times New Roman" w:cs="Times New Roman"/>
          <w:sz w:val="26"/>
          <w:szCs w:val="26"/>
        </w:rPr>
        <w:t>вида доступа</w:t>
      </w:r>
    </w:p>
    <w:p w:rsidR="00BA5711" w:rsidRDefault="00BA5711" w:rsidP="00BA5711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только чтение</w:t>
      </w:r>
    </w:p>
    <w:p w:rsidR="00BA5711" w:rsidRDefault="00BA5711" w:rsidP="00BA5711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чтение и запись</w:t>
      </w:r>
    </w:p>
    <w:p w:rsidR="00BA5711" w:rsidRDefault="00BA5711" w:rsidP="00BA5711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только запись</w:t>
      </w:r>
    </w:p>
    <w:p w:rsidR="00BA5711" w:rsidRDefault="00BA5711" w:rsidP="00BA5711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полный доступ и т.д.</w:t>
      </w:r>
    </w:p>
    <w:p w:rsidR="00BA5711" w:rsidRPr="00BA5711" w:rsidRDefault="00BA5711" w:rsidP="00BA571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BA5711">
      <w:pPr>
        <w:pStyle w:val="1"/>
        <w:numPr>
          <w:ilvl w:val="1"/>
          <w:numId w:val="6"/>
        </w:numPr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Идентификаторы защиты</w:t>
      </w:r>
    </w:p>
    <w:p w:rsidR="00666EA1" w:rsidRDefault="00BA5711" w:rsidP="00BA57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A5711">
        <w:rPr>
          <w:rFonts w:ascii="Times New Roman" w:hAnsi="Times New Roman" w:cs="Times New Roman"/>
          <w:i/>
          <w:sz w:val="26"/>
          <w:szCs w:val="26"/>
        </w:rPr>
        <w:t>Идентификатор защиты</w:t>
      </w:r>
      <w:r w:rsidRPr="00BA5711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SID</w:t>
      </w:r>
      <w:r w:rsidRPr="00BA5711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Security</w:t>
      </w:r>
      <w:r w:rsidRPr="00BA57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Identifier</w:t>
      </w:r>
      <w:r w:rsidRPr="00BA5711">
        <w:rPr>
          <w:rFonts w:ascii="Times New Roman" w:hAnsi="Times New Roman" w:cs="Times New Roman"/>
          <w:sz w:val="26"/>
          <w:szCs w:val="26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идентификатор для однозначного определения пользователя в системе.</w:t>
      </w:r>
    </w:p>
    <w:p w:rsidR="00BA5711" w:rsidRDefault="00BA5711" w:rsidP="00BA57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Имеется у пользователей, групп пользователей, пк, доменов и членов доменов. Указывается случайным образом </w:t>
      </w:r>
      <w:r w:rsidRPr="00BA5711"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cs="Times New Roman"/>
          <w:sz w:val="26"/>
          <w:szCs w:val="26"/>
        </w:rPr>
        <w:t>вероятность совпадения у разных пользователей близка к нулю. Состоит из:</w:t>
      </w:r>
    </w:p>
    <w:p w:rsidR="00BA5711" w:rsidRDefault="00BA5711" w:rsidP="00BA571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номера версии – поле </w:t>
      </w:r>
      <w:r>
        <w:rPr>
          <w:rFonts w:ascii="Times New Roman" w:hAnsi="Times New Roman" w:cs="Times New Roman"/>
          <w:sz w:val="26"/>
          <w:szCs w:val="26"/>
          <w:lang w:val="en-US"/>
        </w:rPr>
        <w:t>Reversion;</w:t>
      </w:r>
    </w:p>
    <w:p w:rsidR="00BA5711" w:rsidRDefault="00BA5711" w:rsidP="00BA571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кода агента идентификатора – поле </w:t>
      </w:r>
      <w:r>
        <w:rPr>
          <w:rFonts w:ascii="Times New Roman" w:hAnsi="Times New Roman" w:cs="Times New Roman"/>
          <w:sz w:val="26"/>
          <w:szCs w:val="26"/>
          <w:lang w:val="en-US"/>
        </w:rPr>
        <w:t>IdentifierAuthority</w:t>
      </w:r>
      <w:r w:rsidRPr="00BA5711">
        <w:rPr>
          <w:rFonts w:ascii="Times New Roman" w:hAnsi="Times New Roman" w:cs="Times New Roman"/>
          <w:sz w:val="26"/>
          <w:szCs w:val="26"/>
        </w:rPr>
        <w:t>;</w:t>
      </w:r>
    </w:p>
    <w:p w:rsidR="00BA5711" w:rsidRPr="00BA5711" w:rsidRDefault="00BA5711" w:rsidP="00BA571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кодов субагентов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поле </w:t>
      </w:r>
      <w:r>
        <w:rPr>
          <w:rFonts w:ascii="Times New Roman" w:hAnsi="Times New Roman" w:cs="Times New Roman"/>
          <w:sz w:val="26"/>
          <w:szCs w:val="26"/>
          <w:lang w:val="en-US"/>
        </w:rPr>
        <w:t>SubAuthority;</w:t>
      </w:r>
    </w:p>
    <w:p w:rsidR="00BA5711" w:rsidRPr="00BA5711" w:rsidRDefault="00BA5711" w:rsidP="00BA5711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количество субагентов – поле </w:t>
      </w:r>
      <w:r>
        <w:rPr>
          <w:rFonts w:ascii="Times New Roman" w:hAnsi="Times New Roman" w:cs="Times New Roman"/>
          <w:sz w:val="26"/>
          <w:szCs w:val="26"/>
          <w:lang w:val="en-US"/>
        </w:rPr>
        <w:t>SubAuthorityCount;</w:t>
      </w:r>
    </w:p>
    <w:p w:rsidR="00BA5711" w:rsidRPr="00563385" w:rsidRDefault="00BA5711" w:rsidP="00563385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последний код субагента – </w:t>
      </w:r>
      <w:r>
        <w:rPr>
          <w:rFonts w:ascii="Times New Roman" w:hAnsi="Times New Roman" w:cs="Times New Roman"/>
          <w:i/>
          <w:sz w:val="26"/>
          <w:szCs w:val="26"/>
        </w:rPr>
        <w:t>относительный идентификатор</w:t>
      </w:r>
      <w:r>
        <w:rPr>
          <w:rFonts w:ascii="Times New Roman" w:hAnsi="Times New Roman" w:cs="Times New Roman"/>
          <w:sz w:val="26"/>
          <w:szCs w:val="26"/>
        </w:rPr>
        <w:t xml:space="preserve"> – т.к. все учетные записи пользователей могут иметь одинаковые коды, кроме </w:t>
      </w:r>
      <w:r>
        <w:rPr>
          <w:rFonts w:ascii="Times New Roman" w:hAnsi="Times New Roman" w:cs="Times New Roman"/>
          <w:sz w:val="26"/>
          <w:szCs w:val="26"/>
          <w:lang w:val="en-US"/>
        </w:rPr>
        <w:t>RID</w:t>
      </w:r>
      <w:r w:rsidRPr="00BA5711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RID</w:t>
      </w:r>
      <w:r w:rsidRPr="00BA5711">
        <w:rPr>
          <w:rFonts w:ascii="Times New Roman" w:hAnsi="Times New Roman" w:cs="Times New Roman"/>
          <w:sz w:val="26"/>
          <w:szCs w:val="26"/>
        </w:rPr>
        <w:t xml:space="preserve">=500 =&gt; </w:t>
      </w:r>
      <w:r>
        <w:rPr>
          <w:rFonts w:ascii="Times New Roman" w:hAnsi="Times New Roman" w:cs="Times New Roman"/>
          <w:sz w:val="26"/>
          <w:szCs w:val="26"/>
        </w:rPr>
        <w:t>локальный администратор</w:t>
      </w:r>
      <w:r w:rsidRPr="00BA5711">
        <w:rPr>
          <w:rFonts w:ascii="Times New Roman" w:hAnsi="Times New Roman" w:cs="Times New Roman"/>
          <w:sz w:val="26"/>
          <w:szCs w:val="26"/>
        </w:rPr>
        <w:t>)</w:t>
      </w:r>
    </w:p>
    <w:p w:rsidR="00BA5711" w:rsidRPr="00BA5711" w:rsidRDefault="00BA5711" w:rsidP="00666EA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BA5711">
      <w:pPr>
        <w:pStyle w:val="1"/>
        <w:numPr>
          <w:ilvl w:val="1"/>
          <w:numId w:val="6"/>
        </w:numPr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Маркер доступа</w:t>
      </w:r>
    </w:p>
    <w:p w:rsidR="00666EA1" w:rsidRDefault="00563385" w:rsidP="00563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Маркер доступа</w:t>
      </w:r>
      <w:r>
        <w:rPr>
          <w:rFonts w:ascii="Times New Roman" w:hAnsi="Times New Roman" w:cs="Times New Roman"/>
          <w:sz w:val="26"/>
          <w:szCs w:val="26"/>
        </w:rPr>
        <w:t xml:space="preserve"> создается во время входа пользователя в систему процессом </w:t>
      </w:r>
      <w:r>
        <w:rPr>
          <w:rFonts w:ascii="Times New Roman" w:hAnsi="Times New Roman" w:cs="Times New Roman"/>
          <w:sz w:val="26"/>
          <w:szCs w:val="26"/>
          <w:lang w:val="en-US"/>
        </w:rPr>
        <w:t>Lsass</w:t>
      </w:r>
      <w:r w:rsidRPr="0056338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5633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хранится в поле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Token</w:t>
      </w:r>
      <w:r w:rsidRPr="00563385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структуры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EPROCESS</w:t>
      </w:r>
      <w:r>
        <w:rPr>
          <w:rFonts w:ascii="Times New Roman" w:hAnsi="Times New Roman" w:cs="Times New Roman"/>
          <w:sz w:val="26"/>
          <w:szCs w:val="26"/>
        </w:rPr>
        <w:t xml:space="preserve"> и имеет следующие поля:</w:t>
      </w:r>
    </w:p>
    <w:p w:rsidR="00563385" w:rsidRPr="00563385" w:rsidRDefault="00563385" w:rsidP="00563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TokenId – id</w:t>
      </w:r>
      <w:r>
        <w:rPr>
          <w:rFonts w:ascii="Times New Roman" w:hAnsi="Times New Roman" w:cs="Times New Roman"/>
          <w:sz w:val="26"/>
          <w:szCs w:val="26"/>
        </w:rPr>
        <w:t xml:space="preserve"> маркера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563385" w:rsidRPr="00563385" w:rsidRDefault="00563385" w:rsidP="00563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UserAndGroups – SID </w:t>
      </w:r>
      <w:r>
        <w:rPr>
          <w:rFonts w:ascii="Times New Roman" w:hAnsi="Times New Roman" w:cs="Times New Roman"/>
          <w:sz w:val="26"/>
          <w:szCs w:val="26"/>
        </w:rPr>
        <w:t>учетной записи;</w:t>
      </w:r>
    </w:p>
    <w:p w:rsidR="00563385" w:rsidRPr="00563385" w:rsidRDefault="00563385" w:rsidP="00563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проверке возможности доступа к ресурсу система проверяет, входит ли </w:t>
      </w:r>
      <w:r>
        <w:rPr>
          <w:rFonts w:ascii="Times New Roman" w:hAnsi="Times New Roman" w:cs="Times New Roman"/>
          <w:sz w:val="26"/>
          <w:szCs w:val="26"/>
          <w:lang w:val="en-US"/>
        </w:rPr>
        <w:t>SID</w:t>
      </w:r>
      <w:r>
        <w:rPr>
          <w:rFonts w:ascii="Times New Roman" w:hAnsi="Times New Roman" w:cs="Times New Roman"/>
          <w:sz w:val="26"/>
          <w:szCs w:val="26"/>
        </w:rPr>
        <w:t xml:space="preserve"> учетной записи в список доступа файла.</w:t>
      </w:r>
    </w:p>
    <w:p w:rsidR="00563385" w:rsidRPr="00666EA1" w:rsidRDefault="00563385" w:rsidP="00563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BA5711">
      <w:pPr>
        <w:pStyle w:val="1"/>
        <w:numPr>
          <w:ilvl w:val="1"/>
          <w:numId w:val="6"/>
        </w:numPr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Дескриптор защиты</w:t>
      </w:r>
    </w:p>
    <w:p w:rsidR="00666EA1" w:rsidRDefault="00563385" w:rsidP="00563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Дескриптор защиты</w:t>
      </w:r>
      <w:r>
        <w:rPr>
          <w:rFonts w:ascii="Times New Roman" w:hAnsi="Times New Roman" w:cs="Times New Roman"/>
          <w:sz w:val="26"/>
          <w:szCs w:val="26"/>
        </w:rPr>
        <w:t xml:space="preserve"> – атрибут объектов, к которым могут получать доступ различные процессы и который содержит информацию о пользователях, которым либо запрещен, либо разрешен доступ к объекту. Дескриптор защиты состоит из:</w:t>
      </w:r>
    </w:p>
    <w:p w:rsidR="00563385" w:rsidRDefault="00563385" w:rsidP="00563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Owner – SID </w:t>
      </w:r>
      <w:r>
        <w:rPr>
          <w:rFonts w:ascii="Times New Roman" w:hAnsi="Times New Roman" w:cs="Times New Roman"/>
          <w:sz w:val="26"/>
          <w:szCs w:val="26"/>
        </w:rPr>
        <w:t>владельца</w:t>
      </w:r>
    </w:p>
    <w:p w:rsidR="002D026A" w:rsidRPr="002D026A" w:rsidRDefault="00563385" w:rsidP="002D026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Dacl</w:t>
      </w:r>
      <w:r w:rsidRPr="002D026A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список управления избирательным доступом</w:t>
      </w:r>
      <w:r w:rsidR="002D026A">
        <w:rPr>
          <w:rFonts w:ascii="Times New Roman" w:hAnsi="Times New Roman" w:cs="Times New Roman"/>
          <w:sz w:val="26"/>
          <w:szCs w:val="26"/>
        </w:rPr>
        <w:t xml:space="preserve"> – определяет пользователей, которые могут получить доступ к объекту, а также указывает тип доступа</w:t>
      </w:r>
    </w:p>
    <w:p w:rsidR="00563385" w:rsidRDefault="00563385" w:rsidP="002D026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Sacl</w:t>
      </w:r>
      <w:r w:rsidRPr="0056338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системный список управления доступом</w:t>
      </w:r>
      <w:r w:rsidR="002D026A">
        <w:rPr>
          <w:rFonts w:ascii="Times New Roman" w:hAnsi="Times New Roman" w:cs="Times New Roman"/>
          <w:sz w:val="26"/>
          <w:szCs w:val="26"/>
        </w:rPr>
        <w:t xml:space="preserve"> – перечислены пользователи и операции, которые должны учитываться в журнале аудита безопасности.</w:t>
      </w:r>
    </w:p>
    <w:p w:rsidR="002D026A" w:rsidRPr="002D026A" w:rsidRDefault="002D026A" w:rsidP="002D02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D026A">
        <w:rPr>
          <w:rFonts w:ascii="Times New Roman" w:hAnsi="Times New Roman" w:cs="Times New Roman"/>
          <w:b/>
          <w:sz w:val="26"/>
          <w:szCs w:val="26"/>
        </w:rPr>
        <w:t>Списки управления доступом</w:t>
      </w:r>
      <w:r>
        <w:rPr>
          <w:rFonts w:ascii="Times New Roman" w:hAnsi="Times New Roman" w:cs="Times New Roman"/>
          <w:sz w:val="26"/>
          <w:szCs w:val="26"/>
        </w:rPr>
        <w:t xml:space="preserve"> представлены: </w:t>
      </w:r>
    </w:p>
    <w:p w:rsidR="00563385" w:rsidRPr="002D026A" w:rsidRDefault="00563385" w:rsidP="002D026A">
      <w:pPr>
        <w:pStyle w:val="a3"/>
        <w:numPr>
          <w:ilvl w:val="1"/>
          <w:numId w:val="4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D026A">
        <w:rPr>
          <w:rFonts w:ascii="Times New Roman" w:hAnsi="Times New Roman" w:cs="Times New Roman"/>
          <w:sz w:val="26"/>
          <w:szCs w:val="26"/>
          <w:u w:val="single"/>
        </w:rPr>
        <w:t xml:space="preserve">заголовок </w:t>
      </w:r>
      <w:r w:rsidRPr="002D026A">
        <w:rPr>
          <w:rFonts w:ascii="Times New Roman" w:hAnsi="Times New Roman" w:cs="Times New Roman"/>
          <w:sz w:val="26"/>
          <w:szCs w:val="26"/>
          <w:u w:val="single"/>
          <w:lang w:val="en-US"/>
        </w:rPr>
        <w:t>ACL Header</w:t>
      </w:r>
    </w:p>
    <w:p w:rsidR="00563385" w:rsidRPr="00563385" w:rsidRDefault="00563385" w:rsidP="00563385">
      <w:pPr>
        <w:pStyle w:val="a3"/>
        <w:spacing w:after="0" w:line="240" w:lineRule="auto"/>
        <w:ind w:left="0" w:firstLine="17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описывается структурой </w:t>
      </w:r>
      <w:r>
        <w:rPr>
          <w:rFonts w:ascii="Times New Roman" w:hAnsi="Times New Roman" w:cs="Times New Roman"/>
          <w:sz w:val="26"/>
          <w:szCs w:val="26"/>
          <w:lang w:val="en-US"/>
        </w:rPr>
        <w:t>ACL</w:t>
      </w:r>
      <w:r w:rsidRPr="0056338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 которой хранятся количество элементов списка </w:t>
      </w:r>
      <w:r>
        <w:rPr>
          <w:rFonts w:ascii="Times New Roman" w:hAnsi="Times New Roman" w:cs="Times New Roman"/>
          <w:sz w:val="26"/>
          <w:szCs w:val="26"/>
          <w:lang w:val="en-US"/>
        </w:rPr>
        <w:t>ACL</w:t>
      </w:r>
      <w:r>
        <w:rPr>
          <w:rFonts w:ascii="Times New Roman" w:hAnsi="Times New Roman" w:cs="Times New Roman"/>
          <w:sz w:val="26"/>
          <w:szCs w:val="26"/>
        </w:rPr>
        <w:t xml:space="preserve"> и общий размер списка без заголовка;</w:t>
      </w:r>
    </w:p>
    <w:p w:rsidR="00563385" w:rsidRDefault="00563385" w:rsidP="002D026A">
      <w:pPr>
        <w:pStyle w:val="a3"/>
        <w:numPr>
          <w:ilvl w:val="1"/>
          <w:numId w:val="4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2D026A">
        <w:rPr>
          <w:rFonts w:ascii="Times New Roman" w:hAnsi="Times New Roman" w:cs="Times New Roman"/>
          <w:sz w:val="26"/>
          <w:szCs w:val="26"/>
          <w:u w:val="single"/>
        </w:rPr>
        <w:t>посл</w:t>
      </w:r>
      <w:r w:rsidR="002D026A" w:rsidRPr="002D026A">
        <w:rPr>
          <w:rFonts w:ascii="Times New Roman" w:hAnsi="Times New Roman" w:cs="Times New Roman"/>
          <w:sz w:val="26"/>
          <w:szCs w:val="26"/>
          <w:u w:val="single"/>
        </w:rPr>
        <w:t>-</w:t>
      </w:r>
      <w:r w:rsidRPr="002D026A">
        <w:rPr>
          <w:rFonts w:ascii="Times New Roman" w:hAnsi="Times New Roman" w:cs="Times New Roman"/>
          <w:sz w:val="26"/>
          <w:szCs w:val="26"/>
          <w:u w:val="single"/>
        </w:rPr>
        <w:t>сть элементов списка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Access</w:t>
      </w:r>
      <w:r w:rsidRPr="00563385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Control</w:t>
      </w:r>
      <w:r w:rsidRPr="005633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Entry</w:t>
      </w:r>
      <w:r>
        <w:rPr>
          <w:rFonts w:ascii="Times New Roman" w:hAnsi="Times New Roman" w:cs="Times New Roman"/>
          <w:sz w:val="26"/>
          <w:szCs w:val="26"/>
        </w:rPr>
        <w:t>)</w:t>
      </w:r>
      <w:r w:rsidR="002D026A">
        <w:rPr>
          <w:rFonts w:ascii="Times New Roman" w:hAnsi="Times New Roman" w:cs="Times New Roman"/>
          <w:sz w:val="26"/>
          <w:szCs w:val="26"/>
        </w:rPr>
        <w:t>, который состоит из</w:t>
      </w:r>
    </w:p>
    <w:p w:rsidR="00563385" w:rsidRDefault="00563385" w:rsidP="002D026A">
      <w:pPr>
        <w:pStyle w:val="a3"/>
        <w:numPr>
          <w:ilvl w:val="2"/>
          <w:numId w:val="4"/>
        </w:numPr>
        <w:spacing w:after="0" w:line="24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заголовок </w:t>
      </w:r>
      <w:r>
        <w:rPr>
          <w:rFonts w:ascii="Times New Roman" w:hAnsi="Times New Roman" w:cs="Times New Roman"/>
          <w:sz w:val="26"/>
          <w:szCs w:val="26"/>
          <w:lang w:val="en-US"/>
        </w:rPr>
        <w:t>ACE</w:t>
      </w:r>
      <w:r w:rsidRPr="002D02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Header</w:t>
      </w:r>
      <w:r w:rsidR="002D026A">
        <w:rPr>
          <w:rFonts w:ascii="Times New Roman" w:hAnsi="Times New Roman" w:cs="Times New Roman"/>
          <w:sz w:val="26"/>
          <w:szCs w:val="26"/>
        </w:rPr>
        <w:t xml:space="preserve"> – указывает тип </w:t>
      </w:r>
      <w:r w:rsidR="002D026A">
        <w:rPr>
          <w:rFonts w:ascii="Times New Roman" w:hAnsi="Times New Roman" w:cs="Times New Roman"/>
          <w:sz w:val="26"/>
          <w:szCs w:val="26"/>
          <w:lang w:val="en-US"/>
        </w:rPr>
        <w:t>ACE</w:t>
      </w:r>
    </w:p>
    <w:p w:rsidR="002D026A" w:rsidRDefault="002D026A" w:rsidP="002D026A">
      <w:pPr>
        <w:pStyle w:val="a3"/>
        <w:numPr>
          <w:ilvl w:val="3"/>
          <w:numId w:val="4"/>
        </w:numPr>
        <w:spacing w:after="0" w:line="240" w:lineRule="auto"/>
        <w:ind w:left="269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доступ разрешен</w:t>
      </w:r>
    </w:p>
    <w:p w:rsidR="002D026A" w:rsidRPr="00563385" w:rsidRDefault="002D026A" w:rsidP="002D026A">
      <w:pPr>
        <w:pStyle w:val="a3"/>
        <w:numPr>
          <w:ilvl w:val="3"/>
          <w:numId w:val="4"/>
        </w:numPr>
        <w:spacing w:after="0" w:line="240" w:lineRule="auto"/>
        <w:ind w:left="269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доступ запрещен</w:t>
      </w:r>
    </w:p>
    <w:p w:rsidR="00563385" w:rsidRDefault="00563385" w:rsidP="002D026A">
      <w:pPr>
        <w:pStyle w:val="a3"/>
        <w:numPr>
          <w:ilvl w:val="2"/>
          <w:numId w:val="4"/>
        </w:numPr>
        <w:spacing w:after="0" w:line="24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маску доступа</w:t>
      </w:r>
      <w:r w:rsidR="002D026A" w:rsidRPr="002D026A">
        <w:rPr>
          <w:rFonts w:ascii="Times New Roman" w:hAnsi="Times New Roman" w:cs="Times New Roman"/>
          <w:sz w:val="26"/>
          <w:szCs w:val="26"/>
        </w:rPr>
        <w:t xml:space="preserve"> – </w:t>
      </w:r>
      <w:r w:rsidR="002D026A">
        <w:rPr>
          <w:rFonts w:ascii="Times New Roman" w:hAnsi="Times New Roman" w:cs="Times New Roman"/>
          <w:sz w:val="26"/>
          <w:szCs w:val="26"/>
        </w:rPr>
        <w:t>описывает виды доступа к объектам и права</w:t>
      </w:r>
    </w:p>
    <w:p w:rsidR="002D026A" w:rsidRDefault="002D026A" w:rsidP="002D026A">
      <w:pPr>
        <w:pStyle w:val="a3"/>
        <w:numPr>
          <w:ilvl w:val="3"/>
          <w:numId w:val="4"/>
        </w:numPr>
        <w:spacing w:after="0" w:line="240" w:lineRule="auto"/>
        <w:ind w:left="269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право на удаление объекта</w:t>
      </w:r>
    </w:p>
    <w:p w:rsidR="002D026A" w:rsidRDefault="002D026A" w:rsidP="002D026A">
      <w:pPr>
        <w:pStyle w:val="a3"/>
        <w:numPr>
          <w:ilvl w:val="3"/>
          <w:numId w:val="4"/>
        </w:numPr>
        <w:spacing w:after="0" w:line="240" w:lineRule="auto"/>
        <w:ind w:left="269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право на просмотр информации о дескрипторе защиты объекта</w:t>
      </w:r>
    </w:p>
    <w:p w:rsidR="002D026A" w:rsidRDefault="002D026A" w:rsidP="002D026A">
      <w:pPr>
        <w:pStyle w:val="a3"/>
        <w:numPr>
          <w:ilvl w:val="3"/>
          <w:numId w:val="4"/>
        </w:numPr>
        <w:spacing w:after="0" w:line="240" w:lineRule="auto"/>
        <w:ind w:left="269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право на использование объекта для синхронизации</w:t>
      </w:r>
    </w:p>
    <w:p w:rsidR="002D026A" w:rsidRPr="002D026A" w:rsidRDefault="002D026A" w:rsidP="002D026A">
      <w:pPr>
        <w:pStyle w:val="a3"/>
        <w:numPr>
          <w:ilvl w:val="3"/>
          <w:numId w:val="4"/>
        </w:numPr>
        <w:spacing w:after="0" w:line="240" w:lineRule="auto"/>
        <w:ind w:left="269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право на изменение списка </w:t>
      </w:r>
      <w:r>
        <w:rPr>
          <w:rFonts w:ascii="Times New Roman" w:hAnsi="Times New Roman" w:cs="Times New Roman"/>
          <w:sz w:val="26"/>
          <w:szCs w:val="26"/>
          <w:lang w:val="en-US"/>
        </w:rPr>
        <w:t>DACL</w:t>
      </w:r>
    </w:p>
    <w:p w:rsidR="002D026A" w:rsidRDefault="002D026A" w:rsidP="002D026A">
      <w:pPr>
        <w:pStyle w:val="a3"/>
        <w:numPr>
          <w:ilvl w:val="3"/>
          <w:numId w:val="4"/>
        </w:numPr>
        <w:spacing w:after="0" w:line="240" w:lineRule="auto"/>
        <w:ind w:left="269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право на смену владельца объекта</w:t>
      </w:r>
    </w:p>
    <w:p w:rsidR="00563385" w:rsidRPr="00563385" w:rsidRDefault="00563385" w:rsidP="002D026A">
      <w:pPr>
        <w:pStyle w:val="a3"/>
        <w:numPr>
          <w:ilvl w:val="2"/>
          <w:numId w:val="4"/>
        </w:numPr>
        <w:spacing w:after="0" w:line="24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идентификатор</w:t>
      </w:r>
    </w:p>
    <w:p w:rsidR="002D026A" w:rsidRDefault="002D026A" w:rsidP="002D02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Функция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SeAccessCheck</w:t>
      </w:r>
      <w:r>
        <w:rPr>
          <w:rFonts w:ascii="Times New Roman" w:hAnsi="Times New Roman" w:cs="Times New Roman"/>
          <w:sz w:val="26"/>
          <w:szCs w:val="26"/>
        </w:rPr>
        <w:t xml:space="preserve"> отвечает за проверку возможности доступа процесса к объекту и может вернуть 1 из двух возможных результатов:</w:t>
      </w:r>
    </w:p>
    <w:p w:rsidR="002D026A" w:rsidRPr="002D026A" w:rsidRDefault="002D026A" w:rsidP="002D026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Pr="002D026A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если процессу возможно предоставить доступ к объекту и маску предварительного доступа;</w:t>
      </w:r>
    </w:p>
    <w:p w:rsidR="002D026A" w:rsidRPr="002D026A" w:rsidRDefault="002D026A" w:rsidP="002D026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false</w:t>
      </w:r>
      <w:r>
        <w:rPr>
          <w:rFonts w:ascii="Times New Roman" w:hAnsi="Times New Roman" w:cs="Times New Roman"/>
          <w:sz w:val="26"/>
          <w:szCs w:val="26"/>
        </w:rPr>
        <w:t xml:space="preserve"> – если доступ запрещен;</w:t>
      </w:r>
    </w:p>
    <w:p w:rsidR="002D026A" w:rsidRPr="002D026A" w:rsidRDefault="002D026A" w:rsidP="002D02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BA5711">
      <w:pPr>
        <w:pStyle w:val="1"/>
        <w:numPr>
          <w:ilvl w:val="0"/>
          <w:numId w:val="6"/>
        </w:numPr>
        <w:spacing w:before="0" w:line="24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Права и привилегии</w:t>
      </w:r>
    </w:p>
    <w:p w:rsidR="00666EA1" w:rsidRDefault="00C75782" w:rsidP="00C75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Права учетных записей и привилегии</w:t>
      </w:r>
      <w:r>
        <w:rPr>
          <w:rFonts w:ascii="Times New Roman" w:hAnsi="Times New Roman" w:cs="Times New Roman"/>
          <w:sz w:val="26"/>
          <w:szCs w:val="26"/>
        </w:rPr>
        <w:t xml:space="preserve"> – предназначены для управления действиями, которые не связаны с доступом к конкретным объектам.</w:t>
      </w:r>
    </w:p>
    <w:p w:rsidR="00C75782" w:rsidRDefault="00C75782" w:rsidP="00C75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Право учетной записи</w:t>
      </w:r>
      <w:r>
        <w:rPr>
          <w:rFonts w:ascii="Times New Roman" w:hAnsi="Times New Roman" w:cs="Times New Roman"/>
          <w:sz w:val="26"/>
          <w:szCs w:val="26"/>
        </w:rPr>
        <w:t xml:space="preserve"> – разрешение или запрет на определенный вид входа в систему.</w:t>
      </w:r>
    </w:p>
    <w:p w:rsidR="00C75782" w:rsidRDefault="00C75782" w:rsidP="00C75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Виды входа:</w:t>
      </w:r>
    </w:p>
    <w:p w:rsidR="00C75782" w:rsidRDefault="00C75782" w:rsidP="00C75782">
      <w:pPr>
        <w:pStyle w:val="a3"/>
        <w:numPr>
          <w:ilvl w:val="0"/>
          <w:numId w:val="4"/>
        </w:numPr>
        <w:spacing w:after="0" w:line="240" w:lineRule="auto"/>
        <w:ind w:hanging="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локальный вход;</w:t>
      </w:r>
    </w:p>
    <w:p w:rsidR="00C75782" w:rsidRDefault="00C75782" w:rsidP="00C75782">
      <w:pPr>
        <w:pStyle w:val="a3"/>
        <w:numPr>
          <w:ilvl w:val="0"/>
          <w:numId w:val="4"/>
        </w:numPr>
        <w:spacing w:after="0" w:line="240" w:lineRule="auto"/>
        <w:ind w:hanging="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 из сети;</w:t>
      </w:r>
    </w:p>
    <w:p w:rsidR="00C75782" w:rsidRDefault="00C75782" w:rsidP="00C75782">
      <w:pPr>
        <w:pStyle w:val="a3"/>
        <w:numPr>
          <w:ilvl w:val="0"/>
          <w:numId w:val="4"/>
        </w:numPr>
        <w:spacing w:after="0" w:line="240" w:lineRule="auto"/>
        <w:ind w:hanging="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 через службу удаленных рабочих столов;</w:t>
      </w:r>
    </w:p>
    <w:p w:rsidR="00C75782" w:rsidRDefault="00C75782" w:rsidP="00C75782">
      <w:pPr>
        <w:pStyle w:val="a3"/>
        <w:numPr>
          <w:ilvl w:val="0"/>
          <w:numId w:val="4"/>
        </w:numPr>
        <w:spacing w:after="0" w:line="240" w:lineRule="auto"/>
        <w:ind w:hanging="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 в качестве службы;</w:t>
      </w:r>
    </w:p>
    <w:p w:rsidR="00C75782" w:rsidRPr="00C75782" w:rsidRDefault="00C75782" w:rsidP="00C75782">
      <w:pPr>
        <w:pStyle w:val="a3"/>
        <w:numPr>
          <w:ilvl w:val="0"/>
          <w:numId w:val="4"/>
        </w:numPr>
        <w:spacing w:after="0" w:line="240" w:lineRule="auto"/>
        <w:ind w:hanging="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 в качестве пакетного задания.</w:t>
      </w:r>
    </w:p>
    <w:p w:rsidR="002D026A" w:rsidRPr="00C75782" w:rsidRDefault="00C75782" w:rsidP="00C757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Привилегия</w:t>
      </w:r>
      <w:r>
        <w:rPr>
          <w:rFonts w:ascii="Times New Roman" w:hAnsi="Times New Roman" w:cs="Times New Roman"/>
          <w:sz w:val="26"/>
          <w:szCs w:val="26"/>
        </w:rPr>
        <w:t xml:space="preserve"> – разрешение или запрет определенных действий в системе. Например, включение или выключение пк, загрузка драйверов.</w:t>
      </w:r>
    </w:p>
    <w:p w:rsidR="00C75782" w:rsidRPr="00C75782" w:rsidRDefault="00C75782" w:rsidP="00C75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Список всех привилегий: панель управления – администрирование – оснастка </w:t>
      </w:r>
      <w:r>
        <w:rPr>
          <w:rFonts w:ascii="Times New Roman" w:hAnsi="Times New Roman" w:cs="Times New Roman"/>
          <w:sz w:val="26"/>
          <w:szCs w:val="26"/>
          <w:lang w:val="en-US"/>
        </w:rPr>
        <w:t>MMC</w:t>
      </w:r>
      <w:r>
        <w:rPr>
          <w:rFonts w:ascii="Times New Roman" w:hAnsi="Times New Roman" w:cs="Times New Roman"/>
          <w:sz w:val="26"/>
          <w:szCs w:val="26"/>
        </w:rPr>
        <w:t xml:space="preserve"> «локальная политика безопасности» – локальные политики – назначение прав пользователей.</w:t>
      </w:r>
    </w:p>
    <w:p w:rsidR="00C75782" w:rsidRPr="00666EA1" w:rsidRDefault="00C75782" w:rsidP="00666EA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6EA1" w:rsidRPr="00666EA1" w:rsidRDefault="00666EA1" w:rsidP="00816720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66EA1">
        <w:rPr>
          <w:rFonts w:ascii="Times New Roman" w:hAnsi="Times New Roman" w:cs="Times New Roman"/>
          <w:b/>
          <w:color w:val="auto"/>
          <w:sz w:val="26"/>
          <w:szCs w:val="26"/>
        </w:rPr>
        <w:t>Программа «создание дескриптора безопасности ОС»</w:t>
      </w:r>
    </w:p>
    <w:p w:rsidR="00666EA1" w:rsidRDefault="008F10D6" w:rsidP="00403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Дескриптор безопасности</w:t>
      </w:r>
      <w:r>
        <w:rPr>
          <w:rFonts w:ascii="Times New Roman" w:hAnsi="Times New Roman" w:cs="Times New Roman"/>
          <w:sz w:val="26"/>
          <w:szCs w:val="26"/>
        </w:rPr>
        <w:t xml:space="preserve"> создается для ресурса и связывает ресурс с пользователем или процессом</w:t>
      </w:r>
      <w:r w:rsidR="009A2B9B">
        <w:rPr>
          <w:rFonts w:ascii="Times New Roman" w:hAnsi="Times New Roman" w:cs="Times New Roman"/>
          <w:sz w:val="26"/>
          <w:szCs w:val="26"/>
        </w:rPr>
        <w:t xml:space="preserve"> при помощи </w:t>
      </w:r>
      <w:r w:rsidR="009A2B9B">
        <w:rPr>
          <w:rFonts w:ascii="Times New Roman" w:hAnsi="Times New Roman" w:cs="Times New Roman"/>
          <w:sz w:val="26"/>
          <w:szCs w:val="26"/>
          <w:lang w:val="en-US"/>
        </w:rPr>
        <w:t>SID</w:t>
      </w:r>
      <w:r>
        <w:rPr>
          <w:rFonts w:ascii="Times New Roman" w:hAnsi="Times New Roman" w:cs="Times New Roman"/>
          <w:sz w:val="26"/>
          <w:szCs w:val="26"/>
        </w:rPr>
        <w:t xml:space="preserve">. При обращении к ресурсу проверяется, содержится ли данный процесс в дескрипторе безопасности. </w:t>
      </w:r>
    </w:p>
    <w:p w:rsidR="009A2B9B" w:rsidRDefault="008F10D6" w:rsidP="009A2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Пользователь,</w:t>
      </w:r>
      <w:r w:rsidR="00C12DF3">
        <w:rPr>
          <w:rFonts w:ascii="Times New Roman" w:hAnsi="Times New Roman" w:cs="Times New Roman"/>
          <w:sz w:val="26"/>
          <w:szCs w:val="26"/>
        </w:rPr>
        <w:t xml:space="preserve"> который создает ресурс, </w:t>
      </w:r>
      <w:r>
        <w:rPr>
          <w:rFonts w:ascii="Times New Roman" w:hAnsi="Times New Roman" w:cs="Times New Roman"/>
          <w:sz w:val="26"/>
          <w:szCs w:val="26"/>
        </w:rPr>
        <w:t xml:space="preserve">в свою очередь идентифицируется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SID</w:t>
      </w:r>
      <w:r w:rsidR="00C12DF3">
        <w:rPr>
          <w:rFonts w:ascii="Times New Roman" w:hAnsi="Times New Roman" w:cs="Times New Roman"/>
          <w:sz w:val="26"/>
          <w:szCs w:val="26"/>
        </w:rPr>
        <w:t xml:space="preserve"> и определяет права доступа и ограничения</w:t>
      </w:r>
      <w:r w:rsidRPr="008F10D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И когда пользователь запускает процесс, процесс наследует  </w:t>
      </w:r>
      <w:r>
        <w:rPr>
          <w:rFonts w:ascii="Times New Roman" w:hAnsi="Times New Roman" w:cs="Times New Roman"/>
          <w:sz w:val="26"/>
          <w:szCs w:val="26"/>
          <w:lang w:val="en-US"/>
        </w:rPr>
        <w:t>SID</w:t>
      </w:r>
      <w:r w:rsidRPr="008F10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данного пользователя.</w:t>
      </w:r>
      <w:r w:rsidR="00EC1EBF">
        <w:rPr>
          <w:rFonts w:ascii="Times New Roman" w:hAnsi="Times New Roman" w:cs="Times New Roman"/>
          <w:sz w:val="26"/>
          <w:szCs w:val="26"/>
        </w:rPr>
        <w:t xml:space="preserve"> Если процесс будет работать с файлом/каталогом =</w:t>
      </w:r>
      <w:r w:rsidR="00EC1EBF" w:rsidRPr="009A2B9B">
        <w:rPr>
          <w:rFonts w:ascii="Times New Roman" w:hAnsi="Times New Roman" w:cs="Times New Roman"/>
          <w:sz w:val="26"/>
          <w:szCs w:val="26"/>
        </w:rPr>
        <w:t xml:space="preserve">&gt; </w:t>
      </w:r>
      <w:r w:rsidR="00EC1EBF">
        <w:rPr>
          <w:rFonts w:ascii="Times New Roman" w:hAnsi="Times New Roman" w:cs="Times New Roman"/>
          <w:sz w:val="26"/>
          <w:szCs w:val="26"/>
        </w:rPr>
        <w:t xml:space="preserve">его </w:t>
      </w:r>
      <w:r w:rsidR="00EC1EBF">
        <w:rPr>
          <w:rFonts w:ascii="Times New Roman" w:hAnsi="Times New Roman" w:cs="Times New Roman"/>
          <w:sz w:val="26"/>
          <w:szCs w:val="26"/>
          <w:lang w:val="en-US"/>
        </w:rPr>
        <w:t>SID</w:t>
      </w:r>
      <w:r w:rsidR="00EC1EBF">
        <w:rPr>
          <w:rFonts w:ascii="Times New Roman" w:hAnsi="Times New Roman" w:cs="Times New Roman"/>
          <w:sz w:val="26"/>
          <w:szCs w:val="26"/>
        </w:rPr>
        <w:t xml:space="preserve"> должен содержаться в дескрипторе безопасности этот файла/каталога.</w:t>
      </w:r>
    </w:p>
    <w:p w:rsidR="00C12DF3" w:rsidRPr="00C12DF3" w:rsidRDefault="00C12DF3" w:rsidP="00C12DF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инициализация дескриптора безопасности – </w:t>
      </w:r>
      <w:r>
        <w:rPr>
          <w:rFonts w:ascii="Times New Roman" w:hAnsi="Times New Roman" w:cs="Times New Roman"/>
          <w:sz w:val="26"/>
          <w:szCs w:val="26"/>
          <w:lang w:val="en-US"/>
        </w:rPr>
        <w:t>InitializeSecurityDescriptor</w:t>
      </w:r>
    </w:p>
    <w:p w:rsidR="00C12DF3" w:rsidRPr="00C12DF3" w:rsidRDefault="00C12DF3" w:rsidP="00C12DF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установка </w:t>
      </w:r>
      <w:r>
        <w:rPr>
          <w:rFonts w:ascii="Times New Roman" w:hAnsi="Times New Roman" w:cs="Times New Roman"/>
          <w:sz w:val="26"/>
          <w:szCs w:val="26"/>
          <w:lang w:val="en-US"/>
        </w:rPr>
        <w:t>SID</w:t>
      </w:r>
      <w:r w:rsidRPr="00C12D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владельца объекта – </w:t>
      </w:r>
      <w:r>
        <w:rPr>
          <w:rFonts w:ascii="Times New Roman" w:hAnsi="Times New Roman" w:cs="Times New Roman"/>
          <w:sz w:val="26"/>
          <w:szCs w:val="26"/>
          <w:lang w:val="en-US"/>
        </w:rPr>
        <w:t>SetSecurityDescriptor</w:t>
      </w:r>
    </w:p>
    <w:p w:rsidR="00C12DF3" w:rsidRPr="00C12DF3" w:rsidRDefault="00C12DF3" w:rsidP="00C12DF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установка </w:t>
      </w:r>
      <w:r>
        <w:rPr>
          <w:rFonts w:ascii="Times New Roman" w:hAnsi="Times New Roman" w:cs="Times New Roman"/>
          <w:sz w:val="26"/>
          <w:szCs w:val="26"/>
          <w:lang w:val="en-US"/>
        </w:rPr>
        <w:t>SID</w:t>
      </w:r>
      <w:r w:rsidRPr="00C12D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первичной группы владельца – </w:t>
      </w:r>
      <w:r>
        <w:rPr>
          <w:rFonts w:ascii="Times New Roman" w:hAnsi="Times New Roman" w:cs="Times New Roman"/>
          <w:sz w:val="26"/>
          <w:szCs w:val="26"/>
          <w:lang w:val="en-US"/>
        </w:rPr>
        <w:t>SetSecurityDescritporGroup</w:t>
      </w:r>
    </w:p>
    <w:p w:rsidR="00C12DF3" w:rsidRPr="00C12DF3" w:rsidRDefault="00C12DF3" w:rsidP="00C12DF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проверяем валидность созданной структуры дескриптора – </w:t>
      </w:r>
      <w:r>
        <w:rPr>
          <w:rFonts w:ascii="Times New Roman" w:hAnsi="Times New Roman" w:cs="Times New Roman"/>
          <w:sz w:val="26"/>
          <w:szCs w:val="26"/>
          <w:lang w:val="en-US"/>
        </w:rPr>
        <w:t>IsValidSecurityDescriptor</w:t>
      </w:r>
    </w:p>
    <w:p w:rsidR="00C12DF3" w:rsidRPr="00C12DF3" w:rsidRDefault="00C12DF3" w:rsidP="00C12DF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создаем каталог – </w:t>
      </w:r>
      <w:r>
        <w:rPr>
          <w:rFonts w:ascii="Times New Roman" w:hAnsi="Times New Roman" w:cs="Times New Roman"/>
          <w:sz w:val="26"/>
          <w:szCs w:val="26"/>
          <w:lang w:val="en-US"/>
        </w:rPr>
        <w:t>CreateDirectory</w:t>
      </w:r>
      <w:bookmarkStart w:id="0" w:name="_GoBack"/>
      <w:bookmarkEnd w:id="0"/>
    </w:p>
    <w:sectPr w:rsidR="00C12DF3" w:rsidRPr="00C12DF3" w:rsidSect="00763CA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65E4F"/>
    <w:multiLevelType w:val="hybridMultilevel"/>
    <w:tmpl w:val="720254AA"/>
    <w:lvl w:ilvl="0" w:tplc="9474BCE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0277C40"/>
    <w:multiLevelType w:val="hybridMultilevel"/>
    <w:tmpl w:val="6AE06AE6"/>
    <w:lvl w:ilvl="0" w:tplc="9474BC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375EB5"/>
    <w:multiLevelType w:val="hybridMultilevel"/>
    <w:tmpl w:val="0B10CD24"/>
    <w:lvl w:ilvl="0" w:tplc="9474BCE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68B537F"/>
    <w:multiLevelType w:val="multilevel"/>
    <w:tmpl w:val="07DA906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324B1B"/>
    <w:multiLevelType w:val="multilevel"/>
    <w:tmpl w:val="39000D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709B2CEA"/>
    <w:multiLevelType w:val="hybridMultilevel"/>
    <w:tmpl w:val="7B32B76C"/>
    <w:lvl w:ilvl="0" w:tplc="80E2D7E8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A1"/>
    <w:rsid w:val="002D026A"/>
    <w:rsid w:val="0040326F"/>
    <w:rsid w:val="00563385"/>
    <w:rsid w:val="00666EA1"/>
    <w:rsid w:val="006E7D7F"/>
    <w:rsid w:val="00763CA3"/>
    <w:rsid w:val="00816720"/>
    <w:rsid w:val="008F10D6"/>
    <w:rsid w:val="009A2B9B"/>
    <w:rsid w:val="00A3005B"/>
    <w:rsid w:val="00BA5711"/>
    <w:rsid w:val="00C12DF3"/>
    <w:rsid w:val="00C75782"/>
    <w:rsid w:val="00EC1EBF"/>
    <w:rsid w:val="00E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02DA1-49B6-43D8-B832-9311607F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6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6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Требования к безопасности</vt:lpstr>
      <vt:lpstr>Обязательная идентификация и аутентификация</vt:lpstr>
      <vt:lpstr>Управляемый доступ к объектам</vt:lpstr>
      <vt:lpstr>Аудит</vt:lpstr>
      <vt:lpstr>Защита при повторном использовании объектов</vt:lpstr>
      <vt:lpstr>Организация управляемого доступа к объектам. Принцип организации доступа</vt:lpstr>
      <vt:lpstr>Идентификаторы защиты</vt:lpstr>
      <vt:lpstr>Маркер доступа</vt:lpstr>
      <vt:lpstr>Дескриптор защиты</vt:lpstr>
      <vt:lpstr>Права и привилегии</vt:lpstr>
      <vt:lpstr>Программа «создание дескриптора безопасности ОС»</vt:lpstr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6</cp:revision>
  <dcterms:created xsi:type="dcterms:W3CDTF">2020-05-13T09:09:00Z</dcterms:created>
  <dcterms:modified xsi:type="dcterms:W3CDTF">2020-05-13T10:40:00Z</dcterms:modified>
</cp:coreProperties>
</file>