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84" w:rsidRDefault="00B24FD5" w:rsidP="00B24FD5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Реферат по лекции №2 «сжатие информации»</w:t>
      </w:r>
    </w:p>
    <w:p w:rsidR="00B24FD5" w:rsidRDefault="00B24FD5" w:rsidP="00B24FD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лекции рассмотрим алгоритм сжатия Лемпеля-Зива. Данный алгоритм позволяет сжимать данные без потерь.</w:t>
      </w:r>
    </w:p>
    <w:p w:rsidR="00B24FD5" w:rsidRDefault="00B24FD5" w:rsidP="00B24FD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собственный пример для лучшего усвоения информации.</w:t>
      </w:r>
    </w:p>
    <w:p w:rsidR="00B24FD5" w:rsidRDefault="00B24FD5" w:rsidP="00B24FD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дана исходная последовательность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natashakaspernat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B24FD5" w:rsidRDefault="00B24FD5" w:rsidP="00B24FD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Строим таблицу, в которую будем заносить наши символы.</w:t>
      </w:r>
    </w:p>
    <w:p w:rsidR="00B24FD5" w:rsidRDefault="00B24FD5" w:rsidP="00B24FD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Заносить символы будем по следующему правилу:</w:t>
      </w:r>
    </w:p>
    <w:p w:rsidR="00B24FD5" w:rsidRDefault="00B24FD5" w:rsidP="00B24FD5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Символа нету в таблице (левый столбец) – заносим (так делаем для всех)</w:t>
      </w:r>
    </w:p>
    <w:p w:rsidR="00B24FD5" w:rsidRPr="00B24FD5" w:rsidRDefault="00B24FD5" w:rsidP="00B24FD5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есть в таблице – берем следующий и комбинируем 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4"/>
        <w:gridCol w:w="1605"/>
        <w:gridCol w:w="1376"/>
      </w:tblGrid>
      <w:tr w:rsidR="00B24FD5" w:rsidTr="00B24FD5">
        <w:trPr>
          <w:trHeight w:val="338"/>
        </w:trPr>
        <w:tc>
          <w:tcPr>
            <w:tcW w:w="1094" w:type="dxa"/>
          </w:tcPr>
          <w:p w:rsidR="00B24FD5" w:rsidRPr="00B24FD5" w:rsidRDefault="00B24FD5" w:rsidP="00B24F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Символ</w:t>
            </w:r>
          </w:p>
        </w:tc>
        <w:tc>
          <w:tcPr>
            <w:tcW w:w="1605" w:type="dxa"/>
          </w:tcPr>
          <w:p w:rsidR="00B24FD5" w:rsidRPr="00B24FD5" w:rsidRDefault="00B24FD5" w:rsidP="00B24F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След.символ</w:t>
            </w:r>
            <w:proofErr w:type="spellEnd"/>
          </w:p>
        </w:tc>
        <w:tc>
          <w:tcPr>
            <w:tcW w:w="1376" w:type="dxa"/>
          </w:tcPr>
          <w:p w:rsidR="00B24FD5" w:rsidRPr="00B24FD5" w:rsidRDefault="00B24FD5" w:rsidP="00B24F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кодировка</w:t>
            </w:r>
          </w:p>
        </w:tc>
      </w:tr>
      <w:tr w:rsidR="00B24FD5" w:rsidTr="00B24FD5">
        <w:trPr>
          <w:trHeight w:val="363"/>
        </w:trPr>
        <w:tc>
          <w:tcPr>
            <w:tcW w:w="1094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605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B24FD5" w:rsidTr="00B24FD5">
        <w:trPr>
          <w:trHeight w:val="338"/>
        </w:trPr>
        <w:tc>
          <w:tcPr>
            <w:tcW w:w="1094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05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</w:tr>
      <w:tr w:rsidR="00B24FD5" w:rsidTr="00B24FD5">
        <w:trPr>
          <w:trHeight w:val="338"/>
        </w:trPr>
        <w:tc>
          <w:tcPr>
            <w:tcW w:w="1094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05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</w:tr>
      <w:tr w:rsidR="00B24FD5" w:rsidTr="00B24FD5">
        <w:trPr>
          <w:trHeight w:val="338"/>
        </w:trPr>
        <w:tc>
          <w:tcPr>
            <w:tcW w:w="1094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</w:tc>
        <w:tc>
          <w:tcPr>
            <w:tcW w:w="1605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</w:tr>
      <w:tr w:rsidR="00B24FD5" w:rsidTr="00B24FD5">
        <w:trPr>
          <w:trHeight w:val="363"/>
        </w:trPr>
        <w:tc>
          <w:tcPr>
            <w:tcW w:w="1094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605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</w:tr>
      <w:tr w:rsidR="00B24FD5" w:rsidTr="00B24FD5">
        <w:trPr>
          <w:trHeight w:val="338"/>
        </w:trPr>
        <w:tc>
          <w:tcPr>
            <w:tcW w:w="1094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  <w:proofErr w:type="spellEnd"/>
          </w:p>
        </w:tc>
        <w:tc>
          <w:tcPr>
            <w:tcW w:w="1605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</w:tr>
      <w:tr w:rsidR="00B24FD5" w:rsidTr="00B24FD5">
        <w:trPr>
          <w:trHeight w:val="338"/>
        </w:trPr>
        <w:tc>
          <w:tcPr>
            <w:tcW w:w="1094" w:type="dxa"/>
          </w:tcPr>
          <w:p w:rsid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</w:p>
        </w:tc>
        <w:tc>
          <w:tcPr>
            <w:tcW w:w="1605" w:type="dxa"/>
          </w:tcPr>
          <w:p w:rsid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</w:tr>
      <w:tr w:rsidR="00B24FD5" w:rsidTr="00B24FD5">
        <w:trPr>
          <w:trHeight w:val="338"/>
        </w:trPr>
        <w:tc>
          <w:tcPr>
            <w:tcW w:w="1094" w:type="dxa"/>
          </w:tcPr>
          <w:p w:rsid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05" w:type="dxa"/>
          </w:tcPr>
          <w:p w:rsid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  <w:tr w:rsidR="00B24FD5" w:rsidTr="00B24FD5">
        <w:trPr>
          <w:trHeight w:val="338"/>
        </w:trPr>
        <w:tc>
          <w:tcPr>
            <w:tcW w:w="1094" w:type="dxa"/>
          </w:tcPr>
          <w:p w:rsid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605" w:type="dxa"/>
          </w:tcPr>
          <w:p w:rsid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</w:tr>
      <w:tr w:rsidR="00B24FD5" w:rsidTr="00B24FD5">
        <w:trPr>
          <w:trHeight w:val="338"/>
        </w:trPr>
        <w:tc>
          <w:tcPr>
            <w:tcW w:w="1094" w:type="dxa"/>
          </w:tcPr>
          <w:p w:rsid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</w:p>
        </w:tc>
        <w:tc>
          <w:tcPr>
            <w:tcW w:w="1605" w:type="dxa"/>
          </w:tcPr>
          <w:p w:rsid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376" w:type="dxa"/>
          </w:tcPr>
          <w:p w:rsidR="00B24FD5" w:rsidRPr="00B24FD5" w:rsidRDefault="00B24FD5" w:rsidP="00B24F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</w:tbl>
    <w:p w:rsidR="00B24FD5" w:rsidRDefault="00B24FD5" w:rsidP="00B24FD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из исходной последовательности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natashakaspernat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следующую:</w:t>
      </w:r>
    </w:p>
    <w:p w:rsidR="00B24FD5" w:rsidRDefault="00B24FD5" w:rsidP="00B24F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1010 0011 0100 0101 0110 0111 1000 1001</w:t>
      </w:r>
      <w:r w:rsidR="00A40E9E">
        <w:rPr>
          <w:rFonts w:ascii="Times New Roman" w:hAnsi="Times New Roman" w:cs="Times New Roman"/>
          <w:sz w:val="24"/>
          <w:szCs w:val="24"/>
          <w:lang w:val="en-US"/>
        </w:rPr>
        <w:t xml:space="preserve"> 1010 0011.</w:t>
      </w:r>
    </w:p>
    <w:p w:rsidR="00A40E9E" w:rsidRDefault="00A40E9E" w:rsidP="00B24F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E9E" w:rsidRDefault="00A40E9E" w:rsidP="00B24F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Данная 2сс последовательность содержит 40 бит. Исходная последовательность содержит 64 бита, если кодировать по 4 бит на символ. </w:t>
      </w:r>
      <w:bookmarkStart w:id="0" w:name="_GoBack"/>
      <w:bookmarkEnd w:id="0"/>
    </w:p>
    <w:p w:rsidR="00A40E9E" w:rsidRDefault="00A40E9E" w:rsidP="00B24F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E9E" w:rsidRDefault="00A40E9E" w:rsidP="00B24F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Чтение из файла:</w:t>
      </w:r>
    </w:p>
    <w:p w:rsidR="00A40E9E" w:rsidRPr="00A40E9E" w:rsidRDefault="00A40E9E" w:rsidP="00A4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0E9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40E9E">
        <w:rPr>
          <w:rFonts w:ascii="Times New Roman" w:hAnsi="Times New Roman" w:cs="Times New Roman"/>
          <w:sz w:val="24"/>
          <w:szCs w:val="24"/>
          <w:lang w:val="en-US"/>
        </w:rPr>
        <w:t>OpenStruct</w:t>
      </w:r>
      <w:proofErr w:type="spellEnd"/>
      <w:r w:rsidRPr="00A40E9E">
        <w:rPr>
          <w:rFonts w:ascii="Times New Roman" w:hAnsi="Times New Roman" w:cs="Times New Roman"/>
          <w:sz w:val="24"/>
          <w:szCs w:val="24"/>
          <w:lang w:val="en-US"/>
        </w:rPr>
        <w:t xml:space="preserve"> = (LPOFSTRUCT</w:t>
      </w:r>
      <w:proofErr w:type="gramStart"/>
      <w:r w:rsidRPr="00A40E9E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A40E9E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A40E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40E9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A40E9E">
        <w:rPr>
          <w:rFonts w:ascii="Times New Roman" w:hAnsi="Times New Roman" w:cs="Times New Roman"/>
          <w:sz w:val="24"/>
          <w:szCs w:val="24"/>
          <w:lang w:val="en-US"/>
        </w:rPr>
        <w:t xml:space="preserve">(LPOFSTRUCT)); </w:t>
      </w:r>
    </w:p>
    <w:p w:rsidR="00A40E9E" w:rsidRPr="00A40E9E" w:rsidRDefault="00A40E9E" w:rsidP="00A40E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40E9E">
        <w:rPr>
          <w:rFonts w:ascii="Times New Roman" w:hAnsi="Times New Roman" w:cs="Times New Roman"/>
          <w:b/>
          <w:sz w:val="24"/>
          <w:szCs w:val="24"/>
          <w:u w:val="single"/>
        </w:rPr>
        <w:t>Открытие</w:t>
      </w:r>
      <w:r w:rsidRPr="00A40E9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A40E9E">
        <w:rPr>
          <w:rFonts w:ascii="Times New Roman" w:hAnsi="Times New Roman" w:cs="Times New Roman"/>
          <w:b/>
          <w:sz w:val="24"/>
          <w:szCs w:val="24"/>
          <w:u w:val="single"/>
        </w:rPr>
        <w:t>файла</w:t>
      </w:r>
      <w:r w:rsidRPr="00A40E9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A40E9E" w:rsidRPr="00A40E9E" w:rsidRDefault="00A40E9E" w:rsidP="00A4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0E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40E9E">
        <w:rPr>
          <w:rFonts w:ascii="Times New Roman" w:hAnsi="Times New Roman" w:cs="Times New Roman"/>
          <w:sz w:val="24"/>
          <w:szCs w:val="24"/>
          <w:lang w:val="en-US"/>
        </w:rPr>
        <w:t>hdest</w:t>
      </w:r>
      <w:proofErr w:type="spellEnd"/>
      <w:proofErr w:type="gramEnd"/>
      <w:r w:rsidRPr="00A40E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40E9E">
        <w:rPr>
          <w:rFonts w:ascii="Times New Roman" w:hAnsi="Times New Roman" w:cs="Times New Roman"/>
          <w:sz w:val="24"/>
          <w:szCs w:val="24"/>
          <w:lang w:val="en-US"/>
        </w:rPr>
        <w:t>LZOpenFile</w:t>
      </w:r>
      <w:proofErr w:type="spellEnd"/>
      <w:r w:rsidRPr="00A40E9E">
        <w:rPr>
          <w:rFonts w:ascii="Times New Roman" w:hAnsi="Times New Roman" w:cs="Times New Roman"/>
          <w:sz w:val="24"/>
          <w:szCs w:val="24"/>
          <w:lang w:val="en-US"/>
        </w:rPr>
        <w:t xml:space="preserve">(Destination, </w:t>
      </w:r>
      <w:proofErr w:type="spellStart"/>
      <w:r w:rsidRPr="00A40E9E">
        <w:rPr>
          <w:rFonts w:ascii="Times New Roman" w:hAnsi="Times New Roman" w:cs="Times New Roman"/>
          <w:sz w:val="24"/>
          <w:szCs w:val="24"/>
          <w:lang w:val="en-US"/>
        </w:rPr>
        <w:t>OpenStruct</w:t>
      </w:r>
      <w:proofErr w:type="spellEnd"/>
      <w:r w:rsidRPr="00A40E9E">
        <w:rPr>
          <w:rFonts w:ascii="Times New Roman" w:hAnsi="Times New Roman" w:cs="Times New Roman"/>
          <w:sz w:val="24"/>
          <w:szCs w:val="24"/>
          <w:lang w:val="en-US"/>
        </w:rPr>
        <w:t xml:space="preserve">, OF_CREATE); </w:t>
      </w:r>
    </w:p>
    <w:p w:rsidR="00A40E9E" w:rsidRPr="00A40E9E" w:rsidRDefault="00A40E9E" w:rsidP="00A40E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E9E">
        <w:rPr>
          <w:rFonts w:ascii="Times New Roman" w:hAnsi="Times New Roman" w:cs="Times New Roman"/>
          <w:b/>
          <w:sz w:val="24"/>
          <w:szCs w:val="24"/>
          <w:u w:val="single"/>
        </w:rPr>
        <w:t>Декомпрессия:</w:t>
      </w:r>
    </w:p>
    <w:p w:rsidR="00A40E9E" w:rsidRPr="00A40E9E" w:rsidRDefault="00A40E9E" w:rsidP="00A4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E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E9E">
        <w:rPr>
          <w:rFonts w:ascii="Times New Roman" w:hAnsi="Times New Roman" w:cs="Times New Roman"/>
          <w:sz w:val="24"/>
          <w:szCs w:val="24"/>
        </w:rPr>
        <w:t>iret</w:t>
      </w:r>
      <w:proofErr w:type="spellEnd"/>
      <w:r w:rsidRPr="00A40E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0E9E">
        <w:rPr>
          <w:rFonts w:ascii="Times New Roman" w:hAnsi="Times New Roman" w:cs="Times New Roman"/>
          <w:sz w:val="24"/>
          <w:szCs w:val="24"/>
        </w:rPr>
        <w:t>LZCopy</w:t>
      </w:r>
      <w:proofErr w:type="spellEnd"/>
      <w:r w:rsidRPr="00A40E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E9E">
        <w:rPr>
          <w:rFonts w:ascii="Times New Roman" w:hAnsi="Times New Roman" w:cs="Times New Roman"/>
          <w:sz w:val="24"/>
          <w:szCs w:val="24"/>
        </w:rPr>
        <w:t>hsource</w:t>
      </w:r>
      <w:proofErr w:type="spellEnd"/>
      <w:r w:rsidRPr="00A40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E9E">
        <w:rPr>
          <w:rFonts w:ascii="Times New Roman" w:hAnsi="Times New Roman" w:cs="Times New Roman"/>
          <w:sz w:val="24"/>
          <w:szCs w:val="24"/>
        </w:rPr>
        <w:t>hdest</w:t>
      </w:r>
      <w:proofErr w:type="spellEnd"/>
      <w:r w:rsidRPr="00A40E9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40E9E" w:rsidRPr="00A40E9E" w:rsidRDefault="00A40E9E" w:rsidP="00B24F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40E9E" w:rsidRPr="00A40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6FA3"/>
    <w:multiLevelType w:val="hybridMultilevel"/>
    <w:tmpl w:val="D366AA44"/>
    <w:lvl w:ilvl="0" w:tplc="B7EC7D20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D5"/>
    <w:rsid w:val="00A40E9E"/>
    <w:rsid w:val="00B24FD5"/>
    <w:rsid w:val="00F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56C84-CADF-44A3-882B-124FE7F2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2020-04-24T09:32:00Z</dcterms:created>
  <dcterms:modified xsi:type="dcterms:W3CDTF">2020-04-24T09:48:00Z</dcterms:modified>
</cp:coreProperties>
</file>