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434" w:rsidRDefault="00FA65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601434" w:rsidRDefault="00FA65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601434" w:rsidRDefault="00FA65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программной инженерии</w:t>
      </w:r>
    </w:p>
    <w:p w:rsidR="00601434" w:rsidRDefault="006014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01434" w:rsidRDefault="006014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01434" w:rsidRDefault="006014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01434" w:rsidRDefault="006014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01434" w:rsidRDefault="006014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01434" w:rsidRDefault="006014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01434" w:rsidRDefault="006014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01434" w:rsidRDefault="006014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01434" w:rsidRDefault="006014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01434" w:rsidRDefault="006014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01434" w:rsidRDefault="006014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01434" w:rsidRPr="004B331F" w:rsidRDefault="00FA65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B00A0F">
        <w:rPr>
          <w:rFonts w:ascii="Times New Roman" w:hAnsi="Times New Roman" w:cs="Times New Roman"/>
          <w:sz w:val="28"/>
          <w:szCs w:val="28"/>
        </w:rPr>
        <w:t>6</w:t>
      </w:r>
    </w:p>
    <w:p w:rsidR="004B331F" w:rsidRDefault="00FA65A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«Объектно-ориентированное моделирование. </w:t>
      </w:r>
    </w:p>
    <w:p w:rsidR="00601434" w:rsidRDefault="00B00A0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Физические диаграммы </w:t>
      </w:r>
      <w:r w:rsidR="00FA65A6">
        <w:rPr>
          <w:rFonts w:ascii="Times New Roman" w:hAnsi="Times New Roman" w:cs="Times New Roman"/>
          <w:b/>
          <w:sz w:val="28"/>
          <w:szCs w:val="28"/>
          <w:lang w:val="en-US"/>
        </w:rPr>
        <w:t>UML</w:t>
      </w:r>
      <w:r w:rsidR="00FA65A6">
        <w:rPr>
          <w:rFonts w:ascii="Times New Roman" w:hAnsi="Times New Roman" w:cs="Times New Roman"/>
          <w:b/>
          <w:sz w:val="28"/>
          <w:szCs w:val="28"/>
        </w:rPr>
        <w:t>»</w:t>
      </w:r>
    </w:p>
    <w:p w:rsidR="00601434" w:rsidRDefault="006014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01434" w:rsidRDefault="006014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01434" w:rsidRDefault="006014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01434" w:rsidRDefault="006014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01434" w:rsidRDefault="006014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01434" w:rsidRDefault="006014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01434" w:rsidRDefault="006014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01434" w:rsidRDefault="006014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01434" w:rsidRDefault="006014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01434" w:rsidRDefault="006014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01434" w:rsidRDefault="006014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01434" w:rsidRDefault="006014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01434" w:rsidRDefault="006014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01434" w:rsidRDefault="006014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01434" w:rsidRDefault="00FA65A6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</w:t>
      </w:r>
    </w:p>
    <w:p w:rsidR="00601434" w:rsidRDefault="00FA65A6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4 курса 5 группы ФИТ</w:t>
      </w:r>
    </w:p>
    <w:p w:rsidR="00601434" w:rsidRDefault="00FA65A6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Каспер Н.В.</w:t>
      </w:r>
    </w:p>
    <w:p w:rsidR="00601434" w:rsidRDefault="00FA65A6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:rsidR="00601434" w:rsidRDefault="00FA65A6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Ющик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Д.С.</w:t>
      </w:r>
    </w:p>
    <w:p w:rsidR="00601434" w:rsidRDefault="00601434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p w:rsidR="00601434" w:rsidRDefault="00601434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p w:rsidR="00601434" w:rsidRDefault="00601434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p w:rsidR="00601434" w:rsidRDefault="00601434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p w:rsidR="00601434" w:rsidRDefault="006014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01434" w:rsidRDefault="00601434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p w:rsidR="00601434" w:rsidRDefault="00601434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p w:rsidR="00601434" w:rsidRDefault="00601434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p w:rsidR="00601434" w:rsidRDefault="00FA65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2020</w:t>
      </w:r>
    </w:p>
    <w:p w:rsidR="00601434" w:rsidRDefault="00FA6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>изучить</w:t>
      </w:r>
      <w:r w:rsidR="00DB6403">
        <w:rPr>
          <w:rFonts w:ascii="Times New Roman" w:hAnsi="Times New Roman" w:cs="Times New Roman"/>
          <w:sz w:val="28"/>
          <w:szCs w:val="28"/>
        </w:rPr>
        <w:t xml:space="preserve"> методологию объектно-ориентированного моделирования средствами </w:t>
      </w:r>
      <w:r w:rsidR="00DB6403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DB6403" w:rsidRPr="00DB6403">
        <w:rPr>
          <w:rFonts w:ascii="Times New Roman" w:hAnsi="Times New Roman" w:cs="Times New Roman"/>
          <w:sz w:val="28"/>
          <w:szCs w:val="28"/>
        </w:rPr>
        <w:t xml:space="preserve">; </w:t>
      </w:r>
      <w:r w:rsidR="00DB6403">
        <w:rPr>
          <w:rFonts w:ascii="Times New Roman" w:hAnsi="Times New Roman" w:cs="Times New Roman"/>
          <w:sz w:val="28"/>
          <w:szCs w:val="28"/>
        </w:rPr>
        <w:t xml:space="preserve">ознакомиться с основными принципами объектно-ориентированного проектирования программного обеспечения, получить навыки проектирования </w:t>
      </w:r>
      <w:r w:rsidR="00B00A0F">
        <w:rPr>
          <w:rFonts w:ascii="Times New Roman" w:hAnsi="Times New Roman" w:cs="Times New Roman"/>
          <w:sz w:val="28"/>
          <w:szCs w:val="28"/>
        </w:rPr>
        <w:t>архитектуры</w:t>
      </w:r>
      <w:r w:rsidR="00DB6403">
        <w:rPr>
          <w:rFonts w:ascii="Times New Roman" w:hAnsi="Times New Roman" w:cs="Times New Roman"/>
          <w:sz w:val="28"/>
          <w:szCs w:val="28"/>
        </w:rPr>
        <w:t xml:space="preserve"> информационной системы с применением </w:t>
      </w:r>
      <w:r w:rsidR="00B00A0F">
        <w:rPr>
          <w:rFonts w:ascii="Times New Roman" w:hAnsi="Times New Roman" w:cs="Times New Roman"/>
          <w:sz w:val="28"/>
          <w:szCs w:val="28"/>
        </w:rPr>
        <w:t xml:space="preserve">методологии </w:t>
      </w:r>
      <w:r w:rsidR="00DB6403"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01434" w:rsidRDefault="00FA65A6">
      <w:pPr>
        <w:spacing w:before="16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Теоретические вопросы:</w:t>
      </w:r>
    </w:p>
    <w:p w:rsidR="00B00A0F" w:rsidRPr="00B00A0F" w:rsidRDefault="00B00A0F" w:rsidP="00B00A0F">
      <w:pPr>
        <w:pStyle w:val="af1"/>
        <w:numPr>
          <w:ilvl w:val="0"/>
          <w:numId w:val="8"/>
        </w:numPr>
        <w:spacing w:before="0" w:beforeAutospacing="0" w:after="0" w:afterAutospacing="0"/>
        <w:ind w:left="0" w:firstLine="709"/>
        <w:rPr>
          <w:b/>
          <w:color w:val="000000"/>
          <w:sz w:val="28"/>
          <w:szCs w:val="28"/>
        </w:rPr>
      </w:pPr>
      <w:r w:rsidRPr="00B00A0F">
        <w:rPr>
          <w:b/>
          <w:sz w:val="28"/>
          <w:szCs w:val="28"/>
        </w:rPr>
        <w:t xml:space="preserve">Укажите назначение физических диаграмм: компонентов и развертывания. </w:t>
      </w:r>
    </w:p>
    <w:p w:rsidR="00B00A0F" w:rsidRPr="00235BE5" w:rsidRDefault="00B00A0F" w:rsidP="00B00A0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35BE5">
        <w:rPr>
          <w:rFonts w:ascii="Times New Roman" w:hAnsi="Times New Roman" w:cs="Times New Roman"/>
          <w:bCs/>
          <w:sz w:val="28"/>
          <w:szCs w:val="28"/>
        </w:rPr>
        <w:t>Диаграмма компонентов</w:t>
      </w:r>
      <w:r w:rsidRPr="00235BE5">
        <w:rPr>
          <w:rFonts w:ascii="Times New Roman" w:hAnsi="Times New Roman" w:cs="Times New Roman"/>
          <w:sz w:val="28"/>
          <w:szCs w:val="28"/>
        </w:rPr>
        <w:t xml:space="preserve"> позволяет определить архитектуру разрабатываемой системы, установив зависимости между программными компонентами, в роли которых может выступать исходный, бинарный и исполняемый код.</w:t>
      </w:r>
      <w:r w:rsidRPr="00235BE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</w:p>
    <w:p w:rsidR="00B00A0F" w:rsidRPr="00235BE5" w:rsidRDefault="00B00A0F" w:rsidP="00B00A0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35BE5">
        <w:rPr>
          <w:rFonts w:ascii="Times New Roman" w:hAnsi="Times New Roman" w:cs="Times New Roman"/>
          <w:bCs/>
          <w:sz w:val="28"/>
          <w:szCs w:val="28"/>
        </w:rPr>
        <w:t>Диаграмма развертывания</w:t>
      </w:r>
      <w:r w:rsidRPr="00235BE5">
        <w:rPr>
          <w:rFonts w:ascii="Times New Roman" w:hAnsi="Times New Roman" w:cs="Times New Roman"/>
          <w:sz w:val="28"/>
          <w:szCs w:val="28"/>
        </w:rPr>
        <w:t xml:space="preserve"> содержит графические изображения процессоров, устройств, процессов и связей между ними.</w:t>
      </w:r>
    </w:p>
    <w:p w:rsidR="00B00A0F" w:rsidRPr="00B00A0F" w:rsidRDefault="00B00A0F" w:rsidP="00B00A0F">
      <w:pPr>
        <w:pStyle w:val="af1"/>
        <w:numPr>
          <w:ilvl w:val="0"/>
          <w:numId w:val="8"/>
        </w:numPr>
        <w:spacing w:before="0" w:beforeAutospacing="0" w:after="0" w:afterAutospacing="0"/>
        <w:ind w:left="0" w:firstLine="709"/>
        <w:rPr>
          <w:b/>
          <w:color w:val="000000"/>
          <w:sz w:val="28"/>
          <w:szCs w:val="28"/>
        </w:rPr>
      </w:pPr>
      <w:r w:rsidRPr="00B00A0F">
        <w:rPr>
          <w:b/>
          <w:sz w:val="28"/>
          <w:szCs w:val="28"/>
        </w:rPr>
        <w:t xml:space="preserve">Дайте определение понятиям: узел, артефакт, интерфейс. </w:t>
      </w:r>
    </w:p>
    <w:p w:rsidR="00235BE5" w:rsidRPr="00235BE5" w:rsidRDefault="00235BE5" w:rsidP="00235B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BE5">
        <w:rPr>
          <w:rFonts w:ascii="Times New Roman" w:hAnsi="Times New Roman" w:cs="Times New Roman"/>
          <w:bCs/>
          <w:sz w:val="28"/>
          <w:szCs w:val="28"/>
        </w:rPr>
        <w:t>Узел (</w:t>
      </w:r>
      <w:proofErr w:type="spellStart"/>
      <w:r w:rsidRPr="00235BE5">
        <w:rPr>
          <w:rFonts w:ascii="Times New Roman" w:hAnsi="Times New Roman" w:cs="Times New Roman"/>
          <w:bCs/>
          <w:sz w:val="28"/>
          <w:szCs w:val="28"/>
        </w:rPr>
        <w:t>node</w:t>
      </w:r>
      <w:proofErr w:type="spellEnd"/>
      <w:r w:rsidRPr="00235BE5">
        <w:rPr>
          <w:rFonts w:ascii="Times New Roman" w:hAnsi="Times New Roman" w:cs="Times New Roman"/>
          <w:bCs/>
          <w:sz w:val="28"/>
          <w:szCs w:val="28"/>
        </w:rPr>
        <w:t>)</w:t>
      </w:r>
      <w:r w:rsidRPr="00235BE5">
        <w:rPr>
          <w:rFonts w:ascii="Times New Roman" w:hAnsi="Times New Roman" w:cs="Times New Roman"/>
          <w:sz w:val="28"/>
          <w:szCs w:val="28"/>
        </w:rPr>
        <w:t xml:space="preserve"> представляет собой некоторый физически существующий элемент системы, обладающий некоторым вычислительным ресурсом.</w:t>
      </w:r>
    </w:p>
    <w:p w:rsidR="00B00A0F" w:rsidRPr="00235BE5" w:rsidRDefault="00235BE5" w:rsidP="00235BE5">
      <w:pPr>
        <w:pStyle w:val="af1"/>
        <w:spacing w:before="0" w:beforeAutospacing="0" w:after="0" w:afterAutospacing="0"/>
        <w:ind w:firstLine="709"/>
        <w:rPr>
          <w:sz w:val="28"/>
        </w:rPr>
      </w:pPr>
      <w:r w:rsidRPr="00235BE5">
        <w:rPr>
          <w:sz w:val="28"/>
        </w:rPr>
        <w:t>Артефакт – некая физическая сущность, программный компонент, который используется или создаётся во время работы программного обеспечения.</w:t>
      </w:r>
    </w:p>
    <w:p w:rsidR="00235BE5" w:rsidRPr="00235BE5" w:rsidRDefault="00235BE5" w:rsidP="00235BE5">
      <w:pPr>
        <w:pStyle w:val="af1"/>
        <w:spacing w:before="0" w:beforeAutospacing="0" w:after="0" w:afterAutospacing="0"/>
        <w:rPr>
          <w:color w:val="000000"/>
          <w:sz w:val="28"/>
          <w:szCs w:val="28"/>
        </w:rPr>
      </w:pPr>
      <w:r w:rsidRPr="00235BE5">
        <w:rPr>
          <w:color w:val="000000"/>
          <w:sz w:val="28"/>
          <w:szCs w:val="28"/>
        </w:rPr>
        <w:tab/>
      </w:r>
      <w:r w:rsidRPr="00235BE5">
        <w:rPr>
          <w:bCs/>
          <w:iCs/>
          <w:color w:val="000000"/>
          <w:sz w:val="28"/>
          <w:szCs w:val="28"/>
          <w:shd w:val="clear" w:color="auto" w:fill="FFFFFF"/>
        </w:rPr>
        <w:t>Интерфейс</w:t>
      </w:r>
      <w:r w:rsidRPr="00235BE5">
        <w:rPr>
          <w:color w:val="000000"/>
          <w:sz w:val="28"/>
          <w:szCs w:val="28"/>
          <w:shd w:val="clear" w:color="auto" w:fill="FFFFFF"/>
        </w:rPr>
        <w:t xml:space="preserve"> – это внешне видимый, именованный набор операций, который класс, компонент или подсистема может предоставить другому классу, компоненту или подсистеме, для выполнения им своих функций.</w:t>
      </w:r>
    </w:p>
    <w:p w:rsidR="00B00A0F" w:rsidRPr="00B00A0F" w:rsidRDefault="00B00A0F" w:rsidP="00B00A0F">
      <w:pPr>
        <w:pStyle w:val="af1"/>
        <w:numPr>
          <w:ilvl w:val="0"/>
          <w:numId w:val="8"/>
        </w:numPr>
        <w:spacing w:before="0" w:beforeAutospacing="0" w:after="0" w:afterAutospacing="0"/>
        <w:ind w:left="0" w:firstLine="709"/>
        <w:rPr>
          <w:b/>
          <w:color w:val="000000"/>
          <w:sz w:val="28"/>
          <w:szCs w:val="28"/>
        </w:rPr>
      </w:pPr>
      <w:r w:rsidRPr="00B00A0F">
        <w:rPr>
          <w:b/>
          <w:sz w:val="28"/>
          <w:szCs w:val="28"/>
        </w:rPr>
        <w:t xml:space="preserve">Опишите нотации, которые используются для представления компонентов (их вариации). </w:t>
      </w:r>
    </w:p>
    <w:p w:rsidR="00235BE5" w:rsidRPr="00235BE5" w:rsidRDefault="00235BE5" w:rsidP="00235B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BE5">
        <w:rPr>
          <w:rFonts w:ascii="Times New Roman" w:hAnsi="Times New Roman" w:cs="Times New Roman"/>
          <w:bCs/>
          <w:sz w:val="28"/>
          <w:szCs w:val="28"/>
        </w:rPr>
        <w:t>Компоненты развертывания</w:t>
      </w:r>
      <w:r w:rsidRPr="00235BE5">
        <w:rPr>
          <w:rFonts w:ascii="Times New Roman" w:hAnsi="Times New Roman" w:cs="Times New Roman"/>
          <w:sz w:val="28"/>
          <w:szCs w:val="28"/>
        </w:rPr>
        <w:t xml:space="preserve">, которые обеспечивают непосредственное выполнение системой своих функций: динамически подключаемые библиотеки с расширением </w:t>
      </w:r>
      <w:proofErr w:type="spellStart"/>
      <w:r w:rsidRPr="00235BE5">
        <w:rPr>
          <w:rFonts w:ascii="Times New Roman" w:hAnsi="Times New Roman" w:cs="Times New Roman"/>
          <w:sz w:val="28"/>
          <w:szCs w:val="28"/>
        </w:rPr>
        <w:t>dll</w:t>
      </w:r>
      <w:proofErr w:type="spellEnd"/>
      <w:r w:rsidRPr="00235B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35BE5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235BE5">
        <w:rPr>
          <w:rFonts w:ascii="Times New Roman" w:hAnsi="Times New Roman" w:cs="Times New Roman"/>
          <w:sz w:val="28"/>
          <w:szCs w:val="28"/>
        </w:rPr>
        <w:t xml:space="preserve">-страницы на языке разметки гипертекста с расширением </w:t>
      </w:r>
      <w:proofErr w:type="spellStart"/>
      <w:r w:rsidRPr="00235BE5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235BE5">
        <w:rPr>
          <w:rFonts w:ascii="Times New Roman" w:hAnsi="Times New Roman" w:cs="Times New Roman"/>
          <w:sz w:val="28"/>
          <w:szCs w:val="28"/>
        </w:rPr>
        <w:t xml:space="preserve"> и файлы справки с расширением </w:t>
      </w:r>
      <w:proofErr w:type="spellStart"/>
      <w:r w:rsidRPr="00235BE5">
        <w:rPr>
          <w:rFonts w:ascii="Times New Roman" w:hAnsi="Times New Roman" w:cs="Times New Roman"/>
          <w:sz w:val="28"/>
          <w:szCs w:val="28"/>
        </w:rPr>
        <w:t>hlp</w:t>
      </w:r>
      <w:proofErr w:type="spellEnd"/>
      <w:r w:rsidRPr="00235BE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35BE5" w:rsidRPr="00235BE5" w:rsidRDefault="00235BE5" w:rsidP="00235B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BE5">
        <w:rPr>
          <w:rFonts w:ascii="Times New Roman" w:hAnsi="Times New Roman" w:cs="Times New Roman"/>
          <w:bCs/>
          <w:sz w:val="28"/>
          <w:szCs w:val="28"/>
        </w:rPr>
        <w:t>Компоненты-рабочие продукты:</w:t>
      </w:r>
      <w:r w:rsidRPr="00235BE5">
        <w:rPr>
          <w:rFonts w:ascii="Times New Roman" w:hAnsi="Times New Roman" w:cs="Times New Roman"/>
          <w:sz w:val="28"/>
          <w:szCs w:val="28"/>
        </w:rPr>
        <w:t xml:space="preserve"> файлы с исходными текстами программ, например, с расширениями h или </w:t>
      </w:r>
      <w:proofErr w:type="spellStart"/>
      <w:r w:rsidRPr="00235BE5">
        <w:rPr>
          <w:rFonts w:ascii="Times New Roman" w:hAnsi="Times New Roman" w:cs="Times New Roman"/>
          <w:sz w:val="28"/>
          <w:szCs w:val="28"/>
        </w:rPr>
        <w:t>срр</w:t>
      </w:r>
      <w:proofErr w:type="spellEnd"/>
      <w:r w:rsidRPr="00235BE5">
        <w:rPr>
          <w:rFonts w:ascii="Times New Roman" w:hAnsi="Times New Roman" w:cs="Times New Roman"/>
          <w:sz w:val="28"/>
          <w:szCs w:val="28"/>
        </w:rPr>
        <w:t xml:space="preserve"> для языка C++.</w:t>
      </w:r>
    </w:p>
    <w:p w:rsidR="00235BE5" w:rsidRPr="00235BE5" w:rsidRDefault="00235BE5" w:rsidP="00235B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BE5">
        <w:rPr>
          <w:rFonts w:ascii="Times New Roman" w:hAnsi="Times New Roman" w:cs="Times New Roman"/>
          <w:bCs/>
          <w:sz w:val="28"/>
          <w:szCs w:val="28"/>
        </w:rPr>
        <w:t>Компоненты исполнения</w:t>
      </w:r>
      <w:r w:rsidRPr="00235BE5">
        <w:rPr>
          <w:rFonts w:ascii="Times New Roman" w:hAnsi="Times New Roman" w:cs="Times New Roman"/>
          <w:sz w:val="28"/>
          <w:szCs w:val="28"/>
        </w:rPr>
        <w:t xml:space="preserve">, представляющие исполнимые модули – файлы с расширением </w:t>
      </w:r>
      <w:proofErr w:type="spellStart"/>
      <w:r w:rsidRPr="00235BE5">
        <w:rPr>
          <w:rFonts w:ascii="Times New Roman" w:hAnsi="Times New Roman" w:cs="Times New Roman"/>
          <w:sz w:val="28"/>
          <w:szCs w:val="28"/>
        </w:rPr>
        <w:t>ехе</w:t>
      </w:r>
      <w:proofErr w:type="spellEnd"/>
      <w:r w:rsidRPr="00235BE5">
        <w:rPr>
          <w:rFonts w:ascii="Times New Roman" w:hAnsi="Times New Roman" w:cs="Times New Roman"/>
          <w:sz w:val="28"/>
          <w:szCs w:val="28"/>
        </w:rPr>
        <w:t>.</w:t>
      </w:r>
    </w:p>
    <w:p w:rsidR="00235BE5" w:rsidRPr="00235BE5" w:rsidRDefault="00235BE5" w:rsidP="00235B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BE5">
        <w:rPr>
          <w:rFonts w:ascii="Times New Roman" w:hAnsi="Times New Roman" w:cs="Times New Roman"/>
          <w:bCs/>
          <w:sz w:val="28"/>
          <w:szCs w:val="28"/>
        </w:rPr>
        <w:t>Интерфейс</w:t>
      </w:r>
      <w:r w:rsidRPr="00235BE5">
        <w:rPr>
          <w:rFonts w:ascii="Times New Roman" w:hAnsi="Times New Roman" w:cs="Times New Roman"/>
          <w:sz w:val="28"/>
          <w:szCs w:val="28"/>
        </w:rPr>
        <w:t xml:space="preserve"> служит для описания атрибутов и операций, которые должен реализовать компонент.</w:t>
      </w:r>
    </w:p>
    <w:p w:rsidR="00B00A0F" w:rsidRPr="00B00A0F" w:rsidRDefault="00B00A0F" w:rsidP="00B00A0F">
      <w:pPr>
        <w:pStyle w:val="af1"/>
        <w:numPr>
          <w:ilvl w:val="0"/>
          <w:numId w:val="8"/>
        </w:numPr>
        <w:spacing w:before="0" w:beforeAutospacing="0" w:after="0" w:afterAutospacing="0"/>
        <w:ind w:left="0" w:firstLine="709"/>
        <w:rPr>
          <w:b/>
          <w:color w:val="000000"/>
          <w:sz w:val="28"/>
          <w:szCs w:val="28"/>
        </w:rPr>
      </w:pPr>
      <w:r w:rsidRPr="00B00A0F">
        <w:rPr>
          <w:b/>
          <w:sz w:val="28"/>
          <w:szCs w:val="28"/>
        </w:rPr>
        <w:t xml:space="preserve">Опишите основные нотации, которые используются для представления архитектуры системы в виде диаграммы развертывания. </w:t>
      </w:r>
    </w:p>
    <w:p w:rsidR="00B00A0F" w:rsidRPr="00235BE5" w:rsidRDefault="00B00A0F" w:rsidP="00B00A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BE5">
        <w:rPr>
          <w:rFonts w:ascii="Times New Roman" w:hAnsi="Times New Roman" w:cs="Times New Roman"/>
          <w:bCs/>
          <w:sz w:val="28"/>
          <w:szCs w:val="28"/>
        </w:rPr>
        <w:t>Узел (</w:t>
      </w:r>
      <w:proofErr w:type="spellStart"/>
      <w:r w:rsidRPr="00235BE5">
        <w:rPr>
          <w:rFonts w:ascii="Times New Roman" w:hAnsi="Times New Roman" w:cs="Times New Roman"/>
          <w:bCs/>
          <w:sz w:val="28"/>
          <w:szCs w:val="28"/>
        </w:rPr>
        <w:t>node</w:t>
      </w:r>
      <w:proofErr w:type="spellEnd"/>
      <w:r w:rsidRPr="00235BE5">
        <w:rPr>
          <w:rFonts w:ascii="Times New Roman" w:hAnsi="Times New Roman" w:cs="Times New Roman"/>
          <w:bCs/>
          <w:sz w:val="28"/>
          <w:szCs w:val="28"/>
        </w:rPr>
        <w:t>)</w:t>
      </w:r>
      <w:r w:rsidRPr="00235BE5">
        <w:rPr>
          <w:rFonts w:ascii="Times New Roman" w:hAnsi="Times New Roman" w:cs="Times New Roman"/>
          <w:sz w:val="28"/>
          <w:szCs w:val="28"/>
        </w:rPr>
        <w:t xml:space="preserve"> представляет собой некоторый физически существующий элемент системы, обладающий некоторым вычислительным ресурсом.</w:t>
      </w:r>
    </w:p>
    <w:p w:rsidR="00B00A0F" w:rsidRPr="00235BE5" w:rsidRDefault="00B00A0F" w:rsidP="00B00A0F">
      <w:pPr>
        <w:pStyle w:val="af1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235BE5">
        <w:rPr>
          <w:bCs/>
          <w:sz w:val="28"/>
          <w:szCs w:val="28"/>
        </w:rPr>
        <w:t>Соединения</w:t>
      </w:r>
      <w:r w:rsidRPr="00235BE5">
        <w:rPr>
          <w:sz w:val="28"/>
          <w:szCs w:val="28"/>
        </w:rPr>
        <w:t xml:space="preserve"> указывают отношения между узлами и являются разновидностью ассоциации.</w:t>
      </w:r>
    </w:p>
    <w:p w:rsidR="00805365" w:rsidRPr="00B00A0F" w:rsidRDefault="00B00A0F" w:rsidP="00B00A0F">
      <w:pPr>
        <w:pStyle w:val="af1"/>
        <w:numPr>
          <w:ilvl w:val="0"/>
          <w:numId w:val="8"/>
        </w:numPr>
        <w:spacing w:before="0" w:beforeAutospacing="0" w:after="0" w:afterAutospacing="0"/>
        <w:ind w:left="0" w:firstLine="709"/>
        <w:rPr>
          <w:b/>
          <w:color w:val="000000"/>
          <w:sz w:val="28"/>
          <w:szCs w:val="28"/>
        </w:rPr>
      </w:pPr>
      <w:r w:rsidRPr="00B00A0F">
        <w:rPr>
          <w:b/>
          <w:sz w:val="28"/>
          <w:szCs w:val="28"/>
        </w:rPr>
        <w:t>Укажите основные виды связей между компонентами и между узлами.</w:t>
      </w:r>
    </w:p>
    <w:p w:rsidR="00B00A0F" w:rsidRPr="00235BE5" w:rsidRDefault="00235BE5" w:rsidP="00B00A0F">
      <w:pPr>
        <w:pStyle w:val="af1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235BE5">
        <w:rPr>
          <w:color w:val="000000"/>
          <w:sz w:val="28"/>
          <w:szCs w:val="28"/>
        </w:rPr>
        <w:lastRenderedPageBreak/>
        <w:t>В качестве отношений выступают физические соединения между узлами и зависимости между узлами и компонентами</w:t>
      </w:r>
      <w:r w:rsidRPr="00235BE5">
        <w:rPr>
          <w:color w:val="000000"/>
          <w:sz w:val="28"/>
          <w:szCs w:val="28"/>
        </w:rPr>
        <w:t xml:space="preserve">. </w:t>
      </w:r>
      <w:r w:rsidRPr="00235BE5">
        <w:rPr>
          <w:color w:val="000000"/>
          <w:sz w:val="28"/>
          <w:szCs w:val="28"/>
        </w:rPr>
        <w:t>Соединения являются разновидностью ассоциации и изображаются отрезками линий без стрелок</w:t>
      </w:r>
      <w:r w:rsidRPr="00235BE5">
        <w:rPr>
          <w:color w:val="000000"/>
          <w:sz w:val="28"/>
          <w:szCs w:val="28"/>
        </w:rPr>
        <w:t xml:space="preserve">. </w:t>
      </w:r>
    </w:p>
    <w:p w:rsidR="00B00A0F" w:rsidRDefault="00B00A0F">
      <w:pPr>
        <w:spacing w:after="0" w:line="240" w:lineRule="auto"/>
        <w:ind w:firstLine="720"/>
        <w:jc w:val="both"/>
        <w:rPr>
          <w:rStyle w:val="cut2invisible"/>
          <w:rFonts w:ascii="Arial" w:hAnsi="Arial" w:cs="Arial"/>
          <w:color w:val="333333"/>
          <w:sz w:val="20"/>
          <w:szCs w:val="20"/>
          <w:highlight w:val="white"/>
        </w:rPr>
      </w:pPr>
    </w:p>
    <w:p w:rsidR="00601434" w:rsidRDefault="00FA65A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Ход работы:</w:t>
      </w:r>
    </w:p>
    <w:p w:rsidR="00805365" w:rsidRDefault="003B6BEE" w:rsidP="003B6BE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6BEE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основе технического задания были определены компоненты, узлы и взаимоотношения между ними. Результат построения представлен на рисунке 1.</w:t>
      </w:r>
    </w:p>
    <w:p w:rsidR="003B6BEE" w:rsidRPr="003B6BEE" w:rsidRDefault="00DD26A2" w:rsidP="003B6BEE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2792E22" wp14:editId="0E9C17DC">
            <wp:extent cx="5940425" cy="33356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434" w:rsidRPr="00DD26A2" w:rsidRDefault="00FA65A6" w:rsidP="003B6BEE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97D8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Диаграмма </w:t>
      </w:r>
      <w:r w:rsidR="00DD26A2" w:rsidRPr="00DD26A2">
        <w:rPr>
          <w:rFonts w:ascii="Times New Roman" w:hAnsi="Times New Roman" w:cs="Times New Roman"/>
          <w:sz w:val="28"/>
          <w:szCs w:val="28"/>
        </w:rPr>
        <w:t>компонентов</w:t>
      </w:r>
    </w:p>
    <w:p w:rsidR="00601434" w:rsidRDefault="003B6BEE" w:rsidP="003B6BE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6BEE">
        <w:rPr>
          <w:rFonts w:ascii="Times New Roman" w:eastAsia="Times New Roman" w:hAnsi="Times New Roman" w:cs="Times New Roman"/>
          <w:sz w:val="28"/>
          <w:szCs w:val="28"/>
          <w:lang w:eastAsia="ru-RU"/>
        </w:rPr>
        <w:t>Из</w:t>
      </w:r>
      <w:r w:rsidR="00DD26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рисунка видно, что у нас есть</w:t>
      </w:r>
      <w:r w:rsidRPr="003B6B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рабочие станции: сервер, СУБД, ПК админист</w:t>
      </w:r>
      <w:r w:rsidR="00AF5475">
        <w:rPr>
          <w:rFonts w:ascii="Times New Roman" w:eastAsia="Times New Roman" w:hAnsi="Times New Roman" w:cs="Times New Roman"/>
          <w:sz w:val="28"/>
          <w:szCs w:val="28"/>
          <w:lang w:eastAsia="ru-RU"/>
        </w:rPr>
        <w:t>ратора и ПК пользователя. А так</w:t>
      </w:r>
      <w:r w:rsidRPr="003B6BEE">
        <w:rPr>
          <w:rFonts w:ascii="Times New Roman" w:eastAsia="Times New Roman" w:hAnsi="Times New Roman" w:cs="Times New Roman"/>
          <w:sz w:val="28"/>
          <w:szCs w:val="28"/>
          <w:lang w:eastAsia="ru-RU"/>
        </w:rPr>
        <w:t>же такие компоненты как декстопное</w:t>
      </w:r>
      <w:r w:rsidR="00DD26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приложение, база данных, </w:t>
      </w:r>
      <w:proofErr w:type="spellStart"/>
      <w:r w:rsidR="00DD26A2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сервеh</w:t>
      </w:r>
      <w:proofErr w:type="spellEnd"/>
      <w:r w:rsidRPr="003B6BEE">
        <w:rPr>
          <w:rFonts w:ascii="Times New Roman" w:eastAsia="Times New Roman" w:hAnsi="Times New Roman" w:cs="Times New Roman"/>
          <w:sz w:val="28"/>
          <w:szCs w:val="28"/>
          <w:lang w:eastAsia="ru-RU"/>
        </w:rPr>
        <w:t>. Определены протоколы, которыми связаны узлы.</w:t>
      </w:r>
    </w:p>
    <w:p w:rsidR="00235BE5" w:rsidRDefault="00235BE5" w:rsidP="00235BE5">
      <w:pPr>
        <w:spacing w:before="160"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</w:p>
    <w:p w:rsidR="00235BE5" w:rsidRDefault="00235BE5" w:rsidP="00235B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управления автовокзалом. Проектируемая ИС предоставляет интерфейс для просмотра доступных поездок. </w:t>
      </w:r>
    </w:p>
    <w:p w:rsidR="00235BE5" w:rsidRDefault="00235BE5" w:rsidP="00235B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может авторизоваться; просматривать список доступных поездок; осуществлять фильтрацию поездок по дате выезда либо приезда; бронировать билет. </w:t>
      </w:r>
    </w:p>
    <w:p w:rsidR="00235BE5" w:rsidRDefault="00235BE5" w:rsidP="00235B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Диспетчер может просматривать все возможные страницы; добавлять, изменять и удалять информацию об автостанциях и автобусах, просматривать список доступных поездок; осуществлять фильтрацию поездок по дате отправления или прибытия.</w:t>
      </w:r>
    </w:p>
    <w:p w:rsidR="00235BE5" w:rsidRDefault="00235BE5" w:rsidP="00235B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Менеджер компаний-перевозчиков может просматривать все возможные страницы; добавлять, изменять и удалять информацию об автобусах и компаниях-перевозчиках.</w:t>
      </w:r>
    </w:p>
    <w:p w:rsidR="00235BE5" w:rsidRDefault="00235BE5" w:rsidP="00235B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Топ-менеджер может просматривать все возможные страницы; добавлять, изменять и удалять любые виды информации.</w:t>
      </w:r>
    </w:p>
    <w:p w:rsidR="00235BE5" w:rsidRDefault="00235BE5" w:rsidP="00235BE5">
      <w:pPr>
        <w:spacing w:before="160"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программно-аппаратных средств, используемые при выполнении работы:</w:t>
      </w:r>
    </w:p>
    <w:p w:rsidR="00235BE5" w:rsidRDefault="00235BE5" w:rsidP="00235BE5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Построение моделей выполнялось с помощью бесплатного онлайн-инструмента Draw.io.</w:t>
      </w:r>
    </w:p>
    <w:p w:rsidR="00235BE5" w:rsidRPr="000B64E3" w:rsidRDefault="00235BE5" w:rsidP="00235BE5">
      <w:pPr>
        <w:spacing w:after="0" w:line="240" w:lineRule="auto"/>
        <w:ind w:firstLine="709"/>
        <w:jc w:val="both"/>
        <w:rPr>
          <w:rStyle w:val="cut2invisible"/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Draw.io — инс</w:t>
      </w:r>
      <w:bookmarkStart w:id="0" w:name="_GoBack"/>
      <w:bookmarkEnd w:id="0"/>
      <w:r>
        <w:rPr>
          <w:rFonts w:ascii="Times New Roman" w:hAnsi="Times New Roman"/>
          <w:sz w:val="28"/>
        </w:rPr>
        <w:t>трумент, который позволяет создавать блок-схемы, сетевые диаграммы, интеллект-карты, отношения сущностей, программные блоки, UML, макеты и т. д. Богатая функциональность Draw.io позволяет пользователям отслеживать и восстанавливать изменения, импортировать и экспортировать в PDF, PNG, XML, VSDX, HTML, а также автоматически публиковать и делиться работами. С помощью сервиса можно создавать: графики, блок-схемы, диаграммы, ментальные карты, макеты</w:t>
      </w:r>
      <w:r>
        <w:rPr>
          <w:rStyle w:val="cut2invisible"/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235BE5" w:rsidRPr="00235BE5" w:rsidRDefault="00235BE5" w:rsidP="003B6BE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235BE5" w:rsidRPr="00235BE5">
      <w:footerReference w:type="default" r:id="rId9"/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31DF" w:rsidRDefault="003631DF">
      <w:pPr>
        <w:spacing w:after="0" w:line="240" w:lineRule="auto"/>
      </w:pPr>
      <w:r>
        <w:separator/>
      </w:r>
    </w:p>
  </w:endnote>
  <w:endnote w:type="continuationSeparator" w:id="0">
    <w:p w:rsidR="003631DF" w:rsidRDefault="00363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8393658"/>
      <w:docPartObj>
        <w:docPartGallery w:val="Page Numbers (Bottom of Page)"/>
        <w:docPartUnique/>
      </w:docPartObj>
    </w:sdtPr>
    <w:sdtContent>
      <w:p w:rsidR="00AF5475" w:rsidRDefault="00AF5475">
        <w:pPr>
          <w:pStyle w:val="a6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235BE5">
          <w:rPr>
            <w:noProof/>
          </w:rPr>
          <w:t>2</w:t>
        </w:r>
        <w:r>
          <w:fldChar w:fldCharType="end"/>
        </w:r>
      </w:p>
    </w:sdtContent>
  </w:sdt>
  <w:p w:rsidR="00AF5475" w:rsidRDefault="00AF547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31DF" w:rsidRDefault="003631DF">
      <w:pPr>
        <w:spacing w:after="0" w:line="240" w:lineRule="auto"/>
      </w:pPr>
      <w:r>
        <w:separator/>
      </w:r>
    </w:p>
  </w:footnote>
  <w:footnote w:type="continuationSeparator" w:id="0">
    <w:p w:rsidR="003631DF" w:rsidRDefault="003631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F4F88"/>
    <w:multiLevelType w:val="multilevel"/>
    <w:tmpl w:val="DA64DB32"/>
    <w:lvl w:ilvl="0">
      <w:start w:val="1"/>
      <w:numFmt w:val="bullet"/>
      <w:suff w:val="nothing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2A74043"/>
    <w:multiLevelType w:val="multilevel"/>
    <w:tmpl w:val="F356E808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73F2CD2"/>
    <w:multiLevelType w:val="hybridMultilevel"/>
    <w:tmpl w:val="A98A8352"/>
    <w:lvl w:ilvl="0" w:tplc="3E7CAFE6">
      <w:start w:val="1"/>
      <w:numFmt w:val="decimal"/>
      <w:suff w:val="space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96036DB"/>
    <w:multiLevelType w:val="multilevel"/>
    <w:tmpl w:val="6602B090"/>
    <w:lvl w:ilvl="0">
      <w:start w:val="1"/>
      <w:numFmt w:val="decimal"/>
      <w:suff w:val="space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429" w:hanging="720"/>
      </w:pPr>
    </w:lvl>
    <w:lvl w:ilvl="2">
      <w:start w:val="1"/>
      <w:numFmt w:val="decimal"/>
      <w:lvlText w:val="%1.%2.%3."/>
      <w:lvlJc w:val="left"/>
      <w:pPr>
        <w:ind w:left="1429" w:hanging="720"/>
      </w:pPr>
    </w:lvl>
    <w:lvl w:ilvl="3">
      <w:start w:val="1"/>
      <w:numFmt w:val="decimal"/>
      <w:lvlText w:val="%1.%2.%3.%4."/>
      <w:lvlJc w:val="left"/>
      <w:pPr>
        <w:ind w:left="1789" w:hanging="1080"/>
      </w:pPr>
    </w:lvl>
    <w:lvl w:ilvl="4">
      <w:start w:val="1"/>
      <w:numFmt w:val="decimal"/>
      <w:lvlText w:val="%1.%2.%3.%4.%5."/>
      <w:lvlJc w:val="left"/>
      <w:pPr>
        <w:ind w:left="1789" w:hanging="1080"/>
      </w:pPr>
    </w:lvl>
    <w:lvl w:ilvl="5">
      <w:start w:val="1"/>
      <w:numFmt w:val="decimal"/>
      <w:lvlText w:val="%1.%2.%3.%4.%5.%6."/>
      <w:lvlJc w:val="left"/>
      <w:pPr>
        <w:ind w:left="2149" w:hanging="1440"/>
      </w:pPr>
    </w:lvl>
    <w:lvl w:ilvl="6">
      <w:start w:val="1"/>
      <w:numFmt w:val="decimal"/>
      <w:lvlText w:val="%1.%2.%3.%4.%5.%6.%7."/>
      <w:lvlJc w:val="left"/>
      <w:pPr>
        <w:ind w:left="2509" w:hanging="1800"/>
      </w:pPr>
    </w:lvl>
    <w:lvl w:ilvl="7">
      <w:start w:val="1"/>
      <w:numFmt w:val="decimal"/>
      <w:lvlText w:val="%1.%2.%3.%4.%5.%6.%7.%8."/>
      <w:lvlJc w:val="left"/>
      <w:pPr>
        <w:ind w:left="2509" w:hanging="1800"/>
      </w:pPr>
    </w:lvl>
    <w:lvl w:ilvl="8">
      <w:start w:val="1"/>
      <w:numFmt w:val="decimal"/>
      <w:lvlText w:val="%1.%2.%3.%4.%5.%6.%7.%8.%9."/>
      <w:lvlJc w:val="left"/>
      <w:pPr>
        <w:ind w:left="2869" w:hanging="2160"/>
      </w:pPr>
    </w:lvl>
  </w:abstractNum>
  <w:abstractNum w:abstractNumId="4" w15:restartNumberingAfterBreak="0">
    <w:nsid w:val="592F1869"/>
    <w:multiLevelType w:val="hybridMultilevel"/>
    <w:tmpl w:val="D292E038"/>
    <w:lvl w:ilvl="0" w:tplc="7AA8E9F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33A762E"/>
    <w:multiLevelType w:val="multilevel"/>
    <w:tmpl w:val="56FED79A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78C155D2"/>
    <w:multiLevelType w:val="multilevel"/>
    <w:tmpl w:val="F356E808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7A112B68"/>
    <w:multiLevelType w:val="multilevel"/>
    <w:tmpl w:val="DE46E50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7"/>
  </w:num>
  <w:num w:numId="5">
    <w:abstractNumId w:val="6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434"/>
    <w:rsid w:val="000B64E3"/>
    <w:rsid w:val="00235BE5"/>
    <w:rsid w:val="002428D8"/>
    <w:rsid w:val="00296B05"/>
    <w:rsid w:val="002D554B"/>
    <w:rsid w:val="00315A1B"/>
    <w:rsid w:val="003631DF"/>
    <w:rsid w:val="003B6BEE"/>
    <w:rsid w:val="00457E2A"/>
    <w:rsid w:val="004B331F"/>
    <w:rsid w:val="00597D85"/>
    <w:rsid w:val="00601434"/>
    <w:rsid w:val="00805365"/>
    <w:rsid w:val="008D59E2"/>
    <w:rsid w:val="008E5827"/>
    <w:rsid w:val="00AF5475"/>
    <w:rsid w:val="00B00A0F"/>
    <w:rsid w:val="00B25F4D"/>
    <w:rsid w:val="00B4254A"/>
    <w:rsid w:val="00D37E04"/>
    <w:rsid w:val="00DB6403"/>
    <w:rsid w:val="00DD26A2"/>
    <w:rsid w:val="00FA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D30362-EEB3-4971-B388-B54834D90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B776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B776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3">
    <w:name w:val="Верхний колонтитул Знак"/>
    <w:basedOn w:val="a0"/>
    <w:link w:val="a4"/>
    <w:uiPriority w:val="99"/>
    <w:qFormat/>
    <w:rsid w:val="00B77646"/>
  </w:style>
  <w:style w:type="character" w:customStyle="1" w:styleId="a5">
    <w:name w:val="Нижний колонтитул Знак"/>
    <w:basedOn w:val="a0"/>
    <w:link w:val="a6"/>
    <w:uiPriority w:val="99"/>
    <w:qFormat/>
    <w:rsid w:val="00B77646"/>
  </w:style>
  <w:style w:type="character" w:customStyle="1" w:styleId="-">
    <w:name w:val="Интернет-ссылка"/>
    <w:basedOn w:val="a0"/>
    <w:uiPriority w:val="99"/>
    <w:unhideWhenUsed/>
    <w:rsid w:val="00133217"/>
    <w:rPr>
      <w:color w:val="0563C1" w:themeColor="hyperlink"/>
      <w:u w:val="single"/>
    </w:rPr>
  </w:style>
  <w:style w:type="character" w:customStyle="1" w:styleId="tdtext">
    <w:name w:val="td_text Знак"/>
    <w:qFormat/>
    <w:rsid w:val="00DA2454"/>
    <w:rPr>
      <w:rFonts w:ascii="Arial" w:eastAsia="Times New Roman" w:hAnsi="Arial" w:cs="Times New Roman"/>
      <w:szCs w:val="24"/>
      <w:lang w:eastAsia="ru-RU"/>
    </w:rPr>
  </w:style>
  <w:style w:type="character" w:customStyle="1" w:styleId="a7">
    <w:name w:val="Абзац списка Знак"/>
    <w:basedOn w:val="a0"/>
    <w:link w:val="a8"/>
    <w:uiPriority w:val="34"/>
    <w:qFormat/>
    <w:rsid w:val="001D519C"/>
  </w:style>
  <w:style w:type="character" w:customStyle="1" w:styleId="cut2visible">
    <w:name w:val="cut2__visible"/>
    <w:basedOn w:val="a0"/>
    <w:qFormat/>
    <w:rsid w:val="003501F3"/>
  </w:style>
  <w:style w:type="character" w:customStyle="1" w:styleId="cut2invisible">
    <w:name w:val="cut2__invisible"/>
    <w:basedOn w:val="a0"/>
    <w:qFormat/>
    <w:rsid w:val="003501F3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eastAsia="MS Mincho" w:cs="Times New Roman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a9">
    <w:name w:val="Маркеры списка"/>
    <w:qFormat/>
    <w:rPr>
      <w:rFonts w:ascii="OpenSymbol" w:eastAsia="OpenSymbol" w:hAnsi="OpenSymbol" w:cs="OpenSymbol"/>
    </w:rPr>
  </w:style>
  <w:style w:type="paragraph" w:customStyle="1" w:styleId="aa">
    <w:name w:val="Заголовок"/>
    <w:basedOn w:val="a"/>
    <w:next w:val="ab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b">
    <w:name w:val="Body Text"/>
    <w:basedOn w:val="a"/>
    <w:pPr>
      <w:spacing w:after="140" w:line="276" w:lineRule="auto"/>
    </w:pPr>
  </w:style>
  <w:style w:type="paragraph" w:styleId="ac">
    <w:name w:val="List"/>
    <w:basedOn w:val="ab"/>
    <w:rPr>
      <w:rFonts w:cs="Arial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e">
    <w:name w:val="index heading"/>
    <w:basedOn w:val="a"/>
    <w:qFormat/>
    <w:pPr>
      <w:suppressLineNumbers/>
    </w:pPr>
    <w:rPr>
      <w:rFonts w:cs="Arial"/>
    </w:rPr>
  </w:style>
  <w:style w:type="paragraph" w:styleId="af">
    <w:name w:val="TOC Heading"/>
    <w:basedOn w:val="1"/>
    <w:next w:val="a"/>
    <w:uiPriority w:val="39"/>
    <w:unhideWhenUsed/>
    <w:qFormat/>
    <w:rsid w:val="00B77646"/>
    <w:rPr>
      <w:lang w:eastAsia="ru-RU"/>
    </w:rPr>
  </w:style>
  <w:style w:type="paragraph" w:styleId="a4">
    <w:name w:val="header"/>
    <w:basedOn w:val="a"/>
    <w:link w:val="a3"/>
    <w:uiPriority w:val="99"/>
    <w:unhideWhenUsed/>
    <w:rsid w:val="00B77646"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toc 1"/>
    <w:basedOn w:val="a"/>
    <w:next w:val="a"/>
    <w:autoRedefine/>
    <w:uiPriority w:val="39"/>
    <w:unhideWhenUsed/>
    <w:qFormat/>
    <w:rsid w:val="00B77646"/>
    <w:pPr>
      <w:spacing w:after="100"/>
    </w:pPr>
    <w:rPr>
      <w:rFonts w:ascii="Times New Roman" w:hAnsi="Times New Roman"/>
      <w:sz w:val="28"/>
    </w:rPr>
  </w:style>
  <w:style w:type="paragraph" w:styleId="a6">
    <w:name w:val="footer"/>
    <w:basedOn w:val="a"/>
    <w:link w:val="a5"/>
    <w:uiPriority w:val="99"/>
    <w:unhideWhenUsed/>
    <w:rsid w:val="00B77646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List Paragraph"/>
    <w:basedOn w:val="a"/>
    <w:link w:val="a7"/>
    <w:uiPriority w:val="34"/>
    <w:qFormat/>
    <w:rsid w:val="00B77646"/>
    <w:pPr>
      <w:ind w:left="720"/>
      <w:contextualSpacing/>
    </w:pPr>
  </w:style>
  <w:style w:type="paragraph" w:customStyle="1" w:styleId="tdtext0">
    <w:name w:val="td_text"/>
    <w:qFormat/>
    <w:rsid w:val="00DA2454"/>
    <w:pPr>
      <w:spacing w:after="120"/>
      <w:ind w:firstLine="567"/>
      <w:jc w:val="both"/>
    </w:pPr>
    <w:rPr>
      <w:rFonts w:ascii="Arial" w:eastAsia="Times New Roman" w:hAnsi="Arial" w:cs="Times New Roman"/>
      <w:szCs w:val="24"/>
      <w:lang w:eastAsia="ru-RU"/>
    </w:rPr>
  </w:style>
  <w:style w:type="table" w:styleId="af0">
    <w:name w:val="Table Grid"/>
    <w:basedOn w:val="a1"/>
    <w:uiPriority w:val="39"/>
    <w:rsid w:val="001D51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Normal (Web)"/>
    <w:basedOn w:val="a"/>
    <w:uiPriority w:val="99"/>
    <w:unhideWhenUsed/>
    <w:rsid w:val="00805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5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4EC27-6B3F-469E-8027-E9743BDA3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885</TotalTime>
  <Pages>4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Каспер</dc:creator>
  <dc:description/>
  <cp:lastModifiedBy>Учетная запись Майкрософт</cp:lastModifiedBy>
  <cp:revision>59</cp:revision>
  <cp:lastPrinted>2020-12-07T01:08:00Z</cp:lastPrinted>
  <dcterms:created xsi:type="dcterms:W3CDTF">2020-09-24T09:10:00Z</dcterms:created>
  <dcterms:modified xsi:type="dcterms:W3CDTF">2020-12-07T01:17:00Z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