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654"/>
        <w:gridCol w:w="680"/>
      </w:tblGrid>
      <w:tr w:rsidR="00CC1403" w:rsidRPr="00CC1403" w:rsidTr="00CC1403">
        <w:tc>
          <w:tcPr>
            <w:tcW w:w="9416" w:type="dxa"/>
            <w:gridSpan w:val="2"/>
          </w:tcPr>
          <w:p w:rsidR="00CC1403" w:rsidRPr="00CC1403" w:rsidRDefault="00CC1403" w:rsidP="00CC140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>Генерация приватного ключа</w:t>
            </w: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CА</w:t>
            </w:r>
          </w:p>
        </w:tc>
        <w:tc>
          <w:tcPr>
            <w:tcW w:w="680" w:type="dxa"/>
          </w:tcPr>
          <w:p w:rsidR="00CC1403" w:rsidRPr="00CC1403" w:rsidRDefault="00CC1403" w:rsidP="00CC1403">
            <w:pPr>
              <w:ind w:left="360"/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</w:p>
        </w:tc>
      </w:tr>
      <w:tr w:rsidR="00960D5F" w:rsidRPr="00DF3299" w:rsidTr="00CC1403">
        <w:tc>
          <w:tcPr>
            <w:tcW w:w="1762" w:type="dxa"/>
          </w:tcPr>
          <w:p w:rsidR="00960D5F" w:rsidRPr="00CC1403" w:rsidRDefault="00960D5F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</w:p>
          <w:p w:rsidR="00CC1403" w:rsidRPr="00CC1403" w:rsidRDefault="00CC1403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</w:p>
          <w:p w:rsidR="00CC1403" w:rsidRPr="00CC1403" w:rsidRDefault="00CC140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>Картинка №1</w:t>
            </w:r>
          </w:p>
        </w:tc>
        <w:tc>
          <w:tcPr>
            <w:tcW w:w="8334" w:type="dxa"/>
            <w:gridSpan w:val="2"/>
          </w:tcPr>
          <w:p w:rsidR="00960D5F" w:rsidRPr="00CC1403" w:rsidRDefault="00960D5F" w:rsidP="00960D5F">
            <w:pPr>
              <w:ind w:left="360"/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</w:p>
          <w:p w:rsidR="00960D5F" w:rsidRPr="00CC1403" w:rsidRDefault="00960D5F" w:rsidP="00CC1403">
            <w:pPr>
              <w:pStyle w:val="a3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32"/>
                <w:szCs w:val="26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 xml:space="preserve">используем библиотеку </w:t>
            </w:r>
            <w:proofErr w:type="spellStart"/>
            <w:r w:rsidRPr="00CC1403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opensll</w:t>
            </w:r>
            <w:proofErr w:type="spellEnd"/>
          </w:p>
          <w:p w:rsidR="00960D5F" w:rsidRPr="00CC1403" w:rsidRDefault="00960D5F" w:rsidP="00CC1403">
            <w:pPr>
              <w:pStyle w:val="a3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32"/>
                <w:szCs w:val="26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 xml:space="preserve">генерация с помощью алгоритма </w:t>
            </w:r>
            <w:proofErr w:type="spellStart"/>
            <w:r w:rsidRPr="00CC1403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rsa</w:t>
            </w:r>
            <w:proofErr w:type="spellEnd"/>
          </w:p>
          <w:p w:rsidR="00960D5F" w:rsidRPr="00CC1403" w:rsidRDefault="00960D5F" w:rsidP="00CC1403">
            <w:pPr>
              <w:pStyle w:val="a3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32"/>
                <w:szCs w:val="26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 xml:space="preserve">дополнительно используется алгоритм </w:t>
            </w:r>
            <w:r w:rsidRPr="00CC1403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des3</w:t>
            </w:r>
          </w:p>
          <w:p w:rsidR="00960D5F" w:rsidRPr="00CC1403" w:rsidRDefault="00960D5F" w:rsidP="00CC1403">
            <w:pPr>
              <w:pStyle w:val="a3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32"/>
                <w:szCs w:val="26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 xml:space="preserve">выходной файл – </w:t>
            </w:r>
            <w:proofErr w:type="spellStart"/>
            <w:r w:rsidRPr="00CC1403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CA.key</w:t>
            </w:r>
            <w:proofErr w:type="spellEnd"/>
          </w:p>
          <w:p w:rsidR="00960D5F" w:rsidRPr="00CC1403" w:rsidRDefault="00960D5F" w:rsidP="00CC1403">
            <w:pPr>
              <w:pStyle w:val="a3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32"/>
                <w:szCs w:val="26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>количество бит, которые будут использоваться</w:t>
            </w:r>
          </w:p>
          <w:p w:rsidR="00CC1403" w:rsidRPr="00CC1403" w:rsidRDefault="00CC1403" w:rsidP="00CC1403">
            <w:pPr>
              <w:pStyle w:val="a3"/>
              <w:ind w:left="1026" w:hanging="567"/>
              <w:rPr>
                <w:rFonts w:ascii="Times New Roman" w:hAnsi="Times New Roman" w:cs="Times New Roman"/>
                <w:sz w:val="32"/>
                <w:szCs w:val="26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>+ ключевая фраза</w:t>
            </w:r>
          </w:p>
          <w:p w:rsidR="00960D5F" w:rsidRPr="00DF3299" w:rsidRDefault="00D37886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Для шифрования по алгоритму 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des</w:t>
            </w:r>
            <w:r w:rsidRPr="00DF3299">
              <w:rPr>
                <w:rFonts w:ascii="Times New Roman" w:hAnsi="Times New Roman" w:cs="Times New Roman"/>
                <w:sz w:val="32"/>
                <w:szCs w:val="26"/>
              </w:rPr>
              <w:t>3 (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без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этогоо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алгоритма ключ не требуется – покажем позже</w:t>
            </w:r>
            <w:r w:rsidRPr="00DF3299">
              <w:rPr>
                <w:rFonts w:ascii="Times New Roman" w:hAnsi="Times New Roman" w:cs="Times New Roman"/>
                <w:sz w:val="32"/>
                <w:szCs w:val="26"/>
              </w:rPr>
              <w:t>)</w:t>
            </w:r>
          </w:p>
        </w:tc>
      </w:tr>
      <w:tr w:rsidR="00960D5F" w:rsidRPr="00CC1403" w:rsidTr="00CC1403">
        <w:tc>
          <w:tcPr>
            <w:tcW w:w="1762" w:type="dxa"/>
            <w:tcBorders>
              <w:bottom w:val="single" w:sz="4" w:space="0" w:color="auto"/>
            </w:tcBorders>
          </w:tcPr>
          <w:p w:rsidR="00960D5F" w:rsidRPr="00CC1403" w:rsidRDefault="00CC1403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Visual Code</w:t>
            </w:r>
          </w:p>
        </w:tc>
        <w:tc>
          <w:tcPr>
            <w:tcW w:w="8334" w:type="dxa"/>
            <w:gridSpan w:val="2"/>
            <w:tcBorders>
              <w:bottom w:val="single" w:sz="4" w:space="0" w:color="auto"/>
            </w:tcBorders>
          </w:tcPr>
          <w:p w:rsidR="00960D5F" w:rsidRPr="00CC1403" w:rsidRDefault="00960D5F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>Открываем СА.</w:t>
            </w:r>
            <w:r w:rsidRPr="00CC1403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key</w:t>
            </w:r>
          </w:p>
        </w:tc>
      </w:tr>
      <w:tr w:rsidR="00CC1403" w:rsidRPr="00CC1403" w:rsidTr="00CC1403">
        <w:tc>
          <w:tcPr>
            <w:tcW w:w="1762" w:type="dxa"/>
            <w:tcBorders>
              <w:left w:val="nil"/>
              <w:right w:val="nil"/>
            </w:tcBorders>
          </w:tcPr>
          <w:p w:rsidR="00CC1403" w:rsidRPr="00CC1403" w:rsidRDefault="00CC1403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</w:p>
        </w:tc>
        <w:tc>
          <w:tcPr>
            <w:tcW w:w="8334" w:type="dxa"/>
            <w:gridSpan w:val="2"/>
            <w:tcBorders>
              <w:left w:val="nil"/>
              <w:right w:val="nil"/>
            </w:tcBorders>
          </w:tcPr>
          <w:p w:rsidR="00CC1403" w:rsidRPr="00CC1403" w:rsidRDefault="00CC140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</w:p>
        </w:tc>
      </w:tr>
      <w:tr w:rsidR="000543C1" w:rsidRPr="00CC1403" w:rsidTr="00BC275A">
        <w:tc>
          <w:tcPr>
            <w:tcW w:w="10096" w:type="dxa"/>
            <w:gridSpan w:val="3"/>
          </w:tcPr>
          <w:p w:rsidR="000543C1" w:rsidRPr="000543C1" w:rsidRDefault="000543C1" w:rsidP="000543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 w:rsidRPr="000543C1">
              <w:rPr>
                <w:rFonts w:ascii="Times New Roman" w:hAnsi="Times New Roman" w:cs="Times New Roman"/>
                <w:sz w:val="32"/>
                <w:szCs w:val="26"/>
              </w:rPr>
              <w:t xml:space="preserve">генерация сертификата </w:t>
            </w:r>
            <w:r w:rsidRPr="000543C1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CА</w:t>
            </w:r>
          </w:p>
        </w:tc>
      </w:tr>
      <w:tr w:rsidR="00CC1403" w:rsidRPr="00CC1403" w:rsidTr="00CC1403">
        <w:tc>
          <w:tcPr>
            <w:tcW w:w="1762" w:type="dxa"/>
          </w:tcPr>
          <w:p w:rsidR="00CC1403" w:rsidRPr="00CC1403" w:rsidRDefault="00CC140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 w:rsidRPr="00CC1403">
              <w:rPr>
                <w:rFonts w:ascii="Times New Roman" w:hAnsi="Times New Roman" w:cs="Times New Roman"/>
                <w:sz w:val="32"/>
                <w:szCs w:val="26"/>
              </w:rPr>
              <w:t>Картинка №2</w:t>
            </w:r>
          </w:p>
        </w:tc>
        <w:tc>
          <w:tcPr>
            <w:tcW w:w="8334" w:type="dxa"/>
            <w:gridSpan w:val="2"/>
          </w:tcPr>
          <w:p w:rsidR="00CC1403" w:rsidRDefault="00CC1403" w:rsidP="00CC1403">
            <w:pPr>
              <w:pStyle w:val="a3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применяется стандарт х509</w:t>
            </w:r>
          </w:p>
          <w:p w:rsidR="00CC1403" w:rsidRPr="00CC1403" w:rsidRDefault="00CC1403" w:rsidP="00CC1403">
            <w:pPr>
              <w:pStyle w:val="a3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32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26"/>
              </w:rPr>
              <w:t>ключ</w:t>
            </w:r>
            <w:proofErr w:type="gram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который используется –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CA.key</w:t>
            </w:r>
            <w:proofErr w:type="spellEnd"/>
          </w:p>
          <w:p w:rsidR="00CC1403" w:rsidRDefault="00CC1403" w:rsidP="00CC1403">
            <w:pPr>
              <w:pStyle w:val="a3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32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26"/>
              </w:rPr>
              <w:t>время</w:t>
            </w:r>
            <w:proofErr w:type="gram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которое он будет действителен – 700 дней</w:t>
            </w:r>
          </w:p>
          <w:p w:rsidR="00CC1403" w:rsidRPr="00CC1403" w:rsidRDefault="00CC1403" w:rsidP="00CC1403">
            <w:pPr>
              <w:pStyle w:val="a3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шифрование по алгоритму 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sha256</w:t>
            </w:r>
          </w:p>
          <w:p w:rsidR="00CC1403" w:rsidRPr="00CC1403" w:rsidRDefault="00CC1403" w:rsidP="00CC1403">
            <w:pPr>
              <w:pStyle w:val="a3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выходной файл – 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CA.</w:t>
            </w:r>
            <w:r w:rsidR="00DF3299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crt</w:t>
            </w:r>
          </w:p>
          <w:p w:rsidR="00CC1403" w:rsidRDefault="00CC1403" w:rsidP="00CC1403">
            <w:pPr>
              <w:pStyle w:val="a3"/>
              <w:ind w:left="459"/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>ключевая фраза</w:t>
            </w:r>
          </w:p>
          <w:p w:rsidR="00D37886" w:rsidRDefault="00D37886" w:rsidP="00D37886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Для шифрования согласно с приватным ключом для того чтобы можно было использовать</w:t>
            </w:r>
            <w:r w:rsidR="00F275AC" w:rsidRPr="00391039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r w:rsidR="00F275AC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des</w:t>
            </w:r>
            <w:r w:rsidR="00F275AC" w:rsidRPr="00F275AC">
              <w:rPr>
                <w:rFonts w:ascii="Times New Roman" w:hAnsi="Times New Roman" w:cs="Times New Roman"/>
                <w:sz w:val="32"/>
                <w:szCs w:val="26"/>
              </w:rPr>
              <w:t>3</w:t>
            </w:r>
          </w:p>
          <w:p w:rsidR="00B32DEB" w:rsidRDefault="00B32DEB" w:rsidP="00D37886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>что пишем дополнительно</w:t>
            </w:r>
          </w:p>
          <w:p w:rsidR="00B32DEB" w:rsidRDefault="009F3E5E" w:rsidP="009F3E5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страна</w:t>
            </w:r>
          </w:p>
          <w:p w:rsidR="009F3E5E" w:rsidRDefault="009F3E5E" w:rsidP="009F3E5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название провинции</w:t>
            </w:r>
          </w:p>
          <w:p w:rsidR="009F3E5E" w:rsidRDefault="009F3E5E" w:rsidP="009F3E5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город</w:t>
            </w:r>
          </w:p>
          <w:p w:rsidR="009F3E5E" w:rsidRDefault="009F3E5E" w:rsidP="009F3E5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имя организации</w:t>
            </w:r>
          </w:p>
          <w:p w:rsidR="009F3E5E" w:rsidRDefault="009F3E5E" w:rsidP="009F3E5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подразделение организации</w:t>
            </w:r>
          </w:p>
          <w:p w:rsidR="009F3E5E" w:rsidRDefault="009F3E5E" w:rsidP="009F3E5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имя</w:t>
            </w:r>
          </w:p>
          <w:p w:rsidR="009F3E5E" w:rsidRPr="009F3E5E" w:rsidRDefault="009F3E5E" w:rsidP="009F3E5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электронный адрес</w:t>
            </w:r>
          </w:p>
        </w:tc>
      </w:tr>
      <w:tr w:rsidR="00CC1403" w:rsidRPr="00CC1403" w:rsidTr="00B32DEB">
        <w:tc>
          <w:tcPr>
            <w:tcW w:w="1762" w:type="dxa"/>
            <w:tcBorders>
              <w:bottom w:val="single" w:sz="4" w:space="0" w:color="auto"/>
            </w:tcBorders>
          </w:tcPr>
          <w:p w:rsidR="00CC1403" w:rsidRPr="00D37886" w:rsidRDefault="00D37886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VS</w:t>
            </w:r>
          </w:p>
        </w:tc>
        <w:tc>
          <w:tcPr>
            <w:tcW w:w="8334" w:type="dxa"/>
            <w:gridSpan w:val="2"/>
            <w:tcBorders>
              <w:bottom w:val="single" w:sz="4" w:space="0" w:color="auto"/>
            </w:tcBorders>
          </w:tcPr>
          <w:p w:rsidR="00CC1403" w:rsidRPr="000543C1" w:rsidRDefault="00DF3299" w:rsidP="00D37886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CA</w:t>
            </w:r>
            <w:r w:rsidRPr="000543C1">
              <w:rPr>
                <w:rFonts w:ascii="Times New Roman" w:hAnsi="Times New Roman" w:cs="Times New Roman"/>
                <w:sz w:val="32"/>
                <w:szCs w:val="26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crt</w:t>
            </w:r>
            <w:proofErr w:type="spellEnd"/>
            <w:r w:rsidR="000543C1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r w:rsidR="000543C1" w:rsidRPr="000543C1">
              <w:rPr>
                <w:rFonts w:ascii="Times New Roman" w:hAnsi="Times New Roman" w:cs="Times New Roman"/>
                <w:sz w:val="32"/>
                <w:szCs w:val="26"/>
              </w:rPr>
              <w:t xml:space="preserve">=&gt; </w:t>
            </w:r>
            <w:r w:rsidR="000543C1">
              <w:rPr>
                <w:rFonts w:ascii="Times New Roman" w:hAnsi="Times New Roman" w:cs="Times New Roman"/>
                <w:sz w:val="32"/>
                <w:szCs w:val="26"/>
              </w:rPr>
              <w:t>получили шифрованный сертификат по которому будем получить шифровать запросы от ресурса на сертификат</w:t>
            </w:r>
          </w:p>
        </w:tc>
      </w:tr>
      <w:tr w:rsidR="00B32DEB" w:rsidRPr="00CC1403" w:rsidTr="00B32DEB">
        <w:tc>
          <w:tcPr>
            <w:tcW w:w="10096" w:type="dxa"/>
            <w:gridSpan w:val="3"/>
            <w:tcBorders>
              <w:left w:val="nil"/>
              <w:right w:val="nil"/>
            </w:tcBorders>
          </w:tcPr>
          <w:p w:rsidR="00B32DEB" w:rsidRPr="00CC1403" w:rsidRDefault="00B32D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</w:p>
        </w:tc>
      </w:tr>
      <w:tr w:rsidR="00B32DEB" w:rsidRPr="00CC1403" w:rsidTr="00567C9F">
        <w:tc>
          <w:tcPr>
            <w:tcW w:w="10096" w:type="dxa"/>
            <w:gridSpan w:val="3"/>
          </w:tcPr>
          <w:p w:rsidR="00B32DEB" w:rsidRPr="000543C1" w:rsidRDefault="000543C1" w:rsidP="000543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генерация приватного ключа ресурса</w:t>
            </w:r>
          </w:p>
        </w:tc>
      </w:tr>
      <w:tr w:rsidR="00CC1403" w:rsidRPr="00CC1403" w:rsidTr="00CC1403">
        <w:tc>
          <w:tcPr>
            <w:tcW w:w="1762" w:type="dxa"/>
          </w:tcPr>
          <w:p w:rsidR="00CC1403" w:rsidRPr="00CC1403" w:rsidRDefault="000543C1" w:rsidP="000543C1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Картинка №3</w:t>
            </w:r>
          </w:p>
        </w:tc>
        <w:tc>
          <w:tcPr>
            <w:tcW w:w="8334" w:type="dxa"/>
            <w:gridSpan w:val="2"/>
          </w:tcPr>
          <w:p w:rsidR="00CC1403" w:rsidRDefault="000543C1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С помощью библиотеки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openssl</w:t>
            </w:r>
            <w:proofErr w:type="spellEnd"/>
          </w:p>
          <w:p w:rsidR="000543C1" w:rsidRPr="000543C1" w:rsidRDefault="000543C1" w:rsidP="000543C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генерируем приватный ключ с помощью алгоритма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rsa</w:t>
            </w:r>
            <w:proofErr w:type="spellEnd"/>
          </w:p>
          <w:p w:rsidR="000543C1" w:rsidRDefault="000543C1" w:rsidP="000543C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указываем выходной файл</w:t>
            </w:r>
          </w:p>
          <w:p w:rsidR="000543C1" w:rsidRDefault="000543C1" w:rsidP="000543C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2048 бит будут использоваться</w:t>
            </w:r>
          </w:p>
          <w:p w:rsidR="000543C1" w:rsidRPr="000543C1" w:rsidRDefault="000543C1" w:rsidP="000543C1">
            <w:p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26"/>
              </w:rPr>
              <w:lastRenderedPageBreak/>
              <w:t>Т.к</w:t>
            </w:r>
            <w:proofErr w:type="gramEnd"/>
            <w:r>
              <w:rPr>
                <w:rFonts w:ascii="Times New Roman" w:hAnsi="Times New Roman" w:cs="Times New Roman"/>
                <w:sz w:val="32"/>
                <w:szCs w:val="26"/>
              </w:rPr>
              <w:t>.не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указан дополнительный алгоритм шифрования как вверху, то никаких подтверждений и фраз не надо</w:t>
            </w:r>
          </w:p>
        </w:tc>
      </w:tr>
      <w:tr w:rsidR="00CC1403" w:rsidRPr="00CC1403" w:rsidTr="004B497C">
        <w:tc>
          <w:tcPr>
            <w:tcW w:w="1762" w:type="dxa"/>
            <w:tcBorders>
              <w:bottom w:val="single" w:sz="4" w:space="0" w:color="auto"/>
            </w:tcBorders>
          </w:tcPr>
          <w:p w:rsidR="00CC1403" w:rsidRPr="000543C1" w:rsidRDefault="000543C1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lastRenderedPageBreak/>
              <w:t>VS</w:t>
            </w:r>
          </w:p>
        </w:tc>
        <w:tc>
          <w:tcPr>
            <w:tcW w:w="8334" w:type="dxa"/>
            <w:gridSpan w:val="2"/>
            <w:tcBorders>
              <w:bottom w:val="single" w:sz="4" w:space="0" w:color="auto"/>
            </w:tcBorders>
          </w:tcPr>
          <w:p w:rsidR="00CC1403" w:rsidRPr="000543C1" w:rsidRDefault="000543C1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LAB.key</w:t>
            </w:r>
            <w:proofErr w:type="spellEnd"/>
          </w:p>
        </w:tc>
      </w:tr>
      <w:tr w:rsidR="004B497C" w:rsidRPr="00CC1403" w:rsidTr="004B497C">
        <w:tc>
          <w:tcPr>
            <w:tcW w:w="10096" w:type="dxa"/>
            <w:gridSpan w:val="3"/>
            <w:tcBorders>
              <w:left w:val="nil"/>
              <w:right w:val="nil"/>
            </w:tcBorders>
          </w:tcPr>
          <w:p w:rsidR="004B497C" w:rsidRPr="004B497C" w:rsidRDefault="004B497C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</w:p>
        </w:tc>
      </w:tr>
      <w:tr w:rsidR="004B497C" w:rsidRPr="00CC1403" w:rsidTr="00E33AD8">
        <w:tc>
          <w:tcPr>
            <w:tcW w:w="10096" w:type="dxa"/>
            <w:gridSpan w:val="3"/>
          </w:tcPr>
          <w:p w:rsidR="004B497C" w:rsidRPr="004B497C" w:rsidRDefault="004B497C" w:rsidP="004B497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Генерация запроса на сертификат для ресурса</w:t>
            </w:r>
          </w:p>
        </w:tc>
      </w:tr>
      <w:tr w:rsidR="00CC1403" w:rsidRPr="00CC1403" w:rsidTr="00CC1403">
        <w:tc>
          <w:tcPr>
            <w:tcW w:w="1762" w:type="dxa"/>
          </w:tcPr>
          <w:p w:rsidR="00391039" w:rsidRDefault="00391039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</w:p>
          <w:p w:rsidR="00391039" w:rsidRDefault="00391039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VS</w:t>
            </w:r>
          </w:p>
          <w:p w:rsidR="00391039" w:rsidRDefault="00391039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</w:p>
          <w:p w:rsidR="00CC1403" w:rsidRDefault="004B497C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Файл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 xml:space="preserve"> </w:t>
            </w:r>
          </w:p>
          <w:p w:rsidR="004B497C" w:rsidRPr="004B497C" w:rsidRDefault="004B497C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LAB.cfg</w:t>
            </w:r>
            <w:proofErr w:type="spellEnd"/>
          </w:p>
        </w:tc>
        <w:tc>
          <w:tcPr>
            <w:tcW w:w="8334" w:type="dxa"/>
            <w:gridSpan w:val="2"/>
          </w:tcPr>
          <w:p w:rsidR="00CC1403" w:rsidRPr="00A16F66" w:rsidRDefault="00A16F66" w:rsidP="00A16F66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Конфигурационный файл для ресурса</w:t>
            </w:r>
          </w:p>
          <w:p w:rsidR="00A16F66" w:rsidRDefault="00A16F66" w:rsidP="00A16F6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Версия откуда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26"/>
              </w:rPr>
              <w:t>пишем</w:t>
            </w:r>
            <w:proofErr w:type="gramEnd"/>
          </w:p>
          <w:p w:rsidR="00A16F66" w:rsidRDefault="00A16F66" w:rsidP="00A16F6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Страна, город, имя организации, подразделение и имя</w:t>
            </w:r>
          </w:p>
          <w:p w:rsidR="00A16F66" w:rsidRDefault="00A16F66" w:rsidP="00A16F6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Alt</w:t>
            </w:r>
            <w:r w:rsidRPr="00A16F66">
              <w:rPr>
                <w:rFonts w:ascii="Times New Roman" w:hAnsi="Times New Roman" w:cs="Times New Roman"/>
                <w:sz w:val="32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names</w:t>
            </w:r>
            <w:r w:rsidRPr="00A16F66"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>какие адреса поддерживаем (зайдем на другие – предупреждение что такие не упомянуты)</w:t>
            </w:r>
          </w:p>
          <w:p w:rsidR="00A16F66" w:rsidRDefault="00A16F66" w:rsidP="00A16F66">
            <w:pPr>
              <w:rPr>
                <w:rFonts w:ascii="Times New Roman" w:hAnsi="Times New Roman" w:cs="Times New Roman"/>
                <w:sz w:val="32"/>
                <w:szCs w:val="26"/>
              </w:rPr>
            </w:pPr>
          </w:p>
          <w:p w:rsidR="00A16F66" w:rsidRPr="00A16F66" w:rsidRDefault="00A16F66" w:rsidP="00A16F66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Генерируем запрос на сертификат</w:t>
            </w:r>
          </w:p>
        </w:tc>
      </w:tr>
      <w:tr w:rsidR="00CC1403" w:rsidRPr="00CC1403" w:rsidTr="00CC1403">
        <w:tc>
          <w:tcPr>
            <w:tcW w:w="1762" w:type="dxa"/>
          </w:tcPr>
          <w:p w:rsidR="00CC1403" w:rsidRPr="00CC1403" w:rsidRDefault="00A16F66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Картинка №4</w:t>
            </w:r>
          </w:p>
        </w:tc>
        <w:tc>
          <w:tcPr>
            <w:tcW w:w="8334" w:type="dxa"/>
            <w:gridSpan w:val="2"/>
          </w:tcPr>
          <w:p w:rsidR="00A16F66" w:rsidRPr="00A16F66" w:rsidRDefault="00A16F66" w:rsidP="00A16F66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Указываем </w:t>
            </w:r>
          </w:p>
          <w:p w:rsidR="00A16F66" w:rsidRDefault="00A16F66" w:rsidP="00A16F6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Ключ</w:t>
            </w:r>
          </w:p>
          <w:p w:rsidR="00A16F66" w:rsidRDefault="00A16F66" w:rsidP="00A16F6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Выходной файл</w:t>
            </w:r>
            <w:r w:rsidR="00B57423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 xml:space="preserve"> </w:t>
            </w:r>
            <w:r w:rsidR="00B57423">
              <w:rPr>
                <w:rFonts w:ascii="Times New Roman" w:hAnsi="Times New Roman" w:cs="Times New Roman"/>
                <w:sz w:val="32"/>
                <w:szCs w:val="26"/>
              </w:rPr>
              <w:t>- наш запрос</w:t>
            </w:r>
          </w:p>
          <w:p w:rsidR="00A16F66" w:rsidRPr="00A16F66" w:rsidRDefault="00A16F66" w:rsidP="00A16F6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Хэширование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ша256</w:t>
            </w:r>
          </w:p>
          <w:p w:rsidR="00A16F66" w:rsidRDefault="00A16F66" w:rsidP="00A16F6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Конфигурационный файл</w:t>
            </w:r>
          </w:p>
          <w:p w:rsidR="00A16F66" w:rsidRPr="00F275AC" w:rsidRDefault="00A16F66" w:rsidP="00A16F66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Нету фразы,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26"/>
              </w:rPr>
              <w:t>т.к</w:t>
            </w:r>
            <w:proofErr w:type="gramEnd"/>
            <w:r>
              <w:rPr>
                <w:rFonts w:ascii="Times New Roman" w:hAnsi="Times New Roman" w:cs="Times New Roman"/>
                <w:sz w:val="32"/>
                <w:szCs w:val="26"/>
              </w:rPr>
              <w:t>.используем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ключ без шифрования 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des</w:t>
            </w:r>
            <w:r w:rsidRPr="00F275AC">
              <w:rPr>
                <w:rFonts w:ascii="Times New Roman" w:hAnsi="Times New Roman" w:cs="Times New Roman"/>
                <w:sz w:val="32"/>
                <w:szCs w:val="26"/>
              </w:rPr>
              <w:t>3</w:t>
            </w:r>
          </w:p>
        </w:tc>
      </w:tr>
      <w:tr w:rsidR="00CC1403" w:rsidRPr="00CC1403" w:rsidTr="00B57423">
        <w:tc>
          <w:tcPr>
            <w:tcW w:w="1762" w:type="dxa"/>
            <w:tcBorders>
              <w:bottom w:val="single" w:sz="4" w:space="0" w:color="auto"/>
            </w:tcBorders>
          </w:tcPr>
          <w:p w:rsidR="00CC1403" w:rsidRPr="00391039" w:rsidRDefault="00391039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VS</w:t>
            </w:r>
          </w:p>
        </w:tc>
        <w:tc>
          <w:tcPr>
            <w:tcW w:w="8334" w:type="dxa"/>
            <w:gridSpan w:val="2"/>
            <w:tcBorders>
              <w:bottom w:val="single" w:sz="4" w:space="0" w:color="auto"/>
            </w:tcBorders>
          </w:tcPr>
          <w:p w:rsidR="00CC1403" w:rsidRPr="00B57423" w:rsidRDefault="00391039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LAB</w:t>
            </w:r>
            <w:r w:rsidRPr="00B57423">
              <w:rPr>
                <w:rFonts w:ascii="Times New Roman" w:hAnsi="Times New Roman" w:cs="Times New Roman"/>
                <w:sz w:val="32"/>
                <w:szCs w:val="26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csr</w:t>
            </w:r>
            <w:proofErr w:type="spellEnd"/>
            <w:r w:rsidR="00B57423">
              <w:rPr>
                <w:rFonts w:ascii="Times New Roman" w:hAnsi="Times New Roman" w:cs="Times New Roman"/>
                <w:sz w:val="32"/>
                <w:szCs w:val="26"/>
              </w:rPr>
              <w:t xml:space="preserve"> – передаем нашему </w:t>
            </w:r>
            <w:r w:rsidR="00B57423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CA</w:t>
            </w:r>
            <w:r w:rsidR="00B57423" w:rsidRPr="00B57423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r w:rsidR="00B57423">
              <w:rPr>
                <w:rFonts w:ascii="Times New Roman" w:hAnsi="Times New Roman" w:cs="Times New Roman"/>
                <w:sz w:val="32"/>
                <w:szCs w:val="26"/>
              </w:rPr>
              <w:t>и он должен это подписать</w:t>
            </w:r>
          </w:p>
        </w:tc>
      </w:tr>
      <w:tr w:rsidR="00B57423" w:rsidRPr="00CC1403" w:rsidTr="00B57423">
        <w:tc>
          <w:tcPr>
            <w:tcW w:w="10096" w:type="dxa"/>
            <w:gridSpan w:val="3"/>
            <w:tcBorders>
              <w:left w:val="nil"/>
              <w:right w:val="nil"/>
            </w:tcBorders>
          </w:tcPr>
          <w:p w:rsidR="00B57423" w:rsidRPr="00CC140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</w:p>
        </w:tc>
      </w:tr>
      <w:tr w:rsidR="00B57423" w:rsidRPr="00CC1403" w:rsidTr="00073B11">
        <w:tc>
          <w:tcPr>
            <w:tcW w:w="10096" w:type="dxa"/>
            <w:gridSpan w:val="3"/>
          </w:tcPr>
          <w:p w:rsidR="00B57423" w:rsidRPr="00B57423" w:rsidRDefault="00B57423" w:rsidP="00B5742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Генерация сертификата для ресурса</w:t>
            </w:r>
          </w:p>
        </w:tc>
      </w:tr>
      <w:tr w:rsidR="00CC1403" w:rsidRPr="00CC1403" w:rsidTr="00CC1403">
        <w:tc>
          <w:tcPr>
            <w:tcW w:w="1762" w:type="dxa"/>
          </w:tcPr>
          <w:p w:rsidR="00CC1403" w:rsidRPr="00CC140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Картинка №5</w:t>
            </w:r>
          </w:p>
        </w:tc>
        <w:tc>
          <w:tcPr>
            <w:tcW w:w="8334" w:type="dxa"/>
            <w:gridSpan w:val="2"/>
          </w:tcPr>
          <w:p w:rsidR="00CC1403" w:rsidRP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Используем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бибилотеку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openssl</w:t>
            </w:r>
            <w:proofErr w:type="spellEnd"/>
          </w:p>
          <w:p w:rsidR="00B57423" w:rsidRP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Применяется стандарт 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 xml:space="preserve">X509 </w:t>
            </w:r>
          </w:p>
          <w:p w:rsid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Входной файл – наш запрос</w:t>
            </w:r>
          </w:p>
          <w:p w:rsidR="00B57423" w:rsidRP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Сертификат 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CA.crt</w:t>
            </w:r>
          </w:p>
          <w:p w:rsidR="00B57423" w:rsidRP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Ключ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CA.key</w:t>
            </w:r>
            <w:proofErr w:type="spellEnd"/>
          </w:p>
          <w:p w:rsid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Создаем серийный номер </w:t>
            </w:r>
          </w:p>
          <w:p w:rsid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Выходной файл</w:t>
            </w:r>
          </w:p>
          <w:p w:rsid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Срок действия</w:t>
            </w:r>
          </w:p>
          <w:p w:rsid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Хэширование</w:t>
            </w:r>
            <w:proofErr w:type="spellEnd"/>
          </w:p>
          <w:p w:rsidR="00B57423" w:rsidRP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Берет данные из 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v</w:t>
            </w:r>
            <w:r w:rsidRPr="00B57423">
              <w:rPr>
                <w:rFonts w:ascii="Times New Roman" w:hAnsi="Times New Roman" w:cs="Times New Roman"/>
                <w:sz w:val="32"/>
                <w:szCs w:val="26"/>
              </w:rPr>
              <w:t>3_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req</w:t>
            </w:r>
            <w:proofErr w:type="spellEnd"/>
          </w:p>
          <w:p w:rsidR="00B57423" w:rsidRDefault="00B57423" w:rsidP="00B5742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Конфигурационный файл</w:t>
            </w:r>
          </w:p>
          <w:p w:rsidR="00B57423" w:rsidRPr="00B57423" w:rsidRDefault="00B57423" w:rsidP="00B57423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 w:rsidRPr="00B57423">
              <w:rPr>
                <w:rFonts w:ascii="Times New Roman" w:hAnsi="Times New Roman" w:cs="Times New Roman"/>
                <w:sz w:val="32"/>
                <w:szCs w:val="26"/>
              </w:rPr>
              <w:t xml:space="preserve">Получаем наш сертификат 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>для ресурса</w:t>
            </w:r>
          </w:p>
        </w:tc>
      </w:tr>
      <w:tr w:rsidR="00CC1403" w:rsidRPr="00CC1403" w:rsidTr="00B57423">
        <w:tc>
          <w:tcPr>
            <w:tcW w:w="1762" w:type="dxa"/>
            <w:tcBorders>
              <w:bottom w:val="single" w:sz="4" w:space="0" w:color="auto"/>
            </w:tcBorders>
          </w:tcPr>
          <w:p w:rsidR="00CC1403" w:rsidRP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VS</w:t>
            </w:r>
          </w:p>
        </w:tc>
        <w:tc>
          <w:tcPr>
            <w:tcW w:w="8334" w:type="dxa"/>
            <w:gridSpan w:val="2"/>
            <w:tcBorders>
              <w:bottom w:val="single" w:sz="4" w:space="0" w:color="auto"/>
            </w:tcBorders>
          </w:tcPr>
          <w:p w:rsidR="00CC1403" w:rsidRP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LAB.crt</w:t>
            </w:r>
          </w:p>
        </w:tc>
      </w:tr>
      <w:tr w:rsidR="00B57423" w:rsidRPr="00CC1403" w:rsidTr="00B57423">
        <w:tc>
          <w:tcPr>
            <w:tcW w:w="10096" w:type="dxa"/>
            <w:gridSpan w:val="3"/>
            <w:tcBorders>
              <w:left w:val="nil"/>
              <w:right w:val="nil"/>
            </w:tcBorders>
          </w:tcPr>
          <w:p w:rsid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</w:p>
        </w:tc>
      </w:tr>
      <w:tr w:rsidR="00B57423" w:rsidRPr="00CC1403" w:rsidTr="00B54C21">
        <w:tc>
          <w:tcPr>
            <w:tcW w:w="10096" w:type="dxa"/>
            <w:gridSpan w:val="3"/>
          </w:tcPr>
          <w:p w:rsidR="00B57423" w:rsidRPr="00B57423" w:rsidRDefault="00B57423" w:rsidP="00B5742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Работаем с хранилищем сертификатов</w:t>
            </w:r>
          </w:p>
        </w:tc>
      </w:tr>
      <w:tr w:rsidR="00B57423" w:rsidRPr="00CC1403" w:rsidTr="00CC1403">
        <w:tc>
          <w:tcPr>
            <w:tcW w:w="1762" w:type="dxa"/>
          </w:tcPr>
          <w:p w:rsidR="00B57423" w:rsidRP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Картинка №6</w:t>
            </w:r>
          </w:p>
        </w:tc>
        <w:tc>
          <w:tcPr>
            <w:tcW w:w="8334" w:type="dxa"/>
            <w:gridSpan w:val="2"/>
          </w:tcPr>
          <w:p w:rsid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cmd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вбиваем 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mmc</w:t>
            </w:r>
          </w:p>
          <w:p w:rsidR="00B57423" w:rsidRP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Получаем консоль с оснасткой для работы с хранилищем сертификатов</w:t>
            </w:r>
          </w:p>
        </w:tc>
      </w:tr>
      <w:tr w:rsidR="00B57423" w:rsidRPr="00CC1403" w:rsidTr="00CC1403">
        <w:tc>
          <w:tcPr>
            <w:tcW w:w="1762" w:type="dxa"/>
          </w:tcPr>
          <w:p w:rsid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Картинка №7</w:t>
            </w:r>
          </w:p>
        </w:tc>
        <w:tc>
          <w:tcPr>
            <w:tcW w:w="8334" w:type="dxa"/>
            <w:gridSpan w:val="2"/>
          </w:tcPr>
          <w:p w:rsidR="00B57423" w:rsidRDefault="00B57423" w:rsidP="00B57423">
            <w:pPr>
              <w:rPr>
                <w:rFonts w:ascii="Times New Roman" w:hAnsi="Times New Roman" w:cs="Times New Roman"/>
                <w:sz w:val="32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26"/>
              </w:rPr>
              <w:t>Посмотрим</w:t>
            </w:r>
            <w:proofErr w:type="gram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как настроить импорт сертификата в хранилище доверенных корневых центров сертификации</w:t>
            </w:r>
          </w:p>
        </w:tc>
      </w:tr>
      <w:tr w:rsidR="00B57423" w:rsidRPr="00CC1403" w:rsidTr="00CC1403">
        <w:tc>
          <w:tcPr>
            <w:tcW w:w="1762" w:type="dxa"/>
          </w:tcPr>
          <w:p w:rsidR="00B57423" w:rsidRP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Картинка №8</w:t>
            </w:r>
          </w:p>
        </w:tc>
        <w:tc>
          <w:tcPr>
            <w:tcW w:w="8334" w:type="dxa"/>
            <w:gridSpan w:val="2"/>
          </w:tcPr>
          <w:p w:rsidR="00B57423" w:rsidRP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Указываем файл для импорта</w:t>
            </w:r>
          </w:p>
        </w:tc>
      </w:tr>
      <w:tr w:rsidR="00B57423" w:rsidRPr="00CC1403" w:rsidTr="00CC1403">
        <w:tc>
          <w:tcPr>
            <w:tcW w:w="1762" w:type="dxa"/>
          </w:tcPr>
          <w:p w:rsidR="00B57423" w:rsidRP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Картинка №9</w:t>
            </w:r>
          </w:p>
        </w:tc>
        <w:tc>
          <w:tcPr>
            <w:tcW w:w="8334" w:type="dxa"/>
            <w:gridSpan w:val="2"/>
          </w:tcPr>
          <w:p w:rsidR="00B57423" w:rsidRDefault="00B57423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Проверяем что наш сертификат появился</w:t>
            </w:r>
          </w:p>
          <w:p w:rsidR="00DD70EB" w:rsidRPr="00DD70EB" w:rsidRDefault="00DD70EB" w:rsidP="00960D5F">
            <w:pPr>
              <w:rPr>
                <w:rFonts w:ascii="Times New Roman" w:hAnsi="Times New Roman" w:cs="Times New Roman"/>
                <w:sz w:val="3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POIT</w:t>
            </w:r>
          </w:p>
        </w:tc>
      </w:tr>
      <w:tr w:rsidR="00B57423" w:rsidRPr="00CC1403" w:rsidTr="00CC1403">
        <w:tc>
          <w:tcPr>
            <w:tcW w:w="1762" w:type="dxa"/>
          </w:tcPr>
          <w:p w:rsidR="00B57423" w:rsidRPr="00B57423" w:rsidRDefault="00D07FDF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Картинка 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>№10</w:t>
            </w:r>
            <w:r w:rsidR="00DD70EB">
              <w:rPr>
                <w:rFonts w:ascii="Times New Roman" w:hAnsi="Times New Roman" w:cs="Times New Roman"/>
                <w:sz w:val="32"/>
                <w:szCs w:val="26"/>
              </w:rPr>
              <w:t>-11</w:t>
            </w:r>
          </w:p>
        </w:tc>
        <w:tc>
          <w:tcPr>
            <w:tcW w:w="8334" w:type="dxa"/>
            <w:gridSpan w:val="2"/>
          </w:tcPr>
          <w:p w:rsidR="00B57423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Нажимаем на наш сертификат и смотрим некоторые параметры</w:t>
            </w:r>
          </w:p>
          <w:p w:rsidR="00DD70EB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ОБЩИЕ: кому и кем выдан, срок годности</w:t>
            </w:r>
          </w:p>
          <w:p w:rsidR="00DD70EB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СОСТАВ: содержит алгоритм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хэширования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>, подпись, серийный номер и версию, указан издатель (нажимаем) и смотрим что выводится в окошко внизу.</w:t>
            </w:r>
          </w:p>
          <w:p w:rsidR="00DD70EB" w:rsidRPr="00B57423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</w:p>
        </w:tc>
      </w:tr>
      <w:tr w:rsidR="00B57423" w:rsidRPr="00CC1403" w:rsidTr="00CC1403">
        <w:tc>
          <w:tcPr>
            <w:tcW w:w="1762" w:type="dxa"/>
          </w:tcPr>
          <w:p w:rsidR="00B57423" w:rsidRPr="00B57423" w:rsidRDefault="00D07FDF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Картинка </w:t>
            </w:r>
            <w:r w:rsidR="00DD70EB">
              <w:rPr>
                <w:rFonts w:ascii="Times New Roman" w:hAnsi="Times New Roman" w:cs="Times New Roman"/>
                <w:sz w:val="32"/>
                <w:szCs w:val="26"/>
              </w:rPr>
              <w:t>№12-15</w:t>
            </w:r>
          </w:p>
        </w:tc>
        <w:tc>
          <w:tcPr>
            <w:tcW w:w="8334" w:type="dxa"/>
            <w:gridSpan w:val="2"/>
          </w:tcPr>
          <w:p w:rsidR="00B57423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Находим сертификат для нашего ресурса</w:t>
            </w:r>
          </w:p>
          <w:p w:rsidR="00DD70EB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СОСТАВ:</w:t>
            </w:r>
          </w:p>
          <w:p w:rsidR="00DD70EB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Содержит как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26"/>
              </w:rPr>
              <w:t>издателя</w:t>
            </w:r>
            <w:proofErr w:type="gram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так и субъекта</w:t>
            </w:r>
          </w:p>
          <w:p w:rsidR="00DD70EB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26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32"/>
                <w:szCs w:val="26"/>
              </w:rPr>
              <w:t>е.видим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кто подписал и для кого</w:t>
            </w:r>
          </w:p>
          <w:p w:rsidR="00DD70EB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смотрим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допоплнительные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имена субъекта» - это наши разрешенные домены </w:t>
            </w:r>
          </w:p>
          <w:p w:rsidR="00DD70EB" w:rsidRPr="00DD70EB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и можно посмотреть путь сертификации</w:t>
            </w:r>
          </w:p>
        </w:tc>
      </w:tr>
      <w:tr w:rsidR="00B57423" w:rsidRPr="00CC1403" w:rsidTr="00CC1403">
        <w:tc>
          <w:tcPr>
            <w:tcW w:w="1762" w:type="dxa"/>
          </w:tcPr>
          <w:p w:rsidR="00B57423" w:rsidRPr="00B57423" w:rsidRDefault="00D07FDF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>Карт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>инка №</w:t>
            </w:r>
            <w:r w:rsidR="00DD70EB">
              <w:rPr>
                <w:rFonts w:ascii="Times New Roman" w:hAnsi="Times New Roman" w:cs="Times New Roman"/>
                <w:sz w:val="32"/>
                <w:szCs w:val="26"/>
              </w:rPr>
              <w:t>16</w:t>
            </w:r>
          </w:p>
        </w:tc>
        <w:tc>
          <w:tcPr>
            <w:tcW w:w="8334" w:type="dxa"/>
            <w:gridSpan w:val="2"/>
          </w:tcPr>
          <w:p w:rsidR="00B57423" w:rsidRDefault="00DD70EB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Разрешенные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dns</w:t>
            </w:r>
            <w:proofErr w:type="spellEnd"/>
            <w:r w:rsidRPr="00DD70EB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можно посмотреть и изменить в файле 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hosts</w:t>
            </w:r>
            <w:r w:rsidRPr="00C56707">
              <w:rPr>
                <w:rFonts w:ascii="Times New Roman" w:hAnsi="Times New Roman" w:cs="Times New Roman"/>
                <w:sz w:val="32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</w:t>
            </w:r>
            <w:r w:rsidRPr="00C56707">
              <w:rPr>
                <w:rFonts w:ascii="Times New Roman" w:hAnsi="Times New Roman" w:cs="Times New Roman"/>
                <w:sz w:val="32"/>
                <w:szCs w:val="26"/>
              </w:rPr>
              <w:t>:\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Windows</w:t>
            </w:r>
            <w:r w:rsidRPr="00C56707">
              <w:rPr>
                <w:rFonts w:ascii="Times New Roman" w:hAnsi="Times New Roman" w:cs="Times New Roman"/>
                <w:sz w:val="32"/>
                <w:szCs w:val="26"/>
              </w:rPr>
              <w:t>\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System</w:t>
            </w:r>
            <w:r w:rsidRPr="00C56707">
              <w:rPr>
                <w:rFonts w:ascii="Times New Roman" w:hAnsi="Times New Roman" w:cs="Times New Roman"/>
                <w:sz w:val="32"/>
                <w:szCs w:val="26"/>
              </w:rPr>
              <w:t>32\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drivers</w:t>
            </w:r>
            <w:r w:rsidRPr="00C56707">
              <w:rPr>
                <w:rFonts w:ascii="Times New Roman" w:hAnsi="Times New Roman" w:cs="Times New Roman"/>
                <w:sz w:val="32"/>
                <w:szCs w:val="26"/>
              </w:rPr>
              <w:t>\</w:t>
            </w:r>
            <w:proofErr w:type="spellStart"/>
            <w:r w:rsidR="00C56707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t</w:t>
            </w:r>
            <w:r w:rsidR="00C56707"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c</w:t>
            </w:r>
            <w:proofErr w:type="spellEnd"/>
            <w:r w:rsidRPr="00C56707">
              <w:rPr>
                <w:rFonts w:ascii="Times New Roman" w:hAnsi="Times New Roman" w:cs="Times New Roman"/>
                <w:sz w:val="32"/>
                <w:szCs w:val="26"/>
              </w:rPr>
              <w:t>)</w:t>
            </w:r>
          </w:p>
          <w:p w:rsidR="00F65BA8" w:rsidRDefault="00F65BA8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</w:p>
          <w:p w:rsidR="00F65BA8" w:rsidRDefault="00F65BA8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Писали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соответсвия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  <w:lang w:val="en-US"/>
              </w:rPr>
              <w:t>ip</w:t>
            </w:r>
            <w:proofErr w:type="spellEnd"/>
            <w:r w:rsidRPr="00F65BA8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>адреса доменному имени</w:t>
            </w:r>
          </w:p>
          <w:p w:rsidR="00F65BA8" w:rsidRPr="00F65BA8" w:rsidRDefault="00F65BA8" w:rsidP="00960D5F">
            <w:pPr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26"/>
              </w:rPr>
              <w:t>Т.к</w:t>
            </w:r>
            <w:proofErr w:type="gramEnd"/>
            <w:r>
              <w:rPr>
                <w:rFonts w:ascii="Times New Roman" w:hAnsi="Times New Roman" w:cs="Times New Roman"/>
                <w:sz w:val="32"/>
                <w:szCs w:val="26"/>
              </w:rPr>
              <w:t>.они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нигде не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зареганы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прописываем сами</w:t>
            </w:r>
          </w:p>
        </w:tc>
      </w:tr>
    </w:tbl>
    <w:p w:rsidR="00F65BA8" w:rsidRDefault="00F65BA8" w:rsidP="00C56707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</w:p>
    <w:p w:rsidR="004839E7" w:rsidRDefault="004839E7" w:rsidP="00C56707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 xml:space="preserve">Пробуем ввести </w:t>
      </w:r>
      <w:r>
        <w:rPr>
          <w:rFonts w:ascii="Times New Roman" w:hAnsi="Times New Roman" w:cs="Times New Roman"/>
          <w:sz w:val="32"/>
          <w:szCs w:val="26"/>
          <w:lang w:val="en-US"/>
        </w:rPr>
        <w:t>localhost</w:t>
      </w:r>
      <w:r w:rsidRPr="004839E7">
        <w:rPr>
          <w:rFonts w:ascii="Times New Roman" w:hAnsi="Times New Roman" w:cs="Times New Roman"/>
          <w:sz w:val="32"/>
          <w:szCs w:val="26"/>
        </w:rPr>
        <w:t xml:space="preserve"> – </w:t>
      </w:r>
      <w:r>
        <w:rPr>
          <w:rFonts w:ascii="Times New Roman" w:hAnsi="Times New Roman" w:cs="Times New Roman"/>
          <w:sz w:val="32"/>
          <w:szCs w:val="26"/>
        </w:rPr>
        <w:t>предупреждение – дополнительно</w:t>
      </w:r>
    </w:p>
    <w:p w:rsidR="00F65BA8" w:rsidRDefault="004839E7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32"/>
          <w:szCs w:val="26"/>
          <w:lang w:val="en-US"/>
        </w:rPr>
        <w:t>knv</w:t>
      </w:r>
      <w:proofErr w:type="spellEnd"/>
      <w:r w:rsidRPr="00F65BA8">
        <w:rPr>
          <w:rFonts w:ascii="Times New Roman" w:hAnsi="Times New Roman" w:cs="Times New Roman"/>
          <w:sz w:val="32"/>
          <w:szCs w:val="26"/>
        </w:rPr>
        <w:t xml:space="preserve">, </w:t>
      </w:r>
      <w:r>
        <w:rPr>
          <w:rFonts w:ascii="Times New Roman" w:hAnsi="Times New Roman" w:cs="Times New Roman"/>
          <w:sz w:val="32"/>
          <w:szCs w:val="26"/>
          <w:lang w:val="en-US"/>
        </w:rPr>
        <w:t>lab</w:t>
      </w:r>
      <w:r w:rsidRPr="00F65BA8">
        <w:rPr>
          <w:rFonts w:ascii="Times New Roman" w:hAnsi="Times New Roman" w:cs="Times New Roman"/>
          <w:sz w:val="32"/>
          <w:szCs w:val="26"/>
        </w:rPr>
        <w:t>22-</w:t>
      </w:r>
      <w:proofErr w:type="spellStart"/>
      <w:r>
        <w:rPr>
          <w:rFonts w:ascii="Times New Roman" w:hAnsi="Times New Roman" w:cs="Times New Roman"/>
          <w:sz w:val="32"/>
          <w:szCs w:val="26"/>
          <w:lang w:val="en-US"/>
        </w:rPr>
        <w:t>knv</w:t>
      </w:r>
      <w:proofErr w:type="spellEnd"/>
      <w:r w:rsidRPr="00F65BA8">
        <w:rPr>
          <w:rFonts w:ascii="Times New Roman" w:hAnsi="Times New Roman" w:cs="Times New Roman"/>
          <w:sz w:val="32"/>
          <w:szCs w:val="26"/>
        </w:rPr>
        <w:t xml:space="preserve"> – </w:t>
      </w:r>
      <w:r>
        <w:rPr>
          <w:rFonts w:ascii="Times New Roman" w:hAnsi="Times New Roman" w:cs="Times New Roman"/>
          <w:sz w:val="32"/>
          <w:szCs w:val="26"/>
        </w:rPr>
        <w:t>все нормально</w:t>
      </w:r>
      <w:r w:rsidR="00F65BA8" w:rsidRPr="00F65BA8">
        <w:rPr>
          <w:rFonts w:ascii="Times New Roman" w:hAnsi="Times New Roman" w:cs="Times New Roman"/>
          <w:sz w:val="32"/>
          <w:szCs w:val="26"/>
        </w:rPr>
        <w:t xml:space="preserve"> </w:t>
      </w:r>
    </w:p>
    <w:p w:rsidR="00F65BA8" w:rsidRDefault="00F65BA8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</w:p>
    <w:p w:rsidR="004839E7" w:rsidRPr="00F65BA8" w:rsidRDefault="00F65BA8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 xml:space="preserve">Клиент </w:t>
      </w:r>
      <w:r>
        <w:rPr>
          <w:rFonts w:ascii="Times New Roman" w:hAnsi="Times New Roman" w:cs="Times New Roman"/>
          <w:sz w:val="32"/>
          <w:szCs w:val="26"/>
        </w:rPr>
        <w:t xml:space="preserve">посылает запрос на сервер. Сервер подписывает сертификат и обратно отсылает клиенту. </w:t>
      </w:r>
      <w:proofErr w:type="gramStart"/>
      <w:r>
        <w:rPr>
          <w:rFonts w:ascii="Times New Roman" w:hAnsi="Times New Roman" w:cs="Times New Roman"/>
          <w:sz w:val="32"/>
          <w:szCs w:val="26"/>
        </w:rPr>
        <w:t>Клиент  проверяет</w:t>
      </w:r>
      <w:proofErr w:type="gramEnd"/>
      <w:r>
        <w:rPr>
          <w:rFonts w:ascii="Times New Roman" w:hAnsi="Times New Roman" w:cs="Times New Roman"/>
          <w:sz w:val="32"/>
          <w:szCs w:val="26"/>
        </w:rPr>
        <w:t xml:space="preserve"> в хранилище сертификатов данный сертификат на соответствие и отсылает шифры которые могут использоваться для передачи данных. Дальше сервер шифрует с помощью открытого ключа и передает инфу с помощью </w:t>
      </w:r>
      <w:proofErr w:type="spellStart"/>
      <w:r>
        <w:rPr>
          <w:rFonts w:ascii="Times New Roman" w:hAnsi="Times New Roman" w:cs="Times New Roman"/>
          <w:sz w:val="32"/>
          <w:szCs w:val="26"/>
          <w:lang w:val="en-US"/>
        </w:rPr>
        <w:t>tls</w:t>
      </w:r>
      <w:proofErr w:type="spellEnd"/>
      <w:r w:rsidRPr="00F65BA8">
        <w:rPr>
          <w:rFonts w:ascii="Times New Roman" w:hAnsi="Times New Roman" w:cs="Times New Roman"/>
          <w:sz w:val="32"/>
          <w:szCs w:val="26"/>
        </w:rPr>
        <w:t>.</w:t>
      </w:r>
    </w:p>
    <w:p w:rsidR="00F65BA8" w:rsidRDefault="00F65BA8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</w:p>
    <w:p w:rsidR="00632378" w:rsidRPr="00632378" w:rsidRDefault="00632378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  <w:r w:rsidRPr="00632378">
        <w:rPr>
          <w:rFonts w:ascii="Times New Roman" w:hAnsi="Times New Roman" w:cs="Times New Roman"/>
          <w:sz w:val="32"/>
          <w:szCs w:val="26"/>
          <w:highlight w:val="yellow"/>
          <w:lang w:val="en-US"/>
        </w:rPr>
        <w:t>TLS</w:t>
      </w:r>
      <w:r w:rsidRPr="00632378">
        <w:rPr>
          <w:rFonts w:ascii="Times New Roman" w:hAnsi="Times New Roman" w:cs="Times New Roman"/>
          <w:sz w:val="32"/>
          <w:szCs w:val="26"/>
          <w:highlight w:val="yellow"/>
        </w:rPr>
        <w:t>-аутентификация</w:t>
      </w:r>
      <w:r>
        <w:rPr>
          <w:rFonts w:ascii="Times New Roman" w:hAnsi="Times New Roman" w:cs="Times New Roman"/>
          <w:sz w:val="32"/>
          <w:szCs w:val="26"/>
        </w:rPr>
        <w:t xml:space="preserve"> – аутентификация, которая осуществляется на основе сертификата х509.</w:t>
      </w:r>
    </w:p>
    <w:p w:rsidR="00632378" w:rsidRPr="00632378" w:rsidRDefault="00F65BA8" w:rsidP="0063237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6"/>
        </w:rPr>
      </w:pPr>
      <w:r w:rsidRPr="00632378">
        <w:rPr>
          <w:rFonts w:ascii="Times New Roman" w:hAnsi="Times New Roman" w:cs="Times New Roman"/>
          <w:sz w:val="32"/>
          <w:szCs w:val="26"/>
          <w:highlight w:val="yellow"/>
          <w:lang w:val="en-US"/>
        </w:rPr>
        <w:t>X</w:t>
      </w:r>
      <w:r w:rsidRPr="00632378">
        <w:rPr>
          <w:rFonts w:ascii="Times New Roman" w:hAnsi="Times New Roman" w:cs="Times New Roman"/>
          <w:sz w:val="32"/>
          <w:szCs w:val="26"/>
          <w:highlight w:val="yellow"/>
        </w:rPr>
        <w:t>509</w:t>
      </w:r>
      <w:r w:rsidRPr="00632378">
        <w:rPr>
          <w:rFonts w:ascii="Times New Roman" w:hAnsi="Times New Roman" w:cs="Times New Roman"/>
          <w:sz w:val="32"/>
          <w:szCs w:val="26"/>
        </w:rPr>
        <w:t xml:space="preserve"> – </w:t>
      </w:r>
      <w:r w:rsidR="00632378" w:rsidRPr="00632378">
        <w:rPr>
          <w:rFonts w:ascii="Times New Roman" w:hAnsi="Times New Roman" w:cs="Times New Roman"/>
          <w:sz w:val="32"/>
          <w:szCs w:val="26"/>
        </w:rPr>
        <w:t xml:space="preserve">стандартный формат хранения и </w:t>
      </w:r>
      <w:proofErr w:type="spellStart"/>
      <w:r w:rsidR="00632378" w:rsidRPr="00632378">
        <w:rPr>
          <w:rFonts w:ascii="Times New Roman" w:hAnsi="Times New Roman" w:cs="Times New Roman"/>
          <w:sz w:val="32"/>
          <w:szCs w:val="26"/>
        </w:rPr>
        <w:t>транспортироваки</w:t>
      </w:r>
      <w:proofErr w:type="spellEnd"/>
      <w:r w:rsidR="00632378" w:rsidRPr="00632378">
        <w:rPr>
          <w:rFonts w:ascii="Times New Roman" w:hAnsi="Times New Roman" w:cs="Times New Roman"/>
          <w:sz w:val="32"/>
          <w:szCs w:val="26"/>
        </w:rPr>
        <w:t xml:space="preserve"> </w:t>
      </w:r>
      <w:proofErr w:type="spellStart"/>
      <w:r w:rsidR="00632378" w:rsidRPr="00632378">
        <w:rPr>
          <w:rFonts w:ascii="Times New Roman" w:hAnsi="Times New Roman" w:cs="Times New Roman"/>
          <w:sz w:val="32"/>
          <w:szCs w:val="26"/>
        </w:rPr>
        <w:t>отрибутов</w:t>
      </w:r>
      <w:proofErr w:type="spellEnd"/>
      <w:r w:rsidR="00632378" w:rsidRPr="00632378">
        <w:rPr>
          <w:rFonts w:ascii="Times New Roman" w:hAnsi="Times New Roman" w:cs="Times New Roman"/>
          <w:sz w:val="32"/>
          <w:szCs w:val="26"/>
        </w:rPr>
        <w:t xml:space="preserve"> </w:t>
      </w:r>
      <w:proofErr w:type="spellStart"/>
      <w:r w:rsidR="00632378" w:rsidRPr="00632378">
        <w:rPr>
          <w:rFonts w:ascii="Times New Roman" w:hAnsi="Times New Roman" w:cs="Times New Roman"/>
          <w:sz w:val="32"/>
          <w:szCs w:val="26"/>
        </w:rPr>
        <w:t>безс-ти</w:t>
      </w:r>
      <w:proofErr w:type="spellEnd"/>
      <w:r w:rsidR="00632378" w:rsidRPr="00632378">
        <w:rPr>
          <w:rFonts w:ascii="Times New Roman" w:hAnsi="Times New Roman" w:cs="Times New Roman"/>
          <w:sz w:val="32"/>
          <w:szCs w:val="26"/>
        </w:rPr>
        <w:t>.</w:t>
      </w:r>
    </w:p>
    <w:p w:rsidR="00632378" w:rsidRPr="00632378" w:rsidRDefault="00632378" w:rsidP="0063237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6"/>
        </w:rPr>
      </w:pPr>
      <w:r w:rsidRPr="00632378">
        <w:rPr>
          <w:rFonts w:ascii="Times New Roman" w:hAnsi="Times New Roman" w:cs="Times New Roman"/>
          <w:sz w:val="32"/>
          <w:szCs w:val="26"/>
        </w:rPr>
        <w:tab/>
        <w:t xml:space="preserve">- </w:t>
      </w:r>
      <w:proofErr w:type="spellStart"/>
      <w:r w:rsidRPr="00632378">
        <w:rPr>
          <w:rFonts w:ascii="Times New Roman" w:hAnsi="Times New Roman" w:cs="Times New Roman"/>
          <w:sz w:val="32"/>
          <w:szCs w:val="26"/>
        </w:rPr>
        <w:t>эл.док</w:t>
      </w:r>
      <w:proofErr w:type="spellEnd"/>
      <w:r w:rsidRPr="00632378">
        <w:rPr>
          <w:rFonts w:ascii="Times New Roman" w:hAnsi="Times New Roman" w:cs="Times New Roman"/>
          <w:sz w:val="32"/>
          <w:szCs w:val="26"/>
        </w:rPr>
        <w:t>, кот. выдается Центром Сертификации.</w:t>
      </w:r>
    </w:p>
    <w:p w:rsidR="00632378" w:rsidRPr="00632378" w:rsidRDefault="00632378" w:rsidP="0063237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6"/>
        </w:rPr>
      </w:pPr>
      <w:r w:rsidRPr="00632378">
        <w:rPr>
          <w:rFonts w:ascii="Times New Roman" w:hAnsi="Times New Roman" w:cs="Times New Roman"/>
          <w:sz w:val="32"/>
          <w:szCs w:val="26"/>
        </w:rPr>
        <w:t>Содержит: имя держателя, адрес, серийный номер сертификата, даты проверки, открытый ключ держателя.</w:t>
      </w:r>
    </w:p>
    <w:p w:rsidR="00632378" w:rsidRPr="00632378" w:rsidRDefault="00632378" w:rsidP="0063237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6"/>
        </w:rPr>
      </w:pPr>
      <w:r w:rsidRPr="00632378">
        <w:rPr>
          <w:rFonts w:ascii="Times New Roman" w:hAnsi="Times New Roman" w:cs="Times New Roman"/>
          <w:sz w:val="32"/>
          <w:szCs w:val="26"/>
        </w:rPr>
        <w:t>Вместе с сертификатом выдается секретный и публичный ключ.</w:t>
      </w:r>
    </w:p>
    <w:p w:rsidR="00632378" w:rsidRPr="00632378" w:rsidRDefault="00632378" w:rsidP="0063237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6"/>
        </w:rPr>
      </w:pPr>
      <w:r w:rsidRPr="00632378">
        <w:rPr>
          <w:rFonts w:ascii="Times New Roman" w:hAnsi="Times New Roman" w:cs="Times New Roman"/>
          <w:sz w:val="32"/>
          <w:szCs w:val="26"/>
        </w:rPr>
        <w:tab/>
        <w:t>Публичный находится на самом сертификате.</w:t>
      </w:r>
    </w:p>
    <w:p w:rsidR="00632378" w:rsidRPr="00632378" w:rsidRDefault="00632378" w:rsidP="0063237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6"/>
        </w:rPr>
      </w:pPr>
      <w:r w:rsidRPr="00632378">
        <w:rPr>
          <w:rFonts w:ascii="Times New Roman" w:hAnsi="Times New Roman" w:cs="Times New Roman"/>
          <w:sz w:val="32"/>
          <w:szCs w:val="26"/>
        </w:rPr>
        <w:tab/>
        <w:t>Секретный ключ выдается отдельно.</w:t>
      </w:r>
    </w:p>
    <w:p w:rsidR="00F65BA8" w:rsidRPr="00632378" w:rsidRDefault="00F65BA8" w:rsidP="00632378">
      <w:pPr>
        <w:spacing w:after="0" w:line="240" w:lineRule="auto"/>
        <w:rPr>
          <w:rFonts w:ascii="Times New Roman" w:hAnsi="Times New Roman" w:cs="Times New Roman"/>
          <w:i/>
          <w:sz w:val="32"/>
          <w:szCs w:val="26"/>
        </w:rPr>
      </w:pPr>
    </w:p>
    <w:p w:rsidR="00F65BA8" w:rsidRDefault="00F65BA8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  <w:r w:rsidRPr="00632378">
        <w:rPr>
          <w:rFonts w:ascii="Times New Roman" w:hAnsi="Times New Roman" w:cs="Times New Roman"/>
          <w:i/>
          <w:sz w:val="32"/>
          <w:szCs w:val="26"/>
          <w:highlight w:val="yellow"/>
        </w:rPr>
        <w:t>Кто выдает сертификаты</w:t>
      </w:r>
      <w:r w:rsidRPr="00632378">
        <w:rPr>
          <w:rFonts w:ascii="Times New Roman" w:hAnsi="Times New Roman" w:cs="Times New Roman"/>
          <w:i/>
          <w:sz w:val="32"/>
          <w:szCs w:val="26"/>
        </w:rPr>
        <w:t xml:space="preserve"> </w:t>
      </w:r>
      <w:r>
        <w:rPr>
          <w:rFonts w:ascii="Times New Roman" w:hAnsi="Times New Roman" w:cs="Times New Roman"/>
          <w:sz w:val="32"/>
          <w:szCs w:val="26"/>
        </w:rPr>
        <w:t>– есть утвержденные сертификационные центры, которые выдают сертификаты. Можно самому – но нужно регистрировать свой сертификационный центр, чтобы он был для всех и добавлять в хранилище сертификатов.</w:t>
      </w:r>
    </w:p>
    <w:p w:rsidR="003B4324" w:rsidRDefault="003B4324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</w:p>
    <w:p w:rsidR="003B4324" w:rsidRDefault="003B4324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  <w:r w:rsidRPr="00BB3047">
        <w:rPr>
          <w:rFonts w:ascii="Times New Roman" w:hAnsi="Times New Roman" w:cs="Times New Roman"/>
          <w:sz w:val="32"/>
          <w:szCs w:val="26"/>
          <w:highlight w:val="yellow"/>
        </w:rPr>
        <w:t>Аутентификация</w:t>
      </w:r>
      <w:r>
        <w:rPr>
          <w:rFonts w:ascii="Times New Roman" w:hAnsi="Times New Roman" w:cs="Times New Roman"/>
          <w:sz w:val="32"/>
          <w:szCs w:val="26"/>
        </w:rPr>
        <w:t xml:space="preserve"> – процедура, направленная на подтверждение </w:t>
      </w:r>
      <w:r>
        <w:rPr>
          <w:rFonts w:ascii="Times New Roman" w:hAnsi="Times New Roman" w:cs="Times New Roman"/>
          <w:sz w:val="32"/>
          <w:szCs w:val="26"/>
          <w:lang w:val="en-US"/>
        </w:rPr>
        <w:t>id</w:t>
      </w:r>
      <w:r w:rsidRPr="003B4324">
        <w:rPr>
          <w:rFonts w:ascii="Times New Roman" w:hAnsi="Times New Roman" w:cs="Times New Roman"/>
          <w:sz w:val="32"/>
          <w:szCs w:val="26"/>
        </w:rPr>
        <w:t xml:space="preserve"> </w:t>
      </w:r>
      <w:r>
        <w:rPr>
          <w:rFonts w:ascii="Times New Roman" w:hAnsi="Times New Roman" w:cs="Times New Roman"/>
          <w:sz w:val="32"/>
          <w:szCs w:val="26"/>
        </w:rPr>
        <w:t>пользователя (логин и пароль)</w:t>
      </w:r>
    </w:p>
    <w:p w:rsidR="003B4324" w:rsidRDefault="003B4324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  <w:r w:rsidRPr="00BB3047">
        <w:rPr>
          <w:rFonts w:ascii="Times New Roman" w:hAnsi="Times New Roman" w:cs="Times New Roman"/>
          <w:sz w:val="32"/>
          <w:szCs w:val="26"/>
          <w:highlight w:val="yellow"/>
        </w:rPr>
        <w:t>Авторизация</w:t>
      </w:r>
      <w:r>
        <w:rPr>
          <w:rFonts w:ascii="Times New Roman" w:hAnsi="Times New Roman" w:cs="Times New Roman"/>
          <w:sz w:val="32"/>
          <w:szCs w:val="26"/>
        </w:rPr>
        <w:t xml:space="preserve"> – проверка есть ли у пользователя права на выполнение тех или иных действий</w:t>
      </w:r>
    </w:p>
    <w:p w:rsidR="003B4324" w:rsidRDefault="003B4324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  <w:r w:rsidRPr="00BB3047">
        <w:rPr>
          <w:rFonts w:ascii="Times New Roman" w:hAnsi="Times New Roman" w:cs="Times New Roman"/>
          <w:sz w:val="32"/>
          <w:szCs w:val="26"/>
          <w:highlight w:val="yellow"/>
        </w:rPr>
        <w:t>Идентификация</w:t>
      </w:r>
      <w:r>
        <w:rPr>
          <w:rFonts w:ascii="Times New Roman" w:hAnsi="Times New Roman" w:cs="Times New Roman"/>
          <w:sz w:val="32"/>
          <w:szCs w:val="26"/>
        </w:rPr>
        <w:t xml:space="preserve"> – заявление пользователя о себе.</w:t>
      </w:r>
    </w:p>
    <w:p w:rsidR="003B4324" w:rsidRDefault="003B4324" w:rsidP="00F65BA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</w:p>
    <w:p w:rsidR="007C3CB3" w:rsidRDefault="007C3CB3" w:rsidP="007C3CB3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  <w:proofErr w:type="spellStart"/>
      <w:r w:rsidRPr="00BB3047">
        <w:rPr>
          <w:rFonts w:ascii="Times New Roman" w:hAnsi="Times New Roman" w:cs="Times New Roman"/>
          <w:sz w:val="32"/>
          <w:szCs w:val="26"/>
          <w:highlight w:val="yellow"/>
        </w:rPr>
        <w:t>Хэширование</w:t>
      </w:r>
      <w:proofErr w:type="spellEnd"/>
      <w:r>
        <w:rPr>
          <w:rFonts w:ascii="Times New Roman" w:hAnsi="Times New Roman" w:cs="Times New Roman"/>
          <w:sz w:val="32"/>
          <w:szCs w:val="26"/>
        </w:rPr>
        <w:t xml:space="preserve"> – преобразование входных данных в уникальную последовательность символов, из которой невозможно получить исходное сообщение. – для проверки целостности. </w:t>
      </w:r>
    </w:p>
    <w:p w:rsidR="007C3CB3" w:rsidRPr="007C3CB3" w:rsidRDefault="007C3CB3" w:rsidP="007C3CB3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6"/>
        </w:rPr>
      </w:pPr>
      <w:r w:rsidRPr="00BB3047">
        <w:rPr>
          <w:rFonts w:ascii="Times New Roman" w:hAnsi="Times New Roman" w:cs="Times New Roman"/>
          <w:sz w:val="32"/>
          <w:szCs w:val="26"/>
          <w:highlight w:val="yellow"/>
        </w:rPr>
        <w:t>Шифрование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6"/>
        </w:rPr>
        <w:t xml:space="preserve"> – </w:t>
      </w:r>
      <w:r>
        <w:rPr>
          <w:rFonts w:ascii="Times New Roman" w:hAnsi="Times New Roman" w:cs="Times New Roman"/>
          <w:sz w:val="32"/>
          <w:szCs w:val="26"/>
        </w:rPr>
        <w:t xml:space="preserve">исходное сообщение становится нечитаемым для любого, кто не владеет ключом. </w:t>
      </w:r>
    </w:p>
    <w:sectPr w:rsidR="007C3CB3" w:rsidRPr="007C3CB3" w:rsidSect="00960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4EFC"/>
    <w:multiLevelType w:val="hybridMultilevel"/>
    <w:tmpl w:val="DE4C8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920CA"/>
    <w:multiLevelType w:val="hybridMultilevel"/>
    <w:tmpl w:val="1F764704"/>
    <w:lvl w:ilvl="0" w:tplc="7C30C84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277D1"/>
    <w:multiLevelType w:val="hybridMultilevel"/>
    <w:tmpl w:val="F5DC7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7689A"/>
    <w:multiLevelType w:val="hybridMultilevel"/>
    <w:tmpl w:val="28387984"/>
    <w:lvl w:ilvl="0" w:tplc="FDD2264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62744"/>
    <w:multiLevelType w:val="hybridMultilevel"/>
    <w:tmpl w:val="52D070E6"/>
    <w:lvl w:ilvl="0" w:tplc="4F0C0EAC">
      <w:start w:val="4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7A5D22B4"/>
    <w:multiLevelType w:val="hybridMultilevel"/>
    <w:tmpl w:val="D880487E"/>
    <w:lvl w:ilvl="0" w:tplc="7C30C84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5F"/>
    <w:rsid w:val="000543C1"/>
    <w:rsid w:val="002B5A64"/>
    <w:rsid w:val="00391039"/>
    <w:rsid w:val="003B4324"/>
    <w:rsid w:val="004839E7"/>
    <w:rsid w:val="004B497C"/>
    <w:rsid w:val="00632378"/>
    <w:rsid w:val="007C3CB3"/>
    <w:rsid w:val="00960D5F"/>
    <w:rsid w:val="009F3E5E"/>
    <w:rsid w:val="00A16F66"/>
    <w:rsid w:val="00B32DEB"/>
    <w:rsid w:val="00B57423"/>
    <w:rsid w:val="00BB3047"/>
    <w:rsid w:val="00C56707"/>
    <w:rsid w:val="00CC1403"/>
    <w:rsid w:val="00D07FDF"/>
    <w:rsid w:val="00D37886"/>
    <w:rsid w:val="00DD70EB"/>
    <w:rsid w:val="00DF3299"/>
    <w:rsid w:val="00F275AC"/>
    <w:rsid w:val="00F6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CC541-8F9E-4125-A2ED-C837C94D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D5F"/>
    <w:pPr>
      <w:ind w:left="720"/>
      <w:contextualSpacing/>
    </w:pPr>
  </w:style>
  <w:style w:type="table" w:styleId="a4">
    <w:name w:val="Table Grid"/>
    <w:basedOn w:val="a1"/>
    <w:uiPriority w:val="39"/>
    <w:rsid w:val="0096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69C3E-EBE7-4196-88CC-D804C766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19</cp:revision>
  <dcterms:created xsi:type="dcterms:W3CDTF">2020-04-14T11:52:00Z</dcterms:created>
  <dcterms:modified xsi:type="dcterms:W3CDTF">2020-04-14T15:35:00Z</dcterms:modified>
</cp:coreProperties>
</file>