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Что такое хеш-функция?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Это функция которая выполняет необратимое преобразование исходного текста в строку заданной длины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Что такое хеширование</w:t>
      </w:r>
      <w:r w:rsidRPr="00333C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Процесс преобразования, который происходит в хеш-функции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Перечислите алгоритмы хеширования.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C94">
        <w:rPr>
          <w:rFonts w:ascii="Times New Roman" w:hAnsi="Times New Roman" w:cs="Times New Roman"/>
          <w:sz w:val="28"/>
          <w:szCs w:val="28"/>
          <w:lang w:val="en-US"/>
        </w:rPr>
        <w:t>Sha256, sha512, md5, md6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«сеансовый ключ»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Ключ, который вырабатывается между 2 пользователями защиты канала связи на время сеанса и используется для защищенной передачи зашифрованных данных между друг другом.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Поясните понятия «публичный» и «секретный» ключи?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Публичный – ключ, который используется для зашифрования и его все знают и используется для шифрования.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Секретный – знает только сервер и использует для расшифровки.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«дайджест».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Это результат хеш-функции (строка которую получили)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дайджест.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Для идентификации владельца, проверки совпадений в файле, то что файл передан без ошибки, также используется как контрольная сумма в запросе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>Поясните принцип работы алгоритма Диффи-Хеллмана.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Есть С и К.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На С генерируется секретный ключ число а, и числа г и п, которые открытые и мы будем их передавать.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 xml:space="preserve">С помощью а вычисляем число А =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33C94">
        <w:rPr>
          <w:rFonts w:ascii="Times New Roman" w:hAnsi="Times New Roman" w:cs="Times New Roman"/>
          <w:sz w:val="28"/>
          <w:szCs w:val="28"/>
        </w:rPr>
        <w:t>^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3C94">
        <w:rPr>
          <w:rFonts w:ascii="Times New Roman" w:hAnsi="Times New Roman" w:cs="Times New Roman"/>
          <w:sz w:val="28"/>
          <w:szCs w:val="28"/>
        </w:rPr>
        <w:t xml:space="preserve">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33C94">
        <w:rPr>
          <w:rFonts w:ascii="Times New Roman" w:hAnsi="Times New Roman" w:cs="Times New Roman"/>
          <w:sz w:val="28"/>
          <w:szCs w:val="28"/>
        </w:rPr>
        <w:t xml:space="preserve">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3C94">
        <w:rPr>
          <w:rFonts w:ascii="Times New Roman" w:hAnsi="Times New Roman" w:cs="Times New Roman"/>
          <w:sz w:val="28"/>
          <w:szCs w:val="28"/>
        </w:rPr>
        <w:t>. И передаем это клиенту А, г и п.</w:t>
      </w:r>
    </w:p>
    <w:p w:rsidR="00333C94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 xml:space="preserve">К генерирует свой закрытый ключ б. И также вычисляет Б =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33C94">
        <w:rPr>
          <w:rFonts w:ascii="Times New Roman" w:hAnsi="Times New Roman" w:cs="Times New Roman"/>
          <w:sz w:val="28"/>
          <w:szCs w:val="28"/>
        </w:rPr>
        <w:t>^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C94">
        <w:rPr>
          <w:rFonts w:ascii="Times New Roman" w:hAnsi="Times New Roman" w:cs="Times New Roman"/>
          <w:sz w:val="28"/>
          <w:szCs w:val="28"/>
        </w:rPr>
        <w:t xml:space="preserve">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33C94">
        <w:rPr>
          <w:rFonts w:ascii="Times New Roman" w:hAnsi="Times New Roman" w:cs="Times New Roman"/>
          <w:sz w:val="28"/>
          <w:szCs w:val="28"/>
        </w:rPr>
        <w:t xml:space="preserve"> </w:t>
      </w:r>
      <w:r w:rsidRPr="00333C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3C94">
        <w:rPr>
          <w:rFonts w:ascii="Times New Roman" w:hAnsi="Times New Roman" w:cs="Times New Roman"/>
          <w:sz w:val="28"/>
          <w:szCs w:val="28"/>
        </w:rPr>
        <w:t xml:space="preserve">. И также передает это серверу. А сам вычисляет ключ возводя вычисленное число от сервера в степень своей закрытого ключа б и находит остаток от деления на п. </w:t>
      </w:r>
    </w:p>
    <w:p w:rsidR="004E0453" w:rsidRPr="00333C94" w:rsidRDefault="004E0453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Тож самое делает С: возводит в степень своего закрытого ключа а вычисленно</w:t>
      </w:r>
      <w:r w:rsidR="00333C94" w:rsidRPr="00333C94">
        <w:rPr>
          <w:rFonts w:ascii="Times New Roman" w:hAnsi="Times New Roman" w:cs="Times New Roman"/>
          <w:sz w:val="28"/>
          <w:szCs w:val="28"/>
        </w:rPr>
        <w:t>е число от клиента число Б и находит остатот от деления на п.</w:t>
      </w:r>
    </w:p>
    <w:p w:rsidR="00333C94" w:rsidRPr="00333C94" w:rsidRDefault="00333C94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Т.о.получаются одинаковые ключи с помощью которых можно шифровать сообщение. Криптостойкость обеспечивается за счет того, что генерируются большие закрытые ключи а и б, что позволяет делать долгий перебор.</w:t>
      </w:r>
    </w:p>
    <w:p w:rsidR="004E0453" w:rsidRPr="00333C94" w:rsidRDefault="004E0453" w:rsidP="004E04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33C94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«цифровая подпись», объясните принцип ее применения.    </w:t>
      </w:r>
    </w:p>
    <w:p w:rsidR="004E0453" w:rsidRPr="00333C94" w:rsidRDefault="00333C94" w:rsidP="004E04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3C94">
        <w:rPr>
          <w:rFonts w:ascii="Times New Roman" w:hAnsi="Times New Roman" w:cs="Times New Roman"/>
          <w:sz w:val="28"/>
          <w:szCs w:val="28"/>
        </w:rPr>
        <w:t>ЦП – преобразование над каким-то блоком данных. Его будем передавать вместе с этими данными для того, чтобы проверить что эти данные не были изменены и владелец остался тем же.</w:t>
      </w:r>
    </w:p>
    <w:p w:rsidR="00043E28" w:rsidRPr="00333C94" w:rsidRDefault="00043E2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43E28" w:rsidRPr="00333C94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333C9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D4FDF" w:rsidRDefault="00333C94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53"/>
    <w:rsid w:val="00043E28"/>
    <w:rsid w:val="00333C94"/>
    <w:rsid w:val="004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EB12F-8F9D-43EC-8355-FA615B1D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45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E0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E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2020-05-12T15:59:00Z</dcterms:created>
  <dcterms:modified xsi:type="dcterms:W3CDTF">2020-05-12T16:13:00Z</dcterms:modified>
</cp:coreProperties>
</file>