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1B" w:rsidRPr="00780ACE" w:rsidRDefault="001E701B" w:rsidP="001E701B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780ACE">
        <w:rPr>
          <w:rFonts w:ascii="Times New Roman" w:hAnsi="Times New Roman" w:cs="Times New Roman"/>
          <w:color w:val="auto"/>
        </w:rPr>
        <w:t xml:space="preserve">Формат сообщений </w:t>
      </w:r>
      <w:r w:rsidRPr="00780ACE">
        <w:rPr>
          <w:rFonts w:ascii="Times New Roman" w:hAnsi="Times New Roman" w:cs="Times New Roman"/>
          <w:color w:val="auto"/>
          <w:lang w:val="en-US"/>
        </w:rPr>
        <w:t>Internet</w:t>
      </w:r>
    </w:p>
    <w:p w:rsidR="001E701B" w:rsidRDefault="001E701B" w:rsidP="001E70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RFC</w:t>
      </w:r>
      <w:r>
        <w:rPr>
          <w:rFonts w:ascii="Times New Roman" w:hAnsi="Times New Roman" w:cs="Times New Roman"/>
          <w:sz w:val="28"/>
          <w:szCs w:val="28"/>
        </w:rPr>
        <w:t xml:space="preserve"> 5322</w:t>
      </w:r>
    </w:p>
    <w:p w:rsidR="001E701B" w:rsidRPr="000725C7" w:rsidRDefault="001E701B" w:rsidP="001E70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0725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синтаксис текс.сообщ, пер-мых между юзерами пк через сист.эл.почты.</w:t>
      </w:r>
    </w:p>
    <w:p w:rsidR="001E701B" w:rsidRPr="00780ACE" w:rsidRDefault="001E701B" w:rsidP="001E70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Сообщ, соотв-щие д-й спецификации, включ.символы с десятич. кодами от 1 до 127, интерпретируемые в соотв.и кодировкой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780ACE">
        <w:rPr>
          <w:rFonts w:ascii="Times New Roman" w:hAnsi="Times New Roman" w:cs="Times New Roman"/>
          <w:sz w:val="28"/>
          <w:szCs w:val="28"/>
        </w:rPr>
        <w:t>.</w:t>
      </w:r>
    </w:p>
    <w:p w:rsidR="001E701B" w:rsidRDefault="001E701B" w:rsidP="001E70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спецификация вносит </w:t>
      </w:r>
      <w:r w:rsidRPr="00DE5443">
        <w:rPr>
          <w:rFonts w:ascii="Times New Roman" w:hAnsi="Times New Roman" w:cs="Times New Roman"/>
          <w:b/>
          <w:sz w:val="28"/>
          <w:szCs w:val="28"/>
        </w:rPr>
        <w:t>два ограничения</w:t>
      </w:r>
      <w:r>
        <w:rPr>
          <w:rFonts w:ascii="Times New Roman" w:hAnsi="Times New Roman" w:cs="Times New Roman"/>
          <w:sz w:val="28"/>
          <w:szCs w:val="28"/>
        </w:rPr>
        <w:t xml:space="preserve"> на число символов в строке:</w:t>
      </w:r>
    </w:p>
    <w:p w:rsidR="001E701B" w:rsidRDefault="001E701B" w:rsidP="001E701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443">
        <w:rPr>
          <w:rFonts w:ascii="Times New Roman" w:hAnsi="Times New Roman" w:cs="Times New Roman"/>
          <w:sz w:val="28"/>
          <w:szCs w:val="28"/>
        </w:rPr>
        <w:t>строка 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E544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одерж.не более 998 символов (</w:t>
      </w:r>
      <w:r w:rsidRPr="00DE5443">
        <w:rPr>
          <w:rFonts w:ascii="Times New Roman" w:hAnsi="Times New Roman" w:cs="Times New Roman"/>
          <w:sz w:val="28"/>
          <w:szCs w:val="28"/>
        </w:rPr>
        <w:t xml:space="preserve">без учета </w:t>
      </w:r>
      <w:r w:rsidRPr="00DE5443">
        <w:rPr>
          <w:rFonts w:ascii="Times New Roman" w:hAnsi="Times New Roman" w:cs="Times New Roman"/>
          <w:sz w:val="28"/>
          <w:szCs w:val="28"/>
          <w:lang w:val="en-US"/>
        </w:rPr>
        <w:t>CRLF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E701B" w:rsidRPr="00DE5443" w:rsidRDefault="001E701B" w:rsidP="001E701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443">
        <w:rPr>
          <w:rFonts w:ascii="Times New Roman" w:hAnsi="Times New Roman" w:cs="Times New Roman"/>
          <w:sz w:val="28"/>
          <w:szCs w:val="28"/>
        </w:rPr>
        <w:t>следует исп</w:t>
      </w:r>
      <w:r>
        <w:rPr>
          <w:rFonts w:ascii="Times New Roman" w:hAnsi="Times New Roman" w:cs="Times New Roman"/>
          <w:sz w:val="28"/>
          <w:szCs w:val="28"/>
        </w:rPr>
        <w:t>-ть строки р-ром не более 78 (</w:t>
      </w:r>
      <w:r w:rsidRPr="00DE5443">
        <w:rPr>
          <w:rFonts w:ascii="Times New Roman" w:hAnsi="Times New Roman" w:cs="Times New Roman"/>
          <w:sz w:val="28"/>
          <w:szCs w:val="28"/>
        </w:rPr>
        <w:t xml:space="preserve">без учета </w:t>
      </w:r>
      <w:r w:rsidRPr="00DE5443">
        <w:rPr>
          <w:rFonts w:ascii="Times New Roman" w:hAnsi="Times New Roman" w:cs="Times New Roman"/>
          <w:sz w:val="28"/>
          <w:szCs w:val="28"/>
          <w:lang w:val="en-US"/>
        </w:rPr>
        <w:t>CRLF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E701B" w:rsidRPr="001628E8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8E8">
        <w:rPr>
          <w:rFonts w:ascii="Times New Roman" w:hAnsi="Times New Roman" w:cs="Times New Roman"/>
          <w:sz w:val="28"/>
          <w:szCs w:val="28"/>
          <w:u w:val="single"/>
          <w:lang w:val="en-US"/>
        </w:rPr>
        <w:t>CR</w:t>
      </w:r>
      <w:r w:rsidRPr="001628E8">
        <w:rPr>
          <w:rFonts w:ascii="Times New Roman" w:hAnsi="Times New Roman" w:cs="Times New Roman"/>
          <w:sz w:val="28"/>
          <w:szCs w:val="28"/>
        </w:rPr>
        <w:t xml:space="preserve"> – возврат каретки (перем.курсор в нач.стр, не перев.на след. стр)</w:t>
      </w:r>
    </w:p>
    <w:p w:rsidR="001E701B" w:rsidRPr="001628E8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8E8">
        <w:rPr>
          <w:rFonts w:ascii="Times New Roman" w:hAnsi="Times New Roman" w:cs="Times New Roman"/>
          <w:sz w:val="28"/>
          <w:szCs w:val="28"/>
          <w:u w:val="single"/>
          <w:lang w:val="en-US"/>
        </w:rPr>
        <w:t>LF</w:t>
      </w:r>
      <w:r w:rsidRPr="001628E8">
        <w:rPr>
          <w:rFonts w:ascii="Times New Roman" w:hAnsi="Times New Roman" w:cs="Times New Roman"/>
          <w:sz w:val="28"/>
          <w:szCs w:val="28"/>
        </w:rPr>
        <w:t xml:space="preserve"> – перевод на новую строку.</w:t>
      </w:r>
    </w:p>
    <w:p w:rsidR="001E701B" w:rsidRDefault="001E701B" w:rsidP="001E70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заголовков представл.собой строки, нач-ся с имени поля, за кот. лед.двоеточие, содерж.поля и знак завершения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CLRF</w:t>
      </w:r>
      <w:r w:rsidRPr="00DE54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701B" w:rsidRDefault="001E701B" w:rsidP="001E70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поля д.сост.только из печа-мых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E54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т.е., символов с кодами от 33 до 126, включительно</w:t>
      </w:r>
      <w:r w:rsidRPr="00DE54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исключая двоеточие. </w:t>
      </w:r>
    </w:p>
    <w:p w:rsidR="001E701B" w:rsidRPr="00DE5443" w:rsidRDefault="001E701B" w:rsidP="001E70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может включать печатаемые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E54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символы пробела (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E54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E5443">
        <w:rPr>
          <w:rFonts w:ascii="Times New Roman" w:hAnsi="Times New Roman" w:cs="Times New Roman"/>
          <w:sz w:val="28"/>
          <w:szCs w:val="28"/>
        </w:rPr>
        <w:t xml:space="preserve"> - 32</w:t>
      </w:r>
      <w:r>
        <w:rPr>
          <w:rFonts w:ascii="Times New Roman" w:hAnsi="Times New Roman" w:cs="Times New Roman"/>
          <w:sz w:val="28"/>
          <w:szCs w:val="28"/>
        </w:rPr>
        <w:t>) и гориз.табуляции.</w:t>
      </w: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и с учетом ограничения размеров строки (998/78 символов), значения поля мб разбито на несколько строк, это называется </w:t>
      </w:r>
      <w:r w:rsidRPr="00DE5443">
        <w:rPr>
          <w:rFonts w:ascii="Times New Roman" w:hAnsi="Times New Roman" w:cs="Times New Roman"/>
          <w:b/>
          <w:color w:val="C00000"/>
          <w:sz w:val="28"/>
          <w:szCs w:val="28"/>
        </w:rPr>
        <w:t>фальцовкой.</w:t>
      </w:r>
    </w:p>
    <w:p w:rsidR="001E701B" w:rsidRPr="00742C74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5443">
        <w:rPr>
          <w:rFonts w:ascii="Times New Roman" w:hAnsi="Times New Roman" w:cs="Times New Roman"/>
          <w:i/>
          <w:sz w:val="28"/>
          <w:szCs w:val="28"/>
          <w:lang w:val="en-US"/>
        </w:rPr>
        <w:t>Subject: This is a test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42C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42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42C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701B" w:rsidRPr="00F85D14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F85D14">
        <w:rPr>
          <w:rFonts w:ascii="Times New Roman" w:hAnsi="Times New Roman" w:cs="Times New Roman"/>
          <w:i/>
          <w:sz w:val="28"/>
          <w:szCs w:val="28"/>
        </w:rPr>
        <w:t>___________________________</w:t>
      </w:r>
    </w:p>
    <w:p w:rsidR="001E701B" w:rsidRPr="00F85D14" w:rsidRDefault="001E701B" w:rsidP="001E701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E5443">
        <w:rPr>
          <w:rFonts w:ascii="Times New Roman" w:hAnsi="Times New Roman" w:cs="Times New Roman"/>
          <w:i/>
          <w:sz w:val="26"/>
          <w:szCs w:val="26"/>
          <w:lang w:val="en-US"/>
        </w:rPr>
        <w:t>Subject</w:t>
      </w:r>
      <w:r w:rsidRPr="00F85D14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DE5443">
        <w:rPr>
          <w:rFonts w:ascii="Times New Roman" w:hAnsi="Times New Roman" w:cs="Times New Roman"/>
          <w:i/>
          <w:sz w:val="26"/>
          <w:szCs w:val="26"/>
          <w:lang w:val="en-US"/>
        </w:rPr>
        <w:t>This</w:t>
      </w:r>
    </w:p>
    <w:p w:rsidR="001E701B" w:rsidRPr="00F85D14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5D14">
        <w:rPr>
          <w:rFonts w:ascii="Times New Roman" w:hAnsi="Times New Roman" w:cs="Times New Roman"/>
          <w:i/>
          <w:sz w:val="26"/>
          <w:szCs w:val="26"/>
        </w:rPr>
        <w:tab/>
      </w:r>
      <w:r w:rsidRPr="00F85D14">
        <w:rPr>
          <w:rFonts w:ascii="Times New Roman" w:hAnsi="Times New Roman" w:cs="Times New Roman"/>
          <w:i/>
          <w:sz w:val="26"/>
          <w:szCs w:val="26"/>
        </w:rPr>
        <w:tab/>
      </w:r>
      <w:r w:rsidRPr="00F85D14">
        <w:rPr>
          <w:rFonts w:ascii="Times New Roman" w:hAnsi="Times New Roman" w:cs="Times New Roman"/>
          <w:i/>
          <w:sz w:val="26"/>
          <w:szCs w:val="26"/>
        </w:rPr>
        <w:tab/>
      </w:r>
      <w:r w:rsidRPr="00DE5443">
        <w:rPr>
          <w:rFonts w:ascii="Times New Roman" w:hAnsi="Times New Roman" w:cs="Times New Roman"/>
          <w:i/>
          <w:sz w:val="26"/>
          <w:szCs w:val="26"/>
          <w:lang w:val="en-US"/>
        </w:rPr>
        <w:t>is</w:t>
      </w:r>
      <w:r w:rsidRPr="00F85D1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E5443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Pr="00F85D1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E5443">
        <w:rPr>
          <w:rFonts w:ascii="Times New Roman" w:hAnsi="Times New Roman" w:cs="Times New Roman"/>
          <w:i/>
          <w:sz w:val="26"/>
          <w:szCs w:val="26"/>
          <w:lang w:val="en-US"/>
        </w:rPr>
        <w:t>test</w:t>
      </w: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5D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Процесс преобразования фальцованного многострочного представления поля в обычное однострочное называется </w:t>
      </w:r>
      <w:r w:rsidRPr="00DE5443">
        <w:rPr>
          <w:rFonts w:ascii="Times New Roman" w:hAnsi="Times New Roman" w:cs="Times New Roman"/>
          <w:b/>
          <w:color w:val="C00000"/>
          <w:sz w:val="28"/>
          <w:szCs w:val="28"/>
        </w:rPr>
        <w:t>расфальцовкой</w:t>
      </w:r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выполняется путем простого удаления всех последовательностей </w:t>
      </w:r>
      <w:r>
        <w:rPr>
          <w:rFonts w:ascii="Times New Roman" w:hAnsi="Times New Roman" w:cs="Times New Roman"/>
          <w:sz w:val="26"/>
          <w:szCs w:val="26"/>
          <w:lang w:val="en-US"/>
        </w:rPr>
        <w:t>CRLF</w:t>
      </w:r>
      <w:r w:rsidRPr="00DE544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непосредственно за которыми следуют пробельные символы (</w:t>
      </w:r>
      <w:r>
        <w:rPr>
          <w:rFonts w:ascii="Times New Roman" w:hAnsi="Times New Roman" w:cs="Times New Roman"/>
          <w:sz w:val="26"/>
          <w:szCs w:val="26"/>
          <w:lang w:val="en-US"/>
        </w:rPr>
        <w:t>WSP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Если строка превышает 78 символов, ее желательно разбить на несколько строк. Перед пробелом ставим сочетание </w:t>
      </w:r>
      <w:r>
        <w:rPr>
          <w:rFonts w:ascii="Times New Roman" w:hAnsi="Times New Roman" w:cs="Times New Roman"/>
          <w:sz w:val="26"/>
          <w:szCs w:val="26"/>
          <w:lang w:val="en-US"/>
        </w:rPr>
        <w:t>CRLF</w:t>
      </w:r>
      <w:r>
        <w:rPr>
          <w:rFonts w:ascii="Times New Roman" w:hAnsi="Times New Roman" w:cs="Times New Roman"/>
          <w:sz w:val="26"/>
          <w:szCs w:val="26"/>
        </w:rPr>
        <w:t xml:space="preserve"> и значение поля будет разбито на несколько строк. В некоторых реализациях значение превышающее 80 могут не восприниматься.</w:t>
      </w: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Некоторые символы имеют специальное значение (например, используются в качестве границ лексем). Для использования таких символов в общепринятом смысле служит </w:t>
      </w:r>
      <w:r w:rsidRPr="00742C74">
        <w:rPr>
          <w:rFonts w:ascii="Times New Roman" w:hAnsi="Times New Roman" w:cs="Times New Roman"/>
          <w:b/>
          <w:sz w:val="26"/>
          <w:szCs w:val="26"/>
        </w:rPr>
        <w:t>механизм квотирования</w:t>
      </w:r>
      <w:r>
        <w:rPr>
          <w:rFonts w:ascii="Times New Roman" w:hAnsi="Times New Roman" w:cs="Times New Roman"/>
          <w:sz w:val="26"/>
          <w:szCs w:val="26"/>
        </w:rPr>
        <w:t xml:space="preserve"> (добавления «кавычек»).</w:t>
      </w:r>
    </w:p>
    <w:p w:rsidR="001E701B" w:rsidRPr="00F85D14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quoted</w:t>
      </w:r>
      <w:r w:rsidRPr="00F85D14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pair</w:t>
      </w:r>
      <w:r w:rsidRPr="00F85D14">
        <w:rPr>
          <w:rFonts w:ascii="Times New Roman" w:hAnsi="Times New Roman" w:cs="Times New Roman"/>
          <w:sz w:val="26"/>
          <w:szCs w:val="26"/>
          <w:lang w:val="en-US"/>
        </w:rPr>
        <w:t xml:space="preserve"> = (“\” (</w:t>
      </w:r>
      <w:r>
        <w:rPr>
          <w:rFonts w:ascii="Times New Roman" w:hAnsi="Times New Roman" w:cs="Times New Roman"/>
          <w:sz w:val="26"/>
          <w:szCs w:val="26"/>
          <w:lang w:val="en-US"/>
        </w:rPr>
        <w:t>VCHAR</w:t>
      </w:r>
      <w:r w:rsidRPr="00F85D14">
        <w:rPr>
          <w:rFonts w:ascii="Times New Roman" w:hAnsi="Times New Roman" w:cs="Times New Roman"/>
          <w:sz w:val="26"/>
          <w:szCs w:val="26"/>
          <w:lang w:val="en-US"/>
        </w:rPr>
        <w:t xml:space="preserve"> / </w:t>
      </w:r>
      <w:r>
        <w:rPr>
          <w:rFonts w:ascii="Times New Roman" w:hAnsi="Times New Roman" w:cs="Times New Roman"/>
          <w:sz w:val="26"/>
          <w:szCs w:val="26"/>
          <w:lang w:val="en-US"/>
        </w:rPr>
        <w:t>WSP</w:t>
      </w:r>
      <w:r w:rsidRPr="00F85D14">
        <w:rPr>
          <w:rFonts w:ascii="Times New Roman" w:hAnsi="Times New Roman" w:cs="Times New Roman"/>
          <w:sz w:val="26"/>
          <w:szCs w:val="26"/>
          <w:lang w:val="en-US"/>
        </w:rPr>
        <w:t xml:space="preserve">) ) / </w:t>
      </w:r>
      <w:r>
        <w:rPr>
          <w:rFonts w:ascii="Times New Roman" w:hAnsi="Times New Roman" w:cs="Times New Roman"/>
          <w:sz w:val="26"/>
          <w:szCs w:val="26"/>
          <w:lang w:val="en-US"/>
        </w:rPr>
        <w:t>obs</w:t>
      </w:r>
      <w:r w:rsidRPr="00F85D14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qp</w:t>
      </w: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Некоторые конструкции в теле структурированных полей заголовков представляют собой просто строки некоторых базовых символов. Такие символ называют </w:t>
      </w:r>
      <w:r>
        <w:rPr>
          <w:rFonts w:ascii="Times New Roman" w:hAnsi="Times New Roman" w:cs="Times New Roman"/>
          <w:b/>
          <w:sz w:val="26"/>
          <w:szCs w:val="26"/>
        </w:rPr>
        <w:t>атомами.</w:t>
      </w:r>
    </w:p>
    <w:p w:rsidR="00F364F3" w:rsidRPr="001E701B" w:rsidRDefault="001E701B" w:rsidP="001E701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sectPr w:rsidR="00F364F3" w:rsidRPr="001E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F5" w:rsidRDefault="003468F5" w:rsidP="003860BB">
      <w:pPr>
        <w:spacing w:after="0" w:line="240" w:lineRule="auto"/>
      </w:pPr>
      <w:r>
        <w:separator/>
      </w:r>
    </w:p>
  </w:endnote>
  <w:endnote w:type="continuationSeparator" w:id="0">
    <w:p w:rsidR="003468F5" w:rsidRDefault="003468F5" w:rsidP="0038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F5" w:rsidRDefault="003468F5" w:rsidP="003860BB">
      <w:pPr>
        <w:spacing w:after="0" w:line="240" w:lineRule="auto"/>
      </w:pPr>
      <w:r>
        <w:separator/>
      </w:r>
    </w:p>
  </w:footnote>
  <w:footnote w:type="continuationSeparator" w:id="0">
    <w:p w:rsidR="003468F5" w:rsidRDefault="003468F5" w:rsidP="0038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40AC0"/>
    <w:multiLevelType w:val="hybridMultilevel"/>
    <w:tmpl w:val="4A564066"/>
    <w:lvl w:ilvl="0" w:tplc="101A080E">
      <w:start w:val="1"/>
      <w:numFmt w:val="bullet"/>
      <w:suff w:val="space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49A0"/>
    <w:multiLevelType w:val="hybridMultilevel"/>
    <w:tmpl w:val="8EF4B05C"/>
    <w:lvl w:ilvl="0" w:tplc="7D3E2D62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C7148"/>
    <w:multiLevelType w:val="hybridMultilevel"/>
    <w:tmpl w:val="62E2E0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49C2368"/>
    <w:multiLevelType w:val="hybridMultilevel"/>
    <w:tmpl w:val="9E1AF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5753"/>
    <w:multiLevelType w:val="hybridMultilevel"/>
    <w:tmpl w:val="0B0C4FC2"/>
    <w:lvl w:ilvl="0" w:tplc="2E7CA12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09748D"/>
    <w:multiLevelType w:val="hybridMultilevel"/>
    <w:tmpl w:val="3A7AE4EE"/>
    <w:lvl w:ilvl="0" w:tplc="4498E8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3367F"/>
    <w:multiLevelType w:val="hybridMultilevel"/>
    <w:tmpl w:val="D7DC9594"/>
    <w:lvl w:ilvl="0" w:tplc="1C684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622278"/>
    <w:multiLevelType w:val="hybridMultilevel"/>
    <w:tmpl w:val="F8547B4C"/>
    <w:lvl w:ilvl="0" w:tplc="0D04AF4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BF849F4"/>
    <w:multiLevelType w:val="hybridMultilevel"/>
    <w:tmpl w:val="B9E041F2"/>
    <w:lvl w:ilvl="0" w:tplc="93C202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41F1D38"/>
    <w:multiLevelType w:val="hybridMultilevel"/>
    <w:tmpl w:val="5302C6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C99"/>
    <w:multiLevelType w:val="hybridMultilevel"/>
    <w:tmpl w:val="A2BCA702"/>
    <w:lvl w:ilvl="0" w:tplc="053E776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ABF7803"/>
    <w:multiLevelType w:val="hybridMultilevel"/>
    <w:tmpl w:val="D6725DE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8509CE"/>
    <w:multiLevelType w:val="hybridMultilevel"/>
    <w:tmpl w:val="7902B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37"/>
    <w:rsid w:val="000407F8"/>
    <w:rsid w:val="0006204A"/>
    <w:rsid w:val="000725C7"/>
    <w:rsid w:val="000C4C1B"/>
    <w:rsid w:val="00131DE6"/>
    <w:rsid w:val="0014307A"/>
    <w:rsid w:val="00150FFD"/>
    <w:rsid w:val="00152A83"/>
    <w:rsid w:val="0015747B"/>
    <w:rsid w:val="001628E8"/>
    <w:rsid w:val="001E701B"/>
    <w:rsid w:val="002065D7"/>
    <w:rsid w:val="00252F7B"/>
    <w:rsid w:val="00290F89"/>
    <w:rsid w:val="00313B93"/>
    <w:rsid w:val="003468F5"/>
    <w:rsid w:val="003860BB"/>
    <w:rsid w:val="003F5CFB"/>
    <w:rsid w:val="004169CF"/>
    <w:rsid w:val="004E4C1C"/>
    <w:rsid w:val="00507336"/>
    <w:rsid w:val="00542F3A"/>
    <w:rsid w:val="00582237"/>
    <w:rsid w:val="005A2D62"/>
    <w:rsid w:val="005C7420"/>
    <w:rsid w:val="005E4547"/>
    <w:rsid w:val="005F2C46"/>
    <w:rsid w:val="00614609"/>
    <w:rsid w:val="00614EB0"/>
    <w:rsid w:val="00654634"/>
    <w:rsid w:val="0066262D"/>
    <w:rsid w:val="00666A58"/>
    <w:rsid w:val="00672FAF"/>
    <w:rsid w:val="00682877"/>
    <w:rsid w:val="00682CC0"/>
    <w:rsid w:val="006C202B"/>
    <w:rsid w:val="006E1F66"/>
    <w:rsid w:val="006E608C"/>
    <w:rsid w:val="006F6278"/>
    <w:rsid w:val="007339F7"/>
    <w:rsid w:val="00742C74"/>
    <w:rsid w:val="00766608"/>
    <w:rsid w:val="00780ACE"/>
    <w:rsid w:val="007B24F2"/>
    <w:rsid w:val="008062D5"/>
    <w:rsid w:val="0085536B"/>
    <w:rsid w:val="008B7729"/>
    <w:rsid w:val="008D4F37"/>
    <w:rsid w:val="009016DB"/>
    <w:rsid w:val="0090485B"/>
    <w:rsid w:val="00913222"/>
    <w:rsid w:val="009844E7"/>
    <w:rsid w:val="009A6A7A"/>
    <w:rsid w:val="009C6159"/>
    <w:rsid w:val="009F40EA"/>
    <w:rsid w:val="00A117E4"/>
    <w:rsid w:val="00A17220"/>
    <w:rsid w:val="00A45628"/>
    <w:rsid w:val="00A7123C"/>
    <w:rsid w:val="00A76D0E"/>
    <w:rsid w:val="00AE5CDF"/>
    <w:rsid w:val="00AF2203"/>
    <w:rsid w:val="00B37D50"/>
    <w:rsid w:val="00C178C0"/>
    <w:rsid w:val="00C70EC4"/>
    <w:rsid w:val="00C877E9"/>
    <w:rsid w:val="00C9149F"/>
    <w:rsid w:val="00CE609F"/>
    <w:rsid w:val="00CE64CD"/>
    <w:rsid w:val="00D50DF3"/>
    <w:rsid w:val="00D94B9E"/>
    <w:rsid w:val="00DE5443"/>
    <w:rsid w:val="00E25700"/>
    <w:rsid w:val="00E5285A"/>
    <w:rsid w:val="00E542AF"/>
    <w:rsid w:val="00E80A6C"/>
    <w:rsid w:val="00E927E6"/>
    <w:rsid w:val="00EB66B4"/>
    <w:rsid w:val="00EC4F10"/>
    <w:rsid w:val="00ED2CA6"/>
    <w:rsid w:val="00F132B1"/>
    <w:rsid w:val="00F364F3"/>
    <w:rsid w:val="00F65E70"/>
    <w:rsid w:val="00F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E7138-DD34-4C88-A9B8-62DB613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C4C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5D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C7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0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a7"/>
    <w:uiPriority w:val="99"/>
    <w:unhideWhenUsed/>
    <w:rsid w:val="0038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0BB"/>
  </w:style>
  <w:style w:type="paragraph" w:styleId="a8">
    <w:name w:val="footer"/>
    <w:basedOn w:val="a"/>
    <w:link w:val="a9"/>
    <w:uiPriority w:val="99"/>
    <w:unhideWhenUsed/>
    <w:rsid w:val="0038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0BB"/>
  </w:style>
  <w:style w:type="table" w:styleId="aa">
    <w:name w:val="Table Grid"/>
    <w:basedOn w:val="a1"/>
    <w:uiPriority w:val="59"/>
    <w:rsid w:val="00E5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4A0AD-64BB-46D2-90E7-090A38BC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Формат сообщений Internet</vt:lpstr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Наталья Каспер</cp:lastModifiedBy>
  <cp:revision>2</cp:revision>
  <dcterms:created xsi:type="dcterms:W3CDTF">2019-12-05T18:59:00Z</dcterms:created>
  <dcterms:modified xsi:type="dcterms:W3CDTF">2019-12-05T18:59:00Z</dcterms:modified>
</cp:coreProperties>
</file>