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Система бронирования отелей “Всё учтено”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Система бронирования отелей “Всё учтено” (вдохновлено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1155cc"/>
            <w:sz w:val="24"/>
            <w:szCs w:val="24"/>
            <w:u w:val="single"/>
            <w:rtl w:val="0"/>
          </w:rPr>
          <w:t xml:space="preserve">booking.com</w:t>
        </w:r>
      </w:hyperlink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) - это система бронирования отелей, позволяющая учесть помимо основных критериев выбора даже самые каверзные такие, как: вид из окна, балкона, выбор сантехники, скорость интернета в номере, соседство с детьми и животными и многие другие.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Наша система позволяет сделать отдых в отделе по выбранной системе максимально комфортным. Для этого предоставляется целый спектр возможностей: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Фотоальбом отеля, обязательно обновляемый не реже раза в месяц;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Подробная карта местности с указанными на ней отелем с номерами и всеми близлежащими объектами;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Карта номеров, динамически обновляемая в соответствии с выбранными критериями;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Актуальные меню ресторанов отеля;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Гибкое бронирование, цены пересчитываются строго в соответствии с выбранными критериями;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sz w:val="24"/>
          <w:szCs w:val="24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Если номер не подошел по выбранным критериям, то возврат денег гарантирован!*</w:t>
      </w:r>
    </w:p>
    <w:p w:rsidR="00000000" w:rsidDel="00000000" w:rsidP="00000000" w:rsidRDefault="00000000" w:rsidRPr="00000000" w14:paraId="0000000B">
      <w:pPr>
        <w:ind w:firstLine="72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Наш сервис  позволяет  выбрать отель, номер, питание и сопутствующие критерии  для того , чтобы сделать  отдых максимально комфортным и реальным.</w:t>
      </w:r>
    </w:p>
    <w:p w:rsidR="00000000" w:rsidDel="00000000" w:rsidP="00000000" w:rsidRDefault="00000000" w:rsidRPr="00000000" w14:paraId="0000000C">
      <w:pPr>
        <w:ind w:left="72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ab/>
        <w:t xml:space="preserve">С нами все ваши предпочтения точно будут учтены, не переключайтесь!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ooking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