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0A2" w:rsidRPr="00031051" w:rsidRDefault="00E12287" w:rsidP="005B57CB">
      <w:pPr>
        <w:jc w:val="center"/>
        <w:rPr>
          <w:b/>
          <w:sz w:val="36"/>
          <w:szCs w:val="36"/>
        </w:rPr>
      </w:pPr>
      <w:proofErr w:type="gramStart"/>
      <w:r w:rsidRPr="00E12287">
        <w:rPr>
          <w:b/>
          <w:sz w:val="36"/>
          <w:szCs w:val="36"/>
        </w:rPr>
        <w:t>set1Δ</w:t>
      </w:r>
      <w:proofErr w:type="gramEnd"/>
      <w:r>
        <w:rPr>
          <w:b/>
          <w:sz w:val="36"/>
          <w:szCs w:val="36"/>
        </w:rPr>
        <w:t xml:space="preserve"> RNA-</w:t>
      </w:r>
      <w:proofErr w:type="spellStart"/>
      <w:r>
        <w:rPr>
          <w:b/>
          <w:sz w:val="36"/>
          <w:szCs w:val="36"/>
        </w:rPr>
        <w:t>seq</w:t>
      </w:r>
      <w:proofErr w:type="spellEnd"/>
    </w:p>
    <w:p w:rsidR="005B57CB" w:rsidRDefault="0039165D" w:rsidP="005B57CB">
      <w:pPr>
        <w:jc w:val="center"/>
      </w:pPr>
      <w:r>
        <w:t>Nadia Atallah</w:t>
      </w:r>
    </w:p>
    <w:p w:rsidR="0039165D" w:rsidRDefault="00567BA5" w:rsidP="005B57CB">
      <w:pPr>
        <w:jc w:val="center"/>
      </w:pPr>
      <w:r>
        <w:t>February 15, 2016</w:t>
      </w:r>
    </w:p>
    <w:p w:rsidR="005B57CB" w:rsidRPr="00031051" w:rsidRDefault="00812C89" w:rsidP="005B57CB">
      <w:pPr>
        <w:rPr>
          <w:b/>
          <w:sz w:val="28"/>
          <w:szCs w:val="28"/>
          <w:u w:val="single"/>
        </w:rPr>
      </w:pPr>
      <w:r>
        <w:rPr>
          <w:b/>
          <w:sz w:val="28"/>
          <w:szCs w:val="28"/>
          <w:u w:val="single"/>
        </w:rPr>
        <w:t>Introduction</w:t>
      </w:r>
    </w:p>
    <w:p w:rsidR="00395326" w:rsidRDefault="008770F3" w:rsidP="003D178A">
      <w:pPr>
        <w:ind w:firstLine="720"/>
        <w:jc w:val="both"/>
      </w:pPr>
      <w:r>
        <w:t>Set1 is an</w:t>
      </w:r>
      <w:r w:rsidR="00D27126">
        <w:t xml:space="preserve"> </w:t>
      </w:r>
      <w:r w:rsidR="00DF31A3">
        <w:t>H3K4 methyltransferase</w:t>
      </w:r>
      <w:r>
        <w:t xml:space="preserve"> </w:t>
      </w:r>
      <w:r w:rsidR="00DF31A3">
        <w:t>in yeast</w:t>
      </w:r>
      <w:r w:rsidR="0048779A">
        <w:t>.</w:t>
      </w:r>
      <w:r w:rsidR="00A1165B">
        <w:t xml:space="preserve">  Loss of Set1 results in the loss of global histone H3K4 methylation and leads to gene expression changes at </w:t>
      </w:r>
      <w:proofErr w:type="spellStart"/>
      <w:r w:rsidR="00A1165B">
        <w:t>subtelomeric</w:t>
      </w:r>
      <w:proofErr w:type="spellEnd"/>
      <w:r w:rsidR="00A1165B">
        <w:t xml:space="preserve"> and </w:t>
      </w:r>
      <w:proofErr w:type="spellStart"/>
      <w:r w:rsidR="00A1165B">
        <w:t>euchromatic</w:t>
      </w:r>
      <w:proofErr w:type="spellEnd"/>
      <w:r w:rsidR="00A1165B">
        <w:t xml:space="preserve"> genes</w:t>
      </w:r>
      <w:r w:rsidR="00DF31A3">
        <w:t xml:space="preserve"> </w:t>
      </w:r>
      <w:r w:rsidR="007F33B1">
        <w:fldChar w:fldCharType="begin">
          <w:fldData xml:space="preserve">PEVuZE5vdGU+PENpdGU+PEF1dGhvcj5Tb3V0aDwvQXV0aG9yPjxZZWFyPjIwMTM8L1llYXI+PFJl
Y051bT4yNzwvUmVjTnVtPjxEaXNwbGF5VGV4dD4oU291dGgsIEhhcm1leWVyLCBTZXJyYXRvcmUs
ICZhbXA7IEJyaWdncywgMjAxMyk8L0Rpc3BsYXlUZXh0PjxyZWNvcmQ+PHJlYy1udW1iZXI+Mjc8
L3JlYy1udW1iZXI+PGZvcmVpZ24ta2V5cz48a2V5IGFwcD0iRU4iIGRiLWlkPSJ4djAwc2V0OTd6
NWZ0NWUycDB0eDJzcmx6ZndkZWZmdHZ0dHoiPjI3PC9rZXk+PC9mb3JlaWduLWtleXM+PHJlZi10
eXBlIG5hbWU9IkpvdXJuYWwgQXJ0aWNsZSI+MTc8L3JlZi10eXBlPjxjb250cmlidXRvcnM+PGF1
dGhvcnM+PGF1dGhvcj5Tb3V0aCwgUC4gRi48L2F1dGhvcj48YXV0aG9yPkhhcm1leWVyLCBLLiBN
LjwvYXV0aG9yPjxhdXRob3I+U2VycmF0b3JlLCBOLiBELjwvYXV0aG9yPjxhdXRob3I+QnJpZ2dz
LCBTLiBELjwvYXV0aG9yPjwvYXV0aG9ycz48L2NvbnRyaWJ1dG9ycz48YXV0aC1hZGRyZXNzPkRl
cGFydG1lbnQgb2YgQmlvY2hlbWlzdHJ5IGFuZCBQdXJkdWUgQ2VudGVyIGZvciBDYW5jZXIgUmVz
ZWFyY2gsIFB1cmR1ZSBVbml2ZXJzaXR5LCBXZXN0IExhZmF5ZXR0ZSwgSU4gNDc5MDcsIFVTQS48
L2F1dGgtYWRkcmVzcz48dGl0bGVzPjx0aXRsZT5IM0s0IG1ldGh5bHRyYW5zZmVyYXNlIFNldDEg
aXMgaW52b2x2ZWQgaW4gbWFpbnRlbmFuY2Ugb2YgZXJnb3N0ZXJvbCBob21lb3N0YXNpcyBhbmQg
cmVzaXN0YW5jZSB0byBCcmVmZWxkaW4gQTwvdGl0bGU+PHNlY29uZGFyeS10aXRsZT5Qcm9jIE5h
dGwgQWNhZCBTY2kgVSBTIEE8L3NlY29uZGFyeS10aXRsZT48YWx0LXRpdGxlPlByb2NlZWRpbmdz
IG9mIHRoZSBOYXRpb25hbCBBY2FkZW15IG9mIFNjaWVuY2VzIG9mIHRoZSBVbml0ZWQgU3RhdGVz
IG9mIEFtZXJpY2E8L2FsdC10aXRsZT48L3RpdGxlcz48cGVyaW9kaWNhbD48ZnVsbC10aXRsZT5Q
cm9jIE5hdGwgQWNhZCBTY2kgVSBTIEE8L2Z1bGwtdGl0bGU+PGFiYnItMT5Qcm9jZWVkaW5ncyBv
ZiB0aGUgTmF0aW9uYWwgQWNhZGVteSBvZiBTY2llbmNlcyBvZiB0aGUgVW5pdGVkIFN0YXRlcyBv
ZiBBbWVyaWNhPC9hYmJyLTE+PC9wZXJpb2RpY2FsPjxhbHQtcGVyaW9kaWNhbD48ZnVsbC10aXRs
ZT5Qcm9jIE5hdGwgQWNhZCBTY2kgVSBTIEE8L2Z1bGwtdGl0bGU+PGFiYnItMT5Qcm9jZWVkaW5n
cyBvZiB0aGUgTmF0aW9uYWwgQWNhZGVteSBvZiBTY2llbmNlcyBvZiB0aGUgVW5pdGVkIFN0YXRl
cyBvZiBBbWVyaWNhPC9hYmJyLTE+PC9hbHQtcGVyaW9kaWNhbD48cGFnZXM+RTEwMTYtMjU8L3Bh
Z2VzPjx2b2x1bWU+MTEwPC92b2x1bWU+PG51bWJlcj4xMTwvbnVtYmVyPjxrZXl3b3Jkcz48a2V5
d29yZD5BVFAtQmluZGluZyBDYXNzZXR0ZSBUcmFuc3BvcnRlcnMvYmlvc3ludGhlc2lzL2dlbmV0
aWNzPC9rZXl3b3JkPjxrZXl3b3JkPkFlcm9iaW9zaXMvZHJ1ZyBlZmZlY3RzL3BoeXNpb2xvZ3k8
L2tleXdvcmQ+PGtleXdvcmQ+QW50aWZ1bmdhbCBBZ2VudHMvKnBoYXJtYWNvbG9neTwva2V5d29y
ZD48a2V5d29yZD5CcmVmZWxkaW4gQS8qcGhhcm1hY29raW5ldGljczwva2V5d29yZD48a2V5d29y
ZD5EcnVnIFJlc2lzdGFuY2UsIEZ1bmdhbC8qZHJ1ZyBlZmZlY3RzL3BoeXNpb2xvZ3k8L2tleXdv
cmQ+PGtleXdvcmQ+RXJnb3N0ZXJvbC8qYmlvc3ludGhlc2lzL2dlbmV0aWNzPC9rZXl3b3JkPjxr
ZXl3b3JkPkdlbmUgRXhwcmVzc2lvbiBSZWd1bGF0aW9uLCBGdW5nYWwvZHJ1ZyBlZmZlY3RzL3Bo
eXNpb2xvZ3k8L2tleXdvcmQ+PGtleXdvcmQ+R2x5Y29wcm90ZWlucy9iaW9zeW50aGVzaXMvZ2Vu
ZXRpY3M8L2tleXdvcmQ+PGtleXdvcmQ+SGlzdG9uZS1MeXNpbmUgTi1NZXRoeWx0cmFuc2ZlcmFz
ZS9nZW5ldGljcy8qbWV0YWJvbGlzbTwva2V5d29yZD48a2V5d29yZD5IaXN0b25lcy9nZW5ldGlj
cy9tZXRhYm9saXNtPC9rZXl3b3JkPjxrZXl3b3JkPkhvbWVvc3Rhc2lzLypkcnVnIGVmZmVjdHMv
cGh5c2lvbG9neTwva2V5d29yZD48a2V5d29yZD5NZXRoeWxhdGlvbi9kcnVnIGVmZmVjdHM8L2tl
eXdvcmQ+PGtleXdvcmQ+U2FjY2hhcm9teWNlcyBjZXJldmlzaWFlL2dlbmV0aWNzLyptZXRhYm9s
aXNtPC9rZXl3b3JkPjxrZXl3b3JkPlNhY2NoYXJvbXljZXMgY2VyZXZpc2lhZSBQcm90ZWlucy9i
aW9zeW50aGVzaXMvZ2VuZXRpY3MvKm1ldGFib2xpc208L2tleXdvcmQ+PC9rZXl3b3Jkcz48ZGF0
ZXM+PHllYXI+MjAxMzwveWVhcj48cHViLWRhdGVzPjxkYXRlPk1hciAxMjwvZGF0ZT48L3B1Yi1k
YXRlcz48L2RhdGVzPjxpc2JuPjEwOTEtNjQ5MCAoRWxlY3Ryb25pYykmI3hEOzAwMjctODQyNCAo
TGlua2luZyk8L2lzYm4+PGFjY2Vzc2lvbi1udW0+MjMzODIxOTY8L2FjY2Vzc2lvbi1udW0+PHVy
bHM+PHJlbGF0ZWQtdXJscz48dXJsPmh0dHA6Ly93d3cubmNiaS5ubG0ubmloLmdvdi9wdWJtZWQv
MjMzODIxOTY8L3VybD48L3JlbGF0ZWQtdXJscz48L3VybHM+PGN1c3RvbTI+MzYwMDQ2NDwvY3Vz
dG9tMj48ZWxlY3Ryb25pYy1yZXNvdXJjZS1udW0+MTAuMTA3My9wbmFzLjEyMTU3NjgxMTA8L2Vs
ZWN0cm9uaWMtcmVzb3VyY2UtbnVtPjwvcmVjb3JkPjwvQ2l0ZT48L0VuZE5vdGU+AG==
</w:fldData>
        </w:fldChar>
      </w:r>
      <w:r w:rsidR="007F33B1">
        <w:instrText xml:space="preserve"> ADDIN EN.CITE </w:instrText>
      </w:r>
      <w:r w:rsidR="007F33B1">
        <w:fldChar w:fldCharType="begin">
          <w:fldData xml:space="preserve">PEVuZE5vdGU+PENpdGU+PEF1dGhvcj5Tb3V0aDwvQXV0aG9yPjxZZWFyPjIwMTM8L1llYXI+PFJl
Y051bT4yNzwvUmVjTnVtPjxEaXNwbGF5VGV4dD4oU291dGgsIEhhcm1leWVyLCBTZXJyYXRvcmUs
ICZhbXA7IEJyaWdncywgMjAxMyk8L0Rpc3BsYXlUZXh0PjxyZWNvcmQ+PHJlYy1udW1iZXI+Mjc8
L3JlYy1udW1iZXI+PGZvcmVpZ24ta2V5cz48a2V5IGFwcD0iRU4iIGRiLWlkPSJ4djAwc2V0OTd6
NWZ0NWUycDB0eDJzcmx6ZndkZWZmdHZ0dHoiPjI3PC9rZXk+PC9mb3JlaWduLWtleXM+PHJlZi10
eXBlIG5hbWU9IkpvdXJuYWwgQXJ0aWNsZSI+MTc8L3JlZi10eXBlPjxjb250cmlidXRvcnM+PGF1
dGhvcnM+PGF1dGhvcj5Tb3V0aCwgUC4gRi48L2F1dGhvcj48YXV0aG9yPkhhcm1leWVyLCBLLiBN
LjwvYXV0aG9yPjxhdXRob3I+U2VycmF0b3JlLCBOLiBELjwvYXV0aG9yPjxhdXRob3I+QnJpZ2dz
LCBTLiBELjwvYXV0aG9yPjwvYXV0aG9ycz48L2NvbnRyaWJ1dG9ycz48YXV0aC1hZGRyZXNzPkRl
cGFydG1lbnQgb2YgQmlvY2hlbWlzdHJ5IGFuZCBQdXJkdWUgQ2VudGVyIGZvciBDYW5jZXIgUmVz
ZWFyY2gsIFB1cmR1ZSBVbml2ZXJzaXR5LCBXZXN0IExhZmF5ZXR0ZSwgSU4gNDc5MDcsIFVTQS48
L2F1dGgtYWRkcmVzcz48dGl0bGVzPjx0aXRsZT5IM0s0IG1ldGh5bHRyYW5zZmVyYXNlIFNldDEg
aXMgaW52b2x2ZWQgaW4gbWFpbnRlbmFuY2Ugb2YgZXJnb3N0ZXJvbCBob21lb3N0YXNpcyBhbmQg
cmVzaXN0YW5jZSB0byBCcmVmZWxkaW4gQTwvdGl0bGU+PHNlY29uZGFyeS10aXRsZT5Qcm9jIE5h
dGwgQWNhZCBTY2kgVSBTIEE8L3NlY29uZGFyeS10aXRsZT48YWx0LXRpdGxlPlByb2NlZWRpbmdz
IG9mIHRoZSBOYXRpb25hbCBBY2FkZW15IG9mIFNjaWVuY2VzIG9mIHRoZSBVbml0ZWQgU3RhdGVz
IG9mIEFtZXJpY2E8L2FsdC10aXRsZT48L3RpdGxlcz48cGVyaW9kaWNhbD48ZnVsbC10aXRsZT5Q
cm9jIE5hdGwgQWNhZCBTY2kgVSBTIEE8L2Z1bGwtdGl0bGU+PGFiYnItMT5Qcm9jZWVkaW5ncyBv
ZiB0aGUgTmF0aW9uYWwgQWNhZGVteSBvZiBTY2llbmNlcyBvZiB0aGUgVW5pdGVkIFN0YXRlcyBv
ZiBBbWVyaWNhPC9hYmJyLTE+PC9wZXJpb2RpY2FsPjxhbHQtcGVyaW9kaWNhbD48ZnVsbC10aXRs
ZT5Qcm9jIE5hdGwgQWNhZCBTY2kgVSBTIEE8L2Z1bGwtdGl0bGU+PGFiYnItMT5Qcm9jZWVkaW5n
cyBvZiB0aGUgTmF0aW9uYWwgQWNhZGVteSBvZiBTY2llbmNlcyBvZiB0aGUgVW5pdGVkIFN0YXRl
cyBvZiBBbWVyaWNhPC9hYmJyLTE+PC9hbHQtcGVyaW9kaWNhbD48cGFnZXM+RTEwMTYtMjU8L3Bh
Z2VzPjx2b2x1bWU+MTEwPC92b2x1bWU+PG51bWJlcj4xMTwvbnVtYmVyPjxrZXl3b3Jkcz48a2V5
d29yZD5BVFAtQmluZGluZyBDYXNzZXR0ZSBUcmFuc3BvcnRlcnMvYmlvc3ludGhlc2lzL2dlbmV0
aWNzPC9rZXl3b3JkPjxrZXl3b3JkPkFlcm9iaW9zaXMvZHJ1ZyBlZmZlY3RzL3BoeXNpb2xvZ3k8
L2tleXdvcmQ+PGtleXdvcmQ+QW50aWZ1bmdhbCBBZ2VudHMvKnBoYXJtYWNvbG9neTwva2V5d29y
ZD48a2V5d29yZD5CcmVmZWxkaW4gQS8qcGhhcm1hY29raW5ldGljczwva2V5d29yZD48a2V5d29y
ZD5EcnVnIFJlc2lzdGFuY2UsIEZ1bmdhbC8qZHJ1ZyBlZmZlY3RzL3BoeXNpb2xvZ3k8L2tleXdv
cmQ+PGtleXdvcmQ+RXJnb3N0ZXJvbC8qYmlvc3ludGhlc2lzL2dlbmV0aWNzPC9rZXl3b3JkPjxr
ZXl3b3JkPkdlbmUgRXhwcmVzc2lvbiBSZWd1bGF0aW9uLCBGdW5nYWwvZHJ1ZyBlZmZlY3RzL3Bo
eXNpb2xvZ3k8L2tleXdvcmQ+PGtleXdvcmQ+R2x5Y29wcm90ZWlucy9iaW9zeW50aGVzaXMvZ2Vu
ZXRpY3M8L2tleXdvcmQ+PGtleXdvcmQ+SGlzdG9uZS1MeXNpbmUgTi1NZXRoeWx0cmFuc2ZlcmFz
ZS9nZW5ldGljcy8qbWV0YWJvbGlzbTwva2V5d29yZD48a2V5d29yZD5IaXN0b25lcy9nZW5ldGlj
cy9tZXRhYm9saXNtPC9rZXl3b3JkPjxrZXl3b3JkPkhvbWVvc3Rhc2lzLypkcnVnIGVmZmVjdHMv
cGh5c2lvbG9neTwva2V5d29yZD48a2V5d29yZD5NZXRoeWxhdGlvbi9kcnVnIGVmZmVjdHM8L2tl
eXdvcmQ+PGtleXdvcmQ+U2FjY2hhcm9teWNlcyBjZXJldmlzaWFlL2dlbmV0aWNzLyptZXRhYm9s
aXNtPC9rZXl3b3JkPjxrZXl3b3JkPlNhY2NoYXJvbXljZXMgY2VyZXZpc2lhZSBQcm90ZWlucy9i
aW9zeW50aGVzaXMvZ2VuZXRpY3MvKm1ldGFib2xpc208L2tleXdvcmQ+PC9rZXl3b3Jkcz48ZGF0
ZXM+PHllYXI+MjAxMzwveWVhcj48cHViLWRhdGVzPjxkYXRlPk1hciAxMjwvZGF0ZT48L3B1Yi1k
YXRlcz48L2RhdGVzPjxpc2JuPjEwOTEtNjQ5MCAoRWxlY3Ryb25pYykmI3hEOzAwMjctODQyNCAo
TGlua2luZyk8L2lzYm4+PGFjY2Vzc2lvbi1udW0+MjMzODIxOTY8L2FjY2Vzc2lvbi1udW0+PHVy
bHM+PHJlbGF0ZWQtdXJscz48dXJsPmh0dHA6Ly93d3cubmNiaS5ubG0ubmloLmdvdi9wdWJtZWQv
MjMzODIxOTY8L3VybD48L3JlbGF0ZWQtdXJscz48L3VybHM+PGN1c3RvbTI+MzYwMDQ2NDwvY3Vz
dG9tMj48ZWxlY3Ryb25pYy1yZXNvdXJjZS1udW0+MTAuMTA3My9wbmFzLjEyMTU3NjgxMTA8L2Vs
ZWN0cm9uaWMtcmVzb3VyY2UtbnVtPjwvcmVjb3JkPjwvQ2l0ZT48L0VuZE5vdGU+AG==
</w:fldData>
        </w:fldChar>
      </w:r>
      <w:r w:rsidR="007F33B1">
        <w:instrText xml:space="preserve"> ADDIN EN.CITE.DATA </w:instrText>
      </w:r>
      <w:r w:rsidR="007F33B1">
        <w:fldChar w:fldCharType="end"/>
      </w:r>
      <w:r w:rsidR="007F33B1">
        <w:fldChar w:fldCharType="separate"/>
      </w:r>
      <w:r w:rsidR="007F33B1">
        <w:rPr>
          <w:noProof/>
        </w:rPr>
        <w:t>(</w:t>
      </w:r>
      <w:hyperlink w:anchor="_ENREF_16" w:tooltip="South, 2013 #27" w:history="1">
        <w:r w:rsidR="005A077E">
          <w:rPr>
            <w:noProof/>
          </w:rPr>
          <w:t>South, Harmeyer, Serratore, &amp; Briggs, 2013</w:t>
        </w:r>
      </w:hyperlink>
      <w:r w:rsidR="007F33B1">
        <w:rPr>
          <w:noProof/>
        </w:rPr>
        <w:t>)</w:t>
      </w:r>
      <w:r w:rsidR="007F33B1">
        <w:fldChar w:fldCharType="end"/>
      </w:r>
      <w:r w:rsidR="00A1165B">
        <w:t>.</w:t>
      </w:r>
      <w:r w:rsidR="00D27126">
        <w:t xml:space="preserve">  </w:t>
      </w:r>
      <w:r w:rsidR="007F33B1">
        <w:t xml:space="preserve">While previous studies have aimed to identify the genes regulated by Set1 and H3K4 methylation, these studies have failed to make a connection between loss of Set1, changes in gene expression, and </w:t>
      </w:r>
      <w:r w:rsidR="00F65F55">
        <w:t xml:space="preserve">a </w:t>
      </w:r>
      <w:r w:rsidR="007F33B1">
        <w:t>phenotype.</w:t>
      </w:r>
      <w:r w:rsidR="0046285B">
        <w:t xml:space="preserve">  Furthermore prior</w:t>
      </w:r>
      <w:r w:rsidR="00F65F55">
        <w:t xml:space="preserve"> studies have failed to identify pathways that may be affected by the loss of Set1 and therefore H3K4 methylation.</w:t>
      </w:r>
      <w:r w:rsidR="007F33B1">
        <w:t xml:space="preserve"> </w:t>
      </w:r>
      <w:r w:rsidR="006B279D">
        <w:t xml:space="preserve">The Briggs lab has previously shown that conserved histone methyltransferases/epigenetic factors are necessary for </w:t>
      </w:r>
      <w:proofErr w:type="spellStart"/>
      <w:r w:rsidR="006B279D">
        <w:t>thermotolerance</w:t>
      </w:r>
      <w:proofErr w:type="spellEnd"/>
      <w:r w:rsidR="006B279D">
        <w:t xml:space="preserve">, oxidative </w:t>
      </w:r>
      <w:r w:rsidR="00BE5083">
        <w:t xml:space="preserve">stress, and </w:t>
      </w:r>
      <w:proofErr w:type="spellStart"/>
      <w:r w:rsidR="00BE5083">
        <w:t>anaerobiosis</w:t>
      </w:r>
      <w:proofErr w:type="spellEnd"/>
      <w:r w:rsidR="00BE5083">
        <w:t>.  RNA-</w:t>
      </w:r>
      <w:proofErr w:type="spellStart"/>
      <w:r w:rsidR="00BE5083">
        <w:t>s</w:t>
      </w:r>
      <w:r w:rsidR="006B279D">
        <w:t>eq</w:t>
      </w:r>
      <w:proofErr w:type="spellEnd"/>
      <w:r w:rsidR="006B279D">
        <w:t xml:space="preserve"> will be used to identify novel target genes and pathways that the</w:t>
      </w:r>
      <w:r w:rsidR="003E548F">
        <w:t xml:space="preserve"> Set1 histone methyltransferase along with </w:t>
      </w:r>
      <w:r w:rsidR="008A08EB">
        <w:t xml:space="preserve">set domain containing protein </w:t>
      </w:r>
      <w:r w:rsidR="003E548F">
        <w:t xml:space="preserve">Set4 </w:t>
      </w:r>
      <w:r w:rsidR="006B279D">
        <w:t xml:space="preserve">may regulate.  </w:t>
      </w:r>
      <w:r w:rsidR="007F33B1">
        <w:t xml:space="preserve"> </w:t>
      </w:r>
      <w:r w:rsidR="00AE00FB">
        <w:t xml:space="preserve">Set1 was found to play a role in antisense </w:t>
      </w:r>
      <w:proofErr w:type="spellStart"/>
      <w:r w:rsidR="00AE00FB">
        <w:t>ncRNA</w:t>
      </w:r>
      <w:proofErr w:type="spellEnd"/>
      <w:r w:rsidR="00AE00FB">
        <w:t xml:space="preserve">-mediated gene repression and set1Δ </w:t>
      </w:r>
      <w:r w:rsidR="00C413E7">
        <w:t>was found to affect</w:t>
      </w:r>
      <w:r w:rsidR="003D178A">
        <w:t xml:space="preserve"> antisense transcription</w:t>
      </w:r>
      <w:r w:rsidR="005270DC">
        <w:t xml:space="preserve"> </w:t>
      </w:r>
      <w:r w:rsidR="005270DC">
        <w:fldChar w:fldCharType="begin">
          <w:fldData xml:space="preserve">PEVuZE5vdGU+PENpdGU+PEF1dGhvcj52YW4gRGlqazwvQXV0aG9yPjxZZWFyPjIwMTE8L1llYXI+
PFJlY051bT4yODwvUmVjTnVtPjxEaXNwbGF5VGV4dD4odmFuIERpamsgZXQgYWwuLCAyMDExKTwv
RGlzcGxheVRleHQ+PHJlY29yZD48cmVjLW51bWJlcj4yODwvcmVjLW51bWJlcj48Zm9yZWlnbi1r
ZXlzPjxrZXkgYXBwPSJFTiIgZGItaWQ9Inh2MDBzZXQ5N3o1ZnQ1ZTJwMHR4MnNybHpmd2RlZmZ0
dnR0eiI+Mjg8L2tleT48L2ZvcmVpZ24ta2V5cz48cmVmLXR5cGUgbmFtZT0iSm91cm5hbCBBcnRp
Y2xlIj4xNzwvcmVmLXR5cGU+PGNvbnRyaWJ1dG9ycz48YXV0aG9ycz48YXV0aG9yPnZhbiBEaWpr
LCBFLiBMLjwvYXV0aG9yPjxhdXRob3I+Q2hlbiwgQy4gTC48L2F1dGhvcj48YXV0aG9yPmQmYXBv
cztBdWJlbnRvbi1DYXJhZmEsIFkuPC9hdXRob3I+PGF1dGhvcj5Hb3VydmVubmVjLCBTLjwvYXV0
aG9yPjxhdXRob3I+S3dhcGlzeiwgTS48L2F1dGhvcj48YXV0aG9yPlJvY2hlLCBWLjwvYXV0aG9y
PjxhdXRob3I+QmVydHJhbmQsIEMuPC9hdXRob3I+PGF1dGhvcj5TaWx2YWluLCBNLjwvYXV0aG9y
PjxhdXRob3I+TGVnb2l4LU5lLCBQLjwvYXV0aG9yPjxhdXRob3I+TG9laWxsZXQsIFMuPC9hdXRo
b3I+PGF1dGhvcj5OaWNvbGFzLCBBLjwvYXV0aG9yPjxhdXRob3I+VGhlcm1lcywgQy48L2F1dGhv
cj48YXV0aG9yPk1vcmlsbG9uLCBBLjwvYXV0aG9yPjwvYXV0aG9ycz48L2NvbnRyaWJ1dG9ycz48
YXV0aC1hZGRyZXNzPkNlbnRyZSBkZSBHZW5ldGlxdWUgTW9sZWN1bGFpcmUgKENOUlMgVVBSIDM0
MDQpLCBhdmVudWUgZGUgbGEgVGVycmFzc2UsIDkxMTk4IEdpZiBzdXIgWXZldHRlLCBGcmFuY2Uu
PC9hdXRoLWFkZHJlc3M+PHRpdGxlcz48dGl0bGU+WFVUcyBhcmUgYSBjbGFzcyBvZiBYcm4xLXNl
bnNpdGl2ZSBhbnRpc2Vuc2UgcmVndWxhdG9yeSBub24tY29kaW5nIFJOQSBpbiB5ZWFzdDwvdGl0
bGU+PHNlY29uZGFyeS10aXRsZT5OYXR1cmU8L3NlY29uZGFyeS10aXRsZT48YWx0LXRpdGxlPk5h
dHVyZTwvYWx0LXRpdGxlPjwvdGl0bGVzPjxwZXJpb2RpY2FsPjxmdWxsLXRpdGxlPk5hdHVyZTwv
ZnVsbC10aXRsZT48YWJici0xPk5hdHVyZTwvYWJici0xPjwvcGVyaW9kaWNhbD48YWx0LXBlcmlv
ZGljYWw+PGZ1bGwtdGl0bGU+TmF0dXJlPC9mdWxsLXRpdGxlPjxhYmJyLTE+TmF0dXJlPC9hYmJy
LTE+PC9hbHQtcGVyaW9kaWNhbD48cGFnZXM+MTE0LTc8L3BhZ2VzPjx2b2x1bWU+NDc1PC92b2x1
bWU+PG51bWJlcj43MzU0PC9udW1iZXI+PGtleXdvcmRzPjxrZXl3b3JkPkNocm9tYXRpbiBJbW11
bm9wcmVjaXBpdGF0aW9uPC9rZXl3b3JkPjxrZXl3b3JkPkV4b3JpYm9udWNsZWFzZXMvZGVmaWNp
ZW5jeS9nZW5ldGljcy8qbWV0YWJvbGlzbTwva2V5d29yZD48a2V5d29yZD5HZW5lIEV4cHJlc3Np
b24gUmVndWxhdGlvbiwgRnVuZ2FsLypnZW5ldGljczwva2V5d29yZD48a2V5d29yZD5HZW5lIFNp
bGVuY2luZzwva2V5d29yZD48a2V5d29yZD5HZW5vbWUsIEZ1bmdhbC9nZW5ldGljczwva2V5d29y
ZD48a2V5d29yZD5IaWdoLVRocm91Z2hwdXQgTnVjbGVvdGlkZSBTZXF1ZW5jaW5nPC9rZXl3b3Jk
PjxrZXl3b3JkPkhpc3RvbmUtTHlzaW5lIE4tTWV0aHlsdHJhbnNmZXJhc2UvbWV0YWJvbGlzbTwv
a2V5d29yZD48a2V5d29yZD5IaXN0b25lcy9jaGVtaXN0cnkvbWV0YWJvbGlzbTwva2V5d29yZD48
a2V5d29yZD5MaXRoaXVtL3BoYXJtYWNvbG9neS90b3hpY2l0eTwva2V5d29yZD48a2V5d29yZD5N
ZXRoeWxhdGlvbjwva2V5d29yZD48a2V5d29yZD5PcGVuIFJlYWRpbmcgRnJhbWVzL2dlbmV0aWNz
PC9rZXl3b3JkPjxrZXl3b3JkPlJOQSBQb2x5bWVyYXNlIElJL21ldGFib2xpc208L2tleXdvcmQ+
PGtleXdvcmQ+KlJOQSBTdGFiaWxpdHkvZHJ1ZyBlZmZlY3RzL2dlbmV0aWNzPC9rZXl3b3JkPjxr
ZXl3b3JkPlJOQSwgQW50aXNlbnNlL2dlbmV0aWNzLyptZXRhYm9saXNtPC9rZXl3b3JkPjxrZXl3
b3JkPlJOQSwgRnVuZ2FsL2NsYXNzaWZpY2F0aW9uL2dlbmV0aWNzLyptZXRhYm9saXNtPC9rZXl3
b3JkPjxrZXl3b3JkPlJOQSwgVW50cmFuc2xhdGVkL2NsYXNzaWZpY2F0aW9uL2dlbmV0aWNzLypt
ZXRhYm9saXNtPC9rZXl3b3JkPjxrZXl3b3JkPlNhY2NoYXJvbXljZXMgY2VyZXZpc2lhZS9kcnVn
IGVmZmVjdHMvKmdlbmV0aWNzL2dyb3d0aCAmYW1wOyBkZXZlbG9wbWVudDwva2V5d29yZD48a2V5
d29yZD5TYWNjaGFyb215Y2VzIGNlcmV2aXNpYWUgUHJvdGVpbnMvZ2VuZXRpY3MvKm1ldGFib2xp
c208L2tleXdvcmQ+PGtleXdvcmQ+VHJhbnNjcmlwdGlvbiwgR2VuZXRpYzwva2V5d29yZD48L2tl
eXdvcmRzPjxkYXRlcz48eWVhcj4yMDExPC95ZWFyPjxwdWItZGF0ZXM+PGRhdGU+SnVsIDc8L2Rh
dGU+PC9wdWItZGF0ZXM+PC9kYXRlcz48aXNibj4xNDc2LTQ2ODcgKEVsZWN0cm9uaWMpJiN4RDsw
MDI4LTA4MzYgKExpbmtpbmcpPC9pc2JuPjxhY2Nlc3Npb24tbnVtPjIxNjk3ODI3PC9hY2Nlc3Np
b24tbnVtPjx1cmxzPjxyZWxhdGVkLXVybHM+PHVybD5odHRwOi8vd3d3Lm5jYmkubmxtLm5paC5n
b3YvcHVibWVkLzIxNjk3ODI3PC91cmw+PC9yZWxhdGVkLXVybHM+PC91cmxzPjxlbGVjdHJvbmlj
LXJlc291cmNlLW51bT4xMC4xMDM4L25hdHVyZTEwMTE4PC9lbGVjdHJvbmljLXJlc291cmNlLW51
bT48L3JlY29yZD48L0NpdGU+PC9FbmROb3RlPgB=
</w:fldData>
        </w:fldChar>
      </w:r>
      <w:r w:rsidR="005270DC">
        <w:instrText xml:space="preserve"> ADDIN EN.CITE </w:instrText>
      </w:r>
      <w:r w:rsidR="005270DC">
        <w:fldChar w:fldCharType="begin">
          <w:fldData xml:space="preserve">PEVuZE5vdGU+PENpdGU+PEF1dGhvcj52YW4gRGlqazwvQXV0aG9yPjxZZWFyPjIwMTE8L1llYXI+
PFJlY051bT4yODwvUmVjTnVtPjxEaXNwbGF5VGV4dD4odmFuIERpamsgZXQgYWwuLCAyMDExKTwv
RGlzcGxheVRleHQ+PHJlY29yZD48cmVjLW51bWJlcj4yODwvcmVjLW51bWJlcj48Zm9yZWlnbi1r
ZXlzPjxrZXkgYXBwPSJFTiIgZGItaWQ9Inh2MDBzZXQ5N3o1ZnQ1ZTJwMHR4MnNybHpmd2RlZmZ0
dnR0eiI+Mjg8L2tleT48L2ZvcmVpZ24ta2V5cz48cmVmLXR5cGUgbmFtZT0iSm91cm5hbCBBcnRp
Y2xlIj4xNzwvcmVmLXR5cGU+PGNvbnRyaWJ1dG9ycz48YXV0aG9ycz48YXV0aG9yPnZhbiBEaWpr
LCBFLiBMLjwvYXV0aG9yPjxhdXRob3I+Q2hlbiwgQy4gTC48L2F1dGhvcj48YXV0aG9yPmQmYXBv
cztBdWJlbnRvbi1DYXJhZmEsIFkuPC9hdXRob3I+PGF1dGhvcj5Hb3VydmVubmVjLCBTLjwvYXV0
aG9yPjxhdXRob3I+S3dhcGlzeiwgTS48L2F1dGhvcj48YXV0aG9yPlJvY2hlLCBWLjwvYXV0aG9y
PjxhdXRob3I+QmVydHJhbmQsIEMuPC9hdXRob3I+PGF1dGhvcj5TaWx2YWluLCBNLjwvYXV0aG9y
PjxhdXRob3I+TGVnb2l4LU5lLCBQLjwvYXV0aG9yPjxhdXRob3I+TG9laWxsZXQsIFMuPC9hdXRo
b3I+PGF1dGhvcj5OaWNvbGFzLCBBLjwvYXV0aG9yPjxhdXRob3I+VGhlcm1lcywgQy48L2F1dGhv
cj48YXV0aG9yPk1vcmlsbG9uLCBBLjwvYXV0aG9yPjwvYXV0aG9ycz48L2NvbnRyaWJ1dG9ycz48
YXV0aC1hZGRyZXNzPkNlbnRyZSBkZSBHZW5ldGlxdWUgTW9sZWN1bGFpcmUgKENOUlMgVVBSIDM0
MDQpLCBhdmVudWUgZGUgbGEgVGVycmFzc2UsIDkxMTk4IEdpZiBzdXIgWXZldHRlLCBGcmFuY2Uu
PC9hdXRoLWFkZHJlc3M+PHRpdGxlcz48dGl0bGU+WFVUcyBhcmUgYSBjbGFzcyBvZiBYcm4xLXNl
bnNpdGl2ZSBhbnRpc2Vuc2UgcmVndWxhdG9yeSBub24tY29kaW5nIFJOQSBpbiB5ZWFzdDwvdGl0
bGU+PHNlY29uZGFyeS10aXRsZT5OYXR1cmU8L3NlY29uZGFyeS10aXRsZT48YWx0LXRpdGxlPk5h
dHVyZTwvYWx0LXRpdGxlPjwvdGl0bGVzPjxwZXJpb2RpY2FsPjxmdWxsLXRpdGxlPk5hdHVyZTwv
ZnVsbC10aXRsZT48YWJici0xPk5hdHVyZTwvYWJici0xPjwvcGVyaW9kaWNhbD48YWx0LXBlcmlv
ZGljYWw+PGZ1bGwtdGl0bGU+TmF0dXJlPC9mdWxsLXRpdGxlPjxhYmJyLTE+TmF0dXJlPC9hYmJy
LTE+PC9hbHQtcGVyaW9kaWNhbD48cGFnZXM+MTE0LTc8L3BhZ2VzPjx2b2x1bWU+NDc1PC92b2x1
bWU+PG51bWJlcj43MzU0PC9udW1iZXI+PGtleXdvcmRzPjxrZXl3b3JkPkNocm9tYXRpbiBJbW11
bm9wcmVjaXBpdGF0aW9uPC9rZXl3b3JkPjxrZXl3b3JkPkV4b3JpYm9udWNsZWFzZXMvZGVmaWNp
ZW5jeS9nZW5ldGljcy8qbWV0YWJvbGlzbTwva2V5d29yZD48a2V5d29yZD5HZW5lIEV4cHJlc3Np
b24gUmVndWxhdGlvbiwgRnVuZ2FsLypnZW5ldGljczwva2V5d29yZD48a2V5d29yZD5HZW5lIFNp
bGVuY2luZzwva2V5d29yZD48a2V5d29yZD5HZW5vbWUsIEZ1bmdhbC9nZW5ldGljczwva2V5d29y
ZD48a2V5d29yZD5IaWdoLVRocm91Z2hwdXQgTnVjbGVvdGlkZSBTZXF1ZW5jaW5nPC9rZXl3b3Jk
PjxrZXl3b3JkPkhpc3RvbmUtTHlzaW5lIE4tTWV0aHlsdHJhbnNmZXJhc2UvbWV0YWJvbGlzbTwv
a2V5d29yZD48a2V5d29yZD5IaXN0b25lcy9jaGVtaXN0cnkvbWV0YWJvbGlzbTwva2V5d29yZD48
a2V5d29yZD5MaXRoaXVtL3BoYXJtYWNvbG9neS90b3hpY2l0eTwva2V5d29yZD48a2V5d29yZD5N
ZXRoeWxhdGlvbjwva2V5d29yZD48a2V5d29yZD5PcGVuIFJlYWRpbmcgRnJhbWVzL2dlbmV0aWNz
PC9rZXl3b3JkPjxrZXl3b3JkPlJOQSBQb2x5bWVyYXNlIElJL21ldGFib2xpc208L2tleXdvcmQ+
PGtleXdvcmQ+KlJOQSBTdGFiaWxpdHkvZHJ1ZyBlZmZlY3RzL2dlbmV0aWNzPC9rZXl3b3JkPjxr
ZXl3b3JkPlJOQSwgQW50aXNlbnNlL2dlbmV0aWNzLyptZXRhYm9saXNtPC9rZXl3b3JkPjxrZXl3
b3JkPlJOQSwgRnVuZ2FsL2NsYXNzaWZpY2F0aW9uL2dlbmV0aWNzLyptZXRhYm9saXNtPC9rZXl3
b3JkPjxrZXl3b3JkPlJOQSwgVW50cmFuc2xhdGVkL2NsYXNzaWZpY2F0aW9uL2dlbmV0aWNzLypt
ZXRhYm9saXNtPC9rZXl3b3JkPjxrZXl3b3JkPlNhY2NoYXJvbXljZXMgY2VyZXZpc2lhZS9kcnVn
IGVmZmVjdHMvKmdlbmV0aWNzL2dyb3d0aCAmYW1wOyBkZXZlbG9wbWVudDwva2V5d29yZD48a2V5
d29yZD5TYWNjaGFyb215Y2VzIGNlcmV2aXNpYWUgUHJvdGVpbnMvZ2VuZXRpY3MvKm1ldGFib2xp
c208L2tleXdvcmQ+PGtleXdvcmQ+VHJhbnNjcmlwdGlvbiwgR2VuZXRpYzwva2V5d29yZD48L2tl
eXdvcmRzPjxkYXRlcz48eWVhcj4yMDExPC95ZWFyPjxwdWItZGF0ZXM+PGRhdGU+SnVsIDc8L2Rh
dGU+PC9wdWItZGF0ZXM+PC9kYXRlcz48aXNibj4xNDc2LTQ2ODcgKEVsZWN0cm9uaWMpJiN4RDsw
MDI4LTA4MzYgKExpbmtpbmcpPC9pc2JuPjxhY2Nlc3Npb24tbnVtPjIxNjk3ODI3PC9hY2Nlc3Np
b24tbnVtPjx1cmxzPjxyZWxhdGVkLXVybHM+PHVybD5odHRwOi8vd3d3Lm5jYmkubmxtLm5paC5n
b3YvcHVibWVkLzIxNjk3ODI3PC91cmw+PC9yZWxhdGVkLXVybHM+PC91cmxzPjxlbGVjdHJvbmlj
LXJlc291cmNlLW51bT4xMC4xMDM4L25hdHVyZTEwMTE4PC9lbGVjdHJvbmljLXJlc291cmNlLW51
bT48L3JlY29yZD48L0NpdGU+PC9FbmROb3RlPgB=
</w:fldData>
        </w:fldChar>
      </w:r>
      <w:r w:rsidR="005270DC">
        <w:instrText xml:space="preserve"> ADDIN EN.CITE.DATA </w:instrText>
      </w:r>
      <w:r w:rsidR="005270DC">
        <w:fldChar w:fldCharType="end"/>
      </w:r>
      <w:r w:rsidR="005270DC">
        <w:fldChar w:fldCharType="separate"/>
      </w:r>
      <w:r w:rsidR="005270DC">
        <w:rPr>
          <w:noProof/>
        </w:rPr>
        <w:t>(</w:t>
      </w:r>
      <w:hyperlink w:anchor="_ENREF_21" w:tooltip="van Dijk, 2011 #28" w:history="1">
        <w:r w:rsidR="005A077E">
          <w:rPr>
            <w:noProof/>
          </w:rPr>
          <w:t>van Dijk et al., 2011</w:t>
        </w:r>
      </w:hyperlink>
      <w:r w:rsidR="005270DC">
        <w:rPr>
          <w:noProof/>
        </w:rPr>
        <w:t>)</w:t>
      </w:r>
      <w:r w:rsidR="005270DC">
        <w:fldChar w:fldCharType="end"/>
      </w:r>
      <w:r w:rsidR="00395326">
        <w:t xml:space="preserve"> and therefore an analysis to identify differential antisense transcription</w:t>
      </w:r>
      <w:r w:rsidR="0049407D">
        <w:t xml:space="preserve"> will also be performed</w:t>
      </w:r>
      <w:r w:rsidR="00395326">
        <w:t>.</w:t>
      </w:r>
    </w:p>
    <w:p w:rsidR="0049407D" w:rsidRPr="005963E3" w:rsidRDefault="0049407D" w:rsidP="0049407D">
      <w:pPr>
        <w:rPr>
          <w:b/>
          <w:sz w:val="28"/>
          <w:szCs w:val="28"/>
          <w:u w:val="single"/>
        </w:rPr>
      </w:pPr>
      <w:r w:rsidRPr="00031051">
        <w:rPr>
          <w:b/>
          <w:sz w:val="28"/>
          <w:szCs w:val="28"/>
          <w:u w:val="single"/>
        </w:rPr>
        <w:t xml:space="preserve">Methods </w:t>
      </w:r>
    </w:p>
    <w:p w:rsidR="0049407D" w:rsidRDefault="0049407D" w:rsidP="0049407D">
      <w:pPr>
        <w:rPr>
          <w:b/>
        </w:rPr>
      </w:pPr>
      <w:r>
        <w:rPr>
          <w:b/>
        </w:rPr>
        <w:t>Sample Preparation, Library Preparation, and Sequencing</w:t>
      </w:r>
    </w:p>
    <w:p w:rsidR="003D178A" w:rsidRDefault="00BA6DDF" w:rsidP="00AD0BA0">
      <w:pPr>
        <w:jc w:val="both"/>
      </w:pPr>
      <w:r>
        <w:t>Three biological replicates of each condition were sequenced, for a total of 27 samples</w:t>
      </w:r>
      <w:r w:rsidR="00892ED1">
        <w:t xml:space="preserve"> (Table 1)</w:t>
      </w:r>
      <w:r>
        <w:t xml:space="preserve">.  </w:t>
      </w:r>
      <w:r w:rsidR="00AD0BA0">
        <w:t xml:space="preserve">If there is a difference in antisense transcription, it will not be noticeable unless we separate sense from antisense reads, therefore a strand-specific protocol was used in the library preparation.  </w:t>
      </w:r>
      <w:r w:rsidR="0049407D">
        <w:t>The Purdue Genomics F</w:t>
      </w:r>
      <w:r w:rsidR="0025164A">
        <w:t>acility prepared libraries using</w:t>
      </w:r>
      <w:r w:rsidR="0049407D">
        <w:t xml:space="preserve"> the </w:t>
      </w:r>
      <w:proofErr w:type="spellStart"/>
      <w:r w:rsidR="0049407D">
        <w:t>TruSeq</w:t>
      </w:r>
      <w:proofErr w:type="spellEnd"/>
      <w:r w:rsidR="0049407D">
        <w:t xml:space="preserve"> stranded kit</w:t>
      </w:r>
      <w:r w:rsidR="00AD0BA0">
        <w:t xml:space="preserve"> (Illumina, San Diego, CA) with </w:t>
      </w:r>
      <w:proofErr w:type="spellStart"/>
      <w:r w:rsidR="00AD0BA0">
        <w:t>PolyA</w:t>
      </w:r>
      <w:proofErr w:type="spellEnd"/>
      <w:r w:rsidR="00AD0BA0">
        <w:t xml:space="preserve"> selection</w:t>
      </w:r>
      <w:r w:rsidR="003426D3">
        <w:t xml:space="preserve">.  </w:t>
      </w:r>
      <w:r w:rsidR="007E7752">
        <w:t xml:space="preserve">Two lanes of </w:t>
      </w:r>
      <w:r w:rsidR="003426D3">
        <w:t>2x100</w:t>
      </w:r>
      <w:r w:rsidR="0049407D">
        <w:t xml:space="preserve">bp reads were sequenced </w:t>
      </w:r>
      <w:r w:rsidR="00F157C5">
        <w:t>using the HiSeq2500 on Rapid R</w:t>
      </w:r>
      <w:r w:rsidR="0049407D">
        <w:t xml:space="preserve">un mode.  Before library preparation the </w:t>
      </w:r>
      <w:proofErr w:type="spellStart"/>
      <w:r w:rsidR="0049407D">
        <w:t>dscDNA</w:t>
      </w:r>
      <w:proofErr w:type="spellEnd"/>
      <w:r w:rsidR="0049407D">
        <w:t xml:space="preserve"> quality was checked using an Agilent </w:t>
      </w:r>
      <w:proofErr w:type="spellStart"/>
      <w:r w:rsidR="0049407D">
        <w:t>Bioanalyzer</w:t>
      </w:r>
      <w:proofErr w:type="spellEnd"/>
      <w:r w:rsidR="0049407D">
        <w:t xml:space="preserve"> with the High Sensitivity DNA Chip.  </w:t>
      </w:r>
      <w:r w:rsidR="00AD0BA0">
        <w:t xml:space="preserve">The </w:t>
      </w:r>
      <w:r w:rsidR="00AD0BA0" w:rsidRPr="00AD0BA0">
        <w:rPr>
          <w:i/>
        </w:rPr>
        <w:t>Saccharomyces cerevisiae</w:t>
      </w:r>
      <w:r w:rsidR="003D178A">
        <w:t xml:space="preserve"> </w:t>
      </w:r>
      <w:r w:rsidR="00AD0BA0">
        <w:t>strain used was</w:t>
      </w:r>
      <w:r w:rsidR="003C7896">
        <w:t xml:space="preserve"> BY4741 (S2</w:t>
      </w:r>
      <w:r w:rsidR="003D178A">
        <w:t xml:space="preserve">88C background strain). </w:t>
      </w:r>
      <w:r w:rsidR="00AD0BA0">
        <w:t>M</w:t>
      </w:r>
      <w:r w:rsidR="003D178A">
        <w:t>inimal media</w:t>
      </w:r>
      <w:r w:rsidR="00AD0BA0">
        <w:t xml:space="preserve"> was used</w:t>
      </w:r>
      <w:r w:rsidR="003D178A">
        <w:t>,</w:t>
      </w:r>
      <w:r w:rsidR="00AD0BA0">
        <w:t xml:space="preserve"> in</w:t>
      </w:r>
      <w:r w:rsidR="003D178A">
        <w:t xml:space="preserve"> “SC” (synthetic complete) conditions.  </w:t>
      </w:r>
      <w:r w:rsidR="00CA2AFC">
        <w:t>To promote oxidative stress H</w:t>
      </w:r>
      <w:r w:rsidR="00CA2AFC">
        <w:rPr>
          <w:vertAlign w:val="subscript"/>
        </w:rPr>
        <w:t>2</w:t>
      </w:r>
      <w:r w:rsidR="00CA2AFC">
        <w:t>O</w:t>
      </w:r>
      <w:r w:rsidR="00CA2AFC">
        <w:rPr>
          <w:vertAlign w:val="subscript"/>
        </w:rPr>
        <w:t xml:space="preserve">2 </w:t>
      </w:r>
      <w:r w:rsidR="00CA2AFC">
        <w:t>was utilized for some conditions.</w:t>
      </w:r>
    </w:p>
    <w:p w:rsidR="00875205" w:rsidRDefault="00875205" w:rsidP="00AD0BA0">
      <w:pPr>
        <w:jc w:val="both"/>
      </w:pPr>
      <w:r w:rsidRPr="00875205">
        <w:rPr>
          <w:b/>
        </w:rPr>
        <w:t xml:space="preserve">Table 1.  Samples sequenced. </w:t>
      </w:r>
      <w:r>
        <w:t xml:space="preserve"> X’s represent a biological replicate.  Each condition had three biological replicates sequence.</w:t>
      </w:r>
    </w:p>
    <w:tbl>
      <w:tblPr>
        <w:tblStyle w:val="TableGrid"/>
        <w:tblW w:w="0" w:type="auto"/>
        <w:jc w:val="center"/>
        <w:tblLook w:val="04A0" w:firstRow="1" w:lastRow="0" w:firstColumn="1" w:lastColumn="0" w:noHBand="0" w:noVBand="1"/>
      </w:tblPr>
      <w:tblGrid>
        <w:gridCol w:w="1557"/>
        <w:gridCol w:w="1558"/>
        <w:gridCol w:w="1558"/>
        <w:gridCol w:w="1559"/>
        <w:gridCol w:w="1559"/>
      </w:tblGrid>
      <w:tr w:rsidR="0012289B" w:rsidTr="0012289B">
        <w:trPr>
          <w:jc w:val="center"/>
        </w:trPr>
        <w:tc>
          <w:tcPr>
            <w:tcW w:w="1557" w:type="dxa"/>
          </w:tcPr>
          <w:p w:rsidR="0012289B" w:rsidRDefault="0012289B" w:rsidP="002A2CC0"/>
        </w:tc>
        <w:tc>
          <w:tcPr>
            <w:tcW w:w="1558" w:type="dxa"/>
            <w:tcBorders>
              <w:right w:val="nil"/>
            </w:tcBorders>
          </w:tcPr>
          <w:p w:rsidR="0012289B" w:rsidRDefault="0012289B" w:rsidP="002A2CC0"/>
        </w:tc>
        <w:tc>
          <w:tcPr>
            <w:tcW w:w="1558" w:type="dxa"/>
            <w:tcBorders>
              <w:left w:val="nil"/>
              <w:right w:val="nil"/>
            </w:tcBorders>
          </w:tcPr>
          <w:p w:rsidR="0012289B" w:rsidRPr="009A4596" w:rsidRDefault="0012289B" w:rsidP="002A2CC0">
            <w:pPr>
              <w:jc w:val="right"/>
              <w:rPr>
                <w:b/>
                <w:sz w:val="24"/>
                <w:szCs w:val="24"/>
              </w:rPr>
            </w:pPr>
            <w:r w:rsidRPr="009A4596">
              <w:rPr>
                <w:b/>
                <w:sz w:val="24"/>
                <w:szCs w:val="24"/>
              </w:rPr>
              <w:t>30°C</w:t>
            </w:r>
          </w:p>
        </w:tc>
        <w:tc>
          <w:tcPr>
            <w:tcW w:w="1559" w:type="dxa"/>
            <w:tcBorders>
              <w:left w:val="nil"/>
              <w:right w:val="nil"/>
            </w:tcBorders>
          </w:tcPr>
          <w:p w:rsidR="0012289B" w:rsidRDefault="0012289B" w:rsidP="002A2CC0"/>
        </w:tc>
        <w:tc>
          <w:tcPr>
            <w:tcW w:w="1559" w:type="dxa"/>
            <w:tcBorders>
              <w:left w:val="single" w:sz="4" w:space="0" w:color="auto"/>
            </w:tcBorders>
          </w:tcPr>
          <w:p w:rsidR="0012289B" w:rsidRPr="009A4596" w:rsidRDefault="0012289B" w:rsidP="002A2CC0">
            <w:pPr>
              <w:jc w:val="center"/>
              <w:rPr>
                <w:b/>
                <w:sz w:val="24"/>
                <w:szCs w:val="24"/>
              </w:rPr>
            </w:pPr>
            <w:r>
              <w:rPr>
                <w:b/>
                <w:sz w:val="24"/>
                <w:szCs w:val="24"/>
              </w:rPr>
              <w:t>41</w:t>
            </w:r>
            <w:r w:rsidRPr="009A4596">
              <w:rPr>
                <w:b/>
                <w:sz w:val="24"/>
                <w:szCs w:val="24"/>
              </w:rPr>
              <w:t>°C</w:t>
            </w:r>
          </w:p>
        </w:tc>
      </w:tr>
      <w:tr w:rsidR="0012289B" w:rsidTr="0012289B">
        <w:trPr>
          <w:jc w:val="center"/>
        </w:trPr>
        <w:tc>
          <w:tcPr>
            <w:tcW w:w="1557" w:type="dxa"/>
          </w:tcPr>
          <w:p w:rsidR="0012289B" w:rsidRDefault="0012289B" w:rsidP="002A2CC0"/>
        </w:tc>
        <w:tc>
          <w:tcPr>
            <w:tcW w:w="1558" w:type="dxa"/>
          </w:tcPr>
          <w:p w:rsidR="0012289B" w:rsidRDefault="0012289B" w:rsidP="002A2CC0">
            <w:pPr>
              <w:jc w:val="center"/>
            </w:pPr>
            <w:r>
              <w:t>Aerobic</w:t>
            </w:r>
          </w:p>
        </w:tc>
        <w:tc>
          <w:tcPr>
            <w:tcW w:w="1558" w:type="dxa"/>
          </w:tcPr>
          <w:p w:rsidR="0012289B" w:rsidRDefault="0012289B" w:rsidP="002A2CC0">
            <w:pPr>
              <w:jc w:val="center"/>
            </w:pPr>
            <w:r>
              <w:t>Anaerobic</w:t>
            </w:r>
          </w:p>
        </w:tc>
        <w:tc>
          <w:tcPr>
            <w:tcW w:w="1559" w:type="dxa"/>
          </w:tcPr>
          <w:p w:rsidR="0012289B" w:rsidRDefault="0012289B" w:rsidP="002A2CC0">
            <w:pPr>
              <w:jc w:val="center"/>
            </w:pPr>
            <w:r>
              <w:t>1.75</w:t>
            </w:r>
            <w:r w:rsidRPr="008C008E">
              <w:t>mM H</w:t>
            </w:r>
            <w:r w:rsidRPr="008C008E">
              <w:rPr>
                <w:vertAlign w:val="subscript"/>
              </w:rPr>
              <w:t>2</w:t>
            </w:r>
            <w:r w:rsidRPr="008C008E">
              <w:t>O</w:t>
            </w:r>
            <w:r w:rsidRPr="008C008E">
              <w:rPr>
                <w:vertAlign w:val="subscript"/>
              </w:rPr>
              <w:t>2</w:t>
            </w:r>
          </w:p>
        </w:tc>
        <w:tc>
          <w:tcPr>
            <w:tcW w:w="1559" w:type="dxa"/>
          </w:tcPr>
          <w:p w:rsidR="0012289B" w:rsidRDefault="0012289B" w:rsidP="002A2CC0">
            <w:pPr>
              <w:jc w:val="center"/>
            </w:pPr>
            <w:r>
              <w:t>Aerobic</w:t>
            </w:r>
          </w:p>
        </w:tc>
      </w:tr>
      <w:tr w:rsidR="0012289B" w:rsidTr="0012289B">
        <w:trPr>
          <w:jc w:val="center"/>
        </w:trPr>
        <w:tc>
          <w:tcPr>
            <w:tcW w:w="1557" w:type="dxa"/>
          </w:tcPr>
          <w:p w:rsidR="0012289B" w:rsidRDefault="0012289B" w:rsidP="002A2CC0">
            <w:r>
              <w:t>WT</w:t>
            </w:r>
          </w:p>
        </w:tc>
        <w:tc>
          <w:tcPr>
            <w:tcW w:w="1558"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8"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9"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9"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r>
      <w:tr w:rsidR="0012289B" w:rsidTr="0012289B">
        <w:trPr>
          <w:jc w:val="center"/>
        </w:trPr>
        <w:tc>
          <w:tcPr>
            <w:tcW w:w="1557" w:type="dxa"/>
          </w:tcPr>
          <w:p w:rsidR="0012289B" w:rsidRDefault="0012289B" w:rsidP="002A2CC0">
            <w:r>
              <w:t>set1Δ</w:t>
            </w:r>
          </w:p>
        </w:tc>
        <w:tc>
          <w:tcPr>
            <w:tcW w:w="1558"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8" w:type="dxa"/>
          </w:tcPr>
          <w:p w:rsidR="0012289B" w:rsidRDefault="0012289B" w:rsidP="002A2CC0">
            <w:pPr>
              <w:jc w:val="center"/>
            </w:pPr>
          </w:p>
        </w:tc>
        <w:tc>
          <w:tcPr>
            <w:tcW w:w="1559"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9"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r>
      <w:tr w:rsidR="0012289B" w:rsidTr="0012289B">
        <w:trPr>
          <w:jc w:val="center"/>
        </w:trPr>
        <w:tc>
          <w:tcPr>
            <w:tcW w:w="1557" w:type="dxa"/>
          </w:tcPr>
          <w:p w:rsidR="0012289B" w:rsidRDefault="0012289B" w:rsidP="002A2CC0">
            <w:r>
              <w:t>set4Δ</w:t>
            </w:r>
          </w:p>
        </w:tc>
        <w:tc>
          <w:tcPr>
            <w:tcW w:w="1558"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8" w:type="dxa"/>
          </w:tcPr>
          <w:p w:rsidR="0012289B" w:rsidRDefault="0012289B" w:rsidP="002A2CC0">
            <w:pPr>
              <w:jc w:val="center"/>
            </w:pPr>
            <w:r>
              <w:t xml:space="preserve">X </w:t>
            </w:r>
            <w:proofErr w:type="spellStart"/>
            <w:r>
              <w:t>X</w:t>
            </w:r>
            <w:proofErr w:type="spellEnd"/>
            <w:r>
              <w:t xml:space="preserve"> </w:t>
            </w:r>
            <w:proofErr w:type="spellStart"/>
            <w:r>
              <w:t>X</w:t>
            </w:r>
            <w:proofErr w:type="spellEnd"/>
          </w:p>
        </w:tc>
        <w:tc>
          <w:tcPr>
            <w:tcW w:w="1559" w:type="dxa"/>
          </w:tcPr>
          <w:p w:rsidR="0012289B" w:rsidRDefault="0012289B" w:rsidP="002A2CC0">
            <w:pPr>
              <w:jc w:val="center"/>
            </w:pPr>
          </w:p>
        </w:tc>
        <w:tc>
          <w:tcPr>
            <w:tcW w:w="1559" w:type="dxa"/>
          </w:tcPr>
          <w:p w:rsidR="0012289B" w:rsidRDefault="0012289B" w:rsidP="002A2CC0">
            <w:pPr>
              <w:jc w:val="center"/>
            </w:pPr>
          </w:p>
        </w:tc>
      </w:tr>
    </w:tbl>
    <w:p w:rsidR="0012289B" w:rsidRDefault="0012289B" w:rsidP="0012289B">
      <w:pPr>
        <w:jc w:val="center"/>
      </w:pPr>
    </w:p>
    <w:p w:rsidR="0012289B" w:rsidRDefault="00CA2AFC" w:rsidP="0012289B">
      <w:pPr>
        <w:jc w:val="both"/>
      </w:pPr>
      <w:r>
        <w:t xml:space="preserve">There are </w:t>
      </w:r>
      <w:r w:rsidR="00971EA5">
        <w:t xml:space="preserve">a number of </w:t>
      </w:r>
      <w:r>
        <w:t xml:space="preserve">genes which are expected to exhibit changes in expression under certain conditions </w:t>
      </w:r>
      <w:r w:rsidR="00971EA5">
        <w:t xml:space="preserve">used </w:t>
      </w:r>
      <w:r>
        <w:t xml:space="preserve">in this experiment.  In </w:t>
      </w:r>
      <w:r w:rsidRPr="00CA2AFC">
        <w:rPr>
          <w:i/>
        </w:rPr>
        <w:t>set1</w:t>
      </w:r>
      <w:r w:rsidRPr="003D178A">
        <w:t>Δ</w:t>
      </w:r>
      <w:r>
        <w:t xml:space="preserve"> </w:t>
      </w:r>
      <w:proofErr w:type="spellStart"/>
      <w:r>
        <w:t>subtelomeric</w:t>
      </w:r>
      <w:proofErr w:type="spellEnd"/>
      <w:r>
        <w:t xml:space="preserve"> regions </w:t>
      </w:r>
      <w:r w:rsidR="00464930">
        <w:t xml:space="preserve">are expected to </w:t>
      </w:r>
      <w:r>
        <w:t xml:space="preserve">have gene expression changes (up-regulated) at 30°C.  Based on prior </w:t>
      </w:r>
      <w:proofErr w:type="spellStart"/>
      <w:r>
        <w:t>qRT</w:t>
      </w:r>
      <w:proofErr w:type="spellEnd"/>
      <w:r>
        <w:t xml:space="preserve">-PCR experiments performed by the Briggs lab, </w:t>
      </w:r>
      <w:r w:rsidRPr="00F708FD">
        <w:rPr>
          <w:i/>
        </w:rPr>
        <w:t>DAN1</w:t>
      </w:r>
      <w:r>
        <w:t xml:space="preserve"> goes up </w:t>
      </w:r>
      <w:r>
        <w:lastRenderedPageBreak/>
        <w:t xml:space="preserve">in expression in </w:t>
      </w:r>
      <w:r w:rsidRPr="00CA2AFC">
        <w:rPr>
          <w:i/>
        </w:rPr>
        <w:t>set1</w:t>
      </w:r>
      <w:r>
        <w:t>Δ (and is not normally expressed under aerobic conditions)</w:t>
      </w:r>
      <w:r w:rsidR="00DF05E9">
        <w:t xml:space="preserve"> and </w:t>
      </w:r>
      <w:r w:rsidR="000E073D">
        <w:rPr>
          <w:i/>
        </w:rPr>
        <w:t>CTT1</w:t>
      </w:r>
      <w:r w:rsidR="005D7D7C">
        <w:t xml:space="preserve"> is expected to be ~70% downregulated in </w:t>
      </w:r>
      <w:r w:rsidRPr="00CA2AFC">
        <w:rPr>
          <w:i/>
        </w:rPr>
        <w:t>set1</w:t>
      </w:r>
      <w:r>
        <w:t xml:space="preserve">Δ </w:t>
      </w:r>
      <w:r w:rsidR="005D7D7C">
        <w:t>at 30</w:t>
      </w:r>
      <w:r>
        <w:t>°</w:t>
      </w:r>
      <w:r w:rsidR="005D7D7C">
        <w:t xml:space="preserve"> C.  Furthermore, </w:t>
      </w:r>
      <w:r w:rsidR="005D7D7C" w:rsidRPr="00357AD0">
        <w:rPr>
          <w:i/>
        </w:rPr>
        <w:t>DAM1</w:t>
      </w:r>
      <w:r w:rsidR="005D7D7C">
        <w:t>, a gene that is also methylated by Set1 and encod</w:t>
      </w:r>
      <w:r w:rsidR="0044718C">
        <w:t>e</w:t>
      </w:r>
      <w:r w:rsidR="005D7D7C">
        <w:t xml:space="preserve">s for a kinetochore protein, is expected to go up in the </w:t>
      </w:r>
      <w:r w:rsidR="005D7D7C" w:rsidRPr="00DF05E9">
        <w:rPr>
          <w:i/>
        </w:rPr>
        <w:t>set1</w:t>
      </w:r>
      <w:r w:rsidR="00DF05E9" w:rsidRPr="00DF05E9">
        <w:rPr>
          <w:i/>
        </w:rPr>
        <w:t>Δ</w:t>
      </w:r>
      <w:r w:rsidR="00DF05E9">
        <w:rPr>
          <w:i/>
        </w:rPr>
        <w:t xml:space="preserve"> </w:t>
      </w:r>
      <w:r w:rsidR="00DF05E9">
        <w:t>samples</w:t>
      </w:r>
      <w:r w:rsidR="005D7D7C">
        <w:t xml:space="preserve">.  Generally </w:t>
      </w:r>
      <w:r w:rsidR="00162A85" w:rsidRPr="00162A85">
        <w:rPr>
          <w:i/>
        </w:rPr>
        <w:t>DAM1</w:t>
      </w:r>
      <w:r w:rsidR="005D7D7C">
        <w:t xml:space="preserve"> is not expressed und</w:t>
      </w:r>
      <w:r w:rsidR="0012289B">
        <w:t>er aerobic conditions (</w:t>
      </w:r>
      <w:r w:rsidR="00162A85">
        <w:t xml:space="preserve">based on </w:t>
      </w:r>
      <w:proofErr w:type="spellStart"/>
      <w:r w:rsidR="0012289B">
        <w:t>qRT</w:t>
      </w:r>
      <w:proofErr w:type="spellEnd"/>
      <w:r w:rsidR="0012289B">
        <w:t>-PCR)</w:t>
      </w:r>
    </w:p>
    <w:p w:rsidR="00031051" w:rsidRPr="00031051" w:rsidRDefault="000B567C" w:rsidP="005B57CB">
      <w:pPr>
        <w:rPr>
          <w:b/>
        </w:rPr>
      </w:pPr>
      <w:r>
        <w:rPr>
          <w:b/>
        </w:rPr>
        <w:t>Adapter and Quality Trimming of Reads</w:t>
      </w:r>
    </w:p>
    <w:p w:rsidR="007C2D89" w:rsidRPr="007F26D9" w:rsidRDefault="00E9228D" w:rsidP="00892ED1">
      <w:pPr>
        <w:ind w:firstLine="720"/>
        <w:jc w:val="both"/>
      </w:pPr>
      <w:r>
        <w:t xml:space="preserve">Files were downloaded and stored in the </w:t>
      </w:r>
      <w:r w:rsidR="00691760">
        <w:t xml:space="preserve">Purdue University </w:t>
      </w:r>
      <w:r>
        <w:t xml:space="preserve">Data Depot.  </w:t>
      </w:r>
      <w:r w:rsidR="00691760">
        <w:t xml:space="preserve">Reads were quality trimmed and </w:t>
      </w:r>
      <w:r w:rsidR="00892ED1">
        <w:t xml:space="preserve">Illumina </w:t>
      </w:r>
      <w:proofErr w:type="spellStart"/>
      <w:r w:rsidR="00892ED1">
        <w:t>TruSeq</w:t>
      </w:r>
      <w:proofErr w:type="spellEnd"/>
      <w:r w:rsidR="00892ED1">
        <w:t xml:space="preserve"> </w:t>
      </w:r>
      <w:r w:rsidR="005B57CB">
        <w:t>adapter sequences</w:t>
      </w:r>
      <w:r w:rsidR="00691760">
        <w:t xml:space="preserve"> were removed</w:t>
      </w:r>
      <w:r w:rsidR="005B57CB">
        <w:t xml:space="preserve"> using </w:t>
      </w:r>
      <w:proofErr w:type="spellStart"/>
      <w:r w:rsidR="005B57CB">
        <w:t>Trimmomatic</w:t>
      </w:r>
      <w:proofErr w:type="spellEnd"/>
      <w:r w:rsidR="004159EE">
        <w:t xml:space="preserve"> v. 0.32 </w:t>
      </w:r>
      <w:r w:rsidR="004159EE">
        <w:fldChar w:fldCharType="begin">
          <w:fldData xml:space="preserve">PEVuZE5vdGU+PENpdGU+PEF1dGhvcj5Cb2xnZXI8L0F1dGhvcj48WWVhcj4yMDE0PC9ZZWFyPjxS
ZWNOdW0+MzwvUmVjTnVtPjxEaXNwbGF5VGV4dD4oQm9sZ2VyLCBMb2hzZSwgJmFtcDsgVXNhZGVs
LCAyMDE0KTwvRGlzcGxheVRleHQ+PHJlY29yZD48cmVjLW51bWJlcj4zPC9yZWMtbnVtYmVyPjxm
b3JlaWduLWtleXM+PGtleSBhcHA9IkVOIiBkYi1pZD0ieHYwMHNldDk3ejVmdDVlMnAwdHgyc3Js
emZ3ZGVmZnR2dHR6Ij4zPC9rZXk+PC9mb3JlaWduLWtleXM+PHJlZi10eXBlIG5hbWU9IkpvdXJu
YWwgQXJ0aWNsZSI+MTc8L3JlZi10eXBlPjxjb250cmlidXRvcnM+PGF1dGhvcnM+PGF1dGhvcj5C
b2xnZXIsIEEuIE0uPC9hdXRob3I+PGF1dGhvcj5Mb2hzZSwgTS48L2F1dGhvcj48YXV0aG9yPlVz
YWRlbCwgQi48L2F1dGhvcj48L2F1dGhvcnM+PC9jb250cmlidXRvcnM+PGF1dGgtYWRkcmVzcz5E
ZXBhcnRtZW50IE1ldGFib2xpYyBOZXR3b3JrcywgTWF4IFBsYW5jayBJbnN0aXR1dGUgb2YgTW9s
ZWN1bGFyIFBsYW50IFBoeXNpb2xvZ3ksIEFtIE11aGxlbmJlcmcgMSwgMTQ0NzYgR29sbSxJbnN0
aXR1dCBmdXIgQmlvbG9naWUgSSwgUldUSCBBYWNoZW4sIFdvcnJpbmdlciBXZWcgMywgNTIwNzQg
QWFjaGVuIGFuZCBJbnN0aXR1dGUgb2YgQmlvLSBhbmQgR2Vvc2NpZW5jZXM6IFBsYW50IFNjaWVu
Y2VzLCBGb3JzY2h1bmdzemVudHJ1bSBKdWxpY2gsIExlby1CcmFuZHQtU3RyYXNzZSwgNTI0MjUg
SnVsaWNoLCBHZXJtYW55RGVwYXJ0bWVudCBNZXRhYm9saWMgTmV0d29ya3MsIE1heCBQbGFuY2sg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LVN0cmFzc2UsIDUyNDI1IEp1bGljaCwgR2VybWFueS4mI3hEO0RlcGFydG1lbnQgTWV0YWJvbGlj
IE5ldHdvcmtzLCBNYXggUGxhbmNrIEluc3RpdHV0ZSBvZiBNb2xlY3VsYXIgUGxhbnQgUGh5c2lv
bG9neSwgQW0gTXVobGVuYmVyZyAxLCAxNDQ3NiBHb2xtLEluc3RpdHV0IGZ1ciBCaW9sb2dpZSBJ
LCBSV1RIIEFhY2hlbiwgV29ycmluZ2VyIFdlZyAzLCA1MjA3NCBBYWNoZW4gYW5kIEluc3RpdHV0
ZSBvZiBCaW8tIGFuZCBHZW9zY2llbmNlczogUGxhbnQgU2NpZW5jZXMsIEZvcnNjaHVuZ3N6ZW50
cnVtIEp1bGljaCwgTGVvLUJyYW5kdC1TdHJhc3NlLCA1MjQyNSBKdWxpY2gsIEdlcm1hbnkuPC9h
dXRoLWFkZHJlc3M+PHRpdGxlcz48dGl0bGU+VHJpbW1vbWF0aWM6IGEgZmxleGlibGUgdHJpbW1l
ciBmb3IgSWxsdW1pbmEgc2VxdWVuY2UgZGF0YTwvdGl0bGU+PHNlY29uZGFyeS10aXRsZT5CaW9p
bmZvcm1hdGljczwvc2Vjb25kYXJ5LXRpdGxlPjxhbHQtdGl0bGU+QmlvaW5mb3JtYXRpY3M8L2Fs
dC10aXRsZT48L3RpdGxlcz48cGVyaW9kaWNhbD48ZnVsbC10aXRsZT5CaW9pbmZvcm1hdGljczwv
ZnVsbC10aXRsZT48YWJici0xPkJpb2luZm9ybWF0aWNzPC9hYmJyLTE+PC9wZXJpb2RpY2FsPjxh
bHQtcGVyaW9kaWNhbD48ZnVsbC10aXRsZT5CaW9pbmZvcm1hdGljczwvZnVsbC10aXRsZT48YWJi
ci0xPkJpb2luZm9ybWF0aWNzPC9hYmJyLTE+PC9hbHQtcGVyaW9kaWNhbD48cGFnZXM+MjExNC0y
MDwvcGFnZXM+PHZvbHVtZT4zMDwvdm9sdW1lPjxudW1iZXI+MTU8L251bWJlcj48a2V5d29yZHM+
PGtleXdvcmQ+Q29tcHV0YXRpb25hbCBCaW9sb2d5PC9rZXl3b3JkPjxrZXl3b3JkPkRhdGFiYXNl
cywgR2VuZXRpYzwva2V5d29yZD48a2V5d29yZD5IaWdoLVRocm91Z2hwdXQgTnVjbGVvdGlkZSBT
ZXF1ZW5jaW5nLyptZXRob2RzPC9rZXl3b3JkPjxrZXl3b3JkPipTb2Z0d2FyZTwva2V5d29yZD48
L2tleXdvcmRzPjxkYXRlcz48eWVhcj4yMDE0PC95ZWFyPjxwdWItZGF0ZXM+PGRhdGU+QXVnIDE8
L2RhdGU+PC9wdWItZGF0ZXM+PC9kYXRlcz48aXNibj4xMzY3LTQ4MTEgKEVsZWN0cm9uaWMpJiN4
RDsxMzY3LTQ4MDMgKExpbmtpbmcpPC9pc2JuPjxhY2Nlc3Npb24tbnVtPjI0Njk1NDA0PC9hY2Nl
c3Npb24tbnVtPjx1cmxzPjxyZWxhdGVkLXVybHM+PHVybD5odHRwOi8vd3d3Lm5jYmkubmxtLm5p
aC5nb3YvcHVibWVkLzI0Njk1NDA0PC91cmw+PC9yZWxhdGVkLXVybHM+PC91cmxzPjxjdXN0b20y
PjQxMDM1OTA8L2N1c3RvbTI+PGVsZWN0cm9uaWMtcmVzb3VyY2UtbnVtPjEwLjEwOTMvYmlvaW5m
b3JtYXRpY3MvYnR1MTcwPC9lbGVjdHJvbmljLXJlc291cmNlLW51bT48L3JlY29yZD48L0NpdGU+
PC9FbmROb3RlPn==
</w:fldData>
        </w:fldChar>
      </w:r>
      <w:r w:rsidR="005A077E">
        <w:instrText xml:space="preserve"> ADDIN EN.CITE </w:instrText>
      </w:r>
      <w:r w:rsidR="005A077E">
        <w:fldChar w:fldCharType="begin">
          <w:fldData xml:space="preserve">PEVuZE5vdGU+PENpdGU+PEF1dGhvcj5Cb2xnZXI8L0F1dGhvcj48WWVhcj4yMDE0PC9ZZWFyPjxS
ZWNOdW0+MzwvUmVjTnVtPjxEaXNwbGF5VGV4dD4oQm9sZ2VyLCBMb2hzZSwgJmFtcDsgVXNhZGVs
LCAyMDE0KTwvRGlzcGxheVRleHQ+PHJlY29yZD48cmVjLW51bWJlcj4zPC9yZWMtbnVtYmVyPjxm
b3JlaWduLWtleXM+PGtleSBhcHA9IkVOIiBkYi1pZD0ieHYwMHNldDk3ejVmdDVlMnAwdHgyc3Js
emZ3ZGVmZnR2dHR6Ij4zPC9rZXk+PC9mb3JlaWduLWtleXM+PHJlZi10eXBlIG5hbWU9IkpvdXJu
YWwgQXJ0aWNsZSI+MTc8L3JlZi10eXBlPjxjb250cmlidXRvcnM+PGF1dGhvcnM+PGF1dGhvcj5C
b2xnZXIsIEEuIE0uPC9hdXRob3I+PGF1dGhvcj5Mb2hzZSwgTS48L2F1dGhvcj48YXV0aG9yPlVz
YWRlbCwgQi48L2F1dGhvcj48L2F1dGhvcnM+PC9jb250cmlidXRvcnM+PGF1dGgtYWRkcmVzcz5E
ZXBhcnRtZW50IE1ldGFib2xpYyBOZXR3b3JrcywgTWF4IFBsYW5jayBJbnN0aXR1dGUgb2YgTW9s
ZWN1bGFyIFBsYW50IFBoeXNpb2xvZ3ksIEFtIE11aGxlbmJlcmcgMSwgMTQ0NzYgR29sbSxJbnN0
aXR1dCBmdXIgQmlvbG9naWUgSSwgUldUSCBBYWNoZW4sIFdvcnJpbmdlciBXZWcgMywgNTIwNzQg
QWFjaGVuIGFuZCBJbnN0aXR1dGUgb2YgQmlvLSBhbmQgR2Vvc2NpZW5jZXM6IFBsYW50IFNjaWVu
Y2VzLCBGb3JzY2h1bmdzemVudHJ1bSBKdWxpY2gsIExlby1CcmFuZHQtU3RyYXNzZSwgNTI0MjUg
SnVsaWNoLCBHZXJtYW55RGVwYXJ0bWVudCBNZXRhYm9saWMgTmV0d29ya3MsIE1heCBQbGFuY2sg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LVN0cmFzc2UsIDUyNDI1IEp1bGljaCwgR2VybWFueS4mI3hEO0RlcGFydG1lbnQgTWV0YWJvbGlj
IE5ldHdvcmtzLCBNYXggUGxhbmNrIEluc3RpdHV0ZSBvZiBNb2xlY3VsYXIgUGxhbnQgUGh5c2lv
bG9neSwgQW0gTXVobGVuYmVyZyAxLCAxNDQ3NiBHb2xtLEluc3RpdHV0IGZ1ciBCaW9sb2dpZSBJ
LCBSV1RIIEFhY2hlbiwgV29ycmluZ2VyIFdlZyAzLCA1MjA3NCBBYWNoZW4gYW5kIEluc3RpdHV0
ZSBvZiBCaW8tIGFuZCBHZW9zY2llbmNlczogUGxhbnQgU2NpZW5jZXMsIEZvcnNjaHVuZ3N6ZW50
cnVtIEp1bGljaCwgTGVvLUJyYW5kdC1TdHJhc3NlLCA1MjQyNSBKdWxpY2gsIEdlcm1hbnkuPC9h
dXRoLWFkZHJlc3M+PHRpdGxlcz48dGl0bGU+VHJpbW1vbWF0aWM6IGEgZmxleGlibGUgdHJpbW1l
ciBmb3IgSWxsdW1pbmEgc2VxdWVuY2UgZGF0YTwvdGl0bGU+PHNlY29uZGFyeS10aXRsZT5CaW9p
bmZvcm1hdGljczwvc2Vjb25kYXJ5LXRpdGxlPjxhbHQtdGl0bGU+QmlvaW5mb3JtYXRpY3M8L2Fs
dC10aXRsZT48L3RpdGxlcz48cGVyaW9kaWNhbD48ZnVsbC10aXRsZT5CaW9pbmZvcm1hdGljczwv
ZnVsbC10aXRsZT48YWJici0xPkJpb2luZm9ybWF0aWNzPC9hYmJyLTE+PC9wZXJpb2RpY2FsPjxh
bHQtcGVyaW9kaWNhbD48ZnVsbC10aXRsZT5CaW9pbmZvcm1hdGljczwvZnVsbC10aXRsZT48YWJi
ci0xPkJpb2luZm9ybWF0aWNzPC9hYmJyLTE+PC9hbHQtcGVyaW9kaWNhbD48cGFnZXM+MjExNC0y
MDwvcGFnZXM+PHZvbHVtZT4zMDwvdm9sdW1lPjxudW1iZXI+MTU8L251bWJlcj48a2V5d29yZHM+
PGtleXdvcmQ+Q29tcHV0YXRpb25hbCBCaW9sb2d5PC9rZXl3b3JkPjxrZXl3b3JkPkRhdGFiYXNl
cywgR2VuZXRpYzwva2V5d29yZD48a2V5d29yZD5IaWdoLVRocm91Z2hwdXQgTnVjbGVvdGlkZSBT
ZXF1ZW5jaW5nLyptZXRob2RzPC9rZXl3b3JkPjxrZXl3b3JkPipTb2Z0d2FyZTwva2V5d29yZD48
L2tleXdvcmRzPjxkYXRlcz48eWVhcj4yMDE0PC95ZWFyPjxwdWItZGF0ZXM+PGRhdGU+QXVnIDE8
L2RhdGU+PC9wdWItZGF0ZXM+PC9kYXRlcz48aXNibj4xMzY3LTQ4MTEgKEVsZWN0cm9uaWMpJiN4
RDsxMzY3LTQ4MDMgKExpbmtpbmcpPC9pc2JuPjxhY2Nlc3Npb24tbnVtPjI0Njk1NDA0PC9hY2Nl
c3Npb24tbnVtPjx1cmxzPjxyZWxhdGVkLXVybHM+PHVybD5odHRwOi8vd3d3Lm5jYmkubmxtLm5p
aC5nb3YvcHVibWVkLzI0Njk1NDA0PC91cmw+PC9yZWxhdGVkLXVybHM+PC91cmxzPjxjdXN0b20y
PjQxMDM1OTA8L2N1c3RvbTI+PGVsZWN0cm9uaWMtcmVzb3VyY2UtbnVtPjEwLjEwOTMvYmlvaW5m
b3JtYXRpY3MvYnR1MTcwPC9lbGVjdHJvbmljLXJlc291cmNlLW51bT48L3JlY29yZD48L0NpdGU+
PC9FbmROb3RlPn==
</w:fldData>
        </w:fldChar>
      </w:r>
      <w:r w:rsidR="005A077E">
        <w:instrText xml:space="preserve"> ADDIN EN.CITE.DATA </w:instrText>
      </w:r>
      <w:r w:rsidR="005A077E">
        <w:fldChar w:fldCharType="end"/>
      </w:r>
      <w:r w:rsidR="004159EE">
        <w:fldChar w:fldCharType="separate"/>
      </w:r>
      <w:r w:rsidR="005A077E">
        <w:rPr>
          <w:noProof/>
        </w:rPr>
        <w:t>(</w:t>
      </w:r>
      <w:hyperlink w:anchor="_ENREF_3" w:tooltip="Bolger, 2014 #3" w:history="1">
        <w:r w:rsidR="005A077E">
          <w:rPr>
            <w:noProof/>
          </w:rPr>
          <w:t>Bolger, Lohse, &amp; Usadel, 2014</w:t>
        </w:r>
      </w:hyperlink>
      <w:r w:rsidR="005A077E">
        <w:rPr>
          <w:noProof/>
        </w:rPr>
        <w:t>)</w:t>
      </w:r>
      <w:r w:rsidR="004159EE">
        <w:fldChar w:fldCharType="end"/>
      </w:r>
      <w:r w:rsidR="005B57CB">
        <w:t xml:space="preserve">. </w:t>
      </w:r>
      <w:r w:rsidR="00F14D47">
        <w:t xml:space="preserve"> </w:t>
      </w:r>
      <w:proofErr w:type="spellStart"/>
      <w:r w:rsidR="00F14D47">
        <w:t>Trimmomatic</w:t>
      </w:r>
      <w:proofErr w:type="spellEnd"/>
      <w:r w:rsidR="00F14D47">
        <w:t xml:space="preserve"> is a program that</w:t>
      </w:r>
      <w:r w:rsidR="00691760">
        <w:t xml:space="preserve"> removes adapter sequences and</w:t>
      </w:r>
      <w:r w:rsidR="00F14D47">
        <w:t xml:space="preserve"> trims short Illumina reads based on </w:t>
      </w:r>
      <w:r w:rsidR="00691760">
        <w:t>quality</w:t>
      </w:r>
      <w:r w:rsidR="00F14D47">
        <w:t>.</w:t>
      </w:r>
      <w:r w:rsidR="005B57CB">
        <w:t xml:space="preserve">  </w:t>
      </w:r>
      <w:proofErr w:type="spellStart"/>
      <w:r w:rsidR="005B57CB">
        <w:t>FastQC</w:t>
      </w:r>
      <w:proofErr w:type="spellEnd"/>
      <w:r w:rsidR="005B57CB">
        <w:t xml:space="preserve"> </w:t>
      </w:r>
      <w:r w:rsidR="00A45A7B">
        <w:t>v. 0.11.2</w:t>
      </w:r>
      <w:r w:rsidR="007E50E4">
        <w:t xml:space="preserve"> </w:t>
      </w:r>
      <w:r w:rsidR="007E50E4">
        <w:fldChar w:fldCharType="begin"/>
      </w:r>
      <w:r w:rsidR="007F33B1">
        <w:instrText xml:space="preserve"> ADDIN EN.CITE &lt;EndNote&gt;&lt;Cite&gt;&lt;Author&gt;Andrews&lt;/Author&gt;&lt;Year&gt;2010&lt;/Year&gt;&lt;RecNum&gt;2&lt;/RecNum&gt;&lt;DisplayText&gt;(Andrews, 2010)&lt;/DisplayText&gt;&lt;record&gt;&lt;rec-number&gt;2&lt;/rec-number&gt;&lt;foreign-keys&gt;&lt;key app="EN" db-id="xv00set97z5ft5e2p0tx2srlzfwdefftvttz"&gt;2&lt;/key&gt;&lt;/foreign-keys&gt;&lt;ref-type name="Journal Article"&gt;17&lt;/ref-type&gt;&lt;contributors&gt;&lt;authors&gt;&lt;author&gt;Andrews, S.&lt;/author&gt;&lt;/authors&gt;&lt;/contributors&gt;&lt;titles&gt;&lt;title&gt;FastQC&lt;/title&gt;&lt;/titles&gt;&lt;dates&gt;&lt;year&gt;2010&lt;/year&gt;&lt;/dates&gt;&lt;urls&gt;&lt;related-urls&gt;&lt;url&gt;http://www.bioinformatics.babraham.ac.uk/projects/fastqc/&lt;/url&gt;&lt;/related-urls&gt;&lt;/urls&gt;&lt;/record&gt;&lt;/Cite&gt;&lt;/EndNote&gt;</w:instrText>
      </w:r>
      <w:r w:rsidR="007E50E4">
        <w:fldChar w:fldCharType="separate"/>
      </w:r>
      <w:r w:rsidR="007E50E4">
        <w:rPr>
          <w:noProof/>
        </w:rPr>
        <w:t>(</w:t>
      </w:r>
      <w:hyperlink w:anchor="_ENREF_2" w:tooltip="Andrews, 2010 #2" w:history="1">
        <w:r w:rsidR="005A077E">
          <w:rPr>
            <w:noProof/>
          </w:rPr>
          <w:t>Andrews, 2010</w:t>
        </w:r>
      </w:hyperlink>
      <w:r w:rsidR="007E50E4">
        <w:rPr>
          <w:noProof/>
        </w:rPr>
        <w:t>)</w:t>
      </w:r>
      <w:r w:rsidR="007E50E4">
        <w:fldChar w:fldCharType="end"/>
      </w:r>
      <w:r w:rsidR="00312E78">
        <w:t xml:space="preserve"> </w:t>
      </w:r>
      <w:r w:rsidR="00C05E59">
        <w:t xml:space="preserve">was run </w:t>
      </w:r>
      <w:r w:rsidR="005B57CB">
        <w:t>in order to observe data quality bot</w:t>
      </w:r>
      <w:r w:rsidR="00C05E59">
        <w:t>h before and after quality trimming/</w:t>
      </w:r>
      <w:r w:rsidR="005B57CB">
        <w:t>adapter removal.</w:t>
      </w:r>
      <w:r w:rsidR="00F14D47">
        <w:t xml:space="preserve">  </w:t>
      </w:r>
      <w:r w:rsidR="00971F4F">
        <w:t xml:space="preserve">  </w:t>
      </w:r>
      <w:proofErr w:type="spellStart"/>
      <w:r w:rsidR="00971F4F">
        <w:t>FastX</w:t>
      </w:r>
      <w:proofErr w:type="spellEnd"/>
      <w:r w:rsidR="00971F4F">
        <w:t>-Toolkit</w:t>
      </w:r>
      <w:r w:rsidR="007F26D9">
        <w:t xml:space="preserve"> </w:t>
      </w:r>
      <w:r w:rsidR="00CE78C4">
        <w:t>v.</w:t>
      </w:r>
      <w:r w:rsidR="00971F4F">
        <w:t xml:space="preserve"> </w:t>
      </w:r>
      <w:r w:rsidR="007C2F24">
        <w:t>0.0.13.2</w:t>
      </w:r>
      <w:r w:rsidR="00A45A7B">
        <w:t xml:space="preserve"> </w:t>
      </w:r>
      <w:r w:rsidR="007E50E4">
        <w:fldChar w:fldCharType="begin"/>
      </w:r>
      <w:r w:rsidR="007F33B1">
        <w:instrText xml:space="preserve"> ADDIN EN.CITE &lt;EndNote&gt;&lt;Cite&gt;&lt;Author&gt;Gordon&lt;/Author&gt;&lt;Year&gt;2009&lt;/Year&gt;&lt;RecNum&gt;10&lt;/RecNum&gt;&lt;DisplayText&gt;(Gordon, 2009)&lt;/DisplayText&gt;&lt;record&gt;&lt;rec-number&gt;10&lt;/rec-number&gt;&lt;foreign-keys&gt;&lt;key app="EN" db-id="xv00set97z5ft5e2p0tx2srlzfwdefftvttz"&gt;10&lt;/key&gt;&lt;/foreign-keys&gt;&lt;ref-type name="Computer Program"&gt;9&lt;/ref-type&gt;&lt;contributors&gt;&lt;authors&gt;&lt;author&gt;Gordon, A.&lt;/author&gt;&lt;/authors&gt;&lt;/contributors&gt;&lt;titles&gt;&lt;title&gt;FastX-Toolkit&lt;/title&gt;&lt;/titles&gt;&lt;dates&gt;&lt;year&gt;2009&lt;/year&gt;&lt;/dates&gt;&lt;urls&gt;&lt;related-urls&gt;&lt;url&gt;http://hannonlab.cshl.edu/fastx_toolkit/download.html&lt;/url&gt;&lt;/related-urls&gt;&lt;/urls&gt;&lt;/record&gt;&lt;/Cite&gt;&lt;/EndNote&gt;</w:instrText>
      </w:r>
      <w:r w:rsidR="007E50E4">
        <w:fldChar w:fldCharType="separate"/>
      </w:r>
      <w:r w:rsidR="007E50E4">
        <w:rPr>
          <w:noProof/>
        </w:rPr>
        <w:t>(</w:t>
      </w:r>
      <w:hyperlink w:anchor="_ENREF_5" w:tooltip="Gordon, 2009 #10" w:history="1">
        <w:r w:rsidR="005A077E">
          <w:rPr>
            <w:noProof/>
          </w:rPr>
          <w:t>Gordon, 2009</w:t>
        </w:r>
      </w:hyperlink>
      <w:r w:rsidR="007E50E4">
        <w:rPr>
          <w:noProof/>
        </w:rPr>
        <w:t>)</w:t>
      </w:r>
      <w:r w:rsidR="007E50E4">
        <w:fldChar w:fldCharType="end"/>
      </w:r>
      <w:r w:rsidR="007F26D9" w:rsidRPr="007F26D9">
        <w:t xml:space="preserve"> </w:t>
      </w:r>
      <w:r w:rsidR="008C7539">
        <w:t xml:space="preserve">quality trimmer </w:t>
      </w:r>
      <w:r w:rsidR="00971F4F">
        <w:t>was used to further trim reads based on quality score</w:t>
      </w:r>
      <w:r w:rsidR="0007727F">
        <w:t xml:space="preserve"> and</w:t>
      </w:r>
      <w:r w:rsidR="007F26D9">
        <w:t xml:space="preserve"> FASTX-Toolkit</w:t>
      </w:r>
      <w:r w:rsidR="003B1B41">
        <w:t xml:space="preserve"> quality chart was used</w:t>
      </w:r>
      <w:r w:rsidR="0007727F">
        <w:t xml:space="preserve"> to make read per-base quality plots</w:t>
      </w:r>
      <w:r w:rsidR="00971F4F">
        <w:t>.</w:t>
      </w:r>
      <w:r w:rsidR="004E7A7C">
        <w:t xml:space="preserve"> </w:t>
      </w:r>
      <w:r w:rsidR="006E41F6">
        <w:t xml:space="preserve"> A </w:t>
      </w:r>
      <w:proofErr w:type="spellStart"/>
      <w:r w:rsidR="006E41F6">
        <w:t>FastX</w:t>
      </w:r>
      <w:proofErr w:type="spellEnd"/>
      <w:r w:rsidR="006E41F6">
        <w:t xml:space="preserve"> </w:t>
      </w:r>
      <w:proofErr w:type="spellStart"/>
      <w:r w:rsidR="006E41F6">
        <w:t>trimscore</w:t>
      </w:r>
      <w:proofErr w:type="spellEnd"/>
      <w:r w:rsidR="006E41F6">
        <w:t xml:space="preserve"> of 30 (the minimum quality score for trimming reads was 30) and a trim length of 50 (reads shorter than 50 bases will be discarded) were used.  Maximum length was set to 151 bases.</w:t>
      </w:r>
      <w:r w:rsidR="004E7A7C">
        <w:t xml:space="preserve"> </w:t>
      </w:r>
      <w:r w:rsidR="00971F4F">
        <w:t xml:space="preserve">  All plots were checked to ensure that read quality for the reads that would be use</w:t>
      </w:r>
      <w:r w:rsidR="002A732C">
        <w:t>d in the remainder of the analy</w:t>
      </w:r>
      <w:r w:rsidR="00971F4F">
        <w:t>sis were of high quality and that there were no problems with reads.</w:t>
      </w:r>
    </w:p>
    <w:p w:rsidR="00031051" w:rsidRDefault="000B567C" w:rsidP="005B57CB">
      <w:pPr>
        <w:rPr>
          <w:b/>
        </w:rPr>
      </w:pPr>
      <w:r>
        <w:rPr>
          <w:b/>
        </w:rPr>
        <w:t>Aligning Reads to the Reference Genome and Counting Reads</w:t>
      </w:r>
    </w:p>
    <w:p w:rsidR="006F24BC" w:rsidRDefault="00420333" w:rsidP="00892ED1">
      <w:pPr>
        <w:ind w:firstLine="720"/>
        <w:jc w:val="both"/>
      </w:pPr>
      <w:r>
        <w:t xml:space="preserve">Before any statistical analysis can be performed, reads resulting from sequencing must be aligned to a reference in order to quantify relative amounts of genes/transcripts.  </w:t>
      </w:r>
      <w:r w:rsidR="00971F4F">
        <w:t>Tophat</w:t>
      </w:r>
      <w:r w:rsidR="00C75088">
        <w:t>2</w:t>
      </w:r>
      <w:r w:rsidR="00C850D3">
        <w:t xml:space="preserve"> </w:t>
      </w:r>
      <w:r w:rsidR="00C850D3">
        <w:fldChar w:fldCharType="begin">
          <w:fldData xml:space="preserve">PEVuZE5vdGU+PENpdGU+PEF1dGhvcj5UcmFwbmVsbDwvQXV0aG9yPjxZZWFyPjIwMDk8L1llYXI+
PFJlY051bT4yNTwvUmVjTnVtPjxEaXNwbGF5VGV4dD4oS2ltIGV0IGFsLiwgMjAxMzsgVHJhcG5l
bGwsIFBhY2h0ZXIsICZhbXA7IFNhbHpiZXJnLCAyMDA5KTwvRGlzcGxheVRleHQ+PHJlY29yZD48
cmVjLW51bWJlcj4yNTwvcmVjLW51bWJlcj48Zm9yZWlnbi1rZXlzPjxrZXkgYXBwPSJFTiIgZGIt
aWQ9Inh2MDBzZXQ5N3o1ZnQ1ZTJwMHR4MnNybHpmd2RlZmZ0dnR0eiI+MjU8L2tleT48L2ZvcmVp
Z24ta2V5cz48cmVmLXR5cGUgbmFtZT0iSm91cm5hbCBBcnRpY2xlIj4xNzwvcmVmLXR5cGU+PGNv
bnRyaWJ1dG9ycz48YXV0aG9ycz48YXV0aG9yPlRyYXBuZWxsLCBDLjwvYXV0aG9yPjxhdXRob3I+
UGFjaHRlciwgTC48L2F1dGhvcj48YXV0aG9yPlNhbHpiZXJnLCBTLiBMLjwvYXV0aG9yPjwvYXV0
aG9ycz48L2NvbnRyaWJ1dG9ycz48YXV0aC1hZGRyZXNzPkNlbnRlciBmb3IgQmlvaW5mb3JtYXRp
Y3MgYW5kIENvbXB1dGF0aW9uYWwgQmlvbG9neSwgVW5pdmVyc2l0eSBvZiBNYXJ5bGFuZCwgQ29s
bGVnZSBQYXJrLCBNRCAyMDc0MiwgVVNBLiBjb2xlQGNzLnVtZC5lZHU8L2F1dGgtYWRkcmVzcz48
dGl0bGVzPjx0aXRsZT5Ub3BIYXQ6IGRpc2NvdmVyaW5nIHNwbGljZSBqdW5jdGlvbnMgd2l0aCBS
TkEtU2VxPC90aXRsZT48c2Vjb25kYXJ5LXRpdGxlPkJpb2luZm9ybWF0aWNzPC9zZWNvbmRhcnkt
dGl0bGU+PGFsdC10aXRsZT5CaW9pbmZvcm1hdGljczwvYWx0LXRpdGxlPjwvdGl0bGVzPjxwZXJp
b2RpY2FsPjxmdWxsLXRpdGxlPkJpb2luZm9ybWF0aWNzPC9mdWxsLXRpdGxlPjxhYmJyLTE+Qmlv
aW5mb3JtYXRpY3M8L2FiYnItMT48L3BlcmlvZGljYWw+PGFsdC1wZXJpb2RpY2FsPjxmdWxsLXRp
dGxlPkJpb2luZm9ybWF0aWNzPC9mdWxsLXRpdGxlPjxhYmJyLTE+QmlvaW5mb3JtYXRpY3M8L2Fi
YnItMT48L2FsdC1wZXJpb2RpY2FsPjxwYWdlcz4xMTA1LTExPC9wYWdlcz48dm9sdW1lPjI1PC92
b2x1bWU+PG51bWJlcj45PC9udW1iZXI+PGtleXdvcmRzPjxrZXl3b3JkPkFsZ29yaXRobXM8L2tl
eXdvcmQ+PGtleXdvcmQ+R2VuZSBFeHByZXNzaW9uIFByb2ZpbGluZy9tZXRob2RzPC9rZXl3b3Jk
PjxrZXl3b3JkPk1vZGVscywgR2VuZXRpYzwva2V5d29yZD48a2V5d29yZD5STkEgU3BsaWNpbmcv
KmdlbmV0aWNzPC9rZXl3b3JkPjxrZXl3b3JkPlJOQSwgTWVzc2VuZ2VyPC9rZXl3b3JkPjxrZXl3
b3JkPlNlcXVlbmNlIEFsaWdubWVudDwva2V5d29yZD48a2V5d29yZD4qU2VxdWVuY2UgQW5hbHlz
aXMsIFJOQTwva2V5d29yZD48a2V5d29yZD4qU29mdHdhcmU8L2tleXdvcmQ+PC9rZXl3b3Jkcz48
ZGF0ZXM+PHllYXI+MjAwOTwveWVhcj48cHViLWRhdGVzPjxkYXRlPk1heSAxPC9kYXRlPjwvcHVi
LWRhdGVzPjwvZGF0ZXM+PGlzYm4+MTM2Ny00ODExIChFbGVjdHJvbmljKSYjeEQ7MTM2Ny00ODAz
IChMaW5raW5nKTwvaXNibj48YWNjZXNzaW9uLW51bT4xOTI4OTQ0NTwvYWNjZXNzaW9uLW51bT48
dXJscz48cmVsYXRlZC11cmxzPjx1cmw+aHR0cDovL3d3dy5uY2JpLm5sbS5uaWguZ292L3B1Ym1l
ZC8xOTI4OTQ0NTwvdXJsPjwvcmVsYXRlZC11cmxzPjwvdXJscz48Y3VzdG9tMj4yNjcyNjI4PC9j
dXN0b20yPjxlbGVjdHJvbmljLXJlc291cmNlLW51bT4xMC4xMDkzL2Jpb2luZm9ybWF0aWNzL2J0
cDEyMDwvZWxlY3Ryb25pYy1yZXNvdXJjZS1udW0+PC9yZWNvcmQ+PC9DaXRlPjxDaXRlPjxBdXRo
b3I+S2ltPC9BdXRob3I+PFllYXI+MjAxMzwvWWVhcj48UmVjTnVtPjEyPC9SZWNOdW0+PHJlY29y
ZD48cmVjLW51bWJlcj4xMjwvcmVjLW51bWJlcj48Zm9yZWlnbi1rZXlzPjxrZXkgYXBwPSJFTiIg
ZGItaWQ9Inh2MDBzZXQ5N3o1ZnQ1ZTJwMHR4MnNybHpmd2RlZmZ0dnR0eiI+MTI8L2tleT48L2Zv
cmVpZ24ta2V5cz48cmVmLXR5cGUgbmFtZT0iSm91cm5hbCBBcnRpY2xlIj4xNzwvcmVmLXR5cGU+
PGNvbnRyaWJ1dG9ycz48YXV0aG9ycz48YXV0aG9yPktpbSwgRC48L2F1dGhvcj48YXV0aG9yPlBl
cnRlYSwgRy48L2F1dGhvcj48YXV0aG9yPlRyYXBuZWxsLCBDLjwvYXV0aG9yPjxhdXRob3I+UGlt
ZW50ZWwsIEguPC9hdXRob3I+PGF1dGhvcj5LZWxsZXksIFIuPC9hdXRob3I+PGF1dGhvcj5TYWx6
YmVyZywgUy4gTC48L2F1dGhvcj48L2F1dGhvcnM+PC9jb250cmlidXRvcnM+PHRpdGxlcz48dGl0
bGU+VG9wSGF0MjogYWNjdXJhdGUgYWxpZ25tZW50IG9mIHRyYW5zY3JpcHRvbWVzIGluIHRoZSBw
cmVzZW5jZSBvZiBpbnNlcnRpb25zLCBkZWxldGlvbnMgYW5kIGdlbmUgZnVzaW9uczwvdGl0bGU+
PHNlY29uZGFyeS10aXRsZT5HZW5vbWUgQmlvbDwvc2Vjb25kYXJ5LXRpdGxlPjxhbHQtdGl0bGU+
R2Vub21lIGJpb2xvZ3k8L2FsdC10aXRsZT48L3RpdGxlcz48cGVyaW9kaWNhbD48ZnVsbC10aXRs
ZT5HZW5vbWUgQmlvbDwvZnVsbC10aXRsZT48YWJici0xPkdlbm9tZSBiaW9sb2d5PC9hYmJyLTE+
PC9wZXJpb2RpY2FsPjxhbHQtcGVyaW9kaWNhbD48ZnVsbC10aXRsZT5HZW5vbWUgQmlvbDwvZnVs
bC10aXRsZT48YWJici0xPkdlbm9tZSBiaW9sb2d5PC9hYmJyLTE+PC9hbHQtcGVyaW9kaWNhbD48
cGFnZXM+UjM2PC9wYWdlcz48dm9sdW1lPjE0PC92b2x1bWU+PG51bWJlcj40PC9udW1iZXI+PGtl
eXdvcmRzPjxrZXl3b3JkPipHZW5lIER1cGxpY2F0aW9uPC9rZXl3b3JkPjxrZXl3b3JkPipHZW5l
IEZ1c2lvbjwva2V5d29yZD48a2V5d29yZD5IdW1hbnM8L2tleXdvcmQ+PGtleXdvcmQ+Kk11dGFn
ZW5lc2lzLCBJbnNlcnRpb25hbDwva2V5d29yZD48a2V5d29yZD5TZW5zaXRpdml0eSBhbmQgU3Bl
Y2lmaWNpdHk8L2tleXdvcmQ+PGtleXdvcmQ+U2VxdWVuY2UgQWxpZ25tZW50LyptZXRob2RzPC9r
ZXl3b3JkPjxrZXl3b3JkPlNlcXVlbmNlIEFuYWx5c2lzLCBSTkEvbWV0aG9kczwva2V5d29yZD48
a2V5d29yZD4qU29mdHdhcmU8L2tleXdvcmQ+PGtleXdvcmQ+VHJhbnNjcmlwdG9tZTwva2V5d29y
ZD48L2tleXdvcmRzPjxkYXRlcz48eWVhcj4yMDEzPC95ZWFyPjwvZGF0ZXM+PGlzYm4+MTQ3NC03
NjBYIChFbGVjdHJvbmljKSYjeEQ7MTQ3NC03NTk2IChMaW5raW5nKTwvaXNibj48YWNjZXNzaW9u
LW51bT4yMzYxODQwODwvYWNjZXNzaW9uLW51bT48dXJscz48cmVsYXRlZC11cmxzPjx1cmw+aHR0
cDovL3d3dy5uY2JpLm5sbS5uaWguZ292L3B1Ym1lZC8yMzYxODQwODwvdXJsPjwvcmVsYXRlZC11
cmxzPjwvdXJscz48Y3VzdG9tMj40MDUzODQ0PC9jdXN0b20yPjxlbGVjdHJvbmljLXJlc291cmNl
LW51bT4xMC4xMTg2L2diLTIwMTMtMTQtNC1yMzY8L2VsZWN0cm9uaWMtcmVzb3VyY2UtbnVtPjwv
cmVjb3JkPjwvQ2l0ZT48L0VuZE5vdGU+AG==
</w:fldData>
        </w:fldChar>
      </w:r>
      <w:r w:rsidR="005A077E">
        <w:instrText xml:space="preserve"> ADDIN EN.CITE </w:instrText>
      </w:r>
      <w:r w:rsidR="005A077E">
        <w:fldChar w:fldCharType="begin">
          <w:fldData xml:space="preserve">PEVuZE5vdGU+PENpdGU+PEF1dGhvcj5UcmFwbmVsbDwvQXV0aG9yPjxZZWFyPjIwMDk8L1llYXI+
PFJlY051bT4yNTwvUmVjTnVtPjxEaXNwbGF5VGV4dD4oS2ltIGV0IGFsLiwgMjAxMzsgVHJhcG5l
bGwsIFBhY2h0ZXIsICZhbXA7IFNhbHpiZXJnLCAyMDA5KTwvRGlzcGxheVRleHQ+PHJlY29yZD48
cmVjLW51bWJlcj4yNTwvcmVjLW51bWJlcj48Zm9yZWlnbi1rZXlzPjxrZXkgYXBwPSJFTiIgZGIt
aWQ9Inh2MDBzZXQ5N3o1ZnQ1ZTJwMHR4MnNybHpmd2RlZmZ0dnR0eiI+MjU8L2tleT48L2ZvcmVp
Z24ta2V5cz48cmVmLXR5cGUgbmFtZT0iSm91cm5hbCBBcnRpY2xlIj4xNzwvcmVmLXR5cGU+PGNv
bnRyaWJ1dG9ycz48YXV0aG9ycz48YXV0aG9yPlRyYXBuZWxsLCBDLjwvYXV0aG9yPjxhdXRob3I+
UGFjaHRlciwgTC48L2F1dGhvcj48YXV0aG9yPlNhbHpiZXJnLCBTLiBMLjwvYXV0aG9yPjwvYXV0
aG9ycz48L2NvbnRyaWJ1dG9ycz48YXV0aC1hZGRyZXNzPkNlbnRlciBmb3IgQmlvaW5mb3JtYXRp
Y3MgYW5kIENvbXB1dGF0aW9uYWwgQmlvbG9neSwgVW5pdmVyc2l0eSBvZiBNYXJ5bGFuZCwgQ29s
bGVnZSBQYXJrLCBNRCAyMDc0MiwgVVNBLiBjb2xlQGNzLnVtZC5lZHU8L2F1dGgtYWRkcmVzcz48
dGl0bGVzPjx0aXRsZT5Ub3BIYXQ6IGRpc2NvdmVyaW5nIHNwbGljZSBqdW5jdGlvbnMgd2l0aCBS
TkEtU2VxPC90aXRsZT48c2Vjb25kYXJ5LXRpdGxlPkJpb2luZm9ybWF0aWNzPC9zZWNvbmRhcnkt
dGl0bGU+PGFsdC10aXRsZT5CaW9pbmZvcm1hdGljczwvYWx0LXRpdGxlPjwvdGl0bGVzPjxwZXJp
b2RpY2FsPjxmdWxsLXRpdGxlPkJpb2luZm9ybWF0aWNzPC9mdWxsLXRpdGxlPjxhYmJyLTE+Qmlv
aW5mb3JtYXRpY3M8L2FiYnItMT48L3BlcmlvZGljYWw+PGFsdC1wZXJpb2RpY2FsPjxmdWxsLXRp
dGxlPkJpb2luZm9ybWF0aWNzPC9mdWxsLXRpdGxlPjxhYmJyLTE+QmlvaW5mb3JtYXRpY3M8L2Fi
YnItMT48L2FsdC1wZXJpb2RpY2FsPjxwYWdlcz4xMTA1LTExPC9wYWdlcz48dm9sdW1lPjI1PC92
b2x1bWU+PG51bWJlcj45PC9udW1iZXI+PGtleXdvcmRzPjxrZXl3b3JkPkFsZ29yaXRobXM8L2tl
eXdvcmQ+PGtleXdvcmQ+R2VuZSBFeHByZXNzaW9uIFByb2ZpbGluZy9tZXRob2RzPC9rZXl3b3Jk
PjxrZXl3b3JkPk1vZGVscywgR2VuZXRpYzwva2V5d29yZD48a2V5d29yZD5STkEgU3BsaWNpbmcv
KmdlbmV0aWNzPC9rZXl3b3JkPjxrZXl3b3JkPlJOQSwgTWVzc2VuZ2VyPC9rZXl3b3JkPjxrZXl3
b3JkPlNlcXVlbmNlIEFsaWdubWVudDwva2V5d29yZD48a2V5d29yZD4qU2VxdWVuY2UgQW5hbHlz
aXMsIFJOQTwva2V5d29yZD48a2V5d29yZD4qU29mdHdhcmU8L2tleXdvcmQ+PC9rZXl3b3Jkcz48
ZGF0ZXM+PHllYXI+MjAwOTwveWVhcj48cHViLWRhdGVzPjxkYXRlPk1heSAxPC9kYXRlPjwvcHVi
LWRhdGVzPjwvZGF0ZXM+PGlzYm4+MTM2Ny00ODExIChFbGVjdHJvbmljKSYjeEQ7MTM2Ny00ODAz
IChMaW5raW5nKTwvaXNibj48YWNjZXNzaW9uLW51bT4xOTI4OTQ0NTwvYWNjZXNzaW9uLW51bT48
dXJscz48cmVsYXRlZC11cmxzPjx1cmw+aHR0cDovL3d3dy5uY2JpLm5sbS5uaWguZ292L3B1Ym1l
ZC8xOTI4OTQ0NTwvdXJsPjwvcmVsYXRlZC11cmxzPjwvdXJscz48Y3VzdG9tMj4yNjcyNjI4PC9j
dXN0b20yPjxlbGVjdHJvbmljLXJlc291cmNlLW51bT4xMC4xMDkzL2Jpb2luZm9ybWF0aWNzL2J0
cDEyMDwvZWxlY3Ryb25pYy1yZXNvdXJjZS1udW0+PC9yZWNvcmQ+PC9DaXRlPjxDaXRlPjxBdXRo
b3I+S2ltPC9BdXRob3I+PFllYXI+MjAxMzwvWWVhcj48UmVjTnVtPjEyPC9SZWNOdW0+PHJlY29y
ZD48cmVjLW51bWJlcj4xMjwvcmVjLW51bWJlcj48Zm9yZWlnbi1rZXlzPjxrZXkgYXBwPSJFTiIg
ZGItaWQ9Inh2MDBzZXQ5N3o1ZnQ1ZTJwMHR4MnNybHpmd2RlZmZ0dnR0eiI+MTI8L2tleT48L2Zv
cmVpZ24ta2V5cz48cmVmLXR5cGUgbmFtZT0iSm91cm5hbCBBcnRpY2xlIj4xNzwvcmVmLXR5cGU+
PGNvbnRyaWJ1dG9ycz48YXV0aG9ycz48YXV0aG9yPktpbSwgRC48L2F1dGhvcj48YXV0aG9yPlBl
cnRlYSwgRy48L2F1dGhvcj48YXV0aG9yPlRyYXBuZWxsLCBDLjwvYXV0aG9yPjxhdXRob3I+UGlt
ZW50ZWwsIEguPC9hdXRob3I+PGF1dGhvcj5LZWxsZXksIFIuPC9hdXRob3I+PGF1dGhvcj5TYWx6
YmVyZywgUy4gTC48L2F1dGhvcj48L2F1dGhvcnM+PC9jb250cmlidXRvcnM+PHRpdGxlcz48dGl0
bGU+VG9wSGF0MjogYWNjdXJhdGUgYWxpZ25tZW50IG9mIHRyYW5zY3JpcHRvbWVzIGluIHRoZSBw
cmVzZW5jZSBvZiBpbnNlcnRpb25zLCBkZWxldGlvbnMgYW5kIGdlbmUgZnVzaW9uczwvdGl0bGU+
PHNlY29uZGFyeS10aXRsZT5HZW5vbWUgQmlvbDwvc2Vjb25kYXJ5LXRpdGxlPjxhbHQtdGl0bGU+
R2Vub21lIGJpb2xvZ3k8L2FsdC10aXRsZT48L3RpdGxlcz48cGVyaW9kaWNhbD48ZnVsbC10aXRs
ZT5HZW5vbWUgQmlvbDwvZnVsbC10aXRsZT48YWJici0xPkdlbm9tZSBiaW9sb2d5PC9hYmJyLTE+
PC9wZXJpb2RpY2FsPjxhbHQtcGVyaW9kaWNhbD48ZnVsbC10aXRsZT5HZW5vbWUgQmlvbDwvZnVs
bC10aXRsZT48YWJici0xPkdlbm9tZSBiaW9sb2d5PC9hYmJyLTE+PC9hbHQtcGVyaW9kaWNhbD48
cGFnZXM+UjM2PC9wYWdlcz48dm9sdW1lPjE0PC92b2x1bWU+PG51bWJlcj40PC9udW1iZXI+PGtl
eXdvcmRzPjxrZXl3b3JkPipHZW5lIER1cGxpY2F0aW9uPC9rZXl3b3JkPjxrZXl3b3JkPipHZW5l
IEZ1c2lvbjwva2V5d29yZD48a2V5d29yZD5IdW1hbnM8L2tleXdvcmQ+PGtleXdvcmQ+Kk11dGFn
ZW5lc2lzLCBJbnNlcnRpb25hbDwva2V5d29yZD48a2V5d29yZD5TZW5zaXRpdml0eSBhbmQgU3Bl
Y2lmaWNpdHk8L2tleXdvcmQ+PGtleXdvcmQ+U2VxdWVuY2UgQWxpZ25tZW50LyptZXRob2RzPC9r
ZXl3b3JkPjxrZXl3b3JkPlNlcXVlbmNlIEFuYWx5c2lzLCBSTkEvbWV0aG9kczwva2V5d29yZD48
a2V5d29yZD4qU29mdHdhcmU8L2tleXdvcmQ+PGtleXdvcmQ+VHJhbnNjcmlwdG9tZTwva2V5d29y
ZD48L2tleXdvcmRzPjxkYXRlcz48eWVhcj4yMDEzPC95ZWFyPjwvZGF0ZXM+PGlzYm4+MTQ3NC03
NjBYIChFbGVjdHJvbmljKSYjeEQ7MTQ3NC03NTk2IChMaW5raW5nKTwvaXNibj48YWNjZXNzaW9u
LW51bT4yMzYxODQwODwvYWNjZXNzaW9uLW51bT48dXJscz48cmVsYXRlZC11cmxzPjx1cmw+aHR0
cDovL3d3dy5uY2JpLm5sbS5uaWguZ292L3B1Ym1lZC8yMzYxODQwODwvdXJsPjwvcmVsYXRlZC11
cmxzPjwvdXJscz48Y3VzdG9tMj40MDUzODQ0PC9jdXN0b20yPjxlbGVjdHJvbmljLXJlc291cmNl
LW51bT4xMC4xMTg2L2diLTIwMTMtMTQtNC1yMzY8L2VsZWN0cm9uaWMtcmVzb3VyY2UtbnVtPjwv
cmVjb3JkPjwvQ2l0ZT48L0VuZE5vdGU+AG==
</w:fldData>
        </w:fldChar>
      </w:r>
      <w:r w:rsidR="005A077E">
        <w:instrText xml:space="preserve"> ADDIN EN.CITE.DATA </w:instrText>
      </w:r>
      <w:r w:rsidR="005A077E">
        <w:fldChar w:fldCharType="end"/>
      </w:r>
      <w:r w:rsidR="00C850D3">
        <w:fldChar w:fldCharType="separate"/>
      </w:r>
      <w:r w:rsidR="005A077E">
        <w:rPr>
          <w:noProof/>
        </w:rPr>
        <w:t>(</w:t>
      </w:r>
      <w:hyperlink w:anchor="_ENREF_8" w:tooltip="Kim, 2013 #12" w:history="1">
        <w:r w:rsidR="005A077E">
          <w:rPr>
            <w:noProof/>
          </w:rPr>
          <w:t>Kim et al., 2013</w:t>
        </w:r>
      </w:hyperlink>
      <w:r w:rsidR="005A077E">
        <w:rPr>
          <w:noProof/>
        </w:rPr>
        <w:t xml:space="preserve">; </w:t>
      </w:r>
      <w:hyperlink w:anchor="_ENREF_18" w:tooltip="Trapnell, 2009 #25" w:history="1">
        <w:r w:rsidR="005A077E">
          <w:rPr>
            <w:noProof/>
          </w:rPr>
          <w:t>Trapnell, Pachter, &amp; Salzberg, 2009</w:t>
        </w:r>
      </w:hyperlink>
      <w:r w:rsidR="005A077E">
        <w:rPr>
          <w:noProof/>
        </w:rPr>
        <w:t>)</w:t>
      </w:r>
      <w:r w:rsidR="00C850D3">
        <w:fldChar w:fldCharType="end"/>
      </w:r>
      <w:r w:rsidR="00971F4F">
        <w:t xml:space="preserve"> was used to align reads to </w:t>
      </w:r>
      <w:r w:rsidR="00D06130" w:rsidRPr="00D06130">
        <w:t>the</w:t>
      </w:r>
      <w:r w:rsidR="004544FB">
        <w:t xml:space="preserve"> R64-1-</w:t>
      </w:r>
      <w:proofErr w:type="gramStart"/>
      <w:r w:rsidR="004544FB">
        <w:t xml:space="preserve">1 </w:t>
      </w:r>
      <w:r w:rsidR="00D06130" w:rsidRPr="00D06130">
        <w:t xml:space="preserve"> </w:t>
      </w:r>
      <w:proofErr w:type="spellStart"/>
      <w:r w:rsidR="00D06130" w:rsidRPr="00D06130">
        <w:t>Ensembl</w:t>
      </w:r>
      <w:proofErr w:type="spellEnd"/>
      <w:proofErr w:type="gramEnd"/>
      <w:r w:rsidR="00D06130" w:rsidRPr="00D06130">
        <w:t xml:space="preserve"> </w:t>
      </w:r>
      <w:r w:rsidR="00D06130" w:rsidRPr="00D06130">
        <w:rPr>
          <w:i/>
        </w:rPr>
        <w:t>Saccharomyces cerevisiae</w:t>
      </w:r>
      <w:r w:rsidR="00D06130" w:rsidRPr="00D06130">
        <w:t xml:space="preserve"> genome release 82</w:t>
      </w:r>
      <w:r w:rsidR="00971F4F">
        <w:t xml:space="preserve">.  </w:t>
      </w:r>
      <w:r w:rsidR="00FF0422">
        <w:t>Tophat</w:t>
      </w:r>
      <w:r w:rsidR="00EA0764">
        <w:t>2</w:t>
      </w:r>
      <w:r w:rsidR="006F24BC">
        <w:t xml:space="preserve"> was run with defaults</w:t>
      </w:r>
      <w:r w:rsidR="00FF0422">
        <w:t xml:space="preserve"> except</w:t>
      </w:r>
      <w:r w:rsidR="006F24BC">
        <w:t xml:space="preserve"> that</w:t>
      </w:r>
      <w:r w:rsidR="00FF0422">
        <w:t xml:space="preserve"> the number of mismatches allowed was 1</w:t>
      </w:r>
      <w:r w:rsidR="00325BC7">
        <w:t xml:space="preserve">, </w:t>
      </w:r>
      <w:r w:rsidR="00325BC7">
        <w:t>max-intron-length</w:t>
      </w:r>
      <w:r w:rsidR="00325BC7">
        <w:t xml:space="preserve"> was set to 560, min-intron-length was set to 60,</w:t>
      </w:r>
      <w:r w:rsidR="00FF0422">
        <w:t xml:space="preserve"> and </w:t>
      </w:r>
      <w:r w:rsidR="00D94861">
        <w:t xml:space="preserve">due to the </w:t>
      </w:r>
      <w:r w:rsidR="00C75088">
        <w:t xml:space="preserve">strand-specificity of the library, </w:t>
      </w:r>
      <w:proofErr w:type="gramStart"/>
      <w:r w:rsidR="00C75088">
        <w:t>the</w:t>
      </w:r>
      <w:proofErr w:type="gramEnd"/>
      <w:r w:rsidR="00C75088">
        <w:t xml:space="preserve"> </w:t>
      </w:r>
      <w:r w:rsidR="00FF0422">
        <w:t>library-type was set to “</w:t>
      </w:r>
      <w:proofErr w:type="spellStart"/>
      <w:r w:rsidR="00FF0422">
        <w:t>fr-firststrand</w:t>
      </w:r>
      <w:proofErr w:type="spellEnd"/>
      <w:r w:rsidR="00FF0422">
        <w:t xml:space="preserve">”.  </w:t>
      </w:r>
      <w:r w:rsidR="00AA3AF3">
        <w:t xml:space="preserve">For the </w:t>
      </w:r>
      <w:proofErr w:type="gramStart"/>
      <w:r w:rsidR="00AA3AF3">
        <w:t>antisense</w:t>
      </w:r>
      <w:proofErr w:type="gramEnd"/>
      <w:r w:rsidR="00AA3AF3">
        <w:t xml:space="preserve"> analysis, the library-</w:t>
      </w:r>
      <w:r w:rsidR="00D94861">
        <w:t>type was set to “</w:t>
      </w:r>
      <w:proofErr w:type="spellStart"/>
      <w:r w:rsidR="00D94861">
        <w:t>fr-secondstrand</w:t>
      </w:r>
      <w:proofErr w:type="spellEnd"/>
      <w:r w:rsidR="00AA3AF3">
        <w:t>”.</w:t>
      </w:r>
    </w:p>
    <w:p w:rsidR="00F01EE3" w:rsidRDefault="00D92F6D" w:rsidP="001A3405">
      <w:pPr>
        <w:ind w:firstLine="720"/>
        <w:jc w:val="both"/>
      </w:pPr>
      <w:r>
        <w:rPr>
          <w:noProof/>
        </w:rPr>
        <w:lastRenderedPageBreak/>
        <mc:AlternateContent>
          <mc:Choice Requires="wps">
            <w:drawing>
              <wp:anchor distT="45720" distB="45720" distL="114300" distR="114300" simplePos="0" relativeHeight="251660288" behindDoc="0" locked="0" layoutInCell="1" allowOverlap="1" wp14:anchorId="475C2480" wp14:editId="34F11D17">
                <wp:simplePos x="0" y="0"/>
                <wp:positionH relativeFrom="page">
                  <wp:posOffset>6096000</wp:posOffset>
                </wp:positionH>
                <wp:positionV relativeFrom="paragraph">
                  <wp:posOffset>2225675</wp:posOffset>
                </wp:positionV>
                <wp:extent cx="1304925" cy="33909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390900"/>
                        </a:xfrm>
                        <a:prstGeom prst="rect">
                          <a:avLst/>
                        </a:prstGeom>
                        <a:solidFill>
                          <a:srgbClr val="FFFFFF"/>
                        </a:solidFill>
                        <a:ln w="9525">
                          <a:noFill/>
                          <a:miter lim="800000"/>
                          <a:headEnd/>
                          <a:tailEnd/>
                        </a:ln>
                      </wps:spPr>
                      <wps:txbx>
                        <w:txbxContent>
                          <w:p w:rsidR="0038115D" w:rsidRDefault="0038115D" w:rsidP="000D2D64">
                            <w:pPr>
                              <w:jc w:val="both"/>
                            </w:pPr>
                            <w:r w:rsidRPr="00920076">
                              <w:rPr>
                                <w:b/>
                              </w:rPr>
                              <w:t>Figure 1.</w:t>
                            </w:r>
                            <w:r w:rsidRPr="00A94B33">
                              <w:t xml:space="preserve">  </w:t>
                            </w:r>
                            <w:proofErr w:type="spellStart"/>
                            <w:r w:rsidRPr="007F26D9">
                              <w:rPr>
                                <w:b/>
                              </w:rPr>
                              <w:t>HTSeq</w:t>
                            </w:r>
                            <w:proofErr w:type="spellEnd"/>
                            <w:r w:rsidRPr="007F26D9">
                              <w:rPr>
                                <w:b/>
                              </w:rPr>
                              <w:t xml:space="preserve"> modes for dealing with reads that overlap more than one feature.</w:t>
                            </w:r>
                            <w:r w:rsidRPr="00A94B33">
                              <w:t xml:space="preserve">  Image was</w:t>
                            </w:r>
                            <w:r>
                              <w:t xml:space="preserve"> taken from the </w:t>
                            </w:r>
                            <w:proofErr w:type="spellStart"/>
                            <w:r>
                              <w:t>HTSeq</w:t>
                            </w:r>
                            <w:proofErr w:type="spellEnd"/>
                            <w:r>
                              <w:t xml:space="preserve"> manual</w:t>
                            </w:r>
                            <w:r w:rsidRPr="00A94B33">
                              <w:t xml:space="preserve">.  This image details the way in which a read is scored depending on the feature(s) the read maps to and the mode in which </w:t>
                            </w:r>
                            <w:proofErr w:type="spellStart"/>
                            <w:r w:rsidRPr="00A94B33">
                              <w:t>HTSeq</w:t>
                            </w:r>
                            <w:proofErr w:type="spellEnd"/>
                            <w:r w:rsidRPr="00A94B33">
                              <w:t xml:space="preserve"> is 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5C2480" id="_x0000_t202" coordsize="21600,21600" o:spt="202" path="m,l,21600r21600,l21600,xe">
                <v:stroke joinstyle="miter"/>
                <v:path gradientshapeok="t" o:connecttype="rect"/>
              </v:shapetype>
              <v:shape id="Text Box 2" o:spid="_x0000_s1026" type="#_x0000_t202" style="position:absolute;left:0;text-align:left;margin-left:480pt;margin-top:175.25pt;width:102.75pt;height:267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NIQIAAB4EAAAOAAAAZHJzL2Uyb0RvYy54bWysU21v2yAQ/j5p/wHxfbHjJGtjxam6dJkm&#10;dS9Sux+AMY7RgGNAYme/fgdO06j7VpUPiOPuHp577ljdDFqRg3BegqnodJJTIgyHRppdRX89bj9c&#10;U+IDMw1TYERFj8LTm/X7d6velqKADlQjHEEQ48veVrQLwZZZ5nknNPMTsMKgswWnWUDT7bLGsR7R&#10;tcqKPP+Y9eAa64AL7/H2bnTSdcJvW8HDj7b1IhBVUeQW0u7SXsc9W69YuXPMdpKfaLBXsNBMGnz0&#10;DHXHAiN7J/+D0pI78NCGCQedQdtKLlINWM00f1HNQ8esSLWgON6eZfJvB8u/H346IpuKFtMrSgzT&#10;2KRHMQTyCQZSRH1660sMe7AYGAa8xj6nWr29B/7bEwObjpmduHUO+k6wBvlNY2Z2kTri+AhS99+g&#10;wWfYPkACGlqno3goB0F07NPx3JtIhccnZ/l8WSwo4eibzZb5Mk/dy1j5lG6dD18EaBIPFXXY/ATP&#10;Dvc+RDqsfAqJr3lQstlKpZLhdvVGOXJgOCjbtFIFL8KUIX1FlwskErMMxPw0Q1oGHGQldUWv87jG&#10;0YpyfDZNCglMqvGMTJQ56RMlGcUJQz1gYBSthuaISjkYBxY/GB46cH8p6XFYK+r/7JkTlKivBtVe&#10;TufzON3JmC+uCjTcpae+9DDDEaqigZLxuAnpR4wV3WJXWpn0emZy4opDmGQ8fZg45Zd2inr+1ut/&#10;AAAA//8DAFBLAwQUAAYACAAAACEAGgaL3uAAAAAMAQAADwAAAGRycy9kb3ducmV2LnhtbEyPwU7D&#10;MBBE70j8g7VIXBB1CnWahjgVIIG4tvQDNvE2iYjXUew26d/jnuA2qxnNvim2s+3FmUbfOdawXCQg&#10;iGtnOm40HL4/HjMQPiAb7B2Thgt52Ja3NwXmxk28o/M+NCKWsM9RQxvCkEvp65Ys+oUbiKN3dKPF&#10;EM+xkWbEKZbbXj4lSSotdhw/tDjQe0v1z/5kNRy/pge1marPcFjvVukbduvKXbS+v5tfX0AEmsNf&#10;GK74ER3KyFS5Exsveg2bNIlbgoZnlSgQ18QyVVFVGrJspUCWhfw/ovwFAAD//wMAUEsBAi0AFAAG&#10;AAgAAAAhALaDOJL+AAAA4QEAABMAAAAAAAAAAAAAAAAAAAAAAFtDb250ZW50X1R5cGVzXS54bWxQ&#10;SwECLQAUAAYACAAAACEAOP0h/9YAAACUAQAACwAAAAAAAAAAAAAAAAAvAQAAX3JlbHMvLnJlbHNQ&#10;SwECLQAUAAYACAAAACEAD7lfzSECAAAeBAAADgAAAAAAAAAAAAAAAAAuAgAAZHJzL2Uyb0RvYy54&#10;bWxQSwECLQAUAAYACAAAACEAGgaL3uAAAAAMAQAADwAAAAAAAAAAAAAAAAB7BAAAZHJzL2Rvd25y&#10;ZXYueG1sUEsFBgAAAAAEAAQA8wAAAIgFAAAAAA==&#10;" stroked="f">
                <v:textbox>
                  <w:txbxContent>
                    <w:p w:rsidR="0038115D" w:rsidRDefault="0038115D" w:rsidP="000D2D64">
                      <w:pPr>
                        <w:jc w:val="both"/>
                      </w:pPr>
                      <w:r w:rsidRPr="00920076">
                        <w:rPr>
                          <w:b/>
                        </w:rPr>
                        <w:t>Figure 1.</w:t>
                      </w:r>
                      <w:r w:rsidRPr="00A94B33">
                        <w:t xml:space="preserve">  </w:t>
                      </w:r>
                      <w:proofErr w:type="spellStart"/>
                      <w:r w:rsidRPr="007F26D9">
                        <w:rPr>
                          <w:b/>
                        </w:rPr>
                        <w:t>HTSeq</w:t>
                      </w:r>
                      <w:proofErr w:type="spellEnd"/>
                      <w:r w:rsidRPr="007F26D9">
                        <w:rPr>
                          <w:b/>
                        </w:rPr>
                        <w:t xml:space="preserve"> modes for dealing with reads that overlap more than one feature.</w:t>
                      </w:r>
                      <w:r w:rsidRPr="00A94B33">
                        <w:t xml:space="preserve">  Image was</w:t>
                      </w:r>
                      <w:r>
                        <w:t xml:space="preserve"> taken from the </w:t>
                      </w:r>
                      <w:proofErr w:type="spellStart"/>
                      <w:r>
                        <w:t>HTSeq</w:t>
                      </w:r>
                      <w:proofErr w:type="spellEnd"/>
                      <w:r>
                        <w:t xml:space="preserve"> manual</w:t>
                      </w:r>
                      <w:r w:rsidRPr="00A94B33">
                        <w:t xml:space="preserve">.  This image details the way in which a read is scored depending on the feature(s) the read maps to and the mode in which </w:t>
                      </w:r>
                      <w:proofErr w:type="spellStart"/>
                      <w:r w:rsidRPr="00A94B33">
                        <w:t>HTSeq</w:t>
                      </w:r>
                      <w:proofErr w:type="spellEnd"/>
                      <w:r w:rsidRPr="00A94B33">
                        <w:t xml:space="preserve"> is run.</w:t>
                      </w:r>
                    </w:p>
                  </w:txbxContent>
                </v:textbox>
                <w10:wrap type="square" anchorx="page"/>
              </v:shape>
            </w:pict>
          </mc:Fallback>
        </mc:AlternateContent>
      </w:r>
      <w:r w:rsidRPr="00984F23">
        <w:rPr>
          <w:noProof/>
        </w:rPr>
        <w:drawing>
          <wp:anchor distT="0" distB="0" distL="114300" distR="114300" simplePos="0" relativeHeight="251658240" behindDoc="1" locked="0" layoutInCell="1" allowOverlap="1" wp14:anchorId="6ED2C6C6" wp14:editId="27209304">
            <wp:simplePos x="0" y="0"/>
            <wp:positionH relativeFrom="margin">
              <wp:posOffset>-47625</wp:posOffset>
            </wp:positionH>
            <wp:positionV relativeFrom="paragraph">
              <wp:posOffset>1734185</wp:posOffset>
            </wp:positionV>
            <wp:extent cx="5206365" cy="4676775"/>
            <wp:effectExtent l="0" t="0" r="0" b="9525"/>
            <wp:wrapTopAndBottom/>
            <wp:docPr id="4" name="Picture 4" descr="C:\Users\natallahADM\Desktop\Cancer Center\MethodsPapers\ChIP-Seq\count_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lahADM\Desktop\Cancer Center\MethodsPapers\ChIP-Seq\count_mod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636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81E">
        <w:t>T</w:t>
      </w:r>
      <w:r w:rsidR="00C72828">
        <w:t xml:space="preserve">he </w:t>
      </w:r>
      <w:proofErr w:type="spellStart"/>
      <w:r w:rsidR="00C72828">
        <w:t>hts</w:t>
      </w:r>
      <w:r w:rsidR="009A6F60">
        <w:t>eq</w:t>
      </w:r>
      <w:proofErr w:type="spellEnd"/>
      <w:r w:rsidR="009A6F60">
        <w:t xml:space="preserve">-count script in </w:t>
      </w:r>
      <w:proofErr w:type="spellStart"/>
      <w:r w:rsidR="009A6F60">
        <w:t>HTSeq</w:t>
      </w:r>
      <w:proofErr w:type="spellEnd"/>
      <w:r w:rsidR="009A6F60">
        <w:t xml:space="preserve"> v.0.6.1</w:t>
      </w:r>
      <w:r w:rsidR="0048081E">
        <w:t xml:space="preserve"> </w:t>
      </w:r>
      <w:r w:rsidR="00C850D3">
        <w:fldChar w:fldCharType="begin"/>
      </w:r>
      <w:r w:rsidR="005A077E">
        <w:instrText xml:space="preserve"> ADDIN EN.CITE &lt;EndNote&gt;&lt;Cite&gt;&lt;Author&gt;Anders&lt;/Author&gt;&lt;Year&gt;2015&lt;/Year&gt;&lt;RecNum&gt;1&lt;/RecNum&gt;&lt;DisplayText&gt;(Anders, Pyl, &amp;amp; Huber, 2015)&lt;/DisplayText&gt;&lt;record&gt;&lt;rec-number&gt;1&lt;/rec-number&gt;&lt;foreign-keys&gt;&lt;key app="EN" db-id="xv00set97z5ft5e2p0tx2srlzfwdefftvttz"&gt;1&lt;/key&gt;&lt;/foreign-keys&gt;&lt;ref-type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C850D3">
        <w:fldChar w:fldCharType="separate"/>
      </w:r>
      <w:r w:rsidR="005A077E">
        <w:rPr>
          <w:noProof/>
        </w:rPr>
        <w:t>(</w:t>
      </w:r>
      <w:hyperlink w:anchor="_ENREF_1" w:tooltip="Anders, 2015 #1" w:history="1">
        <w:r w:rsidR="005A077E">
          <w:rPr>
            <w:noProof/>
          </w:rPr>
          <w:t>Anders, Pyl, &amp; Huber, 2015</w:t>
        </w:r>
      </w:hyperlink>
      <w:r w:rsidR="005A077E">
        <w:rPr>
          <w:noProof/>
        </w:rPr>
        <w:t>)</w:t>
      </w:r>
      <w:r w:rsidR="00C850D3">
        <w:fldChar w:fldCharType="end"/>
      </w:r>
      <w:r w:rsidR="00C850D3">
        <w:t xml:space="preserve"> </w:t>
      </w:r>
      <w:r w:rsidR="0048081E">
        <w:t>was run to count the number of reads mapping to ea</w:t>
      </w:r>
      <w:r w:rsidR="009A6F60">
        <w:t xml:space="preserve">ch gene.  </w:t>
      </w:r>
      <w:proofErr w:type="spellStart"/>
      <w:r w:rsidR="009A6F60">
        <w:t>HTSeq</w:t>
      </w:r>
      <w:proofErr w:type="spellEnd"/>
      <w:r w:rsidR="009A6F60">
        <w:t xml:space="preserve"> used </w:t>
      </w:r>
      <w:proofErr w:type="spellStart"/>
      <w:r w:rsidR="009A6F60">
        <w:t>Biopython</w:t>
      </w:r>
      <w:proofErr w:type="spellEnd"/>
      <w:r w:rsidR="009A6F60">
        <w:t xml:space="preserve"> v.2.7.3</w:t>
      </w:r>
      <w:r w:rsidR="00C72828">
        <w:t xml:space="preserve"> in the analysis</w:t>
      </w:r>
      <w:r w:rsidR="0048081E">
        <w:t xml:space="preserve">.  </w:t>
      </w:r>
      <w:proofErr w:type="spellStart"/>
      <w:r w:rsidR="00AC3DAA">
        <w:t>HTSeq</w:t>
      </w:r>
      <w:proofErr w:type="spellEnd"/>
      <w:r w:rsidR="00AC3DAA">
        <w:t xml:space="preserve"> was run using the GTF </w:t>
      </w:r>
      <w:r w:rsidR="00245F2F">
        <w:t xml:space="preserve">file with </w:t>
      </w:r>
      <w:proofErr w:type="spellStart"/>
      <w:r w:rsidR="00245F2F">
        <w:t>rRNA</w:t>
      </w:r>
      <w:proofErr w:type="spellEnd"/>
      <w:r w:rsidR="00245F2F">
        <w:t xml:space="preserve"> genes removed </w:t>
      </w:r>
      <w:r w:rsidR="00AC3DAA">
        <w:t xml:space="preserve">on “intersection-nonempty” mode.  </w:t>
      </w:r>
      <w:r w:rsidR="00573A74">
        <w:t xml:space="preserve">The </w:t>
      </w:r>
      <w:proofErr w:type="spellStart"/>
      <w:r w:rsidR="00573A74">
        <w:t>HTSeq</w:t>
      </w:r>
      <w:proofErr w:type="spellEnd"/>
      <w:r w:rsidR="00573A74">
        <w:t xml:space="preserve"> modes specify how to handle reads that ov</w:t>
      </w:r>
      <w:r w:rsidR="006F24BC">
        <w:t>erlap with more than one gene</w:t>
      </w:r>
      <w:r w:rsidR="00077748">
        <w:t xml:space="preserve"> (Figure 1)</w:t>
      </w:r>
      <w:r w:rsidR="00573A74">
        <w:t xml:space="preserve">.  The “union” mode is </w:t>
      </w:r>
      <w:r w:rsidR="006F24BC">
        <w:t>the default and recommended mode however this mode throws away all reads mapping to overlapping genes, even when there is evidence that suggests that the read originated from one gene over another</w:t>
      </w:r>
      <w:r w:rsidR="00F01EE3">
        <w:t xml:space="preserve">.  </w:t>
      </w:r>
      <w:r w:rsidR="00573A74">
        <w:t xml:space="preserve">The </w:t>
      </w:r>
      <w:proofErr w:type="spellStart"/>
      <w:r w:rsidR="00573A74">
        <w:t>HTSeq</w:t>
      </w:r>
      <w:proofErr w:type="spellEnd"/>
      <w:r w:rsidR="00573A74">
        <w:t xml:space="preserve"> feature was set to “exon” (this specifies which feature from the GTF file</w:t>
      </w:r>
      <w:r w:rsidR="006F24BC">
        <w:t xml:space="preserve"> is</w:t>
      </w:r>
      <w:r w:rsidR="00573A74">
        <w:t xml:space="preserve"> to </w:t>
      </w:r>
      <w:r w:rsidR="006F24BC">
        <w:t xml:space="preserve">be </w:t>
      </w:r>
      <w:r w:rsidR="00573A74">
        <w:t>use</w:t>
      </w:r>
      <w:r w:rsidR="006F24BC">
        <w:t>d</w:t>
      </w:r>
      <w:r w:rsidR="002F4443">
        <w:t>)</w:t>
      </w:r>
      <w:r w:rsidR="006F24BC">
        <w:t xml:space="preserve">.  </w:t>
      </w:r>
      <w:r w:rsidR="00410B58">
        <w:t xml:space="preserve">The </w:t>
      </w:r>
      <w:proofErr w:type="spellStart"/>
      <w:r w:rsidR="00410B58">
        <w:t>HTSeq</w:t>
      </w:r>
      <w:proofErr w:type="spellEnd"/>
      <w:r w:rsidR="00410B58">
        <w:t xml:space="preserve"> attribute parameter was set to “</w:t>
      </w:r>
      <w:proofErr w:type="spellStart"/>
      <w:r w:rsidR="00410B58">
        <w:t>gene_id</w:t>
      </w:r>
      <w:proofErr w:type="spellEnd"/>
      <w:r w:rsidR="00410B58">
        <w:t xml:space="preserve">”, which specifies that </w:t>
      </w:r>
      <w:r w:rsidR="006F24BC">
        <w:t xml:space="preserve">the </w:t>
      </w:r>
      <w:proofErr w:type="spellStart"/>
      <w:r w:rsidR="00410B58">
        <w:t>Ensembl</w:t>
      </w:r>
      <w:proofErr w:type="spellEnd"/>
      <w:r w:rsidR="00410B58">
        <w:t xml:space="preserve"> gene IDs </w:t>
      </w:r>
      <w:r w:rsidR="006F24BC">
        <w:t xml:space="preserve">are to be used as </w:t>
      </w:r>
      <w:proofErr w:type="spellStart"/>
      <w:r w:rsidR="006F24BC">
        <w:t>rownames</w:t>
      </w:r>
      <w:proofErr w:type="spellEnd"/>
      <w:r w:rsidR="006F24BC">
        <w:t xml:space="preserve"> in the</w:t>
      </w:r>
      <w:r w:rsidR="00410B58">
        <w:t xml:space="preserve"> count files. </w:t>
      </w:r>
      <w:r w:rsidR="00FA5496">
        <w:t xml:space="preserve">  The --stranded=reverse</w:t>
      </w:r>
      <w:r w:rsidR="004028AE">
        <w:t xml:space="preserve"> option was set </w:t>
      </w:r>
      <w:r w:rsidR="00FA5496">
        <w:t>for the sense differential expression analysis</w:t>
      </w:r>
      <w:r w:rsidR="004028AE">
        <w:t>.</w:t>
      </w:r>
      <w:r w:rsidR="00F01EE3">
        <w:t xml:space="preserve">  </w:t>
      </w:r>
    </w:p>
    <w:p w:rsidR="00984F23" w:rsidRPr="00C579B1" w:rsidRDefault="00F01EE3" w:rsidP="00F01EE3">
      <w:pPr>
        <w:jc w:val="both"/>
      </w:pPr>
      <w:r w:rsidRPr="00F01EE3">
        <w:t>The --stranded=yes option was set for the antisense differential expression analysis. Once the pipeline was completely done running, all error and output files were checked to ensure that everything ran as expected.    The Purdue Bioinformatics Core’s RNA-</w:t>
      </w:r>
      <w:proofErr w:type="spellStart"/>
      <w:r w:rsidRPr="00F01EE3">
        <w:t>Seq</w:t>
      </w:r>
      <w:proofErr w:type="spellEnd"/>
      <w:r w:rsidRPr="00F01EE3">
        <w:t xml:space="preserve"> pipeline was used in trimming reads, running </w:t>
      </w:r>
      <w:proofErr w:type="spellStart"/>
      <w:r w:rsidRPr="00F01EE3">
        <w:t>fastQC</w:t>
      </w:r>
      <w:proofErr w:type="spellEnd"/>
      <w:r w:rsidRPr="00F01EE3">
        <w:t xml:space="preserve">, running </w:t>
      </w:r>
      <w:proofErr w:type="spellStart"/>
      <w:r w:rsidRPr="00F01EE3">
        <w:t>Tophat</w:t>
      </w:r>
      <w:proofErr w:type="spellEnd"/>
      <w:r w:rsidRPr="00F01EE3">
        <w:t xml:space="preserve">, and running </w:t>
      </w:r>
      <w:proofErr w:type="spellStart"/>
      <w:r w:rsidRPr="00F01EE3">
        <w:t>HTSeq</w:t>
      </w:r>
      <w:proofErr w:type="spellEnd"/>
      <w:r w:rsidRPr="00F01EE3">
        <w:t xml:space="preserve">.  </w:t>
      </w:r>
    </w:p>
    <w:p w:rsidR="00F01EE3" w:rsidRPr="0027517B" w:rsidRDefault="00F01EE3" w:rsidP="00F01EE3">
      <w:pPr>
        <w:jc w:val="both"/>
        <w:rPr>
          <w:b/>
        </w:rPr>
      </w:pPr>
      <w:r w:rsidRPr="0027517B">
        <w:rPr>
          <w:b/>
        </w:rPr>
        <w:t>Analysis using DESeq2</w:t>
      </w:r>
    </w:p>
    <w:p w:rsidR="00F01EE3" w:rsidRDefault="00F01EE3" w:rsidP="00F01EE3">
      <w:pPr>
        <w:jc w:val="both"/>
      </w:pPr>
      <w:r>
        <w:t xml:space="preserve">The Bioconductor package DESeq2 (Love, Huber, &amp; Anders, 2014) was used for differential expression analysis.  DESeq2 incorporates estimates of dispersion and logarithmic fold changes in negative binomial generalized linear models to test for differential expression of genes.  DESeq2 takes raw count data as </w:t>
      </w:r>
      <w:r>
        <w:lastRenderedPageBreak/>
        <w:t>input, in the form of a matrix with count integers.  Columns are samples (libraries) and rows are gene names.  These counts are then normalized and corrected to account for library size (differences in sequencing depth).</w:t>
      </w:r>
    </w:p>
    <w:p w:rsidR="00F01EE3" w:rsidRDefault="00F01EE3" w:rsidP="00F01EE3">
      <w:pPr>
        <w:jc w:val="both"/>
      </w:pPr>
      <w:r>
        <w:t>The differential expression analysis in DESeq2 uses a generalized linear model:</w:t>
      </w:r>
    </w:p>
    <w:p w:rsidR="00F01EE3" w:rsidRDefault="00F01EE3" w:rsidP="0027517B">
      <w:pPr>
        <w:jc w:val="center"/>
      </w:pPr>
      <w:proofErr w:type="spellStart"/>
      <w:r w:rsidRPr="002E6B01">
        <w:rPr>
          <w:i/>
        </w:rPr>
        <w:t>K</w:t>
      </w:r>
      <w:r w:rsidRPr="002E6B01">
        <w:rPr>
          <w:i/>
          <w:vertAlign w:val="subscript"/>
        </w:rPr>
        <w:t>ij</w:t>
      </w:r>
      <w:proofErr w:type="spellEnd"/>
      <w:r>
        <w:t xml:space="preserve"> ~ </w:t>
      </w:r>
      <w:proofErr w:type="gramStart"/>
      <w:r>
        <w:t>NB(</w:t>
      </w:r>
      <w:proofErr w:type="gramEnd"/>
      <w:r>
        <w:t>µ</w:t>
      </w:r>
      <w:proofErr w:type="spellStart"/>
      <w:r w:rsidRPr="002E6B01">
        <w:rPr>
          <w:i/>
          <w:vertAlign w:val="subscript"/>
        </w:rPr>
        <w:t>ij</w:t>
      </w:r>
      <w:proofErr w:type="spellEnd"/>
      <w:r>
        <w:t xml:space="preserve">, </w:t>
      </w:r>
      <w:r w:rsidRPr="002E6B01">
        <w:t>α</w:t>
      </w:r>
      <w:proofErr w:type="spellStart"/>
      <w:r w:rsidRPr="002E6B01">
        <w:rPr>
          <w:i/>
          <w:vertAlign w:val="subscript"/>
        </w:rPr>
        <w:t>i</w:t>
      </w:r>
      <w:proofErr w:type="spellEnd"/>
      <w:r>
        <w:t>)</w:t>
      </w:r>
    </w:p>
    <w:p w:rsidR="00F01EE3" w:rsidRDefault="00F01EE3" w:rsidP="0027517B">
      <w:pPr>
        <w:jc w:val="center"/>
      </w:pPr>
      <w:r>
        <w:t>µ</w:t>
      </w:r>
      <w:proofErr w:type="spellStart"/>
      <w:r w:rsidRPr="002E6B01">
        <w:rPr>
          <w:i/>
          <w:vertAlign w:val="subscript"/>
        </w:rPr>
        <w:t>ij</w:t>
      </w:r>
      <w:proofErr w:type="spellEnd"/>
      <w:r>
        <w:t xml:space="preserve"> = </w:t>
      </w:r>
      <w:proofErr w:type="spellStart"/>
      <w:r w:rsidRPr="002E6B01">
        <w:rPr>
          <w:i/>
        </w:rPr>
        <w:t>s</w:t>
      </w:r>
      <w:r w:rsidRPr="002E6B01">
        <w:rPr>
          <w:i/>
          <w:vertAlign w:val="subscript"/>
        </w:rPr>
        <w:t>j</w:t>
      </w:r>
      <w:r>
        <w:t>q</w:t>
      </w:r>
      <w:r w:rsidRPr="002E6B01">
        <w:rPr>
          <w:vertAlign w:val="subscript"/>
        </w:rPr>
        <w:t>ij</w:t>
      </w:r>
      <w:proofErr w:type="spellEnd"/>
    </w:p>
    <w:p w:rsidR="00F01EE3" w:rsidRDefault="00F01EE3" w:rsidP="0027517B">
      <w:pPr>
        <w:jc w:val="center"/>
      </w:pPr>
      <w:proofErr w:type="gramStart"/>
      <w:r>
        <w:t>log</w:t>
      </w:r>
      <w:r w:rsidRPr="002E6B01">
        <w:rPr>
          <w:vertAlign w:val="subscript"/>
        </w:rPr>
        <w:t>2</w:t>
      </w:r>
      <w:r>
        <w:t>(</w:t>
      </w:r>
      <w:proofErr w:type="spellStart"/>
      <w:proofErr w:type="gramEnd"/>
      <w:r>
        <w:t>q</w:t>
      </w:r>
      <w:r w:rsidRPr="0017614A">
        <w:rPr>
          <w:i/>
          <w:vertAlign w:val="subscript"/>
        </w:rPr>
        <w:t>ij</w:t>
      </w:r>
      <w:proofErr w:type="spellEnd"/>
      <w:r>
        <w:t xml:space="preserve">) = </w:t>
      </w:r>
      <w:proofErr w:type="spellStart"/>
      <w:r>
        <w:t>x</w:t>
      </w:r>
      <w:r w:rsidRPr="0017614A">
        <w:rPr>
          <w:i/>
          <w:vertAlign w:val="subscript"/>
        </w:rPr>
        <w:t>j</w:t>
      </w:r>
      <w:proofErr w:type="spellEnd"/>
      <w:r w:rsidRPr="0017614A">
        <w:rPr>
          <w:i/>
          <w:vertAlign w:val="subscript"/>
        </w:rPr>
        <w:t>·</w:t>
      </w:r>
      <w:r>
        <w:t>β</w:t>
      </w:r>
      <w:proofErr w:type="spellStart"/>
      <w:r w:rsidRPr="0017614A">
        <w:rPr>
          <w:i/>
          <w:vertAlign w:val="subscript"/>
        </w:rPr>
        <w:t>i</w:t>
      </w:r>
      <w:proofErr w:type="spellEnd"/>
    </w:p>
    <w:p w:rsidR="00F01EE3" w:rsidRDefault="00F01EE3" w:rsidP="00F01EE3">
      <w:pPr>
        <w:jc w:val="both"/>
      </w:pPr>
      <w:proofErr w:type="gramStart"/>
      <w:r>
        <w:t>where</w:t>
      </w:r>
      <w:proofErr w:type="gramEnd"/>
      <w:r>
        <w:t xml:space="preserve"> </w:t>
      </w:r>
      <w:proofErr w:type="spellStart"/>
      <w:r w:rsidRPr="000F0B46">
        <w:rPr>
          <w:i/>
        </w:rPr>
        <w:t>K</w:t>
      </w:r>
      <w:r w:rsidRPr="000F0B46">
        <w:rPr>
          <w:i/>
          <w:vertAlign w:val="subscript"/>
        </w:rPr>
        <w:t>ij</w:t>
      </w:r>
      <w:proofErr w:type="spellEnd"/>
      <w:r>
        <w:t xml:space="preserve"> is the counts for gene </w:t>
      </w:r>
      <w:proofErr w:type="spellStart"/>
      <w:r w:rsidRPr="000F0B46">
        <w:rPr>
          <w:i/>
        </w:rPr>
        <w:t>i</w:t>
      </w:r>
      <w:proofErr w:type="spellEnd"/>
      <w:r>
        <w:t xml:space="preserve"> in sample </w:t>
      </w:r>
      <w:r w:rsidRPr="000F0B46">
        <w:rPr>
          <w:i/>
        </w:rPr>
        <w:t>j</w:t>
      </w:r>
      <w:r>
        <w:t xml:space="preserve"> and the counts are modeled using a negative binomial distribution with fitted mean µ</w:t>
      </w:r>
      <w:proofErr w:type="spellStart"/>
      <w:r w:rsidRPr="000F0B46">
        <w:rPr>
          <w:i/>
          <w:vertAlign w:val="subscript"/>
        </w:rPr>
        <w:t>ij</w:t>
      </w:r>
      <w:proofErr w:type="spellEnd"/>
      <w:r>
        <w:t xml:space="preserve"> and the dispersion parameter α</w:t>
      </w:r>
      <w:proofErr w:type="spellStart"/>
      <w:r w:rsidRPr="000F0B46">
        <w:rPr>
          <w:i/>
          <w:vertAlign w:val="subscript"/>
        </w:rPr>
        <w:t>i</w:t>
      </w:r>
      <w:proofErr w:type="spellEnd"/>
      <w:r>
        <w:t>, which is specific to every gene.  Dispersions are estimated using the expected mean values from the maximum likelihood estimate of log</w:t>
      </w:r>
      <w:r w:rsidRPr="0083098B">
        <w:rPr>
          <w:vertAlign w:val="subscript"/>
        </w:rPr>
        <w:t>2</w:t>
      </w:r>
      <w:r>
        <w:t xml:space="preserve"> fold changes.  The fitted mean is the product of a size factor </w:t>
      </w:r>
      <w:proofErr w:type="spellStart"/>
      <w:r w:rsidRPr="000F0B46">
        <w:rPr>
          <w:i/>
        </w:rPr>
        <w:t>s</w:t>
      </w:r>
      <w:r w:rsidRPr="000F0B46">
        <w:rPr>
          <w:i/>
          <w:vertAlign w:val="subscript"/>
        </w:rPr>
        <w:t>j</w:t>
      </w:r>
      <w:proofErr w:type="spellEnd"/>
      <w:r w:rsidRPr="000F0B46">
        <w:t xml:space="preserve"> </w:t>
      </w:r>
      <w:r>
        <w:t xml:space="preserve">and the parameter </w:t>
      </w:r>
      <w:proofErr w:type="spellStart"/>
      <w:r>
        <w:t>q</w:t>
      </w:r>
      <w:r w:rsidRPr="00444002">
        <w:rPr>
          <w:vertAlign w:val="subscript"/>
        </w:rPr>
        <w:t>ij</w:t>
      </w:r>
      <w:proofErr w:type="spellEnd"/>
      <w:r>
        <w:t xml:space="preserve">, which is proportional to the expected true concentration of sequence fragments for sample </w:t>
      </w:r>
      <w:r w:rsidRPr="00444002">
        <w:rPr>
          <w:i/>
        </w:rPr>
        <w:t>j</w:t>
      </w:r>
      <w:r>
        <w:t xml:space="preserve">.  For each column of the model matrix </w:t>
      </w:r>
      <w:r w:rsidRPr="00444002">
        <w:rPr>
          <w:i/>
        </w:rPr>
        <w:t>X</w:t>
      </w:r>
      <w:r>
        <w:t xml:space="preserve">, the </w:t>
      </w:r>
      <w:r w:rsidRPr="00444002">
        <w:rPr>
          <w:i/>
        </w:rPr>
        <w:t>β</w:t>
      </w:r>
      <w:proofErr w:type="spellStart"/>
      <w:r w:rsidRPr="00444002">
        <w:rPr>
          <w:i/>
          <w:vertAlign w:val="subscript"/>
        </w:rPr>
        <w:t>i</w:t>
      </w:r>
      <w:proofErr w:type="spellEnd"/>
      <w:r>
        <w:t xml:space="preserve"> coefficients give the log2 fold changes for gene </w:t>
      </w:r>
      <w:proofErr w:type="spellStart"/>
      <w:r w:rsidRPr="00E6220E">
        <w:rPr>
          <w:i/>
        </w:rPr>
        <w:t>i</w:t>
      </w:r>
      <w:proofErr w:type="spellEnd"/>
      <w:r>
        <w:t xml:space="preserve">.  The steps in the DESeq2 differential expression analysis are first to normalize the data based on the estimated size factors and the estimated dispersions, and finally to fit a negative binomial generalized linear model and to calculate Wald statistics, which are used to calculate p-values.  The </w:t>
      </w:r>
      <w:proofErr w:type="spellStart"/>
      <w:r>
        <w:t>Benjamini</w:t>
      </w:r>
      <w:proofErr w:type="spellEnd"/>
      <w:r>
        <w:t xml:space="preserve">-Hochberg false discovery rate correction is used to correct p-values for multiple testing.  </w:t>
      </w:r>
    </w:p>
    <w:p w:rsidR="00F01EE3" w:rsidRDefault="00F01EE3" w:rsidP="00F01EE3">
      <w:pPr>
        <w:jc w:val="both"/>
      </w:pPr>
      <w:r>
        <w:t>Generally, many genes in RNA-</w:t>
      </w:r>
      <w:proofErr w:type="spellStart"/>
      <w:r>
        <w:t>seq</w:t>
      </w:r>
      <w:proofErr w:type="spellEnd"/>
      <w:r>
        <w:t xml:space="preserve"> data will have very low counts.  These low counts tend to be highly variable, are less robust, and tend to have little or no chance of showing significant differential expression due to their high dispersion.  Additionally, these genes lower the ability to detect differentially expressed genes by decreasing the power.  Thus, generally in RNA-</w:t>
      </w:r>
      <w:proofErr w:type="spellStart"/>
      <w:r>
        <w:t>seq</w:t>
      </w:r>
      <w:proofErr w:type="spellEnd"/>
      <w:r>
        <w:t xml:space="preserve"> projects, filtering of lowly expressed genes is performed in order to increase the power and thus reduces the severity of the multiple testing adjustment made.  Initially, rows with only zero counts were filtered to decrease the memory size of the </w:t>
      </w:r>
      <w:proofErr w:type="spellStart"/>
      <w:r>
        <w:t>DESeq</w:t>
      </w:r>
      <w:proofErr w:type="spellEnd"/>
      <w:r>
        <w:t xml:space="preserve"> data object, thus increasing the speed of DESeq2 functions.  Later, independent filtering is performed by using the mean of the normalized counts as a filter statistic.  A threshold is found which optimizes the adjusted p-values lower than a significance level α. Using the mean of normalized counts is independent in that it does not use any of the variables specified in the design formula.  We filter out genes with low normalized counts, thus the majority of the low adjusted p-values are kept.  </w:t>
      </w:r>
    </w:p>
    <w:p w:rsidR="00F01EE3" w:rsidRDefault="00F01EE3" w:rsidP="00F01EE3">
      <w:pPr>
        <w:jc w:val="both"/>
      </w:pPr>
      <w:r>
        <w:t>Count outliers are often seen in RNA-</w:t>
      </w:r>
      <w:proofErr w:type="spellStart"/>
      <w:r>
        <w:t>seq</w:t>
      </w:r>
      <w:proofErr w:type="spellEnd"/>
      <w:r>
        <w:t xml:space="preserve"> data.  Such outliers can occur for a number of reasons, including read mapping problems, rare technical/experimental artifacts, or even rare biological events.  For our purposes, we are interested in genes that show a consistent behavior within biological replicates and thus would like to ignore outliers when identifying differentially expressed genes.  A diagnostic called Cook’s distance was used to test for outliers.  Cook’s distance is a measure of how much a single sample is influencing the fitted coefficients for a gene - the larger the value of Cook’s distance, the more likely it is that a count is an outlier.  Since the present study has </w:t>
      </w:r>
      <w:r w:rsidR="00F36118">
        <w:t>three</w:t>
      </w:r>
      <w:r>
        <w:t xml:space="preserve"> biological replicates for each condition, it was possible to calculate a Cook’s distance for each count and to flag counts which may be an outlier, based on comparison with the other biological replicates.  If a count is flagged, the p-value and adjusted p-value in the results table are set to “NA”.  The Cook’s distance cutoff used was the 99% quantile of the </w:t>
      </w:r>
      <w:proofErr w:type="gramStart"/>
      <w:r w:rsidRPr="007B2F06">
        <w:rPr>
          <w:i/>
        </w:rPr>
        <w:t>F</w:t>
      </w:r>
      <w:r>
        <w:t>(</w:t>
      </w:r>
      <w:proofErr w:type="spellStart"/>
      <w:proofErr w:type="gramEnd"/>
      <w:r w:rsidRPr="007B2F06">
        <w:rPr>
          <w:i/>
        </w:rPr>
        <w:t>p</w:t>
      </w:r>
      <w:r>
        <w:t>,</w:t>
      </w:r>
      <w:r w:rsidRPr="007B2F06">
        <w:rPr>
          <w:i/>
        </w:rPr>
        <w:t>m</w:t>
      </w:r>
      <w:proofErr w:type="spellEnd"/>
      <w:r>
        <w:t>-</w:t>
      </w:r>
      <w:r w:rsidRPr="007B2F06">
        <w:rPr>
          <w:i/>
        </w:rPr>
        <w:t>p</w:t>
      </w:r>
      <w:r>
        <w:t xml:space="preserve">) distribution, with </w:t>
      </w:r>
      <w:r w:rsidRPr="007B2F06">
        <w:rPr>
          <w:i/>
        </w:rPr>
        <w:t>p</w:t>
      </w:r>
      <w:r>
        <w:t xml:space="preserve"> being the number of parameters including the intercept and </w:t>
      </w:r>
      <w:r w:rsidRPr="007B2F06">
        <w:rPr>
          <w:i/>
        </w:rPr>
        <w:t>m</w:t>
      </w:r>
      <w:r>
        <w:t xml:space="preserve"> being the number of samples.</w:t>
      </w:r>
    </w:p>
    <w:p w:rsidR="00F01EE3" w:rsidRDefault="00F01EE3" w:rsidP="00F01EE3">
      <w:pPr>
        <w:jc w:val="both"/>
      </w:pPr>
    </w:p>
    <w:p w:rsidR="00F01EE3" w:rsidRDefault="00F01EE3" w:rsidP="00F01EE3">
      <w:pPr>
        <w:jc w:val="both"/>
      </w:pPr>
      <w:r>
        <w:t xml:space="preserve">For differential expression analysis we operate on raw counts and use discrete distributions however for unsupervised data exploration it is useful to work with transformed versions of the data.  The regularized logarithm, or </w:t>
      </w:r>
      <w:proofErr w:type="spellStart"/>
      <w:r>
        <w:t>rlog</w:t>
      </w:r>
      <w:proofErr w:type="spellEnd"/>
      <w:r>
        <w:t xml:space="preserve">, was used in the current data analysis.  The </w:t>
      </w:r>
      <w:proofErr w:type="spellStart"/>
      <w:r>
        <w:t>rlog</w:t>
      </w:r>
      <w:proofErr w:type="spellEnd"/>
      <w:r>
        <w:t xml:space="preserve"> function transforms the original count data to the log2 scale by fitting a model with a term for each sample and a prior distribution on the coefficients which is estimated from the data.  The resulting data is of the form:</w:t>
      </w:r>
    </w:p>
    <w:p w:rsidR="00F01EE3" w:rsidRDefault="00F01EE3" w:rsidP="009B44C7">
      <w:pPr>
        <w:jc w:val="center"/>
      </w:pPr>
      <w:proofErr w:type="gramStart"/>
      <w:r>
        <w:t>log</w:t>
      </w:r>
      <w:r w:rsidRPr="000356E4">
        <w:rPr>
          <w:vertAlign w:val="subscript"/>
        </w:rPr>
        <w:t>2</w:t>
      </w:r>
      <w:r>
        <w:t>(</w:t>
      </w:r>
      <w:proofErr w:type="spellStart"/>
      <w:proofErr w:type="gramEnd"/>
      <w:r w:rsidRPr="000356E4">
        <w:rPr>
          <w:i/>
        </w:rPr>
        <w:t>q</w:t>
      </w:r>
      <w:r w:rsidRPr="000356E4">
        <w:rPr>
          <w:i/>
          <w:vertAlign w:val="subscript"/>
        </w:rPr>
        <w:t>ij</w:t>
      </w:r>
      <w:proofErr w:type="spellEnd"/>
      <w:r>
        <w:t xml:space="preserve">) = </w:t>
      </w:r>
      <w:r w:rsidRPr="000356E4">
        <w:rPr>
          <w:i/>
        </w:rPr>
        <w:t>β</w:t>
      </w:r>
      <w:r w:rsidRPr="000356E4">
        <w:rPr>
          <w:i/>
          <w:vertAlign w:val="subscript"/>
        </w:rPr>
        <w:t>i0</w:t>
      </w:r>
      <w:r>
        <w:t xml:space="preserve"> + </w:t>
      </w:r>
      <w:r w:rsidRPr="000356E4">
        <w:rPr>
          <w:i/>
        </w:rPr>
        <w:t>β</w:t>
      </w:r>
      <w:proofErr w:type="spellStart"/>
      <w:r w:rsidRPr="000356E4">
        <w:rPr>
          <w:i/>
          <w:vertAlign w:val="subscript"/>
        </w:rPr>
        <w:t>ij</w:t>
      </w:r>
      <w:proofErr w:type="spellEnd"/>
    </w:p>
    <w:p w:rsidR="00F01EE3" w:rsidRDefault="00F01EE3" w:rsidP="00F01EE3">
      <w:pPr>
        <w:jc w:val="both"/>
      </w:pPr>
      <w:proofErr w:type="gramStart"/>
      <w:r>
        <w:t>where</w:t>
      </w:r>
      <w:proofErr w:type="gramEnd"/>
      <w:r>
        <w:t xml:space="preserve"> </w:t>
      </w:r>
      <w:proofErr w:type="spellStart"/>
      <w:r w:rsidRPr="000356E4">
        <w:rPr>
          <w:i/>
        </w:rPr>
        <w:t>q</w:t>
      </w:r>
      <w:r w:rsidRPr="000356E4">
        <w:rPr>
          <w:i/>
          <w:vertAlign w:val="subscript"/>
        </w:rPr>
        <w:t>ij</w:t>
      </w:r>
      <w:proofErr w:type="spellEnd"/>
      <w:r>
        <w:t xml:space="preserve"> is a parameter proportional to the expected true concentration of sequence fragments for gene </w:t>
      </w:r>
      <w:proofErr w:type="spellStart"/>
      <w:r w:rsidRPr="00E56E43">
        <w:rPr>
          <w:i/>
        </w:rPr>
        <w:t>i</w:t>
      </w:r>
      <w:proofErr w:type="spellEnd"/>
      <w:r>
        <w:t xml:space="preserve"> and sample </w:t>
      </w:r>
      <w:r w:rsidRPr="00E56E43">
        <w:rPr>
          <w:i/>
        </w:rPr>
        <w:t>j</w:t>
      </w:r>
      <w:r>
        <w:t xml:space="preserve">, </w:t>
      </w:r>
      <w:r w:rsidRPr="00E56E43">
        <w:rPr>
          <w:i/>
        </w:rPr>
        <w:t>β</w:t>
      </w:r>
      <w:r w:rsidRPr="00E56E43">
        <w:rPr>
          <w:i/>
          <w:vertAlign w:val="subscript"/>
        </w:rPr>
        <w:t>i0</w:t>
      </w:r>
      <w:r>
        <w:t xml:space="preserve"> is an intercept (this term does not undergo shrinkage), and </w:t>
      </w:r>
      <w:r w:rsidRPr="00E56E43">
        <w:rPr>
          <w:i/>
        </w:rPr>
        <w:t>β</w:t>
      </w:r>
      <w:proofErr w:type="spellStart"/>
      <w:r w:rsidRPr="00E56E43">
        <w:rPr>
          <w:i/>
          <w:vertAlign w:val="subscript"/>
        </w:rPr>
        <w:t>ij</w:t>
      </w:r>
      <w:proofErr w:type="spellEnd"/>
      <w:r>
        <w:t xml:space="preserve"> is the sample specific effect which is shrunk toward zero based on the dispersion-mean trend over the data.  A prior on the sample specific effect terms is added.  This regularized log transformation is preferable to other scaling transformations such as the variance stabilizing transformation if the size factors vary widely.  </w:t>
      </w:r>
    </w:p>
    <w:p w:rsidR="00F77C32" w:rsidRDefault="00F77C32" w:rsidP="00F77C32">
      <w:pPr>
        <w:jc w:val="both"/>
        <w:rPr>
          <w:b/>
        </w:rPr>
      </w:pPr>
      <w:r>
        <w:rPr>
          <w:b/>
        </w:rPr>
        <w:t xml:space="preserve">Analysis using </w:t>
      </w:r>
      <w:proofErr w:type="spellStart"/>
      <w:r>
        <w:rPr>
          <w:b/>
        </w:rPr>
        <w:t>edgeR</w:t>
      </w:r>
      <w:proofErr w:type="spellEnd"/>
    </w:p>
    <w:p w:rsidR="00F77C32" w:rsidRDefault="00F77C32" w:rsidP="00F77C32">
      <w:pPr>
        <w:jc w:val="both"/>
      </w:pPr>
      <w:r>
        <w:t>Another popular method for performing differential expression analyses on RNA-</w:t>
      </w:r>
      <w:proofErr w:type="spellStart"/>
      <w:r>
        <w:t>seq</w:t>
      </w:r>
      <w:proofErr w:type="spellEnd"/>
      <w:r>
        <w:t xml:space="preserve"> data is </w:t>
      </w:r>
      <w:proofErr w:type="spellStart"/>
      <w:r>
        <w:t>edgeR</w:t>
      </w:r>
      <w:proofErr w:type="spellEnd"/>
      <w:r>
        <w:t xml:space="preserve"> </w:t>
      </w:r>
      <w:r>
        <w:fldChar w:fldCharType="begin"/>
      </w:r>
      <w:r w:rsidR="00777CAC">
        <w:instrText xml:space="preserve"> ADDIN EN.CITE &lt;EndNote&gt;&lt;Cite&gt;&lt;Author&gt;Robinson&lt;/Author&gt;&lt;Year&gt;2010&lt;/Year&gt;&lt;RecNum&gt;33&lt;/RecNum&gt;&lt;DisplayText&gt;(Robinson, McCarthy, &amp;amp; Smyth, 2010)&lt;/DisplayText&gt;&lt;record&gt;&lt;rec-number&gt;33&lt;/rec-number&gt;&lt;foreign-keys&gt;&lt;key app="EN" db-id="xv00set97z5ft5e2p0tx2srlzfwdefftvttz"&gt;33&lt;/key&gt;&lt;/foreign-keys&gt;&lt;ref-type name="Journal Article"&gt;17&lt;/ref-type&gt;&lt;contributors&gt;&lt;authors&gt;&lt;author&gt;Robinson, M. D.&lt;/author&gt;&lt;author&gt;McCarthy, D. J.&lt;/author&gt;&lt;author&gt;Smyth, G. K.&lt;/author&gt;&lt;/authors&gt;&lt;/contributors&gt;&lt;auth-address&gt;Cancer Program, Garvan Institute of Medical Research, 384 Victoria Street, Darlinghurst, NSW 2010, Australia. mrobinson@wehi.edu.au&lt;/auth-address&gt;&lt;titles&gt;&lt;title&gt;edgeR: a Bioconductor package for differential expression analysis of digital gene expression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139-40&lt;/pages&gt;&lt;volume&gt;26&lt;/volume&gt;&lt;number&gt;1&lt;/number&gt;&lt;keywords&gt;&lt;keyword&gt;*Algorithms&lt;/keyword&gt;&lt;keyword&gt;Gene Expression Profiling/*methods&lt;/keyword&gt;&lt;keyword&gt;Oligonucleotide Array Sequence Analysis/*methods&lt;/keyword&gt;&lt;keyword&gt;*Programming Languages&lt;/keyword&gt;&lt;keyword&gt;*Signal Processing, Computer-Assisted&lt;/keyword&gt;&lt;keyword&gt;*Software&lt;/keyword&gt;&lt;/keywords&gt;&lt;dates&gt;&lt;year&gt;2010&lt;/year&gt;&lt;pub-dates&gt;&lt;date&gt;Jan 1&lt;/date&gt;&lt;/pub-dates&gt;&lt;/dates&gt;&lt;isbn&gt;1367-4811 (Electronic)&amp;#xD;1367-4803 (Linking)&lt;/isbn&gt;&lt;accession-num&gt;19910308&lt;/accession-num&gt;&lt;urls&gt;&lt;related-urls&gt;&lt;url&gt;http://www.ncbi.nlm.nih.gov/pubmed/19910308&lt;/url&gt;&lt;/related-urls&gt;&lt;/urls&gt;&lt;custom2&gt;2796818&lt;/custom2&gt;&lt;electronic-resource-num&gt;10.1093/bioinformatics/btp616&lt;/electronic-resource-num&gt;&lt;/record&gt;&lt;/Cite&gt;&lt;/EndNote&gt;</w:instrText>
      </w:r>
      <w:r>
        <w:fldChar w:fldCharType="separate"/>
      </w:r>
      <w:r>
        <w:rPr>
          <w:noProof/>
        </w:rPr>
        <w:t>(</w:t>
      </w:r>
      <w:hyperlink w:anchor="_ENREF_14" w:tooltip="Robinson, 2010 #33" w:history="1">
        <w:r w:rsidR="005A077E">
          <w:rPr>
            <w:noProof/>
          </w:rPr>
          <w:t>Robinson, McCarthy, &amp; Smyth, 2010</w:t>
        </w:r>
      </w:hyperlink>
      <w:r>
        <w:rPr>
          <w:noProof/>
        </w:rPr>
        <w:t>)</w:t>
      </w:r>
      <w:r>
        <w:fldChar w:fldCharType="end"/>
      </w:r>
      <w:r>
        <w:t xml:space="preserve">, which is highly similar to DESeq2 but uses TMM normalization </w:t>
      </w:r>
      <w:r>
        <w:fldChar w:fldCharType="begin"/>
      </w:r>
      <w:r w:rsidR="00777CAC">
        <w:instrText xml:space="preserve"> ADDIN EN.CITE &lt;EndNote&gt;&lt;Cite&gt;&lt;Author&gt;Robinson&lt;/Author&gt;&lt;Year&gt;2010&lt;/Year&gt;&lt;RecNum&gt;34&lt;/RecNum&gt;&lt;DisplayText&gt;(Robinson &amp;amp; Oshlack, 2010)&lt;/DisplayText&gt;&lt;record&gt;&lt;rec-number&gt;34&lt;/rec-number&gt;&lt;foreign-keys&gt;&lt;key app="EN" db-id="xv00set97z5ft5e2p0tx2srlzfwdefftvttz"&gt;34&lt;/key&gt;&lt;/foreign-keys&gt;&lt;ref-type name="Journal Article"&gt;17&lt;/ref-type&gt;&lt;contributors&gt;&lt;authors&gt;&lt;author&gt;Robinson, M. D.&lt;/author&gt;&lt;author&gt;Oshlack, A.&lt;/author&gt;&lt;/authors&gt;&lt;/contributors&gt;&lt;auth-address&gt;Bioinformatics Division, Walter and Eliza Hall Institute, 1G Royal Parade, Parkville, Australia. mrobinson@wehi.edu.au&lt;/auth-address&gt;&lt;titles&gt;&lt;title&gt;A scaling normalization method for differential expression analysis of RNA-seq data&lt;/title&gt;&lt;secondary-title&gt;Genome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biology&lt;/abbr-1&gt;&lt;/alt-periodical&gt;&lt;pages&gt;R25&lt;/pages&gt;&lt;volume&gt;11&lt;/volume&gt;&lt;number&gt;3&lt;/number&gt;&lt;keywords&gt;&lt;keyword&gt;Base Sequence/*genetics&lt;/keyword&gt;&lt;keyword&gt;Computer Simulation&lt;/keyword&gt;&lt;keyword&gt;Gene Expression Profiling/*methods&lt;/keyword&gt;&lt;keyword&gt;Gene Library&lt;/keyword&gt;&lt;keyword&gt;Models, Statistical&lt;/keyword&gt;&lt;keyword&gt;RNA/*genetics&lt;/keyword&gt;&lt;/keywords&gt;&lt;dates&gt;&lt;year&gt;2010&lt;/year&gt;&lt;/dates&gt;&lt;isbn&gt;1474-760X (Electronic)&amp;#xD;1474-7596 (Linking)&lt;/isbn&gt;&lt;accession-num&gt;20196867&lt;/accession-num&gt;&lt;urls&gt;&lt;related-urls&gt;&lt;url&gt;http://www.ncbi.nlm.nih.gov/pubmed/20196867&lt;/url&gt;&lt;/related-urls&gt;&lt;/urls&gt;&lt;custom2&gt;2864565&lt;/custom2&gt;&lt;electronic-resource-num&gt;10.1186/gb-2010-11-3-r25&lt;/electronic-resource-num&gt;&lt;/record&gt;&lt;/Cite&gt;&lt;/EndNote&gt;</w:instrText>
      </w:r>
      <w:r>
        <w:fldChar w:fldCharType="separate"/>
      </w:r>
      <w:r>
        <w:rPr>
          <w:noProof/>
        </w:rPr>
        <w:t>(</w:t>
      </w:r>
      <w:hyperlink w:anchor="_ENREF_15" w:tooltip="Robinson, 2010 #34" w:history="1">
        <w:r w:rsidR="005A077E">
          <w:rPr>
            <w:noProof/>
          </w:rPr>
          <w:t>Robinson &amp; Oshlack, 2010</w:t>
        </w:r>
      </w:hyperlink>
      <w:r>
        <w:rPr>
          <w:noProof/>
        </w:rPr>
        <w:t>)</w:t>
      </w:r>
      <w:r>
        <w:fldChar w:fldCharType="end"/>
      </w:r>
      <w:r>
        <w:t xml:space="preserve"> to scale counts into </w:t>
      </w:r>
      <w:proofErr w:type="spellStart"/>
      <w:r>
        <w:t>pseudocounts</w:t>
      </w:r>
      <w:proofErr w:type="spellEnd"/>
      <w:r>
        <w:t xml:space="preserve">, on which the hypothesis tests are performed. TMM normalization (Trimmed Mean of M-values) </w:t>
      </w:r>
      <w:r w:rsidR="00FE63D2">
        <w:t xml:space="preserve">allows for scaling factors to be calculated from the raw data and used in the ensuing statistical analysis, thus normalizing for differences in library size and also RNA composition.  </w:t>
      </w:r>
      <w:r w:rsidR="006A7CAF">
        <w:t xml:space="preserve">A trimmed mean is the average after removing the upper and lower x% of the data.  </w:t>
      </w:r>
      <w:r>
        <w:t xml:space="preserve">The </w:t>
      </w:r>
      <w:proofErr w:type="spellStart"/>
      <w:r>
        <w:t>pseudocounts</w:t>
      </w:r>
      <w:proofErr w:type="spellEnd"/>
      <w:r>
        <w:t xml:space="preserve"> are used to represent the counts that would have been observed assuming the fitted model, if sequencing depths for each library had been equal. The </w:t>
      </w:r>
      <w:proofErr w:type="spellStart"/>
      <w:r>
        <w:t>edgeR</w:t>
      </w:r>
      <w:proofErr w:type="spellEnd"/>
      <w:r>
        <w:t xml:space="preserve"> package also uses generalized linear models to account for multifactor experimental designs </w:t>
      </w:r>
      <w:r>
        <w:fldChar w:fldCharType="begin"/>
      </w:r>
      <w:r>
        <w:instrText xml:space="preserve"> ADDIN EN.CITE &lt;EndNote&gt;&lt;Cite&gt;&lt;Author&gt;McCarthy&lt;/Author&gt;&lt;Year&gt;2012&lt;/Year&gt;&lt;RecNum&gt;9&lt;/RecNum&gt;&lt;DisplayText&gt;(McCarthy, Chen, &amp;amp; Smyth, 2012)&lt;/DisplayText&gt;&lt;record&gt;&lt;rec-number&gt;9&lt;/rec-number&gt;&lt;foreign-keys&gt;&lt;key app="EN" db-id="tsaeztpaaadeaxev9sop0dwe9dvexepp00xr"&gt;9&lt;/key&gt;&lt;/foreign-keys&gt;&lt;ref-type name="Journal Article"&gt;17&lt;/ref-type&gt;&lt;contributors&gt;&lt;authors&gt;&lt;author&gt;McCarthy, D. J.&lt;/author&gt;&lt;author&gt;Chen, Y.&lt;/author&gt;&lt;author&gt;Smyth, G. K.&lt;/author&gt;&lt;/authors&gt;&lt;/contributors&gt;&lt;auth-address&gt;Bioinformatics Division, The Walter and Eliza Hall Institute of Medical Research, 1G Royal Parade, Parkville, Victoria 3052, Australia.&lt;/auth-address&gt;&lt;titles&gt;&lt;title&gt;Differential expression analysis of multifactor RNA-Seq experiments with respect to biological variation&lt;/title&gt;&lt;secondary-title&gt;Nucleic Acids Res&lt;/secondary-title&gt;&lt;alt-title&gt;Nucleic acids research&lt;/alt-title&gt;&lt;/titles&gt;&lt;periodical&gt;&lt;full-title&gt;Nucleic Acids Res&lt;/full-title&gt;&lt;abbr-1&gt;Nucleic acids research&lt;/abbr-1&gt;&lt;/periodical&gt;&lt;alt-periodical&gt;&lt;full-title&gt;Nucleic Acids Res&lt;/full-title&gt;&lt;abbr-1&gt;Nucleic acids research&lt;/abbr-1&gt;&lt;/alt-periodical&gt;&lt;pages&gt;4288-97&lt;/pages&gt;&lt;volume&gt;40&lt;/volume&gt;&lt;number&gt;10&lt;/number&gt;&lt;keywords&gt;&lt;keyword&gt;Algorithms&lt;/keyword&gt;&lt;keyword&gt;Bayes Theorem&lt;/keyword&gt;&lt;keyword&gt;Carcinoma, Squamous Cell/genetics/metabolism&lt;/keyword&gt;&lt;keyword&gt;*Gene Expression Profiling&lt;/keyword&gt;&lt;keyword&gt;*Genetic Variation&lt;/keyword&gt;&lt;keyword&gt;High-Throughput Nucleotide Sequencing&lt;/keyword&gt;&lt;keyword&gt;Linear Models&lt;/keyword&gt;&lt;keyword&gt;Mouth Neoplasms/genetics/metabolism&lt;/keyword&gt;&lt;keyword&gt;*Sequence Analysis, RNA&lt;/keyword&gt;&lt;/keywords&gt;&lt;dates&gt;&lt;year&gt;2012&lt;/year&gt;&lt;pub-dates&gt;&lt;date&gt;May&lt;/date&gt;&lt;/pub-dates&gt;&lt;/dates&gt;&lt;isbn&gt;1362-4962 (Electronic)&amp;#xD;0305-1048 (Linking)&lt;/isbn&gt;&lt;accession-num&gt;22287627&lt;/accession-num&gt;&lt;urls&gt;&lt;related-urls&gt;&lt;url&gt;http://www.ncbi.nlm.nih.gov/pubmed/22287627&lt;/url&gt;&lt;/related-urls&gt;&lt;/urls&gt;&lt;custom2&gt;3378882&lt;/custom2&gt;&lt;electronic-resource-num&gt;10.1093/nar/gks042&lt;/electronic-resource-num&gt;&lt;/record&gt;&lt;/Cite&gt;&lt;/EndNote&gt;</w:instrText>
      </w:r>
      <w:r>
        <w:fldChar w:fldCharType="separate"/>
      </w:r>
      <w:r>
        <w:rPr>
          <w:noProof/>
        </w:rPr>
        <w:t>(</w:t>
      </w:r>
      <w:hyperlink w:anchor="_ENREF_11" w:tooltip="McCarthy, 2012 #9" w:history="1">
        <w:r w:rsidR="005A077E">
          <w:rPr>
            <w:noProof/>
          </w:rPr>
          <w:t>McCarthy, Chen, &amp; Smyth, 2012</w:t>
        </w:r>
      </w:hyperlink>
      <w:r>
        <w:rPr>
          <w:noProof/>
        </w:rPr>
        <w:t>)</w:t>
      </w:r>
      <w:r>
        <w:fldChar w:fldCharType="end"/>
      </w:r>
      <w:r>
        <w:t xml:space="preserve">.  In </w:t>
      </w:r>
      <w:proofErr w:type="spellStart"/>
      <w:r>
        <w:t>edgeR</w:t>
      </w:r>
      <w:proofErr w:type="spellEnd"/>
      <w:r>
        <w:t>, like in DESeq2, a matrix of raw counts is the input.  Then normalization factors are computed and entered into the statistical model.  In the current analysis, gene-specific correction factors were entered into the functions as offsets to allow each gene to have a different dispersion.</w:t>
      </w:r>
    </w:p>
    <w:p w:rsidR="00F77C32" w:rsidRDefault="00F77C32" w:rsidP="00F77C32">
      <w:pPr>
        <w:jc w:val="both"/>
      </w:pPr>
      <w:r>
        <w:t xml:space="preserve">Before hypothesis test are carried out, when fitting the negative binomial model, </w:t>
      </w:r>
      <w:proofErr w:type="spellStart"/>
      <w:r>
        <w:t>edgeR</w:t>
      </w:r>
      <w:proofErr w:type="spellEnd"/>
      <w:r>
        <w:t xml:space="preserve"> estimates the biological coefficient of variation (BCV), which is the coefficient of variation with which the unknown true abundance of the gene varies between replicated RNA samples.  In RNA-</w:t>
      </w:r>
      <w:proofErr w:type="spellStart"/>
      <w:r>
        <w:t>seq</w:t>
      </w:r>
      <w:proofErr w:type="spellEnd"/>
      <w:r>
        <w:t xml:space="preserve"> experiments, the total coefficient of variation is composed of both a technical coefficient of variation and the biological coefficient of variation.  The BCV is likely to be the dominant source of uncertainty for high count genes and represents the coefficient of variation that would remain if infinite sequencing depth were possible for biological replicates. </w:t>
      </w:r>
    </w:p>
    <w:p w:rsidR="00F77C32" w:rsidRDefault="00F77C32" w:rsidP="00F77C32">
      <w:pPr>
        <w:jc w:val="both"/>
      </w:pPr>
      <w:r>
        <w:t xml:space="preserve">Under the negative binomial model, the reads are distributed as </w:t>
      </w:r>
    </w:p>
    <w:p w:rsidR="00F77C32" w:rsidRDefault="00F77C32" w:rsidP="00F77C32">
      <w:pPr>
        <w:jc w:val="center"/>
      </w:pPr>
      <w:proofErr w:type="spellStart"/>
      <w:r w:rsidRPr="002475CC">
        <w:rPr>
          <w:i/>
        </w:rPr>
        <w:t>Y</w:t>
      </w:r>
      <w:r>
        <w:rPr>
          <w:i/>
          <w:vertAlign w:val="subscript"/>
        </w:rPr>
        <w:t>gi</w:t>
      </w:r>
      <w:proofErr w:type="spellEnd"/>
      <w:r w:rsidRPr="002475CC">
        <w:rPr>
          <w:i/>
        </w:rPr>
        <w:t xml:space="preserve"> ~ </w:t>
      </w:r>
      <w:proofErr w:type="gramStart"/>
      <w:r w:rsidRPr="002475CC">
        <w:rPr>
          <w:i/>
        </w:rPr>
        <w:t>NB(</w:t>
      </w:r>
      <w:proofErr w:type="spellStart"/>
      <w:proofErr w:type="gramEnd"/>
      <w:r w:rsidRPr="002475CC">
        <w:rPr>
          <w:i/>
        </w:rPr>
        <w:t>M</w:t>
      </w:r>
      <w:r>
        <w:rPr>
          <w:i/>
          <w:vertAlign w:val="subscript"/>
        </w:rPr>
        <w:t>i</w:t>
      </w:r>
      <w:r w:rsidRPr="002475CC">
        <w:rPr>
          <w:i/>
        </w:rPr>
        <w:t>p</w:t>
      </w:r>
      <w:r>
        <w:rPr>
          <w:i/>
          <w:vertAlign w:val="subscript"/>
        </w:rPr>
        <w:t>gj</w:t>
      </w:r>
      <w:proofErr w:type="spellEnd"/>
      <w:r w:rsidRPr="002475CC">
        <w:rPr>
          <w:i/>
        </w:rPr>
        <w:t xml:space="preserve">, </w:t>
      </w:r>
      <w:proofErr w:type="spellStart"/>
      <w:r w:rsidRPr="002475CC">
        <w:rPr>
          <w:i/>
        </w:rPr>
        <w:t>φ</w:t>
      </w:r>
      <w:r w:rsidRPr="002475CC">
        <w:rPr>
          <w:i/>
          <w:vertAlign w:val="subscript"/>
        </w:rPr>
        <w:t>g</w:t>
      </w:r>
      <w:proofErr w:type="spellEnd"/>
      <w:r w:rsidRPr="002475CC">
        <w:rPr>
          <w:i/>
        </w:rPr>
        <w:t>)</w:t>
      </w:r>
    </w:p>
    <w:p w:rsidR="00F77C32" w:rsidRDefault="00F77C32" w:rsidP="00330107">
      <w:pPr>
        <w:jc w:val="both"/>
      </w:pPr>
      <w:r>
        <w:t xml:space="preserve">Where </w:t>
      </w:r>
      <w:proofErr w:type="spellStart"/>
      <w:r w:rsidRPr="002475CC">
        <w:rPr>
          <w:i/>
        </w:rPr>
        <w:t>Y</w:t>
      </w:r>
      <w:r w:rsidRPr="002475CC">
        <w:rPr>
          <w:i/>
          <w:vertAlign w:val="subscript"/>
        </w:rPr>
        <w:t>gijk</w:t>
      </w:r>
      <w:proofErr w:type="spellEnd"/>
      <w:r>
        <w:t xml:space="preserve"> is the read count for gene</w:t>
      </w:r>
      <w:r w:rsidRPr="002475CC">
        <w:rPr>
          <w:i/>
        </w:rPr>
        <w:t xml:space="preserve"> g</w:t>
      </w:r>
      <w:r>
        <w:t xml:space="preserve">, from sample </w:t>
      </w:r>
      <w:proofErr w:type="spellStart"/>
      <w:r w:rsidRPr="002475CC">
        <w:rPr>
          <w:i/>
        </w:rPr>
        <w:t>i</w:t>
      </w:r>
      <w:proofErr w:type="spellEnd"/>
      <w:r>
        <w:t xml:space="preserve">, </w:t>
      </w:r>
      <w:proofErr w:type="spellStart"/>
      <w:r>
        <w:rPr>
          <w:i/>
        </w:rPr>
        <w:t>M</w:t>
      </w:r>
      <w:r>
        <w:rPr>
          <w:i/>
          <w:vertAlign w:val="subscript"/>
        </w:rPr>
        <w:t>i</w:t>
      </w:r>
      <w:proofErr w:type="spellEnd"/>
      <w:r>
        <w:t xml:space="preserve"> is the total number of reads for sample </w:t>
      </w:r>
      <w:proofErr w:type="spellStart"/>
      <w:r>
        <w:rPr>
          <w:i/>
        </w:rPr>
        <w:t>i</w:t>
      </w:r>
      <w:proofErr w:type="spellEnd"/>
      <w:r>
        <w:t xml:space="preserve">, </w:t>
      </w:r>
      <w:proofErr w:type="spellStart"/>
      <w:r>
        <w:rPr>
          <w:i/>
        </w:rPr>
        <w:t>p</w:t>
      </w:r>
      <w:r>
        <w:rPr>
          <w:i/>
          <w:vertAlign w:val="subscript"/>
        </w:rPr>
        <w:t>g</w:t>
      </w:r>
      <w:r>
        <w:rPr>
          <w:vertAlign w:val="subscript"/>
        </w:rPr>
        <w:t>is</w:t>
      </w:r>
      <w:proofErr w:type="spellEnd"/>
      <w:r>
        <w:rPr>
          <w:vertAlign w:val="subscript"/>
        </w:rPr>
        <w:t xml:space="preserve"> </w:t>
      </w:r>
      <w:r>
        <w:t xml:space="preserve">the proportion of reads mapping to gene </w:t>
      </w:r>
      <w:r>
        <w:rPr>
          <w:i/>
        </w:rPr>
        <w:t>g</w:t>
      </w:r>
      <w:r>
        <w:t xml:space="preserve"> in group </w:t>
      </w:r>
      <w:r>
        <w:rPr>
          <w:i/>
        </w:rPr>
        <w:t>j</w:t>
      </w:r>
      <w:r>
        <w:t xml:space="preserve"> to which sample </w:t>
      </w:r>
      <w:proofErr w:type="spellStart"/>
      <w:r>
        <w:rPr>
          <w:i/>
        </w:rPr>
        <w:t>i</w:t>
      </w:r>
      <w:proofErr w:type="spellEnd"/>
      <w:r>
        <w:t xml:space="preserve"> belongs, and </w:t>
      </w:r>
      <w:proofErr w:type="spellStart"/>
      <w:r w:rsidRPr="002475CC">
        <w:rPr>
          <w:i/>
        </w:rPr>
        <w:t>φ</w:t>
      </w:r>
      <w:r w:rsidRPr="002475CC">
        <w:rPr>
          <w:i/>
          <w:vertAlign w:val="subscript"/>
        </w:rPr>
        <w:t>g</w:t>
      </w:r>
      <w:proofErr w:type="spellEnd"/>
      <w:r>
        <w:t xml:space="preserve"> is the gene-specific dispersion.  As in DESeq2, the </w:t>
      </w:r>
      <w:proofErr w:type="spellStart"/>
      <w:r>
        <w:t>Benjamini</w:t>
      </w:r>
      <w:proofErr w:type="spellEnd"/>
      <w:r>
        <w:t>-Hochberg false discovery rate correction is used to correct p-values for multiple testing.</w:t>
      </w:r>
    </w:p>
    <w:p w:rsidR="00F77C32" w:rsidRDefault="00F77C32" w:rsidP="00330107">
      <w:pPr>
        <w:jc w:val="both"/>
      </w:pPr>
      <w:r>
        <w:lastRenderedPageBreak/>
        <w:t xml:space="preserve">Similarly to in the DESeq2 analysis, low count genes were removed from the </w:t>
      </w:r>
      <w:proofErr w:type="spellStart"/>
      <w:r>
        <w:t>edgeR</w:t>
      </w:r>
      <w:proofErr w:type="spellEnd"/>
      <w:r>
        <w:t xml:space="preserve"> analysis.  Genes were kept in the analysis provided that they were present at a minimum of 1 count per million (CPM), which in this dataset corresponds to approximately 8 counts in the smallest sample (Library11_11, which has 8,860,720 counts).  </w:t>
      </w:r>
      <w:proofErr w:type="spellStart"/>
      <w:r>
        <w:t>Genewise</w:t>
      </w:r>
      <w:proofErr w:type="spellEnd"/>
      <w:r>
        <w:t xml:space="preserve"> dispersion estimates were used in the analysis, which allows each gene to have a different dispersion parameter, allowing for greater flexibility in the model and more power.  A false discovery rate (FDR) of 5% was used as a cutoff for differential expression.</w:t>
      </w:r>
    </w:p>
    <w:p w:rsidR="00F77C32" w:rsidRDefault="00F77C32" w:rsidP="00F01EE3">
      <w:pPr>
        <w:jc w:val="both"/>
      </w:pPr>
    </w:p>
    <w:p w:rsidR="00D14E45" w:rsidRDefault="00D14E45" w:rsidP="00F01EE3">
      <w:pPr>
        <w:jc w:val="both"/>
        <w:rPr>
          <w:b/>
        </w:rPr>
      </w:pPr>
      <w:r>
        <w:rPr>
          <w:b/>
        </w:rPr>
        <w:t>Analysis using Cufflinks2</w:t>
      </w:r>
    </w:p>
    <w:p w:rsidR="00D14E45" w:rsidRPr="00DD30B1" w:rsidRDefault="00D14E45" w:rsidP="005C0CFC">
      <w:pPr>
        <w:jc w:val="both"/>
      </w:pPr>
      <w:r>
        <w:t>A third statistical package, Cufflinks, was used in performing a differential expression analysis</w:t>
      </w:r>
      <w:r w:rsidR="00714CAE">
        <w:t xml:space="preserve"> </w:t>
      </w:r>
      <w:r>
        <w:fldChar w:fldCharType="begin">
          <w:fldData xml:space="preserve">PEVuZE5vdGU+PENpdGU+PEF1dGhvcj5Sb2JlcnRzPC9BdXRob3I+PFllYXI+MjAxMTwvWWVhcj48
UmVjTnVtPjEyPC9SZWNOdW0+PERpc3BsYXlUZXh0PihSb2JlcnRzLCBQaW1lbnRlbCwgVHJhcG5l
bGwsICZhbXA7IFBhY2h0ZXIsIDIwMTE7IFJvYmVydHMsIFRyYXBuZWxsLCBEb25hZ2hleSwgUmlu
biwgJmFtcDsgUGFjaHRlciwgMjAxMTsgVHJhcG5lbGwgZXQgYWwuLCAyMDEzOyBUcmFwbmVsbCBl
dCBhbC4sIDIwMTI7IFRyYXBuZWxsIGV0IGFsLiwgMjAxMCk8L0Rpc3BsYXlUZXh0PjxyZWNvcmQ+
PHJlYy1udW1iZXI+MTI8L3JlYy1udW1iZXI+PGZvcmVpZ24ta2V5cz48a2V5IGFwcD0iRU4iIGRi
LWlkPSJ0c2FlenRwYWFhZGVheGV2OXNvcDBkd2U5ZHZleGVwcDAweHIiPjEyPC9rZXk+PC9mb3Jl
aWduLWtleXM+PHJlZi10eXBlIG5hbWU9IkpvdXJuYWwgQXJ0aWNsZSI+MTc8L3JlZi10eXBlPjxj
b250cmlidXRvcnM+PGF1dGhvcnM+PGF1dGhvcj5Sb2JlcnRzLCBBLjwvYXV0aG9yPjxhdXRob3I+
UGltZW50ZWwsIEguPC9hdXRob3I+PGF1dGhvcj5UcmFwbmVsbCwgQy48L2F1dGhvcj48YXV0aG9y
PlBhY2h0ZXIsIEwuPC9hdXRob3I+PC9hdXRob3JzPjwvY29udHJpYnV0b3JzPjxhdXRoLWFkZHJl
c3M+RGVwYXJ0bWVudCBvZiBDb21wdXRlciBTY2llbmNlLCBVQyBCZXJrZWxleSwgQmVya2VsZXks
IENBLCBVU0EuPC9hdXRoLWFkZHJlc3M+PHRpdGxlcz48dGl0bGU+SWRlbnRpZmljYXRpb24gb2Yg
bm92ZWwgdHJhbnNjcmlwdHMgaW4gYW5ub3RhdGVkIGdlbm9tZXMgdXNpbmcgUk5BLVNlcTwvdGl0
bGU+PHNlY29uZGFyeS10aXRsZT5CaW9pbmZvcm1hdGljczwvc2Vjb25kYXJ5LXRpdGxlPjxhbHQt
dGl0bGU+QmlvaW5mb3JtYXRpY3M8L2FsdC10aXRsZT48L3RpdGxlcz48cGVyaW9kaWNhbD48ZnVs
bC10aXRsZT5CaW9pbmZvcm1hdGljczwvZnVsbC10aXRsZT48YWJici0xPkJpb2luZm9ybWF0aWNz
PC9hYmJyLTE+PC9wZXJpb2RpY2FsPjxhbHQtcGVyaW9kaWNhbD48ZnVsbC10aXRsZT5CaW9pbmZv
cm1hdGljczwvZnVsbC10aXRsZT48YWJici0xPkJpb2luZm9ybWF0aWNzPC9hYmJyLTE+PC9hbHQt
cGVyaW9kaWNhbD48cGFnZXM+MjMyNS05PC9wYWdlcz48dm9sdW1lPjI3PC92b2x1bWU+PG51bWJl
cj4xNzwvbnVtYmVyPjxrZXl3b3Jkcz48a2V5d29yZD5BbGdvcml0aG1zPC9rZXl3b3JkPjxrZXl3
b3JkPkFuaW1hbHM8L2tleXdvcmQ+PGtleXdvcmQ+R2VuZSBFeHByZXNzaW9uIFByb2ZpbGluZzwv
a2V5d29yZD48a2V5d29yZD5HZW5vbWU8L2tleXdvcmQ+PGtleXdvcmQ+SHVtYW5zPC9rZXl3b3Jk
PjxrZXl3b3JkPipNb2xlY3VsYXIgU2VxdWVuY2UgQW5ub3RhdGlvbjwva2V5d29yZD48a2V5d29y
ZD5STkEsIE1lc3Nlbmdlci8qY2hlbWlzdHJ5L21ldGFib2xpc208L2tleXdvcmQ+PGtleXdvcmQ+
KlNlcXVlbmNlIEFuYWx5c2lzLCBSTkE8L2tleXdvcmQ+PGtleXdvcmQ+U29mdHdhcmU8L2tleXdv
cmQ+PC9rZXl3b3Jkcz48ZGF0ZXM+PHllYXI+MjAxMTwveWVhcj48cHViLWRhdGVzPjxkYXRlPlNl
cCAxPC9kYXRlPjwvcHViLWRhdGVzPjwvZGF0ZXM+PGlzYm4+MTM2Ny00ODExIChFbGVjdHJvbmlj
KSYjeEQ7MTM2Ny00ODAzIChMaW5raW5nKTwvaXNibj48YWNjZXNzaW9uLW51bT4yMTY5NzEyMjwv
YWNjZXNzaW9uLW51bT48dXJscz48cmVsYXRlZC11cmxzPjx1cmw+aHR0cDovL3d3dy5uY2JpLm5s
bS5uaWguZ292L3B1Ym1lZC8yMTY5NzEyMjwvdXJsPjwvcmVsYXRlZC11cmxzPjwvdXJscz48ZWxl
Y3Ryb25pYy1yZXNvdXJjZS1udW0+MTAuMTA5My9iaW9pbmZvcm1hdGljcy9idHIzNTU8L2VsZWN0
cm9uaWMtcmVzb3VyY2UtbnVtPjwvcmVjb3JkPjwvQ2l0ZT48Q2l0ZT48QXV0aG9yPlJvYmVydHM8
L0F1dGhvcj48WWVhcj4yMDExPC9ZZWFyPjxSZWNOdW0+MTA8L1JlY051bT48cmVjb3JkPjxyZWMt
bnVtYmVyPjEwPC9yZWMtbnVtYmVyPjxmb3JlaWduLWtleXM+PGtleSBhcHA9IkVOIiBkYi1pZD0i
dHNhZXp0cGFhYWRlYXhldjlzb3AwZHdlOWR2ZXhlcHAwMHhyIj4xMDwva2V5PjwvZm9yZWlnbi1r
ZXlzPjxyZWYtdHlwZSBuYW1lPSJKb3VybmFsIEFydGljbGUiPjE3PC9yZWYtdHlwZT48Y29udHJp
YnV0b3JzPjxhdXRob3JzPjxhdXRob3I+Um9iZXJ0cywgQS48L2F1dGhvcj48YXV0aG9yPlRyYXBu
ZWxsLCBDLjwvYXV0aG9yPjxhdXRob3I+RG9uYWdoZXksIEouPC9hdXRob3I+PGF1dGhvcj5SaW5u
LCBKLiBMLjwvYXV0aG9yPjxhdXRob3I+UGFjaHRlciwgTC48L2F1dGhvcj48L2F1dGhvcnM+PC9j
b250cmlidXRvcnM+PGF1dGgtYWRkcmVzcz5EZXBhcnRtZW50IG9mIENvbXB1dGVyIFNjaWVuY2Us
IDM4NyBTb2RhIEhhbGwsIFVDIEJlcmtlbGV5LCBCZXJrZWxleSwgQ0EgOTQ3MjAsIFVTQS48L2F1
dGgtYWRkcmVzcz48dGl0bGVzPjx0aXRsZT5JbXByb3ZpbmcgUk5BLVNlcSBleHByZXNzaW9uIGVz
dGltYXRlcyBieSBjb3JyZWN0aW5nIGZvciBmcmFnbWVudCBiaWFzPC90aXRsZT48c2Vjb25kYXJ5
LXRpdGxlPkdlbm9tZSBCaW9sPC9zZWNvbmRhcnktdGl0bGU+PGFsdC10aXRsZT5HZW5vbWUgYmlv
bG9neTwvYWx0LXRpdGxlPjwvdGl0bGVzPjxwZXJpb2RpY2FsPjxmdWxsLXRpdGxlPkdlbm9tZSBC
aW9sPC9mdWxsLXRpdGxlPjxhYmJyLTE+R2Vub21lIGJpb2xvZ3k8L2FiYnItMT48L3BlcmlvZGlj
YWw+PGFsdC1wZXJpb2RpY2FsPjxmdWxsLXRpdGxlPkdlbm9tZSBCaW9sPC9mdWxsLXRpdGxlPjxh
YmJyLTE+R2Vub21lIGJpb2xvZ3k8L2FiYnItMT48L2FsdC1wZXJpb2RpY2FsPjxwYWdlcz5SMjI8
L3BhZ2VzPjx2b2x1bWU+MTI8L3ZvbHVtZT48bnVtYmVyPjM8L251bWJlcj48a2V5d29yZHM+PGtl
eXdvcmQ+QmlhcyAoRXBpZGVtaW9sb2d5KTwva2V5d29yZD48a2V5d29yZD4qR2VuZSBFeHByZXNz
aW9uIFByb2ZpbGluZzwva2V5d29yZD48a2V5d29yZD5HZW5lIExpYnJhcnk8L2tleXdvcmQ+PGtl
eXdvcmQ+SHVtYW5zPC9rZXl3b3JkPjxrZXl3b3JkPlF1YWxpdHkgSW1wcm92ZW1lbnQ8L2tleXdv
cmQ+PGtleXdvcmQ+UmVwcm9kdWNpYmlsaXR5IG9mIFJlc3VsdHM8L2tleXdvcmQ+PGtleXdvcmQ+
U2VxdWVuY2UgQW5hbHlzaXMsIFJOQS8qbWV0aG9kczwva2V5d29yZD48L2tleXdvcmRzPjxkYXRl
cz48eWVhcj4yMDExPC95ZWFyPjwvZGF0ZXM+PGlzYm4+MTQ3NC03NjBYIChFbGVjdHJvbmljKSYj
eEQ7MTQ3NC03NTk2IChMaW5raW5nKTwvaXNibj48YWNjZXNzaW9uLW51bT4yMTQxMDk3MzwvYWNj
ZXNzaW9uLW51bT48dXJscz48cmVsYXRlZC11cmxzPjx1cmw+aHR0cDovL3d3dy5uY2JpLm5sbS5u
aWguZ292L3B1Ym1lZC8yMTQxMDk3MzwvdXJsPjwvcmVsYXRlZC11cmxzPjwvdXJscz48Y3VzdG9t
Mj4zMTI5NjcyPC9jdXN0b20yPjxlbGVjdHJvbmljLXJlc291cmNlLW51bT4xMC4xMTg2L2diLTIw
MTEtMTItMy1yMjI8L2VsZWN0cm9uaWMtcmVzb3VyY2UtbnVtPjwvcmVjb3JkPjwvQ2l0ZT48Q2l0
ZT48QXV0aG9yPlRyYXBuZWxsPC9BdXRob3I+PFllYXI+MjAxMzwvWWVhcj48UmVjTnVtPjEzPC9S
ZWNOdW0+PHJlY29yZD48cmVjLW51bWJlcj4xMzwvcmVjLW51bWJlcj48Zm9yZWlnbi1rZXlzPjxr
ZXkgYXBwPSJFTiIgZGItaWQ9InRzYWV6dHBhYWFkZWF4ZXY5c29wMGR3ZTlkdmV4ZXBwMDB4ciI+
MTM8L2tleT48L2ZvcmVpZ24ta2V5cz48cmVmLXR5cGUgbmFtZT0iSm91cm5hbCBBcnRpY2xlIj4x
NzwvcmVmLXR5cGU+PGNvbnRyaWJ1dG9ycz48YXV0aG9ycz48YXV0aG9yPlRyYXBuZWxsLCBDLjwv
YXV0aG9yPjxhdXRob3I+SGVuZHJpY2tzb24sIEQuIEcuPC9hdXRob3I+PGF1dGhvcj5TYXV2YWdl
YXUsIE0uPC9hdXRob3I+PGF1dGhvcj5Hb2ZmLCBMLjwvYXV0aG9yPjxhdXRob3I+UmlubiwgSi4g
TC48L2F1dGhvcj48YXV0aG9yPlBhY2h0ZXIsIEwuPC9hdXRob3I+PC9hdXRob3JzPjwvY29udHJp
YnV0b3JzPjxhdXRoLWFkZHJlc3M+RGVwYXJ0bWVudCBvZiBTdGVtIENlbGwgYW5kIFJlZ2VuZXJh
dGl2ZSBCaW9sb2d5LCBIYXJ2YXJkIFVuaXZlcnNpdHksIENhbWJyaWRnZSwgTWFzc2FjaHVzZXR0
cywgVVNBLjwvYXV0aC1hZGRyZXNzPjx0aXRsZXM+PHRpdGxlPkRpZmZlcmVudGlhbCBhbmFseXNp
cyBvZiBnZW5lIHJlZ3VsYXRpb24gYXQgdHJhbnNjcmlwdCByZXNvbHV0aW9uIHdpdGggUk5BLXNl
cTwvdGl0bGU+PHNlY29uZGFyeS10aXRsZT5OYXQgQmlvdGVjaG5vbDwvc2Vjb25kYXJ5LXRpdGxl
PjxhbHQtdGl0bGU+TmF0dXJlIGJpb3RlY2hub2xvZ3k8L2FsdC10aXRsZT48L3RpdGxlcz48cGVy
aW9kaWNhbD48ZnVsbC10aXRsZT5OYXQgQmlvdGVjaG5vbDwvZnVsbC10aXRsZT48YWJici0xPk5h
dHVyZSBiaW90ZWNobm9sb2d5PC9hYmJyLTE+PC9wZXJpb2RpY2FsPjxhbHQtcGVyaW9kaWNhbD48
ZnVsbC10aXRsZT5OYXQgQmlvdGVjaG5vbDwvZnVsbC10aXRsZT48YWJici0xPk5hdHVyZSBiaW90
ZWNobm9sb2d5PC9hYmJyLTE+PC9hbHQtcGVyaW9kaWNhbD48cGFnZXM+NDYtNTM8L3BhZ2VzPjx2
b2x1bWU+MzE8L3ZvbHVtZT48bnVtYmVyPjE8L251bWJlcj48a2V5d29yZHM+PGtleXdvcmQ+Rmli
cm9ibGFzdHMvY3l0b2xvZ3k8L2tleXdvcmQ+PGtleXdvcmQ+KkdlbmUgRXhwcmVzc2lvbiBSZWd1
bGF0aW9uPC9rZXl3b3JkPjxrZXl3b3JkPkhlTGEgQ2VsbHM8L2tleXdvcmQ+PGtleXdvcmQ+SG9t
ZW9kb21haW4gUHJvdGVpbnMvZ2VuZXRpY3M8L2tleXdvcmQ+PGtleXdvcmQ+SHVtYW5zPC9rZXl3
b3JkPjxrZXl3b3JkPkx1bmcvY3l0b2xvZ3kvbWV0YWJvbGlzbTwva2V5d29yZD48a2V5d29yZD5S
TkEsIE1lc3Nlbmdlci8qZ2VuZXRpY3M8L2tleXdvcmQ+PGtleXdvcmQ+U2VxdWVuY2UgQW5hbHlz
aXMsIFJOQS8qbWV0aG9kczwva2V5d29yZD48a2V5d29yZD5UcmFuc2NyaXB0aW9uIEZhY3RvcnMv
Z2VuZXRpY3M8L2tleXdvcmQ+PC9rZXl3b3Jkcz48ZGF0ZXM+PHllYXI+MjAxMzwveWVhcj48cHVi
LWRhdGVzPjxkYXRlPkphbjwvZGF0ZT48L3B1Yi1kYXRlcz48L2RhdGVzPjxpc2JuPjE1NDYtMTY5
NiAoRWxlY3Ryb25pYykmI3hEOzEwODctMDE1NiAoTGlua2luZyk8L2lzYm4+PGFjY2Vzc2lvbi1u
dW0+MjMyMjI3MDM8L2FjY2Vzc2lvbi1udW0+PHVybHM+PHJlbGF0ZWQtdXJscz48dXJsPmh0dHA6
Ly93d3cubmNiaS5ubG0ubmloLmdvdi9wdWJtZWQvMjMyMjI3MDM8L3VybD48L3JlbGF0ZWQtdXJs
cz48L3VybHM+PGN1c3RvbTI+Mzg2OTM5MjwvY3VzdG9tMj48ZWxlY3Ryb25pYy1yZXNvdXJjZS1u
dW0+MTAuMTAzOC9uYnQuMjQ1MDwvZWxlY3Ryb25pYy1yZXNvdXJjZS1udW0+PC9yZWNvcmQ+PC9D
aXRlPjxDaXRlPjxBdXRob3I+VHJhcG5lbGw8L0F1dGhvcj48WWVhcj4yMDEyPC9ZZWFyPjxSZWNO
dW0+MjY8L1JlY051bT48cmVjb3JkPjxyZWMtbnVtYmVyPjI2PC9yZWMtbnVtYmVyPjxmb3JlaWdu
LWtleXM+PGtleSBhcHA9IkVOIiBkYi1pZD0ieHYwMHNldDk3ejVmdDVlMnAwdHgyc3JsemZ3ZGVm
ZnR2dHR6Ij4yNjwva2V5PjwvZm9yZWlnbi1rZXlzPjxyZWYtdHlwZSBuYW1lPSJKb3VybmFsIEFy
dGljbGUiPjE3PC9yZWYtdHlwZT48Y29udHJpYnV0b3JzPjxhdXRob3JzPjxhdXRob3I+VHJhcG5l
bGwsIEMuPC9hdXRob3I+PGF1dGhvcj5Sb2JlcnRzLCBBLjwvYXV0aG9yPjxhdXRob3I+R29mZiwg
TC48L2F1dGhvcj48YXV0aG9yPlBlcnRlYSwgRy48L2F1dGhvcj48YXV0aG9yPktpbSwgRC48L2F1
dGhvcj48YXV0aG9yPktlbGxleSwgRC4gUi48L2F1dGhvcj48YXV0aG9yPlBpbWVudGVsLCBILjwv
YXV0aG9yPjxhdXRob3I+U2FsemJlcmcsIFMuIEwuPC9hdXRob3I+PGF1dGhvcj5SaW5uLCBKLiBM
LjwvYXV0aG9yPjxhdXRob3I+UGFjaHRlciwgTC48L2F1dGhvcj48L2F1dGhvcnM+PC9jb250cmli
dXRvcnM+PGF1dGgtYWRkcmVzcz5Ccm9hZCBJbnN0aXR1dGUgb2YgTUlUIGFuZCBIYXJ2YXJkLCBD
YW1icmlkZ2UsIE1hc3NhY2h1c2V0dHMsIFVTQS4gY29sZUBicm9hZGluc3RpdHV0ZS5vcmc8L2F1
dGgtYWRkcmVzcz48dGl0bGVzPjx0aXRsZT5EaWZmZXJlbnRpYWwgZ2VuZSBhbmQgdHJhbnNjcmlw
dCBleHByZXNzaW9uIGFuYWx5c2lzIG9mIFJOQS1zZXEgZXhwZXJpbWVudHMgd2l0aCBUb3BIYXQg
YW5kIEN1ZmZsaW5rczwvdGl0bGU+PHNlY29uZGFyeS10aXRsZT5OYXQgUHJvdG9jPC9zZWNvbmRh
cnktdGl0bGU+PGFsdC10aXRsZT5OYXR1cmUgcHJvdG9jb2xzPC9hbHQtdGl0bGU+PC90aXRsZXM+
PHBlcmlvZGljYWw+PGZ1bGwtdGl0bGU+TmF0IFByb3RvYzwvZnVsbC10aXRsZT48YWJici0xPk5h
dHVyZSBwcm90b2NvbHM8L2FiYnItMT48L3BlcmlvZGljYWw+PGFsdC1wZXJpb2RpY2FsPjxmdWxs
LXRpdGxlPk5hdCBQcm90b2M8L2Z1bGwtdGl0bGU+PGFiYnItMT5OYXR1cmUgcHJvdG9jb2xzPC9h
YmJyLTE+PC9hbHQtcGVyaW9kaWNhbD48cGFnZXM+NTYyLTc4PC9wYWdlcz48dm9sdW1lPjc8L3Zv
bHVtZT48bnVtYmVyPjM8L251bWJlcj48a2V5d29yZHM+PGtleXdvcmQ+RE5BLCBDb21wbGVtZW50
YXJ5LypnZW5ldGljczwva2V5d29yZD48a2V5d29yZD5HZW5lIEV4cHJlc3Npb24gUHJvZmlsaW5n
LyptZXRob2RzPC9rZXl3b3JkPjxrZXl3b3JkPkdlbmV0aWMgQXNzb2NpYXRpb24gU3R1ZGllcy8q
bWV0aG9kczwva2V5d29yZD48a2V5d29yZD5HZW5vbWljcy8qbWV0aG9kczwva2V5d29yZD48a2V5
d29yZD5TZXF1ZW5jZSBBbmFseXNpcywgRE5BLyptZXRob2RzPC9rZXl3b3JkPjxrZXl3b3JkPipT
b2Z0d2FyZTwva2V5d29yZD48L2tleXdvcmRzPjxkYXRlcz48eWVhcj4yMDEyPC95ZWFyPjxwdWIt
ZGF0ZXM+PGRhdGU+TWFyPC9kYXRlPjwvcHViLWRhdGVzPjwvZGF0ZXM+PGlzYm4+MTc1MC0yNzk5
IChFbGVjdHJvbmljKSYjeEQ7MTc1MC0yNzk5IChMaW5raW5nKTwvaXNibj48YWNjZXNzaW9uLW51
bT4yMjM4MzAzNjwvYWNjZXNzaW9uLW51bT48dXJscz48cmVsYXRlZC11cmxzPjx1cmw+aHR0cDov
L3d3dy5uY2JpLm5sbS5uaWguZ292L3B1Ym1lZC8yMjM4MzAzNjwvdXJsPjwvcmVsYXRlZC11cmxz
PjwvdXJscz48Y3VzdG9tMj4zMzM0MzIxPC9jdXN0b20yPjxlbGVjdHJvbmljLXJlc291cmNlLW51
bT4xMC4xMDM4L25wcm90LjIwMTIuMDE2PC9lbGVjdHJvbmljLXJlc291cmNlLW51bT48L3JlY29y
ZD48L0NpdGU+PENpdGU+PEF1dGhvcj5UcmFwbmVsbDwvQXV0aG9yPjxZZWFyPjIwMTA8L1llYXI+
PFJlY051bT4xMTwvUmVjTnVtPjxyZWNvcmQ+PHJlYy1udW1iZXI+MTE8L3JlYy1udW1iZXI+PGZv
cmVpZ24ta2V5cz48a2V5IGFwcD0iRU4iIGRiLWlkPSJ0c2FlenRwYWFhZGVheGV2OXNvcDBkd2U5
ZHZleGVwcDAweHIiPjExPC9rZXk+PC9mb3JlaWduLWtleXM+PHJlZi10eXBlIG5hbWU9IkpvdXJu
YWwgQXJ0aWNsZSI+MTc8L3JlZi10eXBlPjxjb250cmlidXRvcnM+PGF1dGhvcnM+PGF1dGhvcj5U
cmFwbmVsbCwgQy48L2F1dGhvcj48YXV0aG9yPldpbGxpYW1zLCBCLiBBLjwvYXV0aG9yPjxhdXRo
b3I+UGVydGVhLCBHLjwvYXV0aG9yPjxhdXRob3I+TW9ydGF6YXZpLCBBLjwvYXV0aG9yPjxhdXRo
b3I+S3dhbiwgRy48L2F1dGhvcj48YXV0aG9yPnZhbiBCYXJlbiwgTS4gSi48L2F1dGhvcj48YXV0
aG9yPlNhbHpiZXJnLCBTLiBMLjwvYXV0aG9yPjxhdXRob3I+V29sZCwgQi4gSi48L2F1dGhvcj48
YXV0aG9yPlBhY2h0ZXIsIEwuPC9hdXRob3I+PC9hdXRob3JzPjwvY29udHJpYnV0b3JzPjxhdXRo
LWFkZHJlc3M+RGVwYXJ0bWVudCBvZiBDb21wdXRlciBTY2llbmNlLCBVbml2ZXJzaXR5IG9mIE1h
cnlsYW5kLCBDb2xsZWdlIFBhcmssIE1hcnlsYW5kLCBVU0EuPC9hdXRoLWFkZHJlc3M+PHRpdGxl
cz48dGl0bGU+VHJhbnNjcmlwdCBhc3NlbWJseSBhbmQgcXVhbnRpZmljYXRpb24gYnkgUk5BLVNl
cSByZXZlYWxzIHVuYW5ub3RhdGVkIHRyYW5zY3JpcHRzIGFuZCBpc29mb3JtIHN3aXRjaGluZyBk
dXJpbmcgY2VsbCBkaWZmZXJlbnRpYXRpb248L3RpdGxlPjxzZWNvbmRhcnktdGl0bGU+TmF0IEJp
b3RlY2hub2w8L3NlY29uZGFyeS10aXRsZT48YWx0LXRpdGxlPk5hdHVyZSBiaW90ZWNobm9sb2d5
PC9hbHQtdGl0bGU+PC90aXRsZXM+PHBlcmlvZGljYWw+PGZ1bGwtdGl0bGU+TmF0IEJpb3RlY2hu
b2w8L2Z1bGwtdGl0bGU+PGFiYnItMT5OYXR1cmUgYmlvdGVjaG5vbG9neTwvYWJici0xPjwvcGVy
aW9kaWNhbD48YWx0LXBlcmlvZGljYWw+PGZ1bGwtdGl0bGU+TmF0IEJpb3RlY2hub2w8L2Z1bGwt
dGl0bGU+PGFiYnItMT5OYXR1cmUgYmlvdGVjaG5vbG9neTwvYWJici0xPjwvYWx0LXBlcmlvZGlj
YWw+PHBhZ2VzPjUxMS01PC9wYWdlcz48dm9sdW1lPjI4PC92b2x1bWU+PG51bWJlcj41PC9udW1i
ZXI+PGtleXdvcmRzPjxrZXl3b3JkPkFsZ29yaXRobXM8L2tleXdvcmQ+PGtleXdvcmQ+QW5pbWFs
czwva2V5d29yZD48a2V5d29yZD5DZWxsIERpZmZlcmVudGlhdGlvbi8qZ2VuZXRpY3M8L2tleXdv
cmQ+PGtleXdvcmQ+Q2VsbCBMaW5lPC9rZXl3b3JkPjxrZXl3b3JkPkdlbmUgRXhwcmVzc2lvbiBQ
cm9maWxpbmcvKm1ldGhvZHM8L2tleXdvcmQ+PGtleXdvcmQ+R2Vub21lPC9rZXl3b3JkPjxrZXl3
b3JkPk1pY2U8L2tleXdvcmQ+PGtleXdvcmQ+T2xpZ29udWNsZW90aWRlIEFycmF5IFNlcXVlbmNl
IEFuYWx5c2lzLyptZXRob2RzPC9rZXl3b3JkPjxrZXl3b3JkPlByb3RlaW4gSXNvZm9ybXMvKmdl
bmV0aWNzL21ldGFib2xpc208L2tleXdvcmQ+PGtleXdvcmQ+UHJvdG8tT25jb2dlbmUgUHJvdGVp
bnMgYy1teWMvZ2VuZXRpY3MvbWV0YWJvbGlzbTwva2V5d29yZD48a2V5d29yZD5STkEsIE1lc3Nl
bmdlci8qYW5hbHlzaXMvZ2VuZXRpY3MvbWV0YWJvbGlzbTwva2V5d29yZD48a2V5d29yZD5TZXF1
ZW5jZSBBbmFseXNpcywgUk5BLyptZXRob2RzPC9rZXl3b3JkPjxrZXl3b3JkPlNvZnR3YXJlPC9r
ZXl3b3JkPjwva2V5d29yZHM+PGRhdGVzPjx5ZWFyPjIwMTA8L3llYXI+PHB1Yi1kYXRlcz48ZGF0
ZT5NYXk8L2RhdGU+PC9wdWItZGF0ZXM+PC9kYXRlcz48aXNibj4xNTQ2LTE2OTYgKEVsZWN0cm9u
aWMpJiN4RDsxMDg3LTAxNTYgKExpbmtpbmcpPC9pc2JuPjxhY2Nlc3Npb24tbnVtPjIwNDM2NDY0
PC9hY2Nlc3Npb24tbnVtPjx1cmxzPjxyZWxhdGVkLXVybHM+PHVybD5odHRwOi8vd3d3Lm5jYmku
bmxtLm5paC5nb3YvcHVibWVkLzIwNDM2NDY0PC91cmw+PC9yZWxhdGVkLXVybHM+PC91cmxzPjxj
dXN0b20yPjMxNDYwNDM8L2N1c3RvbTI+PGVsZWN0cm9uaWMtcmVzb3VyY2UtbnVtPjEwLjEwMzgv
bmJ0LjE2MjE8L2VsZWN0cm9uaWMtcmVzb3VyY2UtbnVtPjwvcmVjb3JkPjwvQ2l0ZT48L0VuZE5v
dGU+
</w:fldData>
        </w:fldChar>
      </w:r>
      <w:r w:rsidR="00056C3E">
        <w:instrText xml:space="preserve"> ADDIN EN.CITE </w:instrText>
      </w:r>
      <w:r w:rsidR="00056C3E">
        <w:fldChar w:fldCharType="begin">
          <w:fldData xml:space="preserve">PEVuZE5vdGU+PENpdGU+PEF1dGhvcj5Sb2JlcnRzPC9BdXRob3I+PFllYXI+MjAxMTwvWWVhcj48
UmVjTnVtPjEyPC9SZWNOdW0+PERpc3BsYXlUZXh0PihSb2JlcnRzLCBQaW1lbnRlbCwgVHJhcG5l
bGwsICZhbXA7IFBhY2h0ZXIsIDIwMTE7IFJvYmVydHMsIFRyYXBuZWxsLCBEb25hZ2hleSwgUmlu
biwgJmFtcDsgUGFjaHRlciwgMjAxMTsgVHJhcG5lbGwgZXQgYWwuLCAyMDEzOyBUcmFwbmVsbCBl
dCBhbC4sIDIwMTI7IFRyYXBuZWxsIGV0IGFsLiwgMjAxMCk8L0Rpc3BsYXlUZXh0PjxyZWNvcmQ+
PHJlYy1udW1iZXI+MTI8L3JlYy1udW1iZXI+PGZvcmVpZ24ta2V5cz48a2V5IGFwcD0iRU4iIGRi
LWlkPSJ0c2FlenRwYWFhZGVheGV2OXNvcDBkd2U5ZHZleGVwcDAweHIiPjEyPC9rZXk+PC9mb3Jl
aWduLWtleXM+PHJlZi10eXBlIG5hbWU9IkpvdXJuYWwgQXJ0aWNsZSI+MTc8L3JlZi10eXBlPjxj
b250cmlidXRvcnM+PGF1dGhvcnM+PGF1dGhvcj5Sb2JlcnRzLCBBLjwvYXV0aG9yPjxhdXRob3I+
UGltZW50ZWwsIEguPC9hdXRob3I+PGF1dGhvcj5UcmFwbmVsbCwgQy48L2F1dGhvcj48YXV0aG9y
PlBhY2h0ZXIsIEwuPC9hdXRob3I+PC9hdXRob3JzPjwvY29udHJpYnV0b3JzPjxhdXRoLWFkZHJl
c3M+RGVwYXJ0bWVudCBvZiBDb21wdXRlciBTY2llbmNlLCBVQyBCZXJrZWxleSwgQmVya2VsZXks
IENBLCBVU0EuPC9hdXRoLWFkZHJlc3M+PHRpdGxlcz48dGl0bGU+SWRlbnRpZmljYXRpb24gb2Yg
bm92ZWwgdHJhbnNjcmlwdHMgaW4gYW5ub3RhdGVkIGdlbm9tZXMgdXNpbmcgUk5BLVNlcTwvdGl0
bGU+PHNlY29uZGFyeS10aXRsZT5CaW9pbmZvcm1hdGljczwvc2Vjb25kYXJ5LXRpdGxlPjxhbHQt
dGl0bGU+QmlvaW5mb3JtYXRpY3M8L2FsdC10aXRsZT48L3RpdGxlcz48cGVyaW9kaWNhbD48ZnVs
bC10aXRsZT5CaW9pbmZvcm1hdGljczwvZnVsbC10aXRsZT48YWJici0xPkJpb2luZm9ybWF0aWNz
PC9hYmJyLTE+PC9wZXJpb2RpY2FsPjxhbHQtcGVyaW9kaWNhbD48ZnVsbC10aXRsZT5CaW9pbmZv
cm1hdGljczwvZnVsbC10aXRsZT48YWJici0xPkJpb2luZm9ybWF0aWNzPC9hYmJyLTE+PC9hbHQt
cGVyaW9kaWNhbD48cGFnZXM+MjMyNS05PC9wYWdlcz48dm9sdW1lPjI3PC92b2x1bWU+PG51bWJl
cj4xNzwvbnVtYmVyPjxrZXl3b3Jkcz48a2V5d29yZD5BbGdvcml0aG1zPC9rZXl3b3JkPjxrZXl3
b3JkPkFuaW1hbHM8L2tleXdvcmQ+PGtleXdvcmQ+R2VuZSBFeHByZXNzaW9uIFByb2ZpbGluZzwv
a2V5d29yZD48a2V5d29yZD5HZW5vbWU8L2tleXdvcmQ+PGtleXdvcmQ+SHVtYW5zPC9rZXl3b3Jk
PjxrZXl3b3JkPipNb2xlY3VsYXIgU2VxdWVuY2UgQW5ub3RhdGlvbjwva2V5d29yZD48a2V5d29y
ZD5STkEsIE1lc3Nlbmdlci8qY2hlbWlzdHJ5L21ldGFib2xpc208L2tleXdvcmQ+PGtleXdvcmQ+
KlNlcXVlbmNlIEFuYWx5c2lzLCBSTkE8L2tleXdvcmQ+PGtleXdvcmQ+U29mdHdhcmU8L2tleXdv
cmQ+PC9rZXl3b3Jkcz48ZGF0ZXM+PHllYXI+MjAxMTwveWVhcj48cHViLWRhdGVzPjxkYXRlPlNl
cCAxPC9kYXRlPjwvcHViLWRhdGVzPjwvZGF0ZXM+PGlzYm4+MTM2Ny00ODExIChFbGVjdHJvbmlj
KSYjeEQ7MTM2Ny00ODAzIChMaW5raW5nKTwvaXNibj48YWNjZXNzaW9uLW51bT4yMTY5NzEyMjwv
YWNjZXNzaW9uLW51bT48dXJscz48cmVsYXRlZC11cmxzPjx1cmw+aHR0cDovL3d3dy5uY2JpLm5s
bS5uaWguZ292L3B1Ym1lZC8yMTY5NzEyMjwvdXJsPjwvcmVsYXRlZC11cmxzPjwvdXJscz48ZWxl
Y3Ryb25pYy1yZXNvdXJjZS1udW0+MTAuMTA5My9iaW9pbmZvcm1hdGljcy9idHIzNTU8L2VsZWN0
cm9uaWMtcmVzb3VyY2UtbnVtPjwvcmVjb3JkPjwvQ2l0ZT48Q2l0ZT48QXV0aG9yPlJvYmVydHM8
L0F1dGhvcj48WWVhcj4yMDExPC9ZZWFyPjxSZWNOdW0+MTA8L1JlY051bT48cmVjb3JkPjxyZWMt
bnVtYmVyPjEwPC9yZWMtbnVtYmVyPjxmb3JlaWduLWtleXM+PGtleSBhcHA9IkVOIiBkYi1pZD0i
dHNhZXp0cGFhYWRlYXhldjlzb3AwZHdlOWR2ZXhlcHAwMHhyIj4xMDwva2V5PjwvZm9yZWlnbi1r
ZXlzPjxyZWYtdHlwZSBuYW1lPSJKb3VybmFsIEFydGljbGUiPjE3PC9yZWYtdHlwZT48Y29udHJp
YnV0b3JzPjxhdXRob3JzPjxhdXRob3I+Um9iZXJ0cywgQS48L2F1dGhvcj48YXV0aG9yPlRyYXBu
ZWxsLCBDLjwvYXV0aG9yPjxhdXRob3I+RG9uYWdoZXksIEouPC9hdXRob3I+PGF1dGhvcj5SaW5u
LCBKLiBMLjwvYXV0aG9yPjxhdXRob3I+UGFjaHRlciwgTC48L2F1dGhvcj48L2F1dGhvcnM+PC9j
b250cmlidXRvcnM+PGF1dGgtYWRkcmVzcz5EZXBhcnRtZW50IG9mIENvbXB1dGVyIFNjaWVuY2Us
IDM4NyBTb2RhIEhhbGwsIFVDIEJlcmtlbGV5LCBCZXJrZWxleSwgQ0EgOTQ3MjAsIFVTQS48L2F1
dGgtYWRkcmVzcz48dGl0bGVzPjx0aXRsZT5JbXByb3ZpbmcgUk5BLVNlcSBleHByZXNzaW9uIGVz
dGltYXRlcyBieSBjb3JyZWN0aW5nIGZvciBmcmFnbWVudCBiaWFzPC90aXRsZT48c2Vjb25kYXJ5
LXRpdGxlPkdlbm9tZSBCaW9sPC9zZWNvbmRhcnktdGl0bGU+PGFsdC10aXRsZT5HZW5vbWUgYmlv
bG9neTwvYWx0LXRpdGxlPjwvdGl0bGVzPjxwZXJpb2RpY2FsPjxmdWxsLXRpdGxlPkdlbm9tZSBC
aW9sPC9mdWxsLXRpdGxlPjxhYmJyLTE+R2Vub21lIGJpb2xvZ3k8L2FiYnItMT48L3BlcmlvZGlj
YWw+PGFsdC1wZXJpb2RpY2FsPjxmdWxsLXRpdGxlPkdlbm9tZSBCaW9sPC9mdWxsLXRpdGxlPjxh
YmJyLTE+R2Vub21lIGJpb2xvZ3k8L2FiYnItMT48L2FsdC1wZXJpb2RpY2FsPjxwYWdlcz5SMjI8
L3BhZ2VzPjx2b2x1bWU+MTI8L3ZvbHVtZT48bnVtYmVyPjM8L251bWJlcj48a2V5d29yZHM+PGtl
eXdvcmQ+QmlhcyAoRXBpZGVtaW9sb2d5KTwva2V5d29yZD48a2V5d29yZD4qR2VuZSBFeHByZXNz
aW9uIFByb2ZpbGluZzwva2V5d29yZD48a2V5d29yZD5HZW5lIExpYnJhcnk8L2tleXdvcmQ+PGtl
eXdvcmQ+SHVtYW5zPC9rZXl3b3JkPjxrZXl3b3JkPlF1YWxpdHkgSW1wcm92ZW1lbnQ8L2tleXdv
cmQ+PGtleXdvcmQ+UmVwcm9kdWNpYmlsaXR5IG9mIFJlc3VsdHM8L2tleXdvcmQ+PGtleXdvcmQ+
U2VxdWVuY2UgQW5hbHlzaXMsIFJOQS8qbWV0aG9kczwva2V5d29yZD48L2tleXdvcmRzPjxkYXRl
cz48eWVhcj4yMDExPC95ZWFyPjwvZGF0ZXM+PGlzYm4+MTQ3NC03NjBYIChFbGVjdHJvbmljKSYj
eEQ7MTQ3NC03NTk2IChMaW5raW5nKTwvaXNibj48YWNjZXNzaW9uLW51bT4yMTQxMDk3MzwvYWNj
ZXNzaW9uLW51bT48dXJscz48cmVsYXRlZC11cmxzPjx1cmw+aHR0cDovL3d3dy5uY2JpLm5sbS5u
aWguZ292L3B1Ym1lZC8yMTQxMDk3MzwvdXJsPjwvcmVsYXRlZC11cmxzPjwvdXJscz48Y3VzdG9t
Mj4zMTI5NjcyPC9jdXN0b20yPjxlbGVjdHJvbmljLXJlc291cmNlLW51bT4xMC4xMTg2L2diLTIw
MTEtMTItMy1yMjI8L2VsZWN0cm9uaWMtcmVzb3VyY2UtbnVtPjwvcmVjb3JkPjwvQ2l0ZT48Q2l0
ZT48QXV0aG9yPlRyYXBuZWxsPC9BdXRob3I+PFllYXI+MjAxMzwvWWVhcj48UmVjTnVtPjEzPC9S
ZWNOdW0+PHJlY29yZD48cmVjLW51bWJlcj4xMzwvcmVjLW51bWJlcj48Zm9yZWlnbi1rZXlzPjxr
ZXkgYXBwPSJFTiIgZGItaWQ9InRzYWV6dHBhYWFkZWF4ZXY5c29wMGR3ZTlkdmV4ZXBwMDB4ciI+
MTM8L2tleT48L2ZvcmVpZ24ta2V5cz48cmVmLXR5cGUgbmFtZT0iSm91cm5hbCBBcnRpY2xlIj4x
NzwvcmVmLXR5cGU+PGNvbnRyaWJ1dG9ycz48YXV0aG9ycz48YXV0aG9yPlRyYXBuZWxsLCBDLjwv
YXV0aG9yPjxhdXRob3I+SGVuZHJpY2tzb24sIEQuIEcuPC9hdXRob3I+PGF1dGhvcj5TYXV2YWdl
YXUsIE0uPC9hdXRob3I+PGF1dGhvcj5Hb2ZmLCBMLjwvYXV0aG9yPjxhdXRob3I+UmlubiwgSi4g
TC48L2F1dGhvcj48YXV0aG9yPlBhY2h0ZXIsIEwuPC9hdXRob3I+PC9hdXRob3JzPjwvY29udHJp
YnV0b3JzPjxhdXRoLWFkZHJlc3M+RGVwYXJ0bWVudCBvZiBTdGVtIENlbGwgYW5kIFJlZ2VuZXJh
dGl2ZSBCaW9sb2d5LCBIYXJ2YXJkIFVuaXZlcnNpdHksIENhbWJyaWRnZSwgTWFzc2FjaHVzZXR0
cywgVVNBLjwvYXV0aC1hZGRyZXNzPjx0aXRsZXM+PHRpdGxlPkRpZmZlcmVudGlhbCBhbmFseXNp
cyBvZiBnZW5lIHJlZ3VsYXRpb24gYXQgdHJhbnNjcmlwdCByZXNvbHV0aW9uIHdpdGggUk5BLXNl
cTwvdGl0bGU+PHNlY29uZGFyeS10aXRsZT5OYXQgQmlvdGVjaG5vbDwvc2Vjb25kYXJ5LXRpdGxl
PjxhbHQtdGl0bGU+TmF0dXJlIGJpb3RlY2hub2xvZ3k8L2FsdC10aXRsZT48L3RpdGxlcz48cGVy
aW9kaWNhbD48ZnVsbC10aXRsZT5OYXQgQmlvdGVjaG5vbDwvZnVsbC10aXRsZT48YWJici0xPk5h
dHVyZSBiaW90ZWNobm9sb2d5PC9hYmJyLTE+PC9wZXJpb2RpY2FsPjxhbHQtcGVyaW9kaWNhbD48
ZnVsbC10aXRsZT5OYXQgQmlvdGVjaG5vbDwvZnVsbC10aXRsZT48YWJici0xPk5hdHVyZSBiaW90
ZWNobm9sb2d5PC9hYmJyLTE+PC9hbHQtcGVyaW9kaWNhbD48cGFnZXM+NDYtNTM8L3BhZ2VzPjx2
b2x1bWU+MzE8L3ZvbHVtZT48bnVtYmVyPjE8L251bWJlcj48a2V5d29yZHM+PGtleXdvcmQ+Rmli
cm9ibGFzdHMvY3l0b2xvZ3k8L2tleXdvcmQ+PGtleXdvcmQ+KkdlbmUgRXhwcmVzc2lvbiBSZWd1
bGF0aW9uPC9rZXl3b3JkPjxrZXl3b3JkPkhlTGEgQ2VsbHM8L2tleXdvcmQ+PGtleXdvcmQ+SG9t
ZW9kb21haW4gUHJvdGVpbnMvZ2VuZXRpY3M8L2tleXdvcmQ+PGtleXdvcmQ+SHVtYW5zPC9rZXl3
b3JkPjxrZXl3b3JkPkx1bmcvY3l0b2xvZ3kvbWV0YWJvbGlzbTwva2V5d29yZD48a2V5d29yZD5S
TkEsIE1lc3Nlbmdlci8qZ2VuZXRpY3M8L2tleXdvcmQ+PGtleXdvcmQ+U2VxdWVuY2UgQW5hbHlz
aXMsIFJOQS8qbWV0aG9kczwva2V5d29yZD48a2V5d29yZD5UcmFuc2NyaXB0aW9uIEZhY3RvcnMv
Z2VuZXRpY3M8L2tleXdvcmQ+PC9rZXl3b3Jkcz48ZGF0ZXM+PHllYXI+MjAxMzwveWVhcj48cHVi
LWRhdGVzPjxkYXRlPkphbjwvZGF0ZT48L3B1Yi1kYXRlcz48L2RhdGVzPjxpc2JuPjE1NDYtMTY5
NiAoRWxlY3Ryb25pYykmI3hEOzEwODctMDE1NiAoTGlua2luZyk8L2lzYm4+PGFjY2Vzc2lvbi1u
dW0+MjMyMjI3MDM8L2FjY2Vzc2lvbi1udW0+PHVybHM+PHJlbGF0ZWQtdXJscz48dXJsPmh0dHA6
Ly93d3cubmNiaS5ubG0ubmloLmdvdi9wdWJtZWQvMjMyMjI3MDM8L3VybD48L3JlbGF0ZWQtdXJs
cz48L3VybHM+PGN1c3RvbTI+Mzg2OTM5MjwvY3VzdG9tMj48ZWxlY3Ryb25pYy1yZXNvdXJjZS1u
dW0+MTAuMTAzOC9uYnQuMjQ1MDwvZWxlY3Ryb25pYy1yZXNvdXJjZS1udW0+PC9yZWNvcmQ+PC9D
aXRlPjxDaXRlPjxBdXRob3I+VHJhcG5lbGw8L0F1dGhvcj48WWVhcj4yMDEyPC9ZZWFyPjxSZWNO
dW0+MjY8L1JlY051bT48cmVjb3JkPjxyZWMtbnVtYmVyPjI2PC9yZWMtbnVtYmVyPjxmb3JlaWdu
LWtleXM+PGtleSBhcHA9IkVOIiBkYi1pZD0ieHYwMHNldDk3ejVmdDVlMnAwdHgyc3JsemZ3ZGVm
ZnR2dHR6Ij4yNjwva2V5PjwvZm9yZWlnbi1rZXlzPjxyZWYtdHlwZSBuYW1lPSJKb3VybmFsIEFy
dGljbGUiPjE3PC9yZWYtdHlwZT48Y29udHJpYnV0b3JzPjxhdXRob3JzPjxhdXRob3I+VHJhcG5l
bGwsIEMuPC9hdXRob3I+PGF1dGhvcj5Sb2JlcnRzLCBBLjwvYXV0aG9yPjxhdXRob3I+R29mZiwg
TC48L2F1dGhvcj48YXV0aG9yPlBlcnRlYSwgRy48L2F1dGhvcj48YXV0aG9yPktpbSwgRC48L2F1
dGhvcj48YXV0aG9yPktlbGxleSwgRC4gUi48L2F1dGhvcj48YXV0aG9yPlBpbWVudGVsLCBILjwv
YXV0aG9yPjxhdXRob3I+U2FsemJlcmcsIFMuIEwuPC9hdXRob3I+PGF1dGhvcj5SaW5uLCBKLiBM
LjwvYXV0aG9yPjxhdXRob3I+UGFjaHRlciwgTC48L2F1dGhvcj48L2F1dGhvcnM+PC9jb250cmli
dXRvcnM+PGF1dGgtYWRkcmVzcz5Ccm9hZCBJbnN0aXR1dGUgb2YgTUlUIGFuZCBIYXJ2YXJkLCBD
YW1icmlkZ2UsIE1hc3NhY2h1c2V0dHMsIFVTQS4gY29sZUBicm9hZGluc3RpdHV0ZS5vcmc8L2F1
dGgtYWRkcmVzcz48dGl0bGVzPjx0aXRsZT5EaWZmZXJlbnRpYWwgZ2VuZSBhbmQgdHJhbnNjcmlw
dCBleHByZXNzaW9uIGFuYWx5c2lzIG9mIFJOQS1zZXEgZXhwZXJpbWVudHMgd2l0aCBUb3BIYXQg
YW5kIEN1ZmZsaW5rczwvdGl0bGU+PHNlY29uZGFyeS10aXRsZT5OYXQgUHJvdG9jPC9zZWNvbmRh
cnktdGl0bGU+PGFsdC10aXRsZT5OYXR1cmUgcHJvdG9jb2xzPC9hbHQtdGl0bGU+PC90aXRsZXM+
PHBlcmlvZGljYWw+PGZ1bGwtdGl0bGU+TmF0IFByb3RvYzwvZnVsbC10aXRsZT48YWJici0xPk5h
dHVyZSBwcm90b2NvbHM8L2FiYnItMT48L3BlcmlvZGljYWw+PGFsdC1wZXJpb2RpY2FsPjxmdWxs
LXRpdGxlPk5hdCBQcm90b2M8L2Z1bGwtdGl0bGU+PGFiYnItMT5OYXR1cmUgcHJvdG9jb2xzPC9h
YmJyLTE+PC9hbHQtcGVyaW9kaWNhbD48cGFnZXM+NTYyLTc4PC9wYWdlcz48dm9sdW1lPjc8L3Zv
bHVtZT48bnVtYmVyPjM8L251bWJlcj48a2V5d29yZHM+PGtleXdvcmQ+RE5BLCBDb21wbGVtZW50
YXJ5LypnZW5ldGljczwva2V5d29yZD48a2V5d29yZD5HZW5lIEV4cHJlc3Npb24gUHJvZmlsaW5n
LyptZXRob2RzPC9rZXl3b3JkPjxrZXl3b3JkPkdlbmV0aWMgQXNzb2NpYXRpb24gU3R1ZGllcy8q
bWV0aG9kczwva2V5d29yZD48a2V5d29yZD5HZW5vbWljcy8qbWV0aG9kczwva2V5d29yZD48a2V5
d29yZD5TZXF1ZW5jZSBBbmFseXNpcywgRE5BLyptZXRob2RzPC9rZXl3b3JkPjxrZXl3b3JkPipT
b2Z0d2FyZTwva2V5d29yZD48L2tleXdvcmRzPjxkYXRlcz48eWVhcj4yMDEyPC95ZWFyPjxwdWIt
ZGF0ZXM+PGRhdGU+TWFyPC9kYXRlPjwvcHViLWRhdGVzPjwvZGF0ZXM+PGlzYm4+MTc1MC0yNzk5
IChFbGVjdHJvbmljKSYjeEQ7MTc1MC0yNzk5IChMaW5raW5nKTwvaXNibj48YWNjZXNzaW9uLW51
bT4yMjM4MzAzNjwvYWNjZXNzaW9uLW51bT48dXJscz48cmVsYXRlZC11cmxzPjx1cmw+aHR0cDov
L3d3dy5uY2JpLm5sbS5uaWguZ292L3B1Ym1lZC8yMjM4MzAzNjwvdXJsPjwvcmVsYXRlZC11cmxz
PjwvdXJscz48Y3VzdG9tMj4zMzM0MzIxPC9jdXN0b20yPjxlbGVjdHJvbmljLXJlc291cmNlLW51
bT4xMC4xMDM4L25wcm90LjIwMTIuMDE2PC9lbGVjdHJvbmljLXJlc291cmNlLW51bT48L3JlY29y
ZD48L0NpdGU+PENpdGU+PEF1dGhvcj5UcmFwbmVsbDwvQXV0aG9yPjxZZWFyPjIwMTA8L1llYXI+
PFJlY051bT4xMTwvUmVjTnVtPjxyZWNvcmQ+PHJlYy1udW1iZXI+MTE8L3JlYy1udW1iZXI+PGZv
cmVpZ24ta2V5cz48a2V5IGFwcD0iRU4iIGRiLWlkPSJ0c2FlenRwYWFhZGVheGV2OXNvcDBkd2U5
ZHZleGVwcDAweHIiPjExPC9rZXk+PC9mb3JlaWduLWtleXM+PHJlZi10eXBlIG5hbWU9IkpvdXJu
YWwgQXJ0aWNsZSI+MTc8L3JlZi10eXBlPjxjb250cmlidXRvcnM+PGF1dGhvcnM+PGF1dGhvcj5U
cmFwbmVsbCwgQy48L2F1dGhvcj48YXV0aG9yPldpbGxpYW1zLCBCLiBBLjwvYXV0aG9yPjxhdXRo
b3I+UGVydGVhLCBHLjwvYXV0aG9yPjxhdXRob3I+TW9ydGF6YXZpLCBBLjwvYXV0aG9yPjxhdXRo
b3I+S3dhbiwgRy48L2F1dGhvcj48YXV0aG9yPnZhbiBCYXJlbiwgTS4gSi48L2F1dGhvcj48YXV0
aG9yPlNhbHpiZXJnLCBTLiBMLjwvYXV0aG9yPjxhdXRob3I+V29sZCwgQi4gSi48L2F1dGhvcj48
YXV0aG9yPlBhY2h0ZXIsIEwuPC9hdXRob3I+PC9hdXRob3JzPjwvY29udHJpYnV0b3JzPjxhdXRo
LWFkZHJlc3M+RGVwYXJ0bWVudCBvZiBDb21wdXRlciBTY2llbmNlLCBVbml2ZXJzaXR5IG9mIE1h
cnlsYW5kLCBDb2xsZWdlIFBhcmssIE1hcnlsYW5kLCBVU0EuPC9hdXRoLWFkZHJlc3M+PHRpdGxl
cz48dGl0bGU+VHJhbnNjcmlwdCBhc3NlbWJseSBhbmQgcXVhbnRpZmljYXRpb24gYnkgUk5BLVNl
cSByZXZlYWxzIHVuYW5ub3RhdGVkIHRyYW5zY3JpcHRzIGFuZCBpc29mb3JtIHN3aXRjaGluZyBk
dXJpbmcgY2VsbCBkaWZmZXJlbnRpYXRpb248L3RpdGxlPjxzZWNvbmRhcnktdGl0bGU+TmF0IEJp
b3RlY2hub2w8L3NlY29uZGFyeS10aXRsZT48YWx0LXRpdGxlPk5hdHVyZSBiaW90ZWNobm9sb2d5
PC9hbHQtdGl0bGU+PC90aXRsZXM+PHBlcmlvZGljYWw+PGZ1bGwtdGl0bGU+TmF0IEJpb3RlY2hu
b2w8L2Z1bGwtdGl0bGU+PGFiYnItMT5OYXR1cmUgYmlvdGVjaG5vbG9neTwvYWJici0xPjwvcGVy
aW9kaWNhbD48YWx0LXBlcmlvZGljYWw+PGZ1bGwtdGl0bGU+TmF0IEJpb3RlY2hub2w8L2Z1bGwt
dGl0bGU+PGFiYnItMT5OYXR1cmUgYmlvdGVjaG5vbG9neTwvYWJici0xPjwvYWx0LXBlcmlvZGlj
YWw+PHBhZ2VzPjUxMS01PC9wYWdlcz48dm9sdW1lPjI4PC92b2x1bWU+PG51bWJlcj41PC9udW1i
ZXI+PGtleXdvcmRzPjxrZXl3b3JkPkFsZ29yaXRobXM8L2tleXdvcmQ+PGtleXdvcmQ+QW5pbWFs
czwva2V5d29yZD48a2V5d29yZD5DZWxsIERpZmZlcmVudGlhdGlvbi8qZ2VuZXRpY3M8L2tleXdv
cmQ+PGtleXdvcmQ+Q2VsbCBMaW5lPC9rZXl3b3JkPjxrZXl3b3JkPkdlbmUgRXhwcmVzc2lvbiBQ
cm9maWxpbmcvKm1ldGhvZHM8L2tleXdvcmQ+PGtleXdvcmQ+R2Vub21lPC9rZXl3b3JkPjxrZXl3
b3JkPk1pY2U8L2tleXdvcmQ+PGtleXdvcmQ+T2xpZ29udWNsZW90aWRlIEFycmF5IFNlcXVlbmNl
IEFuYWx5c2lzLyptZXRob2RzPC9rZXl3b3JkPjxrZXl3b3JkPlByb3RlaW4gSXNvZm9ybXMvKmdl
bmV0aWNzL21ldGFib2xpc208L2tleXdvcmQ+PGtleXdvcmQ+UHJvdG8tT25jb2dlbmUgUHJvdGVp
bnMgYy1teWMvZ2VuZXRpY3MvbWV0YWJvbGlzbTwva2V5d29yZD48a2V5d29yZD5STkEsIE1lc3Nl
bmdlci8qYW5hbHlzaXMvZ2VuZXRpY3MvbWV0YWJvbGlzbTwva2V5d29yZD48a2V5d29yZD5TZXF1
ZW5jZSBBbmFseXNpcywgUk5BLyptZXRob2RzPC9rZXl3b3JkPjxrZXl3b3JkPlNvZnR3YXJlPC9r
ZXl3b3JkPjwva2V5d29yZHM+PGRhdGVzPjx5ZWFyPjIwMTA8L3llYXI+PHB1Yi1kYXRlcz48ZGF0
ZT5NYXk8L2RhdGU+PC9wdWItZGF0ZXM+PC9kYXRlcz48aXNibj4xNTQ2LTE2OTYgKEVsZWN0cm9u
aWMpJiN4RDsxMDg3LTAxNTYgKExpbmtpbmcpPC9pc2JuPjxhY2Nlc3Npb24tbnVtPjIwNDM2NDY0
PC9hY2Nlc3Npb24tbnVtPjx1cmxzPjxyZWxhdGVkLXVybHM+PHVybD5odHRwOi8vd3d3Lm5jYmku
bmxtLm5paC5nb3YvcHVibWVkLzIwNDM2NDY0PC91cmw+PC9yZWxhdGVkLXVybHM+PC91cmxzPjxj
dXN0b20yPjMxNDYwNDM8L2N1c3RvbTI+PGVsZWN0cm9uaWMtcmVzb3VyY2UtbnVtPjEwLjEwMzgv
bmJ0LjE2MjE8L2VsZWN0cm9uaWMtcmVzb3VyY2UtbnVtPjwvcmVjb3JkPjwvQ2l0ZT48L0VuZE5v
dGU+
</w:fldData>
        </w:fldChar>
      </w:r>
      <w:r w:rsidR="00056C3E">
        <w:instrText xml:space="preserve"> ADDIN EN.CITE.DATA </w:instrText>
      </w:r>
      <w:r w:rsidR="00056C3E">
        <w:fldChar w:fldCharType="end"/>
      </w:r>
      <w:r>
        <w:fldChar w:fldCharType="separate"/>
      </w:r>
      <w:r>
        <w:rPr>
          <w:noProof/>
        </w:rPr>
        <w:t>(</w:t>
      </w:r>
      <w:hyperlink w:anchor="_ENREF_12" w:tooltip="Roberts, 2011 #12" w:history="1">
        <w:r w:rsidR="005A077E">
          <w:rPr>
            <w:noProof/>
          </w:rPr>
          <w:t>Roberts, Pimentel, Trapnell, &amp; Pachter, 2011</w:t>
        </w:r>
      </w:hyperlink>
      <w:r>
        <w:rPr>
          <w:noProof/>
        </w:rPr>
        <w:t xml:space="preserve">; </w:t>
      </w:r>
      <w:hyperlink w:anchor="_ENREF_13" w:tooltip="Roberts, 2011 #10" w:history="1">
        <w:r w:rsidR="005A077E">
          <w:rPr>
            <w:noProof/>
          </w:rPr>
          <w:t>Roberts, Trapnell, Donaghey, Rinn, &amp; Pachter, 2011</w:t>
        </w:r>
      </w:hyperlink>
      <w:r>
        <w:rPr>
          <w:noProof/>
        </w:rPr>
        <w:t xml:space="preserve">; </w:t>
      </w:r>
      <w:hyperlink w:anchor="_ENREF_17" w:tooltip="Trapnell, 2013 #13" w:history="1">
        <w:r w:rsidR="005A077E">
          <w:rPr>
            <w:noProof/>
          </w:rPr>
          <w:t>Trapnell et al., 2013</w:t>
        </w:r>
      </w:hyperlink>
      <w:r>
        <w:rPr>
          <w:noProof/>
        </w:rPr>
        <w:t xml:space="preserve">; </w:t>
      </w:r>
      <w:hyperlink w:anchor="_ENREF_19" w:tooltip="Trapnell, 2012 #26" w:history="1">
        <w:r w:rsidR="005A077E">
          <w:rPr>
            <w:noProof/>
          </w:rPr>
          <w:t>Trapnell et al., 2012</w:t>
        </w:r>
      </w:hyperlink>
      <w:r>
        <w:rPr>
          <w:noProof/>
        </w:rPr>
        <w:t xml:space="preserve">; </w:t>
      </w:r>
      <w:hyperlink w:anchor="_ENREF_20" w:tooltip="Trapnell, 2010 #11" w:history="1">
        <w:r w:rsidR="005A077E">
          <w:rPr>
            <w:noProof/>
          </w:rPr>
          <w:t>Trapnell et al., 2010</w:t>
        </w:r>
      </w:hyperlink>
      <w:r>
        <w:rPr>
          <w:noProof/>
        </w:rPr>
        <w:t>)</w:t>
      </w:r>
      <w:r>
        <w:fldChar w:fldCharType="end"/>
      </w:r>
      <w:r>
        <w:t xml:space="preserve">.  Cufflinks2 allows differential expression analyses at both the gene level and isoform level.  Furthermore, Cufflinks2 takes into account transcript length, which allows for comparison of gene expression between genes within a sample in addition to comparison of expression levels of a gene between conditions.  The reason that length must be accounted for if comparing expression levels of two different genes/isoforms is that the longer a gene/transcript is, the more reads will originate from this gene/isoform and thus the higher the counts will be for this gene/isoform.  DESeq2 and </w:t>
      </w:r>
      <w:proofErr w:type="spellStart"/>
      <w:r>
        <w:t>edgeR</w:t>
      </w:r>
      <w:proofErr w:type="spellEnd"/>
      <w:r>
        <w:t xml:space="preserve"> do not take length into consideration and thus while they provide accurate comparisons for a given gene between conditions, these packages do not allow accurate expression comparisons to be made between genes of different lengths.  Initially, Cuffdiff2 transformed read alignment results into FPKM (Fragments Per </w:t>
      </w:r>
      <w:proofErr w:type="spellStart"/>
      <w:r>
        <w:t>Kilobase</w:t>
      </w:r>
      <w:proofErr w:type="spellEnd"/>
      <w:r>
        <w:t xml:space="preserve"> of gene model per Million fragments mapped) values and then performs tests under the assumption that the beta negative binomial model (a mixture distribution) reflects the distribution of the FPKM values.  </w:t>
      </w:r>
      <w:proofErr w:type="spellStart"/>
      <w:r>
        <w:t>Overdispersion</w:t>
      </w:r>
      <w:proofErr w:type="spellEnd"/>
      <w:r>
        <w:t xml:space="preserve"> (the variability in gene-level counts between biological replicates) was estimated by fitting a generalized linear model through the count variance as a function of the mean.  </w:t>
      </w:r>
      <w:r w:rsidR="002A2CC0">
        <w:t>The geometric normaliz</w:t>
      </w:r>
      <w:r w:rsidR="00380E7E">
        <w:t>ation method was used</w:t>
      </w:r>
      <w:r w:rsidR="00B3283A">
        <w:t xml:space="preserve"> in the differential expression analysis with </w:t>
      </w:r>
      <w:proofErr w:type="spellStart"/>
      <w:r w:rsidR="00B3283A">
        <w:t>Cuffdiff</w:t>
      </w:r>
      <w:proofErr w:type="spellEnd"/>
      <w:r w:rsidR="00380E7E">
        <w:t>, in which</w:t>
      </w:r>
      <w:r w:rsidR="002A2CC0">
        <w:t xml:space="preserve"> </w:t>
      </w:r>
      <w:r w:rsidR="002A2CC0" w:rsidRPr="002A2CC0">
        <w:t xml:space="preserve">FPKMs are scaled via the median of the geometric means of fragment counts across all libraries, as </w:t>
      </w:r>
      <w:r w:rsidR="00380E7E">
        <w:t xml:space="preserve">done in </w:t>
      </w:r>
      <w:proofErr w:type="spellStart"/>
      <w:r w:rsidR="00380E7E">
        <w:t>DESeq</w:t>
      </w:r>
      <w:proofErr w:type="spellEnd"/>
      <w:r w:rsidR="0047461B">
        <w:t xml:space="preserve"> (Love, Huber, &amp; Anders, 2014).</w:t>
      </w:r>
      <w:r w:rsidR="00AA5F2E">
        <w:t xml:space="preserve">    </w:t>
      </w:r>
    </w:p>
    <w:p w:rsidR="0026462D" w:rsidRDefault="005C08BC" w:rsidP="005B57CB">
      <w:pPr>
        <w:rPr>
          <w:b/>
        </w:rPr>
      </w:pPr>
      <w:proofErr w:type="spellStart"/>
      <w:r>
        <w:rPr>
          <w:b/>
        </w:rPr>
        <w:t>Seqmonk</w:t>
      </w:r>
      <w:proofErr w:type="spellEnd"/>
      <w:r>
        <w:rPr>
          <w:b/>
        </w:rPr>
        <w:t xml:space="preserve"> Quantification of Antisense Background</w:t>
      </w:r>
    </w:p>
    <w:p w:rsidR="005F28A9" w:rsidRPr="00AB253A" w:rsidRDefault="00496592" w:rsidP="0096050B">
      <w:pPr>
        <w:jc w:val="both"/>
      </w:pPr>
      <w:r>
        <w:t xml:space="preserve">The antisense transcription pipeline in </w:t>
      </w:r>
      <w:proofErr w:type="spellStart"/>
      <w:r w:rsidR="00AB253A">
        <w:t>Seqmonk</w:t>
      </w:r>
      <w:proofErr w:type="spellEnd"/>
      <w:r w:rsidR="00AB253A">
        <w:t xml:space="preserve"> v.0.32.1</w:t>
      </w:r>
      <w:r>
        <w:t xml:space="preserve"> was used to identify regions of antisense transcription.  This pipeline takes strand-specific RNA-</w:t>
      </w:r>
      <w:proofErr w:type="spellStart"/>
      <w:r>
        <w:t>seq</w:t>
      </w:r>
      <w:proofErr w:type="spellEnd"/>
      <w:r>
        <w:t xml:space="preserve"> BAM files, the genome sequence, and a GTF annotation file and finds regions which show significant levels of antisense transcription. </w:t>
      </w:r>
      <w:r w:rsidR="00AA5F2E">
        <w:t xml:space="preserve">The reason this pipeline was used is that any strand-specific library will always have some mapped reads from the wrong strand, thus there will always be a low level of background of reads mapping to antisense transcripts.  </w:t>
      </w:r>
      <w:proofErr w:type="spellStart"/>
      <w:r w:rsidR="00AA5F2E">
        <w:t>Seqmonk</w:t>
      </w:r>
      <w:proofErr w:type="spellEnd"/>
      <w:r w:rsidR="00AA5F2E">
        <w:t xml:space="preserve"> measures and quantifies </w:t>
      </w:r>
      <w:r w:rsidR="007E1721">
        <w:t xml:space="preserve">the observed </w:t>
      </w:r>
      <w:r w:rsidR="00AA5F2E">
        <w:t xml:space="preserve">global antisense </w:t>
      </w:r>
      <w:r w:rsidR="007E1721">
        <w:t xml:space="preserve">transcription </w:t>
      </w:r>
      <w:r w:rsidR="00AA5F2E">
        <w:t>level and then tests each gene to determin</w:t>
      </w:r>
      <w:r w:rsidR="007E1721">
        <w:t>e</w:t>
      </w:r>
      <w:r w:rsidR="00AA5F2E">
        <w:t xml:space="preserve"> how likely it is that we would see the observed number of antisense reads in that gene</w:t>
      </w:r>
      <w:r w:rsidR="007E1721">
        <w:t xml:space="preserve"> by chance</w:t>
      </w:r>
      <w:r w:rsidR="00AA5F2E">
        <w:t xml:space="preserve">, generating a p-value corrected using a </w:t>
      </w:r>
      <w:proofErr w:type="spellStart"/>
      <w:r w:rsidR="00AA5F2E">
        <w:t>Benjamini</w:t>
      </w:r>
      <w:proofErr w:type="spellEnd"/>
      <w:r w:rsidR="00AA5F2E">
        <w:t xml:space="preserve"> and Hochberg multiple testing correction.</w:t>
      </w:r>
      <w:r w:rsidR="00C83944" w:rsidRPr="00C83944">
        <w:t xml:space="preserve"> </w:t>
      </w:r>
      <w:r w:rsidR="00C83944">
        <w:t xml:space="preserve">  A p-value cutoff of 0.05 was used and a list of genes passing this cutoff was compiled for each condition.</w:t>
      </w:r>
      <w:r w:rsidR="00DD30B1">
        <w:t xml:space="preserve">  The</w:t>
      </w:r>
      <w:r w:rsidR="00DD30B1" w:rsidRPr="00DD30B1">
        <w:t xml:space="preserve"> </w:t>
      </w:r>
      <w:r w:rsidR="00DD30B1" w:rsidRPr="00DD30B1">
        <w:rPr>
          <w:i/>
        </w:rPr>
        <w:t>S. cerevisiae</w:t>
      </w:r>
      <w:r w:rsidR="00DD30B1" w:rsidRPr="00DD30B1">
        <w:t xml:space="preserve"> genome R64-1-1</w:t>
      </w:r>
      <w:r w:rsidR="00DD30B1">
        <w:t xml:space="preserve"> was loaded into </w:t>
      </w:r>
      <w:proofErr w:type="spellStart"/>
      <w:r w:rsidR="00DD30B1">
        <w:t>Seqmonk</w:t>
      </w:r>
      <w:proofErr w:type="spellEnd"/>
      <w:r w:rsidR="00DD30B1">
        <w:t>, along with the corresponding GTF file.  All defaults were used except</w:t>
      </w:r>
      <w:r w:rsidR="00BB553D">
        <w:t xml:space="preserve"> in the antisense pipeline, the library was set to </w:t>
      </w:r>
      <w:r w:rsidR="00DD30B1" w:rsidRPr="00DD30B1">
        <w:t>“oppo</w:t>
      </w:r>
      <w:r w:rsidR="00BB553D">
        <w:t>sing strand”.  D</w:t>
      </w:r>
      <w:r w:rsidR="00DD30B1" w:rsidRPr="00DD30B1">
        <w:t xml:space="preserve">uplicate reads </w:t>
      </w:r>
      <w:r w:rsidR="00BB553D">
        <w:t xml:space="preserve">were removed </w:t>
      </w:r>
      <w:r w:rsidR="001411FB">
        <w:t xml:space="preserve">in </w:t>
      </w:r>
      <w:proofErr w:type="spellStart"/>
      <w:r w:rsidR="001411FB">
        <w:t>seqmonk</w:t>
      </w:r>
      <w:proofErr w:type="spellEnd"/>
      <w:r w:rsidR="001411FB">
        <w:t xml:space="preserve"> when importing BAM</w:t>
      </w:r>
      <w:r w:rsidR="00DD30B1" w:rsidRPr="00DD30B1">
        <w:t xml:space="preserve"> files.</w:t>
      </w:r>
    </w:p>
    <w:p w:rsidR="005F28A9" w:rsidRDefault="005F28A9" w:rsidP="005B57CB">
      <w:pPr>
        <w:rPr>
          <w:b/>
        </w:rPr>
      </w:pPr>
    </w:p>
    <w:p w:rsidR="005F28A9" w:rsidRDefault="005F28A9" w:rsidP="005B57CB">
      <w:pPr>
        <w:rPr>
          <w:b/>
        </w:rPr>
      </w:pPr>
      <w:r>
        <w:rPr>
          <w:b/>
        </w:rPr>
        <w:lastRenderedPageBreak/>
        <w:t xml:space="preserve">Differential </w:t>
      </w:r>
      <w:proofErr w:type="spellStart"/>
      <w:r>
        <w:rPr>
          <w:b/>
        </w:rPr>
        <w:t>lncRNA</w:t>
      </w:r>
      <w:proofErr w:type="spellEnd"/>
      <w:r>
        <w:rPr>
          <w:b/>
        </w:rPr>
        <w:t xml:space="preserve"> Expression Analysis</w:t>
      </w:r>
    </w:p>
    <w:p w:rsidR="00B337CF" w:rsidRDefault="003C3133" w:rsidP="0096050B">
      <w:pPr>
        <w:jc w:val="both"/>
      </w:pPr>
      <w:r>
        <w:t xml:space="preserve">Several previous studies have identified </w:t>
      </w:r>
      <w:proofErr w:type="spellStart"/>
      <w:r>
        <w:t>lncRNA</w:t>
      </w:r>
      <w:proofErr w:type="spellEnd"/>
      <w:r>
        <w:t xml:space="preserve"> in yeast</w:t>
      </w:r>
      <w:r w:rsidR="00493C69">
        <w:t xml:space="preserve"> </w:t>
      </w:r>
      <w:r w:rsidR="00493C69">
        <w:fldChar w:fldCharType="begin">
          <w:fldData xml:space="preserve">PEVuZE5vdGU+PENpdGU+PEF1dGhvcj52YW4gRGlqazwvQXV0aG9yPjxZZWFyPjIwMTE8L1llYXI+
PFJlY051bT4zMTwvUmVjTnVtPjxEaXNwbGF5VGV4dD4oRW5nZWwgZXQgYWwuLCAyMDE0OyB2YW4g
RGlqayBldCBhbC4sIDIwMTE7IFh1IGV0IGFsLiwgMjAwOSk8L0Rpc3BsYXlUZXh0PjxyZWNvcmQ+
PHJlYy1udW1iZXI+MzE8L3JlYy1udW1iZXI+PGZvcmVpZ24ta2V5cz48a2V5IGFwcD0iRU4iIGRi
LWlkPSJ4djAwc2V0OTd6NWZ0NWUycDB0eDJzcmx6ZndkZWZmdHZ0dHoiPjMxPC9rZXk+PC9mb3Jl
aWduLWtleXM+PHJlZi10eXBlIG5hbWU9IkpvdXJuYWwgQXJ0aWNsZSI+MTc8L3JlZi10eXBlPjxj
b250cmlidXRvcnM+PGF1dGhvcnM+PGF1dGhvcj52YW4gRGlqaywgRS4gTC48L2F1dGhvcj48YXV0
aG9yPkNoZW4sIEMuIEwuPC9hdXRob3I+PGF1dGhvcj5kJmFwb3M7QXViZW50b24tQ2FyYWZhLCBZ
LjwvYXV0aG9yPjxhdXRob3I+R291cnZlbm5lYywgUy48L2F1dGhvcj48YXV0aG9yPkt3YXBpc3os
IE0uPC9hdXRob3I+PGF1dGhvcj5Sb2NoZSwgVi48L2F1dGhvcj48YXV0aG9yPkJlcnRyYW5kLCBD
LjwvYXV0aG9yPjxhdXRob3I+U2lsdmFpbiwgTS48L2F1dGhvcj48YXV0aG9yPkxlZ29peC1OZSwg
UC48L2F1dGhvcj48YXV0aG9yPkxvZWlsbGV0LCBTLjwvYXV0aG9yPjxhdXRob3I+Tmljb2xhcywg
QS48L2F1dGhvcj48YXV0aG9yPlRoZXJtZXMsIEMuPC9hdXRob3I+PGF1dGhvcj5Nb3JpbGxvbiwg
QS48L2F1dGhvcj48L2F1dGhvcnM+PC9jb250cmlidXRvcnM+PGF1dGgtYWRkcmVzcz5DZW50cmUg
ZGUgR2VuZXRpcXVlIE1vbGVjdWxhaXJlIChDTlJTIFVQUiAzNDA0KSwgYXZlbnVlIGRlIGxhIFRl
cnJhc3NlLCA5MTE5OCBHaWYgc3VyIFl2ZXR0ZSwgRnJhbmNlLjwvYXV0aC1hZGRyZXNzPjx0aXRs
ZXM+PHRpdGxlPlhVVHMgYXJlIGEgY2xhc3Mgb2YgWHJuMS1zZW5zaXRpdmUgYW50aXNlbnNlIHJl
Z3VsYXRvcnkgbm9uLWNvZGluZyBSTkEgaW4geWVhc3Q8L3RpdGxlPjxzZWNvbmRhcnktdGl0bGU+
TmF0dXJlPC9zZWNvbmRhcnktdGl0bGU+PGFsdC10aXRsZT5OYXR1cmU8L2FsdC10aXRsZT48L3Rp
dGxlcz48cGVyaW9kaWNhbD48ZnVsbC10aXRsZT5OYXR1cmU8L2Z1bGwtdGl0bGU+PGFiYnItMT5O
YXR1cmU8L2FiYnItMT48L3BlcmlvZGljYWw+PGFsdC1wZXJpb2RpY2FsPjxmdWxsLXRpdGxlPk5h
dHVyZTwvZnVsbC10aXRsZT48YWJici0xPk5hdHVyZTwvYWJici0xPjwvYWx0LXBlcmlvZGljYWw+
PHBhZ2VzPjExNC03PC9wYWdlcz48dm9sdW1lPjQ3NTwvdm9sdW1lPjxudW1iZXI+NzM1NDwvbnVt
YmVyPjxrZXl3b3Jkcz48a2V5d29yZD5DaHJvbWF0aW4gSW1tdW5vcHJlY2lwaXRhdGlvbjwva2V5
d29yZD48a2V5d29yZD5FeG9yaWJvbnVjbGVhc2VzL2RlZmljaWVuY3kvZ2VuZXRpY3MvKm1ldGFi
b2xpc208L2tleXdvcmQ+PGtleXdvcmQ+R2VuZSBFeHByZXNzaW9uIFJlZ3VsYXRpb24sIEZ1bmdh
bC8qZ2VuZXRpY3M8L2tleXdvcmQ+PGtleXdvcmQ+R2VuZSBTaWxlbmNpbmc8L2tleXdvcmQ+PGtl
eXdvcmQ+R2Vub21lLCBGdW5nYWwvZ2VuZXRpY3M8L2tleXdvcmQ+PGtleXdvcmQ+SGlnaC1UaHJv
dWdocHV0IE51Y2xlb3RpZGUgU2VxdWVuY2luZzwva2V5d29yZD48a2V5d29yZD5IaXN0b25lLUx5
c2luZSBOLU1ldGh5bHRyYW5zZmVyYXNlL21ldGFib2xpc208L2tleXdvcmQ+PGtleXdvcmQ+SGlz
dG9uZXMvY2hlbWlzdHJ5L21ldGFib2xpc208L2tleXdvcmQ+PGtleXdvcmQ+TGl0aGl1bS9waGFy
bWFjb2xvZ3kvdG94aWNpdHk8L2tleXdvcmQ+PGtleXdvcmQ+TWV0aHlsYXRpb248L2tleXdvcmQ+
PGtleXdvcmQ+T3BlbiBSZWFkaW5nIEZyYW1lcy9nZW5ldGljczwva2V5d29yZD48a2V5d29yZD5S
TkEgUG9seW1lcmFzZSBJSS9tZXRhYm9saXNtPC9rZXl3b3JkPjxrZXl3b3JkPipSTkEgU3RhYmls
aXR5L2RydWcgZWZmZWN0cy9nZW5ldGljczwva2V5d29yZD48a2V5d29yZD5STkEsIEFudGlzZW5z
ZS9nZW5ldGljcy8qbWV0YWJvbGlzbTwva2V5d29yZD48a2V5d29yZD5STkEsIEZ1bmdhbC9jbGFz
c2lmaWNhdGlvbi9nZW5ldGljcy8qbWV0YWJvbGlzbTwva2V5d29yZD48a2V5d29yZD5STkEsIFVu
dHJhbnNsYXRlZC9jbGFzc2lmaWNhdGlvbi9nZW5ldGljcy8qbWV0YWJvbGlzbTwva2V5d29yZD48
a2V5d29yZD5TYWNjaGFyb215Y2VzIGNlcmV2aXNpYWUvZHJ1ZyBlZmZlY3RzLypnZW5ldGljcy9n
cm93dGggJmFtcDsgZGV2ZWxvcG1lbnQ8L2tleXdvcmQ+PGtleXdvcmQ+U2FjY2hhcm9teWNlcyBj
ZXJldmlzaWFlIFByb3RlaW5zL2dlbmV0aWNzLyptZXRhYm9saXNtPC9rZXl3b3JkPjxrZXl3b3Jk
PlRyYW5zY3JpcHRpb24sIEdlbmV0aWM8L2tleXdvcmQ+PC9rZXl3b3Jkcz48ZGF0ZXM+PHllYXI+
MjAxMTwveWVhcj48cHViLWRhdGVzPjxkYXRlPkp1bCA3PC9kYXRlPjwvcHViLWRhdGVzPjwvZGF0
ZXM+PGlzYm4+MTQ3Ni00Njg3IChFbGVjdHJvbmljKSYjeEQ7MDAyOC0wODM2IChMaW5raW5nKTwv
aXNibj48YWNjZXNzaW9uLW51bT4yMTY5NzgyNzwvYWNjZXNzaW9uLW51bT48dXJscz48cmVsYXRl
ZC11cmxzPjx1cmw+aHR0cDovL3d3dy5uY2JpLm5sbS5uaWguZ292L3B1Ym1lZC8yMTY5NzgyNzwv
dXJsPjwvcmVsYXRlZC11cmxzPjwvdXJscz48ZWxlY3Ryb25pYy1yZXNvdXJjZS1udW0+MTAuMTAz
OC9uYXR1cmUxMDExODwvZWxlY3Ryb25pYy1yZXNvdXJjZS1udW0+PC9yZWNvcmQ+PC9DaXRlPjxD
aXRlPjxBdXRob3I+WHU8L0F1dGhvcj48WWVhcj4yMDA5PC9ZZWFyPjxSZWNOdW0+MzI8L1JlY051
bT48cmVjb3JkPjxyZWMtbnVtYmVyPjMyPC9yZWMtbnVtYmVyPjxmb3JlaWduLWtleXM+PGtleSBh
cHA9IkVOIiBkYi1pZD0ieHYwMHNldDk3ejVmdDVlMnAwdHgyc3JsemZ3ZGVmZnR2dHR6Ij4zMjwv
a2V5PjwvZm9yZWlnbi1rZXlzPjxyZWYtdHlwZSBuYW1lPSJKb3VybmFsIEFydGljbGUiPjE3PC9y
ZWYtdHlwZT48Y29udHJpYnV0b3JzPjxhdXRob3JzPjxhdXRob3I+WHUsIFouPC9hdXRob3I+PGF1
dGhvcj5XZWksIFcuPC9hdXRob3I+PGF1dGhvcj5HYWduZXVyLCBKLjwvYXV0aG9yPjxhdXRob3I+
UGVyb2NjaGksIEYuPC9hdXRob3I+PGF1dGhvcj5DbGF1ZGVyLU11bnN0ZXIsIFMuPC9hdXRob3I+
PGF1dGhvcj5DYW1ibG9uZywgSi48L2F1dGhvcj48YXV0aG9yPkd1ZmZhbnRpLCBFLjwvYXV0aG9y
PjxhdXRob3I+U3R1dHosIEYuPC9hdXRob3I+PGF1dGhvcj5IdWJlciwgVy48L2F1dGhvcj48YXV0
aG9yPlN0ZWlubWV0eiwgTC4gTS48L2F1dGhvcj48L2F1dGhvcnM+PC9jb250cmlidXRvcnM+PGF1
dGgtYWRkcmVzcz5FdXJvcGVhbiBNb2xlY3VsYXIgQmlvbG9neSBMYWJvcmF0b3J5LCBNZXllcmhv
ZnN0cmFzc2UgMSwgNjkxMTcgSGVpZGVsYmVyZywgR2VybWFueS48L2F1dGgtYWRkcmVzcz48dGl0
bGVzPjx0aXRsZT5CaWRpcmVjdGlvbmFsIHByb21vdGVycyBnZW5lcmF0ZSBwZXJ2YXNpdmUgdHJh
bnNjcmlwdGlvbiBpbiB5ZWFzdDwvdGl0bGU+PHNlY29uZGFyeS10aXRsZT5OYXR1cmU8L3NlY29u
ZGFyeS10aXRsZT48YWx0LXRpdGxlPk5hdHVyZTwvYWx0LXRpdGxlPjwvdGl0bGVzPjxwZXJpb2Rp
Y2FsPjxmdWxsLXRpdGxlPk5hdHVyZTwvZnVsbC10aXRsZT48YWJici0xPk5hdHVyZTwvYWJici0x
PjwvcGVyaW9kaWNhbD48YWx0LXBlcmlvZGljYWw+PGZ1bGwtdGl0bGU+TmF0dXJlPC9mdWxsLXRp
dGxlPjxhYmJyLTE+TmF0dXJlPC9hYmJyLTE+PC9hbHQtcGVyaW9kaWNhbD48cGFnZXM+MTAzMy03
PC9wYWdlcz48dm9sdW1lPjQ1Nzwvdm9sdW1lPjxudW1iZXI+NzIzMjwvbnVtYmVyPjxrZXl3b3Jk
cz48a2V5d29yZD5HZW5lIEV4cHJlc3Npb24gUHJvZmlsaW5nPC9rZXl3b3JkPjxrZXl3b3JkPkdl
bmUgRXhwcmVzc2lvbiBSZWd1bGF0aW9uLCBGdW5nYWwvKmdlbmV0aWNzPC9rZXl3b3JkPjxrZXl3
b3JkPkdlbmVzLCBGdW5nYWwvZ2VuZXRpY3M8L2tleXdvcmQ+PGtleXdvcmQ+R2VuZXMsIE92ZXJs
YXBwaW5nL2dlbmV0aWNzPC9rZXl3b3JkPjxrZXl3b3JkPkdlbm9tZSwgRnVuZ2FsL2dlbmV0aWNz
PC9rZXl3b3JkPjxrZXl3b3JkPk1vZGVscywgR2VuZXRpYzwva2V5d29yZD48a2V5d29yZD5OdWNs
ZW9zb21lczwva2V5d29yZD48a2V5d29yZD5Qcm9tb3RlciBSZWdpb25zLCBHZW5ldGljLypnZW5l
dGljczwva2V5d29yZD48a2V5d29yZD5STkEgU3RhYmlsaXR5L2dlbmV0aWNzPC9rZXl3b3JkPjxr
ZXl3b3JkPlJOQSwgRnVuZ2FsLypnZW5ldGljczwva2V5d29yZD48a2V5d29yZD5STkEsIFVudHJh
bnNsYXRlZC9nZW5ldGljczwva2V5d29yZD48a2V5d29yZD5TYWNjaGFyb215Y2VzIGNlcmV2aXNp
YWUvY2xhc3NpZmljYXRpb24vKmdlbmV0aWNzPC9rZXl3b3JkPjxrZXl3b3JkPlNhY2NoYXJvbXlj
ZXMgY2VyZXZpc2lhZSBQcm90ZWlucy9nZW5ldGljczwva2V5d29yZD48a2V5d29yZD5UcmFuc2Ny
aXB0aW9uLCBHZW5ldGljLypnZW5ldGljczwva2V5d29yZD48L2tleXdvcmRzPjxkYXRlcz48eWVh
cj4yMDA5PC95ZWFyPjxwdWItZGF0ZXM+PGRhdGU+RmViIDE5PC9kYXRlPjwvcHViLWRhdGVzPjwv
ZGF0ZXM+PGlzYm4+MTQ3Ni00Njg3IChFbGVjdHJvbmljKSYjeEQ7MDAyOC0wODM2IChMaW5raW5n
KTwvaXNibj48YWNjZXNzaW9uLW51bT4xOTE2OTI0MzwvYWNjZXNzaW9uLW51bT48dXJscz48cmVs
YXRlZC11cmxzPjx1cmw+aHR0cDovL3d3dy5uY2JpLm5sbS5uaWguZ292L3B1Ym1lZC8xOTE2OTI0
MzwvdXJsPjwvcmVsYXRlZC11cmxzPjwvdXJscz48Y3VzdG9tMj4yNzY2NjM4PC9jdXN0b20yPjxl
bGVjdHJvbmljLXJlc291cmNlLW51bT4xMC4xMDM4L25hdHVyZTA3NzI4PC9lbGVjdHJvbmljLXJl
c291cmNlLW51bT48L3JlY29yZD48L0NpdGU+PENpdGU+PEF1dGhvcj5FbmdlbDwvQXV0aG9yPjxZ
ZWFyPjIwMTQ8L1llYXI+PFJlY051bT4zMDwvUmVjTnVtPjxyZWNvcmQ+PHJlYy1udW1iZXI+MzA8
L3JlYy1udW1iZXI+PGZvcmVpZ24ta2V5cz48a2V5IGFwcD0iRU4iIGRiLWlkPSJ4djAwc2V0OTd6
NWZ0NWUycDB0eDJzcmx6ZndkZWZmdHZ0dHoiPjMwPC9rZXk+PC9mb3JlaWduLWtleXM+PHJlZi10
eXBlIG5hbWU9IkpvdXJuYWwgQXJ0aWNsZSI+MTc8L3JlZi10eXBlPjxjb250cmlidXRvcnM+PGF1
dGhvcnM+PGF1dGhvcj5FbmdlbCwgUy4gUi48L2F1dGhvcj48YXV0aG9yPkRpZXRyaWNoLCBGLiBT
LjwvYXV0aG9yPjxhdXRob3I+RmlzaywgRC4gRy48L2F1dGhvcj48YXV0aG9yPkJpbmtsZXksIEcu
PC9hdXRob3I+PGF1dGhvcj5CYWxha3Jpc2huYW4sIFIuPC9hdXRob3I+PGF1dGhvcj5Db3N0YW56
bywgTS4gQy48L2F1dGhvcj48YXV0aG9yPkR3aWdodCwgUy4gUy48L2F1dGhvcj48YXV0aG9yPkhp
dHosIEIuIEMuPC9hdXRob3I+PGF1dGhvcj5LYXJyYSwgSy48L2F1dGhvcj48YXV0aG9yPk5hc2gs
IFIuIFMuPC9hdXRob3I+PGF1dGhvcj5XZW5nLCBTLjwvYXV0aG9yPjxhdXRob3I+V29uZywgRS4g
RC48L2F1dGhvcj48YXV0aG9yPkxsb3lkLCBQLjwvYXV0aG9yPjxhdXRob3I+U2tyenlwZWssIE0u
IFMuPC9hdXRob3I+PGF1dGhvcj5NaXlhc2F0bywgUy4gUi48L2F1dGhvcj48YXV0aG9yPlNpbWlz
b24sIE0uPC9hdXRob3I+PGF1dGhvcj5DaGVycnksIEouIE0uPC9hdXRob3I+PC9hdXRob3JzPjwv
Y29udHJpYnV0b3JzPjxhdXRoLWFkZHJlc3M+RGVwYXJ0bWVudCBvZiBHZW5ldGljcywgU3RhbmZv
cmQgVW5pdmVyc2l0eSwgU3RhbmZvcmQsIENhbGlmb3JuaWEgOTQzMDUuPC9hdXRoLWFkZHJlc3M+
PHRpdGxlcz48dGl0bGU+VGhlIHJlZmVyZW5jZSBnZW5vbWUgc2VxdWVuY2Ugb2YgU2FjY2hhcm9t
eWNlcyBjZXJldmlzaWFlOiB0aGVuIGFuZCBub3c8L3RpdGxlPjxzZWNvbmRhcnktdGl0bGU+RzMg
KEJldGhlc2RhKTwvc2Vjb25kYXJ5LXRpdGxlPjxhbHQtdGl0bGU+RzM8L2FsdC10aXRsZT48L3Rp
dGxlcz48cGVyaW9kaWNhbD48ZnVsbC10aXRsZT5HMyAoQmV0aGVzZGEpPC9mdWxsLXRpdGxlPjxh
YmJyLTE+RzM8L2FiYnItMT48L3BlcmlvZGljYWw+PGFsdC1wZXJpb2RpY2FsPjxmdWxsLXRpdGxl
PkczIChCZXRoZXNkYSk8L2Z1bGwtdGl0bGU+PGFiYnItMT5HMzwvYWJici0xPjwvYWx0LXBlcmlv
ZGljYWw+PHBhZ2VzPjM4OS05ODwvcGFnZXM+PHZvbHVtZT40PC92b2x1bWU+PG51bWJlcj4zPC9u
dW1iZXI+PGtleXdvcmRzPjxrZXl3b3JkPkNocm9tb3NvbWUgTWFwcGluZzwva2V5d29yZD48a2V5
d29yZD5EYXRhYmFzZXMsIEZhY3R1YWw8L2tleXdvcmQ+PGtleXdvcmQ+Kkdlbm9tZSwgRnVuZ2Fs
PC9rZXl3b3JkPjxrZXl3b3JkPkludGVybmV0PC9rZXl3b3JkPjxrZXl3b3JkPk9wZW4gUmVhZGlu
ZyBGcmFtZXM8L2tleXdvcmQ+PGtleXdvcmQ+U2FjY2hhcm9teWNlcyBjZXJldmlzaWFlLypnZW5l
dGljczwva2V5d29yZD48a2V5d29yZD5TZXF1ZW5jZSBBbmFseXNpcywgRE5BPC9rZXl3b3JkPjxr
ZXl3b3JkPlVzZXItQ29tcHV0ZXIgSW50ZXJmYWNlPC9rZXl3b3JkPjwva2V5d29yZHM+PGRhdGVz
Pjx5ZWFyPjIwMTQ8L3llYXI+PHB1Yi1kYXRlcz48ZGF0ZT5NYXI8L2RhdGU+PC9wdWItZGF0ZXM+
PC9kYXRlcz48aXNibj4yMTYwLTE4MzYgKEVsZWN0cm9uaWMpJiN4RDsyMTYwLTE4MzYgKExpbmtp
bmcpPC9pc2JuPjxhY2Nlc3Npb24tbnVtPjI0Mzc0NjM5PC9hY2Nlc3Npb24tbnVtPjx1cmxzPjxy
ZWxhdGVkLXVybHM+PHVybD5odHRwOi8vd3d3Lm5jYmkubmxtLm5paC5nb3YvcHVibWVkLzI0Mzc0
NjM5PC91cmw+PC9yZWxhdGVkLXVybHM+PC91cmxzPjxjdXN0b20yPjM5NjI0Nzk8L2N1c3RvbTI+
PGVsZWN0cm9uaWMtcmVzb3VyY2UtbnVtPjEwLjE1MzQvZzMuMTEzLjAwODk5NTwvZWxlY3Ryb25p
Yy1yZXNvdXJjZS1udW0+PC9yZWNvcmQ+PC9DaXRlPjwvRW5kTm90ZT4A
</w:fldData>
        </w:fldChar>
      </w:r>
      <w:r w:rsidR="008E5444">
        <w:instrText xml:space="preserve"> ADDIN EN.CITE </w:instrText>
      </w:r>
      <w:r w:rsidR="008E5444">
        <w:fldChar w:fldCharType="begin">
          <w:fldData xml:space="preserve">PEVuZE5vdGU+PENpdGU+PEF1dGhvcj52YW4gRGlqazwvQXV0aG9yPjxZZWFyPjIwMTE8L1llYXI+
PFJlY051bT4zMTwvUmVjTnVtPjxEaXNwbGF5VGV4dD4oRW5nZWwgZXQgYWwuLCAyMDE0OyB2YW4g
RGlqayBldCBhbC4sIDIwMTE7IFh1IGV0IGFsLiwgMjAwOSk8L0Rpc3BsYXlUZXh0PjxyZWNvcmQ+
PHJlYy1udW1iZXI+MzE8L3JlYy1udW1iZXI+PGZvcmVpZ24ta2V5cz48a2V5IGFwcD0iRU4iIGRi
LWlkPSJ4djAwc2V0OTd6NWZ0NWUycDB0eDJzcmx6ZndkZWZmdHZ0dHoiPjMxPC9rZXk+PC9mb3Jl
aWduLWtleXM+PHJlZi10eXBlIG5hbWU9IkpvdXJuYWwgQXJ0aWNsZSI+MTc8L3JlZi10eXBlPjxj
b250cmlidXRvcnM+PGF1dGhvcnM+PGF1dGhvcj52YW4gRGlqaywgRS4gTC48L2F1dGhvcj48YXV0
aG9yPkNoZW4sIEMuIEwuPC9hdXRob3I+PGF1dGhvcj5kJmFwb3M7QXViZW50b24tQ2FyYWZhLCBZ
LjwvYXV0aG9yPjxhdXRob3I+R291cnZlbm5lYywgUy48L2F1dGhvcj48YXV0aG9yPkt3YXBpc3os
IE0uPC9hdXRob3I+PGF1dGhvcj5Sb2NoZSwgVi48L2F1dGhvcj48YXV0aG9yPkJlcnRyYW5kLCBD
LjwvYXV0aG9yPjxhdXRob3I+U2lsdmFpbiwgTS48L2F1dGhvcj48YXV0aG9yPkxlZ29peC1OZSwg
UC48L2F1dGhvcj48YXV0aG9yPkxvZWlsbGV0LCBTLjwvYXV0aG9yPjxhdXRob3I+Tmljb2xhcywg
QS48L2F1dGhvcj48YXV0aG9yPlRoZXJtZXMsIEMuPC9hdXRob3I+PGF1dGhvcj5Nb3JpbGxvbiwg
QS48L2F1dGhvcj48L2F1dGhvcnM+PC9jb250cmlidXRvcnM+PGF1dGgtYWRkcmVzcz5DZW50cmUg
ZGUgR2VuZXRpcXVlIE1vbGVjdWxhaXJlIChDTlJTIFVQUiAzNDA0KSwgYXZlbnVlIGRlIGxhIFRl
cnJhc3NlLCA5MTE5OCBHaWYgc3VyIFl2ZXR0ZSwgRnJhbmNlLjwvYXV0aC1hZGRyZXNzPjx0aXRs
ZXM+PHRpdGxlPlhVVHMgYXJlIGEgY2xhc3Mgb2YgWHJuMS1zZW5zaXRpdmUgYW50aXNlbnNlIHJl
Z3VsYXRvcnkgbm9uLWNvZGluZyBSTkEgaW4geWVhc3Q8L3RpdGxlPjxzZWNvbmRhcnktdGl0bGU+
TmF0dXJlPC9zZWNvbmRhcnktdGl0bGU+PGFsdC10aXRsZT5OYXR1cmU8L2FsdC10aXRsZT48L3Rp
dGxlcz48cGVyaW9kaWNhbD48ZnVsbC10aXRsZT5OYXR1cmU8L2Z1bGwtdGl0bGU+PGFiYnItMT5O
YXR1cmU8L2FiYnItMT48L3BlcmlvZGljYWw+PGFsdC1wZXJpb2RpY2FsPjxmdWxsLXRpdGxlPk5h
dHVyZTwvZnVsbC10aXRsZT48YWJici0xPk5hdHVyZTwvYWJici0xPjwvYWx0LXBlcmlvZGljYWw+
PHBhZ2VzPjExNC03PC9wYWdlcz48dm9sdW1lPjQ3NTwvdm9sdW1lPjxudW1iZXI+NzM1NDwvbnVt
YmVyPjxrZXl3b3Jkcz48a2V5d29yZD5DaHJvbWF0aW4gSW1tdW5vcHJlY2lwaXRhdGlvbjwva2V5
d29yZD48a2V5d29yZD5FeG9yaWJvbnVjbGVhc2VzL2RlZmljaWVuY3kvZ2VuZXRpY3MvKm1ldGFi
b2xpc208L2tleXdvcmQ+PGtleXdvcmQ+R2VuZSBFeHByZXNzaW9uIFJlZ3VsYXRpb24sIEZ1bmdh
bC8qZ2VuZXRpY3M8L2tleXdvcmQ+PGtleXdvcmQ+R2VuZSBTaWxlbmNpbmc8L2tleXdvcmQ+PGtl
eXdvcmQ+R2Vub21lLCBGdW5nYWwvZ2VuZXRpY3M8L2tleXdvcmQ+PGtleXdvcmQ+SGlnaC1UaHJv
dWdocHV0IE51Y2xlb3RpZGUgU2VxdWVuY2luZzwva2V5d29yZD48a2V5d29yZD5IaXN0b25lLUx5
c2luZSBOLU1ldGh5bHRyYW5zZmVyYXNlL21ldGFib2xpc208L2tleXdvcmQ+PGtleXdvcmQ+SGlz
dG9uZXMvY2hlbWlzdHJ5L21ldGFib2xpc208L2tleXdvcmQ+PGtleXdvcmQ+TGl0aGl1bS9waGFy
bWFjb2xvZ3kvdG94aWNpdHk8L2tleXdvcmQ+PGtleXdvcmQ+TWV0aHlsYXRpb248L2tleXdvcmQ+
PGtleXdvcmQ+T3BlbiBSZWFkaW5nIEZyYW1lcy9nZW5ldGljczwva2V5d29yZD48a2V5d29yZD5S
TkEgUG9seW1lcmFzZSBJSS9tZXRhYm9saXNtPC9rZXl3b3JkPjxrZXl3b3JkPipSTkEgU3RhYmls
aXR5L2RydWcgZWZmZWN0cy9nZW5ldGljczwva2V5d29yZD48a2V5d29yZD5STkEsIEFudGlzZW5z
ZS9nZW5ldGljcy8qbWV0YWJvbGlzbTwva2V5d29yZD48a2V5d29yZD5STkEsIEZ1bmdhbC9jbGFz
c2lmaWNhdGlvbi9nZW5ldGljcy8qbWV0YWJvbGlzbTwva2V5d29yZD48a2V5d29yZD5STkEsIFVu
dHJhbnNsYXRlZC9jbGFzc2lmaWNhdGlvbi9nZW5ldGljcy8qbWV0YWJvbGlzbTwva2V5d29yZD48
a2V5d29yZD5TYWNjaGFyb215Y2VzIGNlcmV2aXNpYWUvZHJ1ZyBlZmZlY3RzLypnZW5ldGljcy9n
cm93dGggJmFtcDsgZGV2ZWxvcG1lbnQ8L2tleXdvcmQ+PGtleXdvcmQ+U2FjY2hhcm9teWNlcyBj
ZXJldmlzaWFlIFByb3RlaW5zL2dlbmV0aWNzLyptZXRhYm9saXNtPC9rZXl3b3JkPjxrZXl3b3Jk
PlRyYW5zY3JpcHRpb24sIEdlbmV0aWM8L2tleXdvcmQ+PC9rZXl3b3Jkcz48ZGF0ZXM+PHllYXI+
MjAxMTwveWVhcj48cHViLWRhdGVzPjxkYXRlPkp1bCA3PC9kYXRlPjwvcHViLWRhdGVzPjwvZGF0
ZXM+PGlzYm4+MTQ3Ni00Njg3IChFbGVjdHJvbmljKSYjeEQ7MDAyOC0wODM2IChMaW5raW5nKTwv
aXNibj48YWNjZXNzaW9uLW51bT4yMTY5NzgyNzwvYWNjZXNzaW9uLW51bT48dXJscz48cmVsYXRl
ZC11cmxzPjx1cmw+aHR0cDovL3d3dy5uY2JpLm5sbS5uaWguZ292L3B1Ym1lZC8yMTY5NzgyNzwv
dXJsPjwvcmVsYXRlZC11cmxzPjwvdXJscz48ZWxlY3Ryb25pYy1yZXNvdXJjZS1udW0+MTAuMTAz
OC9uYXR1cmUxMDExODwvZWxlY3Ryb25pYy1yZXNvdXJjZS1udW0+PC9yZWNvcmQ+PC9DaXRlPjxD
aXRlPjxBdXRob3I+WHU8L0F1dGhvcj48WWVhcj4yMDA5PC9ZZWFyPjxSZWNOdW0+MzI8L1JlY051
bT48cmVjb3JkPjxyZWMtbnVtYmVyPjMyPC9yZWMtbnVtYmVyPjxmb3JlaWduLWtleXM+PGtleSBh
cHA9IkVOIiBkYi1pZD0ieHYwMHNldDk3ejVmdDVlMnAwdHgyc3JsemZ3ZGVmZnR2dHR6Ij4zMjwv
a2V5PjwvZm9yZWlnbi1rZXlzPjxyZWYtdHlwZSBuYW1lPSJKb3VybmFsIEFydGljbGUiPjE3PC9y
ZWYtdHlwZT48Y29udHJpYnV0b3JzPjxhdXRob3JzPjxhdXRob3I+WHUsIFouPC9hdXRob3I+PGF1
dGhvcj5XZWksIFcuPC9hdXRob3I+PGF1dGhvcj5HYWduZXVyLCBKLjwvYXV0aG9yPjxhdXRob3I+
UGVyb2NjaGksIEYuPC9hdXRob3I+PGF1dGhvcj5DbGF1ZGVyLU11bnN0ZXIsIFMuPC9hdXRob3I+
PGF1dGhvcj5DYW1ibG9uZywgSi48L2F1dGhvcj48YXV0aG9yPkd1ZmZhbnRpLCBFLjwvYXV0aG9y
PjxhdXRob3I+U3R1dHosIEYuPC9hdXRob3I+PGF1dGhvcj5IdWJlciwgVy48L2F1dGhvcj48YXV0
aG9yPlN0ZWlubWV0eiwgTC4gTS48L2F1dGhvcj48L2F1dGhvcnM+PC9jb250cmlidXRvcnM+PGF1
dGgtYWRkcmVzcz5FdXJvcGVhbiBNb2xlY3VsYXIgQmlvbG9neSBMYWJvcmF0b3J5LCBNZXllcmhv
ZnN0cmFzc2UgMSwgNjkxMTcgSGVpZGVsYmVyZywgR2VybWFueS48L2F1dGgtYWRkcmVzcz48dGl0
bGVzPjx0aXRsZT5CaWRpcmVjdGlvbmFsIHByb21vdGVycyBnZW5lcmF0ZSBwZXJ2YXNpdmUgdHJh
bnNjcmlwdGlvbiBpbiB5ZWFzdDwvdGl0bGU+PHNlY29uZGFyeS10aXRsZT5OYXR1cmU8L3NlY29u
ZGFyeS10aXRsZT48YWx0LXRpdGxlPk5hdHVyZTwvYWx0LXRpdGxlPjwvdGl0bGVzPjxwZXJpb2Rp
Y2FsPjxmdWxsLXRpdGxlPk5hdHVyZTwvZnVsbC10aXRsZT48YWJici0xPk5hdHVyZTwvYWJici0x
PjwvcGVyaW9kaWNhbD48YWx0LXBlcmlvZGljYWw+PGZ1bGwtdGl0bGU+TmF0dXJlPC9mdWxsLXRp
dGxlPjxhYmJyLTE+TmF0dXJlPC9hYmJyLTE+PC9hbHQtcGVyaW9kaWNhbD48cGFnZXM+MTAzMy03
PC9wYWdlcz48dm9sdW1lPjQ1Nzwvdm9sdW1lPjxudW1iZXI+NzIzMjwvbnVtYmVyPjxrZXl3b3Jk
cz48a2V5d29yZD5HZW5lIEV4cHJlc3Npb24gUHJvZmlsaW5nPC9rZXl3b3JkPjxrZXl3b3JkPkdl
bmUgRXhwcmVzc2lvbiBSZWd1bGF0aW9uLCBGdW5nYWwvKmdlbmV0aWNzPC9rZXl3b3JkPjxrZXl3
b3JkPkdlbmVzLCBGdW5nYWwvZ2VuZXRpY3M8L2tleXdvcmQ+PGtleXdvcmQ+R2VuZXMsIE92ZXJs
YXBwaW5nL2dlbmV0aWNzPC9rZXl3b3JkPjxrZXl3b3JkPkdlbm9tZSwgRnVuZ2FsL2dlbmV0aWNz
PC9rZXl3b3JkPjxrZXl3b3JkPk1vZGVscywgR2VuZXRpYzwva2V5d29yZD48a2V5d29yZD5OdWNs
ZW9zb21lczwva2V5d29yZD48a2V5d29yZD5Qcm9tb3RlciBSZWdpb25zLCBHZW5ldGljLypnZW5l
dGljczwva2V5d29yZD48a2V5d29yZD5STkEgU3RhYmlsaXR5L2dlbmV0aWNzPC9rZXl3b3JkPjxr
ZXl3b3JkPlJOQSwgRnVuZ2FsLypnZW5ldGljczwva2V5d29yZD48a2V5d29yZD5STkEsIFVudHJh
bnNsYXRlZC9nZW5ldGljczwva2V5d29yZD48a2V5d29yZD5TYWNjaGFyb215Y2VzIGNlcmV2aXNp
YWUvY2xhc3NpZmljYXRpb24vKmdlbmV0aWNzPC9rZXl3b3JkPjxrZXl3b3JkPlNhY2NoYXJvbXlj
ZXMgY2VyZXZpc2lhZSBQcm90ZWlucy9nZW5ldGljczwva2V5d29yZD48a2V5d29yZD5UcmFuc2Ny
aXB0aW9uLCBHZW5ldGljLypnZW5ldGljczwva2V5d29yZD48L2tleXdvcmRzPjxkYXRlcz48eWVh
cj4yMDA5PC95ZWFyPjxwdWItZGF0ZXM+PGRhdGU+RmViIDE5PC9kYXRlPjwvcHViLWRhdGVzPjwv
ZGF0ZXM+PGlzYm4+MTQ3Ni00Njg3IChFbGVjdHJvbmljKSYjeEQ7MDAyOC0wODM2IChMaW5raW5n
KTwvaXNibj48YWNjZXNzaW9uLW51bT4xOTE2OTI0MzwvYWNjZXNzaW9uLW51bT48dXJscz48cmVs
YXRlZC11cmxzPjx1cmw+aHR0cDovL3d3dy5uY2JpLm5sbS5uaWguZ292L3B1Ym1lZC8xOTE2OTI0
MzwvdXJsPjwvcmVsYXRlZC11cmxzPjwvdXJscz48Y3VzdG9tMj4yNzY2NjM4PC9jdXN0b20yPjxl
bGVjdHJvbmljLXJlc291cmNlLW51bT4xMC4xMDM4L25hdHVyZTA3NzI4PC9lbGVjdHJvbmljLXJl
c291cmNlLW51bT48L3JlY29yZD48L0NpdGU+PENpdGU+PEF1dGhvcj5FbmdlbDwvQXV0aG9yPjxZ
ZWFyPjIwMTQ8L1llYXI+PFJlY051bT4zMDwvUmVjTnVtPjxyZWNvcmQ+PHJlYy1udW1iZXI+MzA8
L3JlYy1udW1iZXI+PGZvcmVpZ24ta2V5cz48a2V5IGFwcD0iRU4iIGRiLWlkPSJ4djAwc2V0OTd6
NWZ0NWUycDB0eDJzcmx6ZndkZWZmdHZ0dHoiPjMwPC9rZXk+PC9mb3JlaWduLWtleXM+PHJlZi10
eXBlIG5hbWU9IkpvdXJuYWwgQXJ0aWNsZSI+MTc8L3JlZi10eXBlPjxjb250cmlidXRvcnM+PGF1
dGhvcnM+PGF1dGhvcj5FbmdlbCwgUy4gUi48L2F1dGhvcj48YXV0aG9yPkRpZXRyaWNoLCBGLiBT
LjwvYXV0aG9yPjxhdXRob3I+RmlzaywgRC4gRy48L2F1dGhvcj48YXV0aG9yPkJpbmtsZXksIEcu
PC9hdXRob3I+PGF1dGhvcj5CYWxha3Jpc2huYW4sIFIuPC9hdXRob3I+PGF1dGhvcj5Db3N0YW56
bywgTS4gQy48L2F1dGhvcj48YXV0aG9yPkR3aWdodCwgUy4gUy48L2F1dGhvcj48YXV0aG9yPkhp
dHosIEIuIEMuPC9hdXRob3I+PGF1dGhvcj5LYXJyYSwgSy48L2F1dGhvcj48YXV0aG9yPk5hc2gs
IFIuIFMuPC9hdXRob3I+PGF1dGhvcj5XZW5nLCBTLjwvYXV0aG9yPjxhdXRob3I+V29uZywgRS4g
RC48L2F1dGhvcj48YXV0aG9yPkxsb3lkLCBQLjwvYXV0aG9yPjxhdXRob3I+U2tyenlwZWssIE0u
IFMuPC9hdXRob3I+PGF1dGhvcj5NaXlhc2F0bywgUy4gUi48L2F1dGhvcj48YXV0aG9yPlNpbWlz
b24sIE0uPC9hdXRob3I+PGF1dGhvcj5DaGVycnksIEouIE0uPC9hdXRob3I+PC9hdXRob3JzPjwv
Y29udHJpYnV0b3JzPjxhdXRoLWFkZHJlc3M+RGVwYXJ0bWVudCBvZiBHZW5ldGljcywgU3RhbmZv
cmQgVW5pdmVyc2l0eSwgU3RhbmZvcmQsIENhbGlmb3JuaWEgOTQzMDUuPC9hdXRoLWFkZHJlc3M+
PHRpdGxlcz48dGl0bGU+VGhlIHJlZmVyZW5jZSBnZW5vbWUgc2VxdWVuY2Ugb2YgU2FjY2hhcm9t
eWNlcyBjZXJldmlzaWFlOiB0aGVuIGFuZCBub3c8L3RpdGxlPjxzZWNvbmRhcnktdGl0bGU+RzMg
KEJldGhlc2RhKTwvc2Vjb25kYXJ5LXRpdGxlPjxhbHQtdGl0bGU+RzM8L2FsdC10aXRsZT48L3Rp
dGxlcz48cGVyaW9kaWNhbD48ZnVsbC10aXRsZT5HMyAoQmV0aGVzZGEpPC9mdWxsLXRpdGxlPjxh
YmJyLTE+RzM8L2FiYnItMT48L3BlcmlvZGljYWw+PGFsdC1wZXJpb2RpY2FsPjxmdWxsLXRpdGxl
PkczIChCZXRoZXNkYSk8L2Z1bGwtdGl0bGU+PGFiYnItMT5HMzwvYWJici0xPjwvYWx0LXBlcmlv
ZGljYWw+PHBhZ2VzPjM4OS05ODwvcGFnZXM+PHZvbHVtZT40PC92b2x1bWU+PG51bWJlcj4zPC9u
dW1iZXI+PGtleXdvcmRzPjxrZXl3b3JkPkNocm9tb3NvbWUgTWFwcGluZzwva2V5d29yZD48a2V5
d29yZD5EYXRhYmFzZXMsIEZhY3R1YWw8L2tleXdvcmQ+PGtleXdvcmQ+Kkdlbm9tZSwgRnVuZ2Fs
PC9rZXl3b3JkPjxrZXl3b3JkPkludGVybmV0PC9rZXl3b3JkPjxrZXl3b3JkPk9wZW4gUmVhZGlu
ZyBGcmFtZXM8L2tleXdvcmQ+PGtleXdvcmQ+U2FjY2hhcm9teWNlcyBjZXJldmlzaWFlLypnZW5l
dGljczwva2V5d29yZD48a2V5d29yZD5TZXF1ZW5jZSBBbmFseXNpcywgRE5BPC9rZXl3b3JkPjxr
ZXl3b3JkPlVzZXItQ29tcHV0ZXIgSW50ZXJmYWNlPC9rZXl3b3JkPjwva2V5d29yZHM+PGRhdGVz
Pjx5ZWFyPjIwMTQ8L3llYXI+PHB1Yi1kYXRlcz48ZGF0ZT5NYXI8L2RhdGU+PC9wdWItZGF0ZXM+
PC9kYXRlcz48aXNibj4yMTYwLTE4MzYgKEVsZWN0cm9uaWMpJiN4RDsyMTYwLTE4MzYgKExpbmtp
bmcpPC9pc2JuPjxhY2Nlc3Npb24tbnVtPjI0Mzc0NjM5PC9hY2Nlc3Npb24tbnVtPjx1cmxzPjxy
ZWxhdGVkLXVybHM+PHVybD5odHRwOi8vd3d3Lm5jYmkubmxtLm5paC5nb3YvcHVibWVkLzI0Mzc0
NjM5PC91cmw+PC9yZWxhdGVkLXVybHM+PC91cmxzPjxjdXN0b20yPjM5NjI0Nzk8L2N1c3RvbTI+
PGVsZWN0cm9uaWMtcmVzb3VyY2UtbnVtPjEwLjE1MzQvZzMuMTEzLjAwODk5NTwvZWxlY3Ryb25p
Yy1yZXNvdXJjZS1udW0+PC9yZWNvcmQ+PC9DaXRlPjwvRW5kTm90ZT4A
</w:fldData>
        </w:fldChar>
      </w:r>
      <w:r w:rsidR="008E5444">
        <w:instrText xml:space="preserve"> ADDIN EN.CITE.DATA </w:instrText>
      </w:r>
      <w:r w:rsidR="008E5444">
        <w:fldChar w:fldCharType="end"/>
      </w:r>
      <w:r w:rsidR="00493C69">
        <w:fldChar w:fldCharType="separate"/>
      </w:r>
      <w:r w:rsidR="008E5444">
        <w:rPr>
          <w:noProof/>
        </w:rPr>
        <w:t>(</w:t>
      </w:r>
      <w:hyperlink w:anchor="_ENREF_4" w:tooltip="Engel, 2014 #30" w:history="1">
        <w:r w:rsidR="005A077E">
          <w:rPr>
            <w:noProof/>
          </w:rPr>
          <w:t>Engel et al., 2014</w:t>
        </w:r>
      </w:hyperlink>
      <w:r w:rsidR="008E5444">
        <w:rPr>
          <w:noProof/>
        </w:rPr>
        <w:t xml:space="preserve">; </w:t>
      </w:r>
      <w:hyperlink w:anchor="_ENREF_21" w:tooltip="van Dijk, 2011 #28" w:history="1">
        <w:r w:rsidR="005A077E">
          <w:rPr>
            <w:noProof/>
          </w:rPr>
          <w:t>van Dijk et al., 2011</w:t>
        </w:r>
      </w:hyperlink>
      <w:r w:rsidR="008E5444">
        <w:rPr>
          <w:noProof/>
        </w:rPr>
        <w:t xml:space="preserve">; </w:t>
      </w:r>
      <w:hyperlink w:anchor="_ENREF_22" w:tooltip="Xu, 2009 #32" w:history="1">
        <w:r w:rsidR="005A077E">
          <w:rPr>
            <w:noProof/>
          </w:rPr>
          <w:t>Xu et al., 2009</w:t>
        </w:r>
      </w:hyperlink>
      <w:r w:rsidR="008E5444">
        <w:rPr>
          <w:noProof/>
        </w:rPr>
        <w:t>)</w:t>
      </w:r>
      <w:r w:rsidR="00493C69">
        <w:fldChar w:fldCharType="end"/>
      </w:r>
      <w:r>
        <w:t>.</w:t>
      </w:r>
      <w:r w:rsidR="007B7CAC">
        <w:t xml:space="preserve">  </w:t>
      </w:r>
      <w:r w:rsidR="002C5EA0">
        <w:t xml:space="preserve">Siwen generously shared her scripts and method for identifying differentially expressed </w:t>
      </w:r>
      <w:proofErr w:type="spellStart"/>
      <w:r w:rsidR="002C5EA0">
        <w:t>lncRNAs</w:t>
      </w:r>
      <w:proofErr w:type="spellEnd"/>
      <w:r w:rsidR="002C5EA0">
        <w:t xml:space="preserve">.  The only modification made to the pipeline was that DESeq2 and </w:t>
      </w:r>
      <w:proofErr w:type="spellStart"/>
      <w:r w:rsidR="002C5EA0">
        <w:t>edgeR</w:t>
      </w:r>
      <w:proofErr w:type="spellEnd"/>
      <w:r w:rsidR="00777CAC">
        <w:t xml:space="preserve"> </w:t>
      </w:r>
      <w:r w:rsidR="00777CAC">
        <w:fldChar w:fldCharType="begin"/>
      </w:r>
      <w:r w:rsidR="00777CAC">
        <w:instrText xml:space="preserve"> ADDIN EN.CITE &lt;EndNote&gt;&lt;Cite&gt;&lt;Author&gt;Robinson&lt;/Author&gt;&lt;Year&gt;2010&lt;/Year&gt;&lt;RecNum&gt;33&lt;/RecNum&gt;&lt;DisplayText&gt;(Robinson et al., 2010)&lt;/DisplayText&gt;&lt;record&gt;&lt;rec-number&gt;33&lt;/rec-number&gt;&lt;foreign-keys&gt;&lt;key app="EN" db-id="xv00set97z5ft5e2p0tx2srlzfwdefftvttz"&gt;33&lt;/key&gt;&lt;/foreign-keys&gt;&lt;ref-type name="Journal Article"&gt;17&lt;/ref-type&gt;&lt;contributors&gt;&lt;authors&gt;&lt;author&gt;Robinson, M. D.&lt;/author&gt;&lt;author&gt;McCarthy, D. J.&lt;/author&gt;&lt;author&gt;Smyth, G. K.&lt;/author&gt;&lt;/authors&gt;&lt;/contributors&gt;&lt;auth-address&gt;Cancer Program, Garvan Institute of Medical Research, 384 Victoria Street, Darlinghurst, NSW 2010, Australia. mrobinson@wehi.edu.au&lt;/auth-address&gt;&lt;titles&gt;&lt;title&gt;edgeR: a Bioconductor package for differential expression analysis of digital gene expression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139-40&lt;/pages&gt;&lt;volume&gt;26&lt;/volume&gt;&lt;number&gt;1&lt;/number&gt;&lt;keywords&gt;&lt;keyword&gt;*Algorithms&lt;/keyword&gt;&lt;keyword&gt;Gene Expression Profiling/*methods&lt;/keyword&gt;&lt;keyword&gt;Oligonucleotide Array Sequence Analysis/*methods&lt;/keyword&gt;&lt;keyword&gt;*Programming Languages&lt;/keyword&gt;&lt;keyword&gt;*Signal Processing, Computer-Assisted&lt;/keyword&gt;&lt;keyword&gt;*Software&lt;/keyword&gt;&lt;/keywords&gt;&lt;dates&gt;&lt;year&gt;2010&lt;/year&gt;&lt;pub-dates&gt;&lt;date&gt;Jan 1&lt;/date&gt;&lt;/pub-dates&gt;&lt;/dates&gt;&lt;isbn&gt;1367-4811 (Electronic)&amp;#xD;1367-4803 (Linking)&lt;/isbn&gt;&lt;accession-num&gt;19910308&lt;/accession-num&gt;&lt;urls&gt;&lt;related-urls&gt;&lt;url&gt;http://www.ncbi.nlm.nih.gov/pubmed/19910308&lt;/url&gt;&lt;/related-urls&gt;&lt;/urls&gt;&lt;custom2&gt;2796818&lt;/custom2&gt;&lt;electronic-resource-num&gt;10.1093/bioinformatics/btp616&lt;/electronic-resource-num&gt;&lt;/record&gt;&lt;/Cite&gt;&lt;/EndNote&gt;</w:instrText>
      </w:r>
      <w:r w:rsidR="00777CAC">
        <w:fldChar w:fldCharType="separate"/>
      </w:r>
      <w:r w:rsidR="00777CAC">
        <w:rPr>
          <w:noProof/>
        </w:rPr>
        <w:t>(</w:t>
      </w:r>
      <w:hyperlink w:anchor="_ENREF_14" w:tooltip="Robinson, 2010 #33" w:history="1">
        <w:r w:rsidR="005A077E">
          <w:rPr>
            <w:noProof/>
          </w:rPr>
          <w:t>Robinson et al., 2010</w:t>
        </w:r>
      </w:hyperlink>
      <w:r w:rsidR="00777CAC">
        <w:rPr>
          <w:noProof/>
        </w:rPr>
        <w:t>)</w:t>
      </w:r>
      <w:r w:rsidR="00777CAC">
        <w:fldChar w:fldCharType="end"/>
      </w:r>
      <w:r w:rsidR="002C5EA0">
        <w:t xml:space="preserve"> were both run to identify differentially expressed </w:t>
      </w:r>
      <w:proofErr w:type="spellStart"/>
      <w:r w:rsidR="002C5EA0">
        <w:t>lncRNAs</w:t>
      </w:r>
      <w:proofErr w:type="spellEnd"/>
      <w:r w:rsidR="002C5EA0">
        <w:t xml:space="preserve">, instead of simply running </w:t>
      </w:r>
      <w:proofErr w:type="spellStart"/>
      <w:r w:rsidR="002C5EA0">
        <w:t>edgeR</w:t>
      </w:r>
      <w:proofErr w:type="spellEnd"/>
      <w:r w:rsidR="002C5EA0">
        <w:t xml:space="preserve">.  First, the </w:t>
      </w:r>
      <w:proofErr w:type="spellStart"/>
      <w:r w:rsidR="002C5EA0">
        <w:t>GenomicRanges</w:t>
      </w:r>
      <w:proofErr w:type="spellEnd"/>
      <w:r w:rsidR="002C5EA0">
        <w:t xml:space="preserve"> package </w:t>
      </w:r>
      <w:r w:rsidR="00263E45">
        <w:t>was used to mer</w:t>
      </w:r>
      <w:r w:rsidR="007E1721">
        <w:t xml:space="preserve">ge annotated </w:t>
      </w:r>
      <w:proofErr w:type="spellStart"/>
      <w:r w:rsidR="007E1721">
        <w:t>lncRNA</w:t>
      </w:r>
      <w:proofErr w:type="spellEnd"/>
      <w:r w:rsidR="007E1721">
        <w:t xml:space="preserve"> GTF files; </w:t>
      </w:r>
      <w:proofErr w:type="spellStart"/>
      <w:r w:rsidR="00263E45">
        <w:t>ncRNAs</w:t>
      </w:r>
      <w:proofErr w:type="spellEnd"/>
      <w:r w:rsidR="00263E45">
        <w:t xml:space="preserve"> were merged if they overlap</w:t>
      </w:r>
      <w:r w:rsidR="00981B78">
        <w:t xml:space="preserve"> </w:t>
      </w:r>
      <w:r w:rsidR="00981B78">
        <w:fldChar w:fldCharType="begin"/>
      </w:r>
      <w:r w:rsidR="00981B78">
        <w:instrText xml:space="preserve"> ADDIN EN.CITE &lt;EndNote&gt;&lt;Cite&gt;&lt;Author&gt;Lawrence&lt;/Author&gt;&lt;Year&gt;2013&lt;/Year&gt;&lt;RecNum&gt;35&lt;/RecNum&gt;&lt;DisplayText&gt;(Lawrence et al., 2013)&lt;/DisplayText&gt;&lt;record&gt;&lt;rec-number&gt;35&lt;/rec-number&gt;&lt;foreign-keys&gt;&lt;key app="EN" db-id="xv00set97z5ft5e2p0tx2srlzfwdefftvttz"&gt;35&lt;/key&gt;&lt;/foreign-keys&gt;&lt;ref-type name="Journal Article"&gt;17&lt;/ref-type&gt;&lt;contributors&gt;&lt;authors&gt;&lt;author&gt;Lawrence, M.&lt;/author&gt;&lt;author&gt;Huber, W.&lt;/author&gt;&lt;author&gt;Pages, H.&lt;/author&gt;&lt;author&gt;Aboyoun, P.&lt;/author&gt;&lt;author&gt;Carlson, M.&lt;/author&gt;&lt;author&gt;Gentleman, R.&lt;/author&gt;&lt;author&gt;Morgan, M. T.&lt;/author&gt;&lt;author&gt;Carey, V. J.&lt;/author&gt;&lt;/authors&gt;&lt;/contributors&gt;&lt;auth-address&gt;Bioinformatics and Computational Biology, Genentech, Inc., South San Francisco, California, United States of America. michafla@gene.com&lt;/auth-address&gt;&lt;titles&gt;&lt;title&gt;Software for computing and annotating genomic ranges&lt;/title&gt;&lt;secondary-title&gt;PLoS Comput Biol&lt;/secondary-title&gt;&lt;alt-title&gt;PLoS computational biology&lt;/alt-title&gt;&lt;/titles&gt;&lt;periodical&gt;&lt;full-title&gt;PLoS Comput Biol&lt;/full-title&gt;&lt;abbr-1&gt;PLoS computational biology&lt;/abbr-1&gt;&lt;/periodical&gt;&lt;alt-periodical&gt;&lt;full-title&gt;PLoS Comput Biol&lt;/full-title&gt;&lt;abbr-1&gt;PLoS computational biology&lt;/abbr-1&gt;&lt;/alt-periodical&gt;&lt;pages&gt;e1003118&lt;/pages&gt;&lt;volume&gt;9&lt;/volume&gt;&lt;number&gt;8&lt;/number&gt;&lt;keywords&gt;&lt;keyword&gt;Algorithms&lt;/keyword&gt;&lt;keyword&gt;Animals&lt;/keyword&gt;&lt;keyword&gt;*Databases, Genetic&lt;/keyword&gt;&lt;keyword&gt;Genomics/*methods/standards&lt;/keyword&gt;&lt;keyword&gt;Humans&lt;/keyword&gt;&lt;keyword&gt;Mice&lt;/keyword&gt;&lt;keyword&gt;Sequence Alignment&lt;/keyword&gt;&lt;keyword&gt;Sequence Analysis, DNA&lt;/keyword&gt;&lt;keyword&gt;*Software&lt;/keyword&gt;&lt;/keywords&gt;&lt;dates&gt;&lt;year&gt;2013&lt;/year&gt;&lt;/dates&gt;&lt;isbn&gt;1553-7358 (Electronic)&amp;#xD;1553-734X (Linking)&lt;/isbn&gt;&lt;accession-num&gt;23950696&lt;/accession-num&gt;&lt;urls&gt;&lt;related-urls&gt;&lt;url&gt;http://www.ncbi.nlm.nih.gov/pubmed/23950696&lt;/url&gt;&lt;/related-urls&gt;&lt;/urls&gt;&lt;custom2&gt;3738458&lt;/custom2&gt;&lt;electronic-resource-num&gt;10.1371/journal.pcbi.1003118&lt;/electronic-resource-num&gt;&lt;/record&gt;&lt;/Cite&gt;&lt;/EndNote&gt;</w:instrText>
      </w:r>
      <w:r w:rsidR="00981B78">
        <w:fldChar w:fldCharType="separate"/>
      </w:r>
      <w:r w:rsidR="00981B78">
        <w:rPr>
          <w:noProof/>
        </w:rPr>
        <w:t>(</w:t>
      </w:r>
      <w:hyperlink w:anchor="_ENREF_9" w:tooltip="Lawrence, 2013 #35" w:history="1">
        <w:r w:rsidR="005A077E">
          <w:rPr>
            <w:noProof/>
          </w:rPr>
          <w:t>Lawrence et al., 2013</w:t>
        </w:r>
      </w:hyperlink>
      <w:r w:rsidR="00981B78">
        <w:rPr>
          <w:noProof/>
        </w:rPr>
        <w:t>)</w:t>
      </w:r>
      <w:r w:rsidR="00981B78">
        <w:fldChar w:fldCharType="end"/>
      </w:r>
      <w:r w:rsidR="00263E45">
        <w:t xml:space="preserve">.  These merged </w:t>
      </w:r>
      <w:proofErr w:type="spellStart"/>
      <w:r w:rsidR="00263E45">
        <w:t>ncRNAs</w:t>
      </w:r>
      <w:proofErr w:type="spellEnd"/>
      <w:r w:rsidR="00263E45">
        <w:t xml:space="preserve"> were annotated with genes that they overlap.  It is possible for a single merged </w:t>
      </w:r>
      <w:proofErr w:type="spellStart"/>
      <w:r w:rsidR="00263E45">
        <w:t>ncRNA</w:t>
      </w:r>
      <w:proofErr w:type="spellEnd"/>
      <w:r w:rsidR="00263E45">
        <w:t xml:space="preserve"> to overlap with multiple genes.  The “</w:t>
      </w:r>
      <w:proofErr w:type="spellStart"/>
      <w:r w:rsidR="00263E45">
        <w:t>IntersectionNotEmpty</w:t>
      </w:r>
      <w:proofErr w:type="spellEnd"/>
      <w:r w:rsidR="00263E45">
        <w:t xml:space="preserve">” option was used in the </w:t>
      </w:r>
      <w:proofErr w:type="spellStart"/>
      <w:r w:rsidR="00263E45">
        <w:t>summarizeOverlaps</w:t>
      </w:r>
      <w:proofErr w:type="spellEnd"/>
      <w:r w:rsidR="00263E45">
        <w:t xml:space="preserve"> command, which is the method that was used to count reads mapping to genes using </w:t>
      </w:r>
      <w:proofErr w:type="spellStart"/>
      <w:r w:rsidR="00263E45">
        <w:t>HTSeq</w:t>
      </w:r>
      <w:proofErr w:type="spellEnd"/>
      <w:r w:rsidR="00263E45">
        <w:t xml:space="preserve"> for the sense and antisense analyses.  </w:t>
      </w:r>
    </w:p>
    <w:p w:rsidR="002C7532" w:rsidRDefault="002C7532" w:rsidP="00493C69"/>
    <w:p w:rsidR="002C7532" w:rsidRPr="0096050B" w:rsidRDefault="002C7532" w:rsidP="00493C69">
      <w:pPr>
        <w:rPr>
          <w:b/>
        </w:rPr>
      </w:pPr>
      <w:r w:rsidRPr="0096050B">
        <w:rPr>
          <w:b/>
        </w:rPr>
        <w:t>Pathway and GO enrichment Analyses</w:t>
      </w:r>
    </w:p>
    <w:p w:rsidR="002C7532" w:rsidRDefault="002C7532" w:rsidP="006E06C6">
      <w:pPr>
        <w:jc w:val="both"/>
      </w:pPr>
      <w:r w:rsidRPr="00A05E30">
        <w:t>DAVID (the Database for Annotation, Visualization, and Integrated Discovery) was used in the annotation of genes and in performing the GO (gene ontology) enrichment analyses</w:t>
      </w:r>
      <w:r w:rsidR="00D93002">
        <w:t xml:space="preserve"> </w:t>
      </w:r>
      <w:r w:rsidR="00D93002">
        <w:fldChar w:fldCharType="begin">
          <w:fldData xml:space="preserve">PEVuZE5vdGU+PENpdGU+PEF1dGhvcj5IdWFuZyBkYTwvQXV0aG9yPjxZZWFyPjIwMDk8L1llYXI+
PFJlY051bT4zNjwvUmVjTnVtPjxEaXNwbGF5VGV4dD4oSHVhbmcgZGEsIFNoZXJtYW4sICZhbXA7
IExlbXBpY2tpLCAyMDA5YSwgMjAwOWIpPC9EaXNwbGF5VGV4dD48cmVjb3JkPjxyZWMtbnVtYmVy
PjM2PC9yZWMtbnVtYmVyPjxmb3JlaWduLWtleXM+PGtleSBhcHA9IkVOIiBkYi1pZD0ieHYwMHNl
dDk3ejVmdDVlMnAwdHgyc3JsemZ3ZGVmZnR2dHR6Ij4zNjwva2V5PjwvZm9yZWlnbi1rZXlzPjxy
ZWYtdHlwZSBuYW1lPSJKb3VybmFsIEFydGljbGUiPjE3PC9yZWYtdHlwZT48Y29udHJpYnV0b3Jz
PjxhdXRob3JzPjxhdXRob3I+SHVhbmcgZGEsIFcuPC9hdXRob3I+PGF1dGhvcj5TaGVybWFuLCBC
LiBULjwvYXV0aG9yPjxhdXRob3I+TGVtcGlja2ksIFIuIEEuPC9hdXRob3I+PC9hdXRob3JzPjwv
Y29udHJpYnV0b3JzPjxhdXRoLWFkZHJlc3M+TGFib3JhdG9yeSBvZiBJbW11bm9wYXRob2dlbmVz
aXMgYW5kIEJpb2luZm9ybWF0aWNzLCBDbGluaWNhbCBTZXJ2aWNlcyBQcm9ncmFtLCBTQUlDLUZy
ZWRlcmljayBJbmMuLCBOYXRpb25hbCBDYW5jZXIgSW5zdGl0dXRlIGF0IEZyZWRlcmljaywgRnJl
ZGVyaWNrLCBNYXJ5bGFuZCAyMTcwMiwgVVNBLjwvYXV0aC1hZGRyZXNzPjx0aXRsZXM+PHRpdGxl
PlN5c3RlbWF0aWMgYW5kIGludGVncmF0aXZlIGFuYWx5c2lzIG9mIGxhcmdlIGdlbmUgbGlzdHMg
dXNpbmcgREFWSUQgYmlvaW5mb3JtYXRpY3MgcmVzb3VyY2VzPC90aXRsZT48c2Vjb25kYXJ5LXRp
dGxlPk5hdCBQcm90b2M8L3NlY29uZGFyeS10aXRsZT48YWx0LXRpdGxlPk5hdHVyZSBwcm90b2Nv
bHM8L2FsdC10aXRsZT48L3RpdGxlcz48cGVyaW9kaWNhbD48ZnVsbC10aXRsZT5OYXQgUHJvdG9j
PC9mdWxsLXRpdGxlPjxhYmJyLTE+TmF0dXJlIHByb3RvY29sczwvYWJici0xPjwvcGVyaW9kaWNh
bD48YWx0LXBlcmlvZGljYWw+PGZ1bGwtdGl0bGU+TmF0IFByb3RvYzwvZnVsbC10aXRsZT48YWJi
ci0xPk5hdHVyZSBwcm90b2NvbHM8L2FiYnItMT48L2FsdC1wZXJpb2RpY2FsPjxwYWdlcz40NC01
NzwvcGFnZXM+PHZvbHVtZT40PC92b2x1bWU+PG51bWJlcj4xPC9udW1iZXI+PGtleXdvcmRzPjxr
ZXl3b3JkPkNvbXB1dGF0aW9uYWwgQmlvbG9neS8qbWV0aG9kczwva2V5d29yZD48a2V5d29yZD5E
YXRhIEludGVycHJldGF0aW9uLCBTdGF0aXN0aWNhbDwva2V5d29yZD48a2V5d29yZD5HZW5lcy8q
Z2VuZXRpY3M8L2tleXdvcmQ+PGtleXdvcmQ+R2Vub21pY3MvKm1ldGhvZHM8L2tleXdvcmQ+PGtl
eXdvcmQ+KkludGVybmV0PC9rZXl3b3JkPjxrZXl3b3JkPipTb2Z0d2FyZTwva2V5d29yZD48L2tl
eXdvcmRzPjxkYXRlcz48eWVhcj4yMDA5PC95ZWFyPjwvZGF0ZXM+PGlzYm4+MTc1MC0yNzk5IChF
bGVjdHJvbmljKSYjeEQ7MTc1MC0yNzk5IChMaW5raW5nKTwvaXNibj48YWNjZXNzaW9uLW51bT4x
OTEzMTk1NjwvYWNjZXNzaW9uLW51bT48dXJscz48cmVsYXRlZC11cmxzPjx1cmw+aHR0cDovL3d3
dy5uY2JpLm5sbS5uaWguZ292L3B1Ym1lZC8xOTEzMTk1NjwvdXJsPjwvcmVsYXRlZC11cmxzPjwv
dXJscz48ZWxlY3Ryb25pYy1yZXNvdXJjZS1udW0+MTAuMTAzOC9ucHJvdC4yMDA4LjIxMTwvZWxl
Y3Ryb25pYy1yZXNvdXJjZS1udW0+PC9yZWNvcmQ+PC9DaXRlPjxDaXRlPjxBdXRob3I+SHVhbmcg
ZGE8L0F1dGhvcj48WWVhcj4yMDA5PC9ZZWFyPjxSZWNOdW0+Mzc8L1JlY051bT48cmVjb3JkPjxy
ZWMtbnVtYmVyPjM3PC9yZWMtbnVtYmVyPjxmb3JlaWduLWtleXM+PGtleSBhcHA9IkVOIiBkYi1p
ZD0ieHYwMHNldDk3ejVmdDVlMnAwdHgyc3JsemZ3ZGVmZnR2dHR6Ij4zNzwva2V5PjwvZm9yZWln
bi1rZXlzPjxyZWYtdHlwZSBuYW1lPSJKb3VybmFsIEFydGljbGUiPjE3PC9yZWYtdHlwZT48Y29u
dHJpYnV0b3JzPjxhdXRob3JzPjxhdXRob3I+SHVhbmcgZGEsIFcuPC9hdXRob3I+PGF1dGhvcj5T
aGVybWFuLCBCLiBULjwvYXV0aG9yPjxhdXRob3I+TGVtcGlja2ksIFIuIEEuPC9hdXRob3I+PC9h
dXRob3JzPjwvY29udHJpYnV0b3JzPjxhdXRoLWFkZHJlc3M+TGFib3JhdG9yeSBvZiBJbW11bm9w
YXRob2dlbmVzaXMgYW5kIEJpb2luZm9ybWF0aWNzLCBDbGluaWNhbCBTZXJ2aWNlcyBQcm9ncmFt
LCBTQUlDLUZyZWRlcmljaywgSW5jLiwgTmF0aW9uYWwgQ2FuY2VyIEluc3RpdHV0ZSBhdCBGcmVk
ZXJpY2ssIEZyZWRlcmljaywgTUQgMjE3MDIsIFVTQS48L2F1dGgtYWRkcmVzcz48dGl0bGVzPjx0
aXRsZT5CaW9pbmZvcm1hdGljcyBlbnJpY2htZW50IHRvb2xzOiBwYXRocyB0b3dhcmQgdGhlIGNv
bXByZWhlbnNpdmUgZnVuY3Rpb25hbCBhbmFseXNpcyBvZiBsYXJnZSBnZW5lIGxpc3RzPC90aXRs
ZT48c2Vjb25kYXJ5LXRpdGxlPk51Y2xlaWMgQWNpZHMgUmVzPC9zZWNvbmRhcnktdGl0bGU+PGFs
dC10aXRsZT5OdWNsZWljIGFjaWRzIHJlc2VhcmNoPC9hbHQtdGl0bGU+PC90aXRsZXM+PHBlcmlv
ZGljYWw+PGZ1bGwtdGl0bGU+TnVjbGVpYyBBY2lkcyBSZXM8L2Z1bGwtdGl0bGU+PGFiYnItMT5O
dWNsZWljIGFjaWRzIHJlc2VhcmNoPC9hYmJyLTE+PC9wZXJpb2RpY2FsPjxhbHQtcGVyaW9kaWNh
bD48ZnVsbC10aXRsZT5OdWNsZWljIEFjaWRzIFJlczwvZnVsbC10aXRsZT48YWJici0xPk51Y2xl
aWMgYWNpZHMgcmVzZWFyY2g8L2FiYnItMT48L2FsdC1wZXJpb2RpY2FsPjxwYWdlcz4xLTEzPC9w
YWdlcz48dm9sdW1lPjM3PC92b2x1bWU+PG51bWJlcj4xPC9udW1iZXI+PGtleXdvcmRzPjxrZXl3
b3JkPkFsZ29yaXRobXM8L2tleXdvcmQ+PGtleXdvcmQ+KkNvbXB1dGF0aW9uYWwgQmlvbG9neS90
cmVuZHM8L2tleXdvcmQ+PGtleXdvcmQ+RGF0YWJhc2VzLCBHZW5ldGljPC9rZXl3b3JkPjxrZXl3
b3JkPipHZW5lczwva2V5d29yZD48a2V5d29yZD4qU29mdHdhcmUvY2xhc3NpZmljYXRpb24vdHJl
bmRzPC9rZXl3b3JkPjwva2V5d29yZHM+PGRhdGVzPjx5ZWFyPjIwMDk8L3llYXI+PHB1Yi1kYXRl
cz48ZGF0ZT5KYW48L2RhdGU+PC9wdWItZGF0ZXM+PC9kYXRlcz48aXNibj4xMzYyLTQ5NjIgKEVs
ZWN0cm9uaWMpJiN4RDswMzA1LTEwNDggKExpbmtpbmcpPC9pc2JuPjxhY2Nlc3Npb24tbnVtPjE5
MDMzMzYzPC9hY2Nlc3Npb24tbnVtPjx1cmxzPjxyZWxhdGVkLXVybHM+PHVybD5odHRwOi8vd3d3
Lm5jYmkubmxtLm5paC5nb3YvcHVibWVkLzE5MDMzMzYzPC91cmw+PC9yZWxhdGVkLXVybHM+PC91
cmxzPjxjdXN0b20yPjI2MTU2Mjk8L2N1c3RvbTI+PGVsZWN0cm9uaWMtcmVzb3VyY2UtbnVtPjEw
LjEwOTMvbmFyL2drbjkyMzwvZWxlY3Ryb25pYy1yZXNvdXJjZS1udW0+PC9yZWNvcmQ+PC9DaXRl
PjwvRW5kTm90ZT5=
</w:fldData>
        </w:fldChar>
      </w:r>
      <w:r w:rsidR="00D93002">
        <w:instrText xml:space="preserve"> ADDIN EN.CITE </w:instrText>
      </w:r>
      <w:r w:rsidR="00D93002">
        <w:fldChar w:fldCharType="begin">
          <w:fldData xml:space="preserve">PEVuZE5vdGU+PENpdGU+PEF1dGhvcj5IdWFuZyBkYTwvQXV0aG9yPjxZZWFyPjIwMDk8L1llYXI+
PFJlY051bT4zNjwvUmVjTnVtPjxEaXNwbGF5VGV4dD4oSHVhbmcgZGEsIFNoZXJtYW4sICZhbXA7
IExlbXBpY2tpLCAyMDA5YSwgMjAwOWIpPC9EaXNwbGF5VGV4dD48cmVjb3JkPjxyZWMtbnVtYmVy
PjM2PC9yZWMtbnVtYmVyPjxmb3JlaWduLWtleXM+PGtleSBhcHA9IkVOIiBkYi1pZD0ieHYwMHNl
dDk3ejVmdDVlMnAwdHgyc3JsemZ3ZGVmZnR2dHR6Ij4zNjwva2V5PjwvZm9yZWlnbi1rZXlzPjxy
ZWYtdHlwZSBuYW1lPSJKb3VybmFsIEFydGljbGUiPjE3PC9yZWYtdHlwZT48Y29udHJpYnV0b3Jz
PjxhdXRob3JzPjxhdXRob3I+SHVhbmcgZGEsIFcuPC9hdXRob3I+PGF1dGhvcj5TaGVybWFuLCBC
LiBULjwvYXV0aG9yPjxhdXRob3I+TGVtcGlja2ksIFIuIEEuPC9hdXRob3I+PC9hdXRob3JzPjwv
Y29udHJpYnV0b3JzPjxhdXRoLWFkZHJlc3M+TGFib3JhdG9yeSBvZiBJbW11bm9wYXRob2dlbmVz
aXMgYW5kIEJpb2luZm9ybWF0aWNzLCBDbGluaWNhbCBTZXJ2aWNlcyBQcm9ncmFtLCBTQUlDLUZy
ZWRlcmljayBJbmMuLCBOYXRpb25hbCBDYW5jZXIgSW5zdGl0dXRlIGF0IEZyZWRlcmljaywgRnJl
ZGVyaWNrLCBNYXJ5bGFuZCAyMTcwMiwgVVNBLjwvYXV0aC1hZGRyZXNzPjx0aXRsZXM+PHRpdGxl
PlN5c3RlbWF0aWMgYW5kIGludGVncmF0aXZlIGFuYWx5c2lzIG9mIGxhcmdlIGdlbmUgbGlzdHMg
dXNpbmcgREFWSUQgYmlvaW5mb3JtYXRpY3MgcmVzb3VyY2VzPC90aXRsZT48c2Vjb25kYXJ5LXRp
dGxlPk5hdCBQcm90b2M8L3NlY29uZGFyeS10aXRsZT48YWx0LXRpdGxlPk5hdHVyZSBwcm90b2Nv
bHM8L2FsdC10aXRsZT48L3RpdGxlcz48cGVyaW9kaWNhbD48ZnVsbC10aXRsZT5OYXQgUHJvdG9j
PC9mdWxsLXRpdGxlPjxhYmJyLTE+TmF0dXJlIHByb3RvY29sczwvYWJici0xPjwvcGVyaW9kaWNh
bD48YWx0LXBlcmlvZGljYWw+PGZ1bGwtdGl0bGU+TmF0IFByb3RvYzwvZnVsbC10aXRsZT48YWJi
ci0xPk5hdHVyZSBwcm90b2NvbHM8L2FiYnItMT48L2FsdC1wZXJpb2RpY2FsPjxwYWdlcz40NC01
NzwvcGFnZXM+PHZvbHVtZT40PC92b2x1bWU+PG51bWJlcj4xPC9udW1iZXI+PGtleXdvcmRzPjxr
ZXl3b3JkPkNvbXB1dGF0aW9uYWwgQmlvbG9neS8qbWV0aG9kczwva2V5d29yZD48a2V5d29yZD5E
YXRhIEludGVycHJldGF0aW9uLCBTdGF0aXN0aWNhbDwva2V5d29yZD48a2V5d29yZD5HZW5lcy8q
Z2VuZXRpY3M8L2tleXdvcmQ+PGtleXdvcmQ+R2Vub21pY3MvKm1ldGhvZHM8L2tleXdvcmQ+PGtl
eXdvcmQ+KkludGVybmV0PC9rZXl3b3JkPjxrZXl3b3JkPipTb2Z0d2FyZTwva2V5d29yZD48L2tl
eXdvcmRzPjxkYXRlcz48eWVhcj4yMDA5PC95ZWFyPjwvZGF0ZXM+PGlzYm4+MTc1MC0yNzk5IChF
bGVjdHJvbmljKSYjeEQ7MTc1MC0yNzk5IChMaW5raW5nKTwvaXNibj48YWNjZXNzaW9uLW51bT4x
OTEzMTk1NjwvYWNjZXNzaW9uLW51bT48dXJscz48cmVsYXRlZC11cmxzPjx1cmw+aHR0cDovL3d3
dy5uY2JpLm5sbS5uaWguZ292L3B1Ym1lZC8xOTEzMTk1NjwvdXJsPjwvcmVsYXRlZC11cmxzPjwv
dXJscz48ZWxlY3Ryb25pYy1yZXNvdXJjZS1udW0+MTAuMTAzOC9ucHJvdC4yMDA4LjIxMTwvZWxl
Y3Ryb25pYy1yZXNvdXJjZS1udW0+PC9yZWNvcmQ+PC9DaXRlPjxDaXRlPjxBdXRob3I+SHVhbmcg
ZGE8L0F1dGhvcj48WWVhcj4yMDA5PC9ZZWFyPjxSZWNOdW0+Mzc8L1JlY051bT48cmVjb3JkPjxy
ZWMtbnVtYmVyPjM3PC9yZWMtbnVtYmVyPjxmb3JlaWduLWtleXM+PGtleSBhcHA9IkVOIiBkYi1p
ZD0ieHYwMHNldDk3ejVmdDVlMnAwdHgyc3JsemZ3ZGVmZnR2dHR6Ij4zNzwva2V5PjwvZm9yZWln
bi1rZXlzPjxyZWYtdHlwZSBuYW1lPSJKb3VybmFsIEFydGljbGUiPjE3PC9yZWYtdHlwZT48Y29u
dHJpYnV0b3JzPjxhdXRob3JzPjxhdXRob3I+SHVhbmcgZGEsIFcuPC9hdXRob3I+PGF1dGhvcj5T
aGVybWFuLCBCLiBULjwvYXV0aG9yPjxhdXRob3I+TGVtcGlja2ksIFIuIEEuPC9hdXRob3I+PC9h
dXRob3JzPjwvY29udHJpYnV0b3JzPjxhdXRoLWFkZHJlc3M+TGFib3JhdG9yeSBvZiBJbW11bm9w
YXRob2dlbmVzaXMgYW5kIEJpb2luZm9ybWF0aWNzLCBDbGluaWNhbCBTZXJ2aWNlcyBQcm9ncmFt
LCBTQUlDLUZyZWRlcmljaywgSW5jLiwgTmF0aW9uYWwgQ2FuY2VyIEluc3RpdHV0ZSBhdCBGcmVk
ZXJpY2ssIEZyZWRlcmljaywgTUQgMjE3MDIsIFVTQS48L2F1dGgtYWRkcmVzcz48dGl0bGVzPjx0
aXRsZT5CaW9pbmZvcm1hdGljcyBlbnJpY2htZW50IHRvb2xzOiBwYXRocyB0b3dhcmQgdGhlIGNv
bXByZWhlbnNpdmUgZnVuY3Rpb25hbCBhbmFseXNpcyBvZiBsYXJnZSBnZW5lIGxpc3RzPC90aXRs
ZT48c2Vjb25kYXJ5LXRpdGxlPk51Y2xlaWMgQWNpZHMgUmVzPC9zZWNvbmRhcnktdGl0bGU+PGFs
dC10aXRsZT5OdWNsZWljIGFjaWRzIHJlc2VhcmNoPC9hbHQtdGl0bGU+PC90aXRsZXM+PHBlcmlv
ZGljYWw+PGZ1bGwtdGl0bGU+TnVjbGVpYyBBY2lkcyBSZXM8L2Z1bGwtdGl0bGU+PGFiYnItMT5O
dWNsZWljIGFjaWRzIHJlc2VhcmNoPC9hYmJyLTE+PC9wZXJpb2RpY2FsPjxhbHQtcGVyaW9kaWNh
bD48ZnVsbC10aXRsZT5OdWNsZWljIEFjaWRzIFJlczwvZnVsbC10aXRsZT48YWJici0xPk51Y2xl
aWMgYWNpZHMgcmVzZWFyY2g8L2FiYnItMT48L2FsdC1wZXJpb2RpY2FsPjxwYWdlcz4xLTEzPC9w
YWdlcz48dm9sdW1lPjM3PC92b2x1bWU+PG51bWJlcj4xPC9udW1iZXI+PGtleXdvcmRzPjxrZXl3
b3JkPkFsZ29yaXRobXM8L2tleXdvcmQ+PGtleXdvcmQ+KkNvbXB1dGF0aW9uYWwgQmlvbG9neS90
cmVuZHM8L2tleXdvcmQ+PGtleXdvcmQ+RGF0YWJhc2VzLCBHZW5ldGljPC9rZXl3b3JkPjxrZXl3
b3JkPipHZW5lczwva2V5d29yZD48a2V5d29yZD4qU29mdHdhcmUvY2xhc3NpZmljYXRpb24vdHJl
bmRzPC9rZXl3b3JkPjwva2V5d29yZHM+PGRhdGVzPjx5ZWFyPjIwMDk8L3llYXI+PHB1Yi1kYXRl
cz48ZGF0ZT5KYW48L2RhdGU+PC9wdWItZGF0ZXM+PC9kYXRlcz48aXNibj4xMzYyLTQ5NjIgKEVs
ZWN0cm9uaWMpJiN4RDswMzA1LTEwNDggKExpbmtpbmcpPC9pc2JuPjxhY2Nlc3Npb24tbnVtPjE5
MDMzMzYzPC9hY2Nlc3Npb24tbnVtPjx1cmxzPjxyZWxhdGVkLXVybHM+PHVybD5odHRwOi8vd3d3
Lm5jYmkubmxtLm5paC5nb3YvcHVibWVkLzE5MDMzMzYzPC91cmw+PC9yZWxhdGVkLXVybHM+PC91
cmxzPjxjdXN0b20yPjI2MTU2Mjk8L2N1c3RvbTI+PGVsZWN0cm9uaWMtcmVzb3VyY2UtbnVtPjEw
LjEwOTMvbmFyL2drbjkyMzwvZWxlY3Ryb25pYy1yZXNvdXJjZS1udW0+PC9yZWNvcmQ+PC9DaXRl
PjwvRW5kTm90ZT5=
</w:fldData>
        </w:fldChar>
      </w:r>
      <w:r w:rsidR="00D93002">
        <w:instrText xml:space="preserve"> ADDIN EN.CITE.DATA </w:instrText>
      </w:r>
      <w:r w:rsidR="00D93002">
        <w:fldChar w:fldCharType="end"/>
      </w:r>
      <w:r w:rsidR="00D93002">
        <w:fldChar w:fldCharType="separate"/>
      </w:r>
      <w:r w:rsidR="00D93002">
        <w:rPr>
          <w:noProof/>
        </w:rPr>
        <w:t>(</w:t>
      </w:r>
      <w:hyperlink w:anchor="_ENREF_6" w:tooltip="Huang da, 2009 #37" w:history="1">
        <w:r w:rsidR="005A077E">
          <w:rPr>
            <w:noProof/>
          </w:rPr>
          <w:t>Huang da, Sherman, &amp; Lempicki, 2009a</w:t>
        </w:r>
      </w:hyperlink>
      <w:r w:rsidR="00D93002">
        <w:rPr>
          <w:noProof/>
        </w:rPr>
        <w:t xml:space="preserve">, </w:t>
      </w:r>
      <w:hyperlink w:anchor="_ENREF_7" w:tooltip="Huang da, 2009 #36" w:history="1">
        <w:r w:rsidR="005A077E">
          <w:rPr>
            <w:noProof/>
          </w:rPr>
          <w:t>2009b</w:t>
        </w:r>
      </w:hyperlink>
      <w:r w:rsidR="00D93002">
        <w:rPr>
          <w:noProof/>
        </w:rPr>
        <w:t>)</w:t>
      </w:r>
      <w:r w:rsidR="00D93002">
        <w:fldChar w:fldCharType="end"/>
      </w:r>
      <w:r w:rsidRPr="00A05E30">
        <w:t>.</w:t>
      </w:r>
      <w:r>
        <w:t xml:space="preserve">  The analyses were performed for differentially expressed genes found using all three statistical packages as well as antisense transcripts found to be differentially expressed using all three statistical packages.</w:t>
      </w:r>
    </w:p>
    <w:p w:rsidR="007B7CAC" w:rsidRPr="003C3133" w:rsidRDefault="007B7CAC" w:rsidP="005B57CB"/>
    <w:p w:rsidR="005B4883" w:rsidRDefault="005B4883" w:rsidP="005B57CB">
      <w:pPr>
        <w:rPr>
          <w:b/>
          <w:sz w:val="28"/>
          <w:szCs w:val="28"/>
          <w:u w:val="single"/>
        </w:rPr>
      </w:pPr>
      <w:r>
        <w:rPr>
          <w:b/>
          <w:sz w:val="28"/>
          <w:szCs w:val="28"/>
          <w:u w:val="single"/>
        </w:rPr>
        <w:t>Results</w:t>
      </w:r>
    </w:p>
    <w:p w:rsidR="005B4883" w:rsidRDefault="00DD7FD5" w:rsidP="005B57CB">
      <w:pPr>
        <w:rPr>
          <w:b/>
        </w:rPr>
      </w:pPr>
      <w:r>
        <w:rPr>
          <w:b/>
        </w:rPr>
        <w:t xml:space="preserve">Quality Control Filtering and Data Visualization of FASTQ Files Shows that Data is of </w:t>
      </w:r>
      <w:proofErr w:type="spellStart"/>
      <w:r>
        <w:rPr>
          <w:b/>
        </w:rPr>
        <w:t>Hiqh</w:t>
      </w:r>
      <w:proofErr w:type="spellEnd"/>
      <w:r>
        <w:rPr>
          <w:b/>
        </w:rPr>
        <w:t xml:space="preserve"> Quality </w:t>
      </w:r>
    </w:p>
    <w:p w:rsidR="005B4883" w:rsidRDefault="005B4883" w:rsidP="009B4665">
      <w:pPr>
        <w:jc w:val="both"/>
      </w:pPr>
      <w:proofErr w:type="spellStart"/>
      <w:r w:rsidRPr="005B4883">
        <w:t>FastQC</w:t>
      </w:r>
      <w:proofErr w:type="spellEnd"/>
      <w:r w:rsidRPr="005B4883">
        <w:t xml:space="preserve"> </w:t>
      </w:r>
      <w:r w:rsidR="008B5C9B">
        <w:fldChar w:fldCharType="begin"/>
      </w:r>
      <w:r w:rsidR="007F33B1">
        <w:instrText xml:space="preserve"> ADDIN EN.CITE &lt;EndNote&gt;&lt;Cite&gt;&lt;Author&gt;Andrews&lt;/Author&gt;&lt;Year&gt;2010&lt;/Year&gt;&lt;RecNum&gt;2&lt;/RecNum&gt;&lt;DisplayText&gt;(Andrews, 2010)&lt;/DisplayText&gt;&lt;record&gt;&lt;rec-number&gt;2&lt;/rec-number&gt;&lt;foreign-keys&gt;&lt;key app="EN" db-id="xv00set97z5ft5e2p0tx2srlzfwdefftvttz"&gt;2&lt;/key&gt;&lt;/foreign-keys&gt;&lt;ref-type name="Journal Article"&gt;17&lt;/ref-type&gt;&lt;contributors&gt;&lt;authors&gt;&lt;author&gt;Andrews, S.&lt;/author&gt;&lt;/authors&gt;&lt;/contributors&gt;&lt;titles&gt;&lt;title&gt;FastQC&lt;/title&gt;&lt;/titles&gt;&lt;dates&gt;&lt;year&gt;2010&lt;/year&gt;&lt;/dates&gt;&lt;urls&gt;&lt;related-urls&gt;&lt;url&gt;http://www.bioinformatics.babraham.ac.uk/projects/fastqc/&lt;/url&gt;&lt;/related-urls&gt;&lt;/urls&gt;&lt;/record&gt;&lt;/Cite&gt;&lt;/EndNote&gt;</w:instrText>
      </w:r>
      <w:r w:rsidR="008B5C9B">
        <w:fldChar w:fldCharType="separate"/>
      </w:r>
      <w:r w:rsidR="008B5C9B">
        <w:rPr>
          <w:noProof/>
        </w:rPr>
        <w:t>(</w:t>
      </w:r>
      <w:hyperlink w:anchor="_ENREF_2" w:tooltip="Andrews, 2010 #2" w:history="1">
        <w:r w:rsidR="005A077E">
          <w:rPr>
            <w:noProof/>
          </w:rPr>
          <w:t>Andrews, 2010</w:t>
        </w:r>
      </w:hyperlink>
      <w:r w:rsidR="008B5C9B">
        <w:rPr>
          <w:noProof/>
        </w:rPr>
        <w:t>)</w:t>
      </w:r>
      <w:r w:rsidR="008B5C9B">
        <w:fldChar w:fldCharType="end"/>
      </w:r>
      <w:r w:rsidR="008B5C9B">
        <w:t xml:space="preserve"> </w:t>
      </w:r>
      <w:r w:rsidRPr="005B4883">
        <w:t>is a program that provides simple visual qu</w:t>
      </w:r>
      <w:r w:rsidR="000F29B2">
        <w:t xml:space="preserve">ality checks for data.  </w:t>
      </w:r>
      <w:proofErr w:type="spellStart"/>
      <w:r w:rsidR="000F29B2">
        <w:t>FastQC</w:t>
      </w:r>
      <w:proofErr w:type="spellEnd"/>
      <w:r w:rsidR="000F29B2">
        <w:t xml:space="preserve"> </w:t>
      </w:r>
      <w:r w:rsidRPr="005B4883">
        <w:t>was originally developed for DNA sequencing data and thus not all the plots are useful for RNA-</w:t>
      </w:r>
      <w:proofErr w:type="spellStart"/>
      <w:r w:rsidRPr="005B4883">
        <w:t>Seq</w:t>
      </w:r>
      <w:proofErr w:type="spellEnd"/>
      <w:r w:rsidRPr="005B4883">
        <w:t xml:space="preserve"> analysis.  The </w:t>
      </w:r>
      <w:proofErr w:type="spellStart"/>
      <w:r w:rsidRPr="005B4883">
        <w:t>FastQC</w:t>
      </w:r>
      <w:proofErr w:type="spellEnd"/>
      <w:r w:rsidRPr="005B4883">
        <w:t xml:space="preserve"> output that is the mo</w:t>
      </w:r>
      <w:r w:rsidR="0026462D">
        <w:t>st useful for RNA-</w:t>
      </w:r>
      <w:proofErr w:type="spellStart"/>
      <w:r w:rsidR="0026462D">
        <w:t>Seq</w:t>
      </w:r>
      <w:proofErr w:type="spellEnd"/>
      <w:r w:rsidR="0026462D">
        <w:t xml:space="preserve"> data are </w:t>
      </w:r>
      <w:proofErr w:type="gramStart"/>
      <w:r w:rsidR="0026462D">
        <w:t>the p</w:t>
      </w:r>
      <w:r w:rsidRPr="005B4883">
        <w:t>er</w:t>
      </w:r>
      <w:proofErr w:type="gramEnd"/>
      <w:r w:rsidR="0026462D">
        <w:t xml:space="preserve"> b</w:t>
      </w:r>
      <w:r w:rsidR="000F29B2">
        <w:t>ase sequence quality</w:t>
      </w:r>
      <w:r w:rsidR="0026462D">
        <w:t xml:space="preserve"> graphs</w:t>
      </w:r>
      <w:r w:rsidR="000F29B2">
        <w:t xml:space="preserve"> (Figure 2</w:t>
      </w:r>
      <w:r w:rsidRPr="005B4883">
        <w:t>),</w:t>
      </w:r>
      <w:r w:rsidR="0026462D">
        <w:t xml:space="preserve"> the per sequence quality score graphs</w:t>
      </w:r>
      <w:r w:rsidRPr="005B4883">
        <w:t xml:space="preserve"> (Figure </w:t>
      </w:r>
      <w:r w:rsidR="000F29B2">
        <w:t xml:space="preserve">3), and a list given for each FASTQ file of </w:t>
      </w:r>
      <w:r w:rsidRPr="005B4883">
        <w:t>overrepr</w:t>
      </w:r>
      <w:r w:rsidR="000F29B2">
        <w:t>esented sequences</w:t>
      </w:r>
      <w:r w:rsidRPr="005B4883">
        <w:t>.</w:t>
      </w:r>
      <w:r w:rsidR="0026462D">
        <w:t xml:space="preserve">  All </w:t>
      </w:r>
      <w:proofErr w:type="spellStart"/>
      <w:r w:rsidR="0026462D">
        <w:t>FastQC</w:t>
      </w:r>
      <w:proofErr w:type="spellEnd"/>
      <w:r w:rsidR="0026462D">
        <w:t xml:space="preserve"> output was reviewed and the data looked to be of high quality.  </w:t>
      </w:r>
      <w:r w:rsidR="009C5FF5">
        <w:t>The total number of reads sequence</w:t>
      </w:r>
      <w:r w:rsidR="001C3619">
        <w:t>d for all 27 samples was 731,850,370 reads</w:t>
      </w:r>
      <w:r w:rsidR="007E1721">
        <w:t xml:space="preserve"> (an</w:t>
      </w:r>
      <w:r w:rsidR="00EE1CBA">
        <w:t xml:space="preserve"> average of 27,105,569</w:t>
      </w:r>
      <w:r w:rsidR="009C5FF5">
        <w:t xml:space="preserve"> reads per sample).  </w:t>
      </w:r>
      <w:r w:rsidRPr="005B4883">
        <w:t xml:space="preserve">The </w:t>
      </w:r>
      <w:r w:rsidR="00FF295D">
        <w:t>total</w:t>
      </w:r>
      <w:r w:rsidRPr="005B4883">
        <w:t xml:space="preserve"> number of reads </w:t>
      </w:r>
      <w:r w:rsidR="00FF295D">
        <w:t xml:space="preserve">remaining </w:t>
      </w:r>
      <w:r w:rsidRPr="005B4883">
        <w:t xml:space="preserve">post-trimming </w:t>
      </w:r>
      <w:r w:rsidR="00EF4398">
        <w:t xml:space="preserve">with </w:t>
      </w:r>
      <w:proofErr w:type="spellStart"/>
      <w:r w:rsidR="00EF4398">
        <w:t>Trimmomatic</w:t>
      </w:r>
      <w:proofErr w:type="spellEnd"/>
      <w:r w:rsidR="00EF4398">
        <w:t xml:space="preserve"> </w:t>
      </w:r>
      <w:r w:rsidRPr="005B4883">
        <w:t xml:space="preserve">is </w:t>
      </w:r>
      <w:r w:rsidR="00FF295D">
        <w:t>686,377,538</w:t>
      </w:r>
      <w:r w:rsidRPr="005B4883">
        <w:t xml:space="preserve"> and </w:t>
      </w:r>
      <w:r w:rsidR="00FF295D">
        <w:t xml:space="preserve">the average number is </w:t>
      </w:r>
      <w:r w:rsidR="00C66AE4">
        <w:t>25,421,390</w:t>
      </w:r>
      <w:r w:rsidRPr="005B4883">
        <w:t xml:space="preserve">.  Overall there were </w:t>
      </w:r>
      <w:r w:rsidR="00FC3200">
        <w:t>27</w:t>
      </w:r>
      <w:r w:rsidRPr="005B4883">
        <w:t xml:space="preserve"> samples </w:t>
      </w:r>
      <w:r w:rsidR="00FC3200">
        <w:t>sequenced, all of which were sequenced successfully</w:t>
      </w:r>
      <w:r w:rsidRPr="005B4883">
        <w:t xml:space="preserve">.  </w:t>
      </w:r>
      <w:r w:rsidR="00E50BBD">
        <w:t xml:space="preserve">After the data was trimmed using </w:t>
      </w:r>
      <w:proofErr w:type="spellStart"/>
      <w:r w:rsidR="00E50BBD">
        <w:t>FastX</w:t>
      </w:r>
      <w:proofErr w:type="spellEnd"/>
      <w:r w:rsidR="00E50BBD">
        <w:t xml:space="preserve">-Toolkit, </w:t>
      </w:r>
      <w:r w:rsidR="004B5B0D">
        <w:t xml:space="preserve">the number of </w:t>
      </w:r>
      <w:r w:rsidR="007B6AD0">
        <w:t>total</w:t>
      </w:r>
      <w:r w:rsidR="004B5B0D">
        <w:t xml:space="preserve"> reads remaining is </w:t>
      </w:r>
      <w:r w:rsidR="007B6AD0">
        <w:t>671,257,282</w:t>
      </w:r>
      <w:r w:rsidR="004B5B0D">
        <w:t xml:space="preserve"> and the </w:t>
      </w:r>
      <w:r w:rsidR="007B6AD0">
        <w:t xml:space="preserve">average </w:t>
      </w:r>
      <w:r w:rsidR="004B5B0D">
        <w:t xml:space="preserve">number of reads remaining </w:t>
      </w:r>
      <w:r w:rsidR="007B6AD0">
        <w:t xml:space="preserve">per sample </w:t>
      </w:r>
      <w:r w:rsidR="004B5B0D">
        <w:t>is</w:t>
      </w:r>
      <w:r w:rsidR="007B6AD0">
        <w:t xml:space="preserve"> 24,861,381</w:t>
      </w:r>
      <w:r w:rsidR="004B5B0D">
        <w:t xml:space="preserve">.  </w:t>
      </w:r>
      <w:r w:rsidR="00FC5BC4">
        <w:t xml:space="preserve">  Due to the high quali</w:t>
      </w:r>
      <w:r w:rsidR="0066099E">
        <w:t>ty of the sequencing data, 91.72</w:t>
      </w:r>
      <w:r w:rsidR="00FC5BC4">
        <w:t>% of reads remained after trimming.</w:t>
      </w:r>
      <w:r w:rsidR="007C0878">
        <w:t xml:space="preserve">  No samples had higher than 10% of the reads match to </w:t>
      </w:r>
      <w:proofErr w:type="spellStart"/>
      <w:r w:rsidR="007C0878">
        <w:t>rRNA</w:t>
      </w:r>
      <w:proofErr w:type="spellEnd"/>
      <w:r w:rsidR="007C0878">
        <w:t xml:space="preserve">.  The sample with the highest </w:t>
      </w:r>
      <w:proofErr w:type="spellStart"/>
      <w:r w:rsidR="007C0878">
        <w:t>rRNA</w:t>
      </w:r>
      <w:proofErr w:type="spellEnd"/>
      <w:r w:rsidR="007C0878">
        <w:t xml:space="preserve"> content was sample 10_3 (WT in H</w:t>
      </w:r>
      <w:r w:rsidR="007C0878" w:rsidRPr="007F7A2C">
        <w:rPr>
          <w:vertAlign w:val="subscript"/>
        </w:rPr>
        <w:t>2</w:t>
      </w:r>
      <w:r w:rsidR="007C0878">
        <w:t>O</w:t>
      </w:r>
      <w:r w:rsidR="007C0878" w:rsidRPr="007F7A2C">
        <w:rPr>
          <w:vertAlign w:val="subscript"/>
        </w:rPr>
        <w:t>2</w:t>
      </w:r>
      <w:r w:rsidR="007C0878">
        <w:t xml:space="preserve"> Rep</w:t>
      </w:r>
      <w:r w:rsidR="007F7A2C">
        <w:t xml:space="preserve">licate </w:t>
      </w:r>
      <w:r w:rsidR="007C0878">
        <w:t xml:space="preserve">1) with only 5.6% of reads mapping to </w:t>
      </w:r>
      <w:proofErr w:type="spellStart"/>
      <w:r w:rsidR="007C0878">
        <w:t>rRNA</w:t>
      </w:r>
      <w:proofErr w:type="spellEnd"/>
      <w:r w:rsidR="007C0878">
        <w:t xml:space="preserve">, which is still low.  </w:t>
      </w:r>
      <w:r w:rsidR="00AB2CF5">
        <w:t>Overall the data quality appears</w:t>
      </w:r>
      <w:r w:rsidR="007C0878">
        <w:t xml:space="preserve"> high.</w:t>
      </w:r>
    </w:p>
    <w:p w:rsidR="000F29B2" w:rsidRDefault="00CA55FE" w:rsidP="000F29B2">
      <w:pPr>
        <w:jc w:val="center"/>
      </w:pPr>
      <w:r>
        <w:rPr>
          <w:noProof/>
        </w:rPr>
        <w:lastRenderedPageBreak/>
        <w:drawing>
          <wp:inline distT="0" distB="0" distL="0" distR="0">
            <wp:extent cx="5943600" cy="4322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ggs_perbaseSeqqualit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rsidR="000F29B2" w:rsidRDefault="000F29B2" w:rsidP="009B4665">
      <w:pPr>
        <w:jc w:val="both"/>
      </w:pPr>
      <w:r w:rsidRPr="00F21E4F">
        <w:rPr>
          <w:b/>
        </w:rPr>
        <w:t xml:space="preserve">Figure 2.  Per base sequence quality for </w:t>
      </w:r>
      <w:r w:rsidR="00CA55FE" w:rsidRPr="00F21E4F">
        <w:rPr>
          <w:b/>
          <w:i/>
        </w:rPr>
        <w:t>set1</w:t>
      </w:r>
      <w:r w:rsidR="00182B4D" w:rsidRPr="00F21E4F">
        <w:rPr>
          <w:b/>
          <w:i/>
        </w:rPr>
        <w:t>Δ</w:t>
      </w:r>
      <w:r w:rsidR="00182B4D" w:rsidRPr="00F21E4F">
        <w:rPr>
          <w:b/>
        </w:rPr>
        <w:t xml:space="preserve"> at </w:t>
      </w:r>
      <w:r w:rsidR="008F4FB1" w:rsidRPr="00F21E4F">
        <w:rPr>
          <w:b/>
        </w:rPr>
        <w:t>41</w:t>
      </w:r>
      <w:r w:rsidR="00182B4D" w:rsidRPr="00F21E4F">
        <w:rPr>
          <w:b/>
        </w:rPr>
        <w:t>°C</w:t>
      </w:r>
      <w:r w:rsidR="00CA55FE" w:rsidRPr="00F21E4F">
        <w:rPr>
          <w:b/>
        </w:rPr>
        <w:t xml:space="preserve"> rep</w:t>
      </w:r>
      <w:r w:rsidR="00182B4D" w:rsidRPr="00F21E4F">
        <w:rPr>
          <w:b/>
        </w:rPr>
        <w:t>licate</w:t>
      </w:r>
      <w:r w:rsidR="00CA55FE" w:rsidRPr="00F21E4F">
        <w:rPr>
          <w:b/>
        </w:rPr>
        <w:t xml:space="preserve"> 1</w:t>
      </w:r>
      <w:r w:rsidRPr="00F21E4F">
        <w:rPr>
          <w:b/>
        </w:rPr>
        <w:t xml:space="preserve"> </w:t>
      </w:r>
      <w:r w:rsidR="00D953E8" w:rsidRPr="00F21E4F">
        <w:rPr>
          <w:b/>
        </w:rPr>
        <w:t xml:space="preserve">trimmed </w:t>
      </w:r>
      <w:r w:rsidR="00CA55FE" w:rsidRPr="00F21E4F">
        <w:rPr>
          <w:b/>
        </w:rPr>
        <w:t>left</w:t>
      </w:r>
      <w:r w:rsidRPr="00F21E4F">
        <w:rPr>
          <w:b/>
        </w:rPr>
        <w:t xml:space="preserve"> reads.</w:t>
      </w:r>
      <w:r>
        <w:t xml:space="preserve">  </w:t>
      </w:r>
      <w:r w:rsidR="00D953E8">
        <w:t>The y-axis shows</w:t>
      </w:r>
      <w:r w:rsidR="0026462D">
        <w:t xml:space="preserve"> quality scores and the x-axis </w:t>
      </w:r>
      <w:r w:rsidR="00D953E8">
        <w:t>s</w:t>
      </w:r>
      <w:r w:rsidR="0026462D">
        <w:t>hows</w:t>
      </w:r>
      <w:r w:rsidR="00D953E8">
        <w:t xml:space="preserve"> the position in the read</w:t>
      </w:r>
      <w:r w:rsidR="00381DDB">
        <w:t xml:space="preserve">.  The red line is the median and the blue line is the mean.  The yellow box represents the inter-quartile (25%-75%) range, and the upper and lower whiskers represent the 10% and 90% points.  </w:t>
      </w:r>
      <w:r>
        <w:t>The dip in sequence quality at the end of the read is normal</w:t>
      </w:r>
      <w:r w:rsidR="0026462D">
        <w:t xml:space="preserve"> and is nearly always observed in Illumina sequencing data</w:t>
      </w:r>
      <w:r>
        <w:t>.  Due in part to trimming, all positions in the reads have high quality.</w:t>
      </w:r>
      <w:r w:rsidR="00381DDB">
        <w:t xml:space="preserve">  This graph is very typical for what was observed across all read files.</w:t>
      </w:r>
    </w:p>
    <w:p w:rsidR="00D953E8" w:rsidRDefault="00D953E8" w:rsidP="000F29B2"/>
    <w:p w:rsidR="000F29B2" w:rsidRDefault="000F29B2" w:rsidP="005B57CB"/>
    <w:p w:rsidR="00C0684F" w:rsidRDefault="00AE0DEE" w:rsidP="005B57CB">
      <w:r>
        <w:rPr>
          <w:noProof/>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iggsQUalityScoreAcrossAllSeq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953E8" w:rsidRDefault="00D953E8" w:rsidP="009B4665">
      <w:pPr>
        <w:jc w:val="both"/>
      </w:pPr>
      <w:r w:rsidRPr="00DE51C9">
        <w:rPr>
          <w:b/>
        </w:rPr>
        <w:t>Figure 3.</w:t>
      </w:r>
      <w:r>
        <w:t xml:space="preserve">  </w:t>
      </w:r>
      <w:r w:rsidRPr="00DE51C9">
        <w:rPr>
          <w:b/>
        </w:rPr>
        <w:t xml:space="preserve">Per sequence quality score for </w:t>
      </w:r>
      <w:r w:rsidR="00F65887" w:rsidRPr="005A43D9">
        <w:rPr>
          <w:b/>
          <w:i/>
        </w:rPr>
        <w:t>set1</w:t>
      </w:r>
      <w:r w:rsidR="005A43D9" w:rsidRPr="005A43D9">
        <w:rPr>
          <w:b/>
          <w:i/>
        </w:rPr>
        <w:t>Δ</w:t>
      </w:r>
      <w:r w:rsidR="005A43D9">
        <w:rPr>
          <w:b/>
        </w:rPr>
        <w:t xml:space="preserve"> at </w:t>
      </w:r>
      <w:r w:rsidR="00F65887" w:rsidRPr="00F65887">
        <w:rPr>
          <w:b/>
        </w:rPr>
        <w:t>41</w:t>
      </w:r>
      <w:r w:rsidR="005A43D9">
        <w:rPr>
          <w:b/>
        </w:rPr>
        <w:t>°C</w:t>
      </w:r>
      <w:r w:rsidR="00F65887" w:rsidRPr="00F65887">
        <w:rPr>
          <w:b/>
        </w:rPr>
        <w:t xml:space="preserve"> rep</w:t>
      </w:r>
      <w:r w:rsidR="007368C2">
        <w:rPr>
          <w:b/>
        </w:rPr>
        <w:t>licate</w:t>
      </w:r>
      <w:r w:rsidR="00F65887" w:rsidRPr="00F65887">
        <w:rPr>
          <w:b/>
        </w:rPr>
        <w:t xml:space="preserve"> 1 trimmed left reads</w:t>
      </w:r>
      <w:r w:rsidRPr="00DE51C9">
        <w:rPr>
          <w:b/>
        </w:rPr>
        <w:t>.</w:t>
      </w:r>
      <w:r w:rsidR="000B3834">
        <w:t xml:space="preserve">  If a subset of sequences in the FASTQ file have universally low quality scores it will show up in this plot.  The Y axis shows the number of sequences and the x axis shows the mean quality score.  This plot shows that the reads post-trimming have very high quality.  This plot looks very similar to all the other per sequence quality score plots seen across all the trimmed FASTQ files.</w:t>
      </w:r>
    </w:p>
    <w:p w:rsidR="00C0684F" w:rsidRDefault="00667781" w:rsidP="005B57CB">
      <w:pPr>
        <w:rPr>
          <w:b/>
        </w:rPr>
      </w:pPr>
      <w:r>
        <w:rPr>
          <w:b/>
        </w:rPr>
        <w:t>96</w:t>
      </w:r>
      <w:r w:rsidR="009470BC">
        <w:rPr>
          <w:b/>
        </w:rPr>
        <w:t>% of Reads Map</w:t>
      </w:r>
      <w:r w:rsidR="00C0684F">
        <w:rPr>
          <w:b/>
        </w:rPr>
        <w:t xml:space="preserve"> to</w:t>
      </w:r>
      <w:r w:rsidR="009470BC">
        <w:rPr>
          <w:b/>
        </w:rPr>
        <w:t xml:space="preserve"> </w:t>
      </w:r>
      <w:r>
        <w:rPr>
          <w:b/>
        </w:rPr>
        <w:t>7,110</w:t>
      </w:r>
      <w:r w:rsidR="009470BC">
        <w:rPr>
          <w:b/>
        </w:rPr>
        <w:t xml:space="preserve"> </w:t>
      </w:r>
      <w:r>
        <w:rPr>
          <w:b/>
        </w:rPr>
        <w:t>Features</w:t>
      </w:r>
    </w:p>
    <w:p w:rsidR="00052BE7" w:rsidRDefault="00844AD5" w:rsidP="00621CF4">
      <w:pPr>
        <w:jc w:val="both"/>
      </w:pPr>
      <w:r>
        <w:t>Tophat</w:t>
      </w:r>
      <w:r w:rsidR="007E556E">
        <w:t>2</w:t>
      </w:r>
      <w:r>
        <w:t xml:space="preserve"> </w:t>
      </w:r>
      <w:r w:rsidR="007E556E">
        <w:fldChar w:fldCharType="begin"/>
      </w:r>
      <w:r w:rsidR="007F33B1">
        <w:instrText xml:space="preserve"> ADDIN EN.CITE &lt;EndNote&gt;&lt;Cite&gt;&lt;Author&gt;Kim&lt;/Author&gt;&lt;Year&gt;2013&lt;/Year&gt;&lt;RecNum&gt;12&lt;/RecNum&gt;&lt;DisplayText&gt;(Kim et al., 2013)&lt;/DisplayText&gt;&lt;record&gt;&lt;rec-number&gt;12&lt;/rec-number&gt;&lt;foreign-keys&gt;&lt;key app="EN" db-id="xv00set97z5ft5e2p0tx2srlzfwdefftvttz"&gt;12&lt;/key&gt;&lt;/foreign-keys&gt;&lt;ref-type name="Journal Article"&gt;17&lt;/ref-type&gt;&lt;contributors&gt;&lt;authors&gt;&lt;author&gt;Kim, D.&lt;/author&gt;&lt;author&gt;Pertea, G.&lt;/author&gt;&lt;author&gt;Trapnell, C.&lt;/author&gt;&lt;author&gt;Pimentel, H.&lt;/author&gt;&lt;author&gt;Kelley, R.&lt;/author&gt;&lt;author&gt;Salzberg, S. L.&lt;/author&gt;&lt;/authors&gt;&lt;/contributors&gt;&lt;titles&gt;&lt;title&gt;TopHat2: accurate alignment of transcriptomes in the presence of insertions, deletions and gene fusions&lt;/title&gt;&lt;secondary-title&gt;Genome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biology&lt;/abbr-1&gt;&lt;/alt-periodical&gt;&lt;pages&gt;R36&lt;/pages&gt;&lt;volume&gt;14&lt;/volume&gt;&lt;number&gt;4&lt;/number&gt;&lt;keywords&gt;&lt;keyword&gt;*Gene Duplication&lt;/keyword&gt;&lt;keyword&gt;*Gene Fusion&lt;/keyword&gt;&lt;keyword&gt;Humans&lt;/keyword&gt;&lt;keyword&gt;*Mutagenesis, Insertional&lt;/keyword&gt;&lt;keyword&gt;Sensitivity and Specificity&lt;/keyword&gt;&lt;keyword&gt;Sequence Alignment/*methods&lt;/keyword&gt;&lt;keyword&gt;Sequence Analysis, RNA/methods&lt;/keyword&gt;&lt;keyword&gt;*Software&lt;/keyword&gt;&lt;keyword&gt;Transcriptome&lt;/keyword&gt;&lt;/keywords&gt;&lt;dates&gt;&lt;year&gt;2013&lt;/year&gt;&lt;/dates&gt;&lt;isbn&gt;1474-760X (Electronic)&amp;#xD;1474-7596 (Linking)&lt;/isbn&gt;&lt;accession-num&gt;23618408&lt;/accession-num&gt;&lt;urls&gt;&lt;related-urls&gt;&lt;url&gt;http://www.ncbi.nlm.nih.gov/pubmed/23618408&lt;/url&gt;&lt;/related-urls&gt;&lt;/urls&gt;&lt;custom2&gt;4053844&lt;/custom2&gt;&lt;electronic-resource-num&gt;10.1186/gb-2013-14-4-r36&lt;/electronic-resource-num&gt;&lt;/record&gt;&lt;/Cite&gt;&lt;/EndNote&gt;</w:instrText>
      </w:r>
      <w:r w:rsidR="007E556E">
        <w:fldChar w:fldCharType="separate"/>
      </w:r>
      <w:r w:rsidR="007E556E">
        <w:rPr>
          <w:noProof/>
        </w:rPr>
        <w:t>(</w:t>
      </w:r>
      <w:hyperlink w:anchor="_ENREF_8" w:tooltip="Kim, 2013 #12" w:history="1">
        <w:r w:rsidR="005A077E">
          <w:rPr>
            <w:noProof/>
          </w:rPr>
          <w:t>Kim et al., 2013</w:t>
        </w:r>
      </w:hyperlink>
      <w:r w:rsidR="007E556E">
        <w:rPr>
          <w:noProof/>
        </w:rPr>
        <w:t>)</w:t>
      </w:r>
      <w:r w:rsidR="007E556E">
        <w:fldChar w:fldCharType="end"/>
      </w:r>
      <w:r w:rsidR="007E556E">
        <w:t xml:space="preserve"> </w:t>
      </w:r>
      <w:r>
        <w:t>was</w:t>
      </w:r>
      <w:r w:rsidR="007C2D89">
        <w:t xml:space="preserve"> successfully run on all samples</w:t>
      </w:r>
      <w:r>
        <w:t xml:space="preserve"> and overall</w:t>
      </w:r>
      <w:r w:rsidR="008803AA">
        <w:t xml:space="preserve"> </w:t>
      </w:r>
      <w:r w:rsidR="00546F27">
        <w:t xml:space="preserve">645,277,458 </w:t>
      </w:r>
      <w:r w:rsidR="008803AA">
        <w:t xml:space="preserve">reads were mapped out of </w:t>
      </w:r>
      <w:r w:rsidR="007C2D89">
        <w:t xml:space="preserve">the </w:t>
      </w:r>
      <w:r w:rsidR="00546F27">
        <w:t>671</w:t>
      </w:r>
      <w:r w:rsidR="008803AA">
        <w:t>,</w:t>
      </w:r>
      <w:r w:rsidR="00546F27">
        <w:t>257</w:t>
      </w:r>
      <w:r w:rsidR="008803AA">
        <w:t>,</w:t>
      </w:r>
      <w:r w:rsidR="00546F27">
        <w:t>282</w:t>
      </w:r>
      <w:r w:rsidR="007C2D89">
        <w:t xml:space="preserve"> input reads</w:t>
      </w:r>
      <w:r w:rsidR="00D05695">
        <w:t xml:space="preserve"> (~96</w:t>
      </w:r>
      <w:r w:rsidR="008803AA">
        <w:t>%).</w:t>
      </w:r>
      <w:r w:rsidR="005C0CFC">
        <w:t xml:space="preserve">  Subsequently, </w:t>
      </w:r>
      <w:proofErr w:type="spellStart"/>
      <w:r w:rsidR="005C0CFC">
        <w:t>HTSeq</w:t>
      </w:r>
      <w:proofErr w:type="spellEnd"/>
      <w:r w:rsidR="007E556E">
        <w:t xml:space="preserve"> </w:t>
      </w:r>
      <w:r w:rsidR="007E556E">
        <w:fldChar w:fldCharType="begin"/>
      </w:r>
      <w:r w:rsidR="007F33B1">
        <w:instrText xml:space="preserve"> ADDIN EN.CITE &lt;EndNote&gt;&lt;Cite&gt;&lt;Author&gt;Anders&lt;/Author&gt;&lt;Year&gt;2015&lt;/Year&gt;&lt;RecNum&gt;1&lt;/RecNum&gt;&lt;DisplayText&gt;(Anders et al., 2015)&lt;/DisplayText&gt;&lt;record&gt;&lt;rec-number&gt;1&lt;/rec-number&gt;&lt;foreign-keys&gt;&lt;key app="EN" db-id="xv00set97z5ft5e2p0tx2srlzfwdefftvttz"&gt;1&lt;/key&gt;&lt;/foreign-keys&gt;&lt;ref-type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7E556E">
        <w:fldChar w:fldCharType="separate"/>
      </w:r>
      <w:r w:rsidR="007E556E">
        <w:rPr>
          <w:noProof/>
        </w:rPr>
        <w:t>(</w:t>
      </w:r>
      <w:hyperlink w:anchor="_ENREF_1" w:tooltip="Anders, 2015 #1" w:history="1">
        <w:r w:rsidR="005A077E">
          <w:rPr>
            <w:noProof/>
          </w:rPr>
          <w:t>Anders et al., 2015</w:t>
        </w:r>
      </w:hyperlink>
      <w:r w:rsidR="007E556E">
        <w:rPr>
          <w:noProof/>
        </w:rPr>
        <w:t>)</w:t>
      </w:r>
      <w:r w:rsidR="007E556E">
        <w:fldChar w:fldCharType="end"/>
      </w:r>
      <w:r w:rsidR="005C0CFC">
        <w:t xml:space="preserve"> was run to count reads aligning to </w:t>
      </w:r>
      <w:r w:rsidR="00667781">
        <w:t>7,110 features</w:t>
      </w:r>
      <w:r w:rsidR="007A5799">
        <w:t xml:space="preserve"> (coding genes, pseudogenes, and non</w:t>
      </w:r>
      <w:r w:rsidR="006F6D9A">
        <w:t>-</w:t>
      </w:r>
      <w:r w:rsidR="007A5799">
        <w:t>coding genes)</w:t>
      </w:r>
      <w:r w:rsidR="00667781">
        <w:t xml:space="preserve"> in the GTF annotation file</w:t>
      </w:r>
      <w:r w:rsidR="005C0CFC">
        <w:t>.</w:t>
      </w:r>
      <w:r w:rsidR="00667781">
        <w:t xml:space="preserve">  </w:t>
      </w:r>
    </w:p>
    <w:p w:rsidR="00DE51C9" w:rsidRDefault="0061001C" w:rsidP="00621CF4">
      <w:pPr>
        <w:jc w:val="both"/>
      </w:pPr>
      <w:r>
        <w:t>Ribosomal RNA (</w:t>
      </w:r>
      <w:proofErr w:type="spellStart"/>
      <w:r>
        <w:t>rRNA</w:t>
      </w:r>
      <w:proofErr w:type="spellEnd"/>
      <w:r>
        <w:t>) can often cause issues in RNA-</w:t>
      </w:r>
      <w:proofErr w:type="spellStart"/>
      <w:r>
        <w:t>Seq</w:t>
      </w:r>
      <w:proofErr w:type="spellEnd"/>
      <w:r>
        <w:t xml:space="preserve"> data.  If no RNA selection is done prior to library preparation, </w:t>
      </w:r>
      <w:r w:rsidR="0026462D">
        <w:t xml:space="preserve">up to </w:t>
      </w:r>
      <w:r>
        <w:t xml:space="preserve">~95% of the reads can be expected to map to </w:t>
      </w:r>
      <w:proofErr w:type="spellStart"/>
      <w:r>
        <w:t>rRNA</w:t>
      </w:r>
      <w:proofErr w:type="spellEnd"/>
      <w:r>
        <w:t>.  F</w:t>
      </w:r>
      <w:r w:rsidR="0026462D">
        <w:t xml:space="preserve">or the current experiment, </w:t>
      </w:r>
      <w:proofErr w:type="spellStart"/>
      <w:r w:rsidR="0026462D">
        <w:t>Poly</w:t>
      </w:r>
      <w:r>
        <w:t>A</w:t>
      </w:r>
      <w:proofErr w:type="spellEnd"/>
      <w:r>
        <w:t xml:space="preserve"> selection was</w:t>
      </w:r>
      <w:r w:rsidR="006879D4">
        <w:t xml:space="preserve"> performed, and therefore </w:t>
      </w:r>
      <w:proofErr w:type="spellStart"/>
      <w:r w:rsidR="006879D4">
        <w:t>polya</w:t>
      </w:r>
      <w:r>
        <w:t>denylated</w:t>
      </w:r>
      <w:proofErr w:type="spellEnd"/>
      <w:r>
        <w:t xml:space="preserve"> RNA were selected.  </w:t>
      </w:r>
      <w:r w:rsidR="0026462D">
        <w:t>T</w:t>
      </w:r>
      <w:r>
        <w:t xml:space="preserve">his practice excludes the majority of </w:t>
      </w:r>
      <w:proofErr w:type="spellStart"/>
      <w:r>
        <w:t>rRNA</w:t>
      </w:r>
      <w:proofErr w:type="spellEnd"/>
      <w:r>
        <w:t xml:space="preserve">.  </w:t>
      </w:r>
      <w:proofErr w:type="spellStart"/>
      <w:r>
        <w:t>Unfortunatley</w:t>
      </w:r>
      <w:proofErr w:type="spellEnd"/>
      <w:r>
        <w:t xml:space="preserve"> </w:t>
      </w:r>
      <w:proofErr w:type="spellStart"/>
      <w:r>
        <w:t>p</w:t>
      </w:r>
      <w:r w:rsidR="007D1A5F">
        <w:t>oly</w:t>
      </w:r>
      <w:r>
        <w:t>A</w:t>
      </w:r>
      <w:proofErr w:type="spellEnd"/>
      <w:r>
        <w:t xml:space="preserve"> selection is not 100% efficient at getting rid of </w:t>
      </w:r>
      <w:proofErr w:type="spellStart"/>
      <w:r>
        <w:t>rRNA</w:t>
      </w:r>
      <w:proofErr w:type="spellEnd"/>
      <w:r>
        <w:t xml:space="preserve"> and so there is always some </w:t>
      </w:r>
      <w:proofErr w:type="spellStart"/>
      <w:r>
        <w:t>rRNA</w:t>
      </w:r>
      <w:proofErr w:type="spellEnd"/>
      <w:r>
        <w:t xml:space="preserve"> contamination</w:t>
      </w:r>
      <w:r w:rsidR="007D1A5F">
        <w:t xml:space="preserve"> in sequencing reads.  The </w:t>
      </w:r>
      <w:proofErr w:type="spellStart"/>
      <w:r w:rsidR="007D1A5F">
        <w:t>poly</w:t>
      </w:r>
      <w:r>
        <w:t>A</w:t>
      </w:r>
      <w:proofErr w:type="spellEnd"/>
      <w:r>
        <w:t xml:space="preserve"> selection seems to have worked very w</w:t>
      </w:r>
      <w:r w:rsidR="007D1A5F">
        <w:t xml:space="preserve">ell, and </w:t>
      </w:r>
      <w:r w:rsidR="00017061">
        <w:t>none</w:t>
      </w:r>
      <w:r w:rsidR="007D1A5F">
        <w:t xml:space="preserve"> of the </w:t>
      </w:r>
      <w:r w:rsidR="005D706E">
        <w:t>27</w:t>
      </w:r>
      <w:r>
        <w:t xml:space="preserve"> libraries</w:t>
      </w:r>
      <w:r w:rsidR="007D1A5F">
        <w:t xml:space="preserve"> used in the analysis</w:t>
      </w:r>
      <w:r>
        <w:t xml:space="preserve"> had greater than 10% of </w:t>
      </w:r>
      <w:proofErr w:type="spellStart"/>
      <w:r>
        <w:t>rRNA</w:t>
      </w:r>
      <w:proofErr w:type="spellEnd"/>
      <w:r>
        <w:t xml:space="preserve"> contamination.  Since reads were being aligned to a reference genome, the presence of </w:t>
      </w:r>
      <w:proofErr w:type="spellStart"/>
      <w:r>
        <w:t>rRNA</w:t>
      </w:r>
      <w:proofErr w:type="spellEnd"/>
      <w:r>
        <w:t xml:space="preserve"> reads is not a huge concern.  However it is plausible that the uneven distribution of </w:t>
      </w:r>
      <w:proofErr w:type="spellStart"/>
      <w:r>
        <w:t>rRNA</w:t>
      </w:r>
      <w:proofErr w:type="spellEnd"/>
      <w:r>
        <w:t xml:space="preserve"> reads amongst the libraries could throw off </w:t>
      </w:r>
      <w:r>
        <w:lastRenderedPageBreak/>
        <w:t xml:space="preserve">the statistical analysis.  Therefore steps should be taken to remove </w:t>
      </w:r>
      <w:proofErr w:type="spellStart"/>
      <w:r>
        <w:t>rRNA</w:t>
      </w:r>
      <w:proofErr w:type="spellEnd"/>
      <w:r>
        <w:t xml:space="preserve"> prior to statistical analysis.  There are two simple ways to remove these </w:t>
      </w:r>
      <w:proofErr w:type="spellStart"/>
      <w:r>
        <w:t>rRNA</w:t>
      </w:r>
      <w:proofErr w:type="spellEnd"/>
      <w:r>
        <w:t xml:space="preserve"> genes and associated counts prior to performing the statis</w:t>
      </w:r>
      <w:r w:rsidR="0026462D">
        <w:t>ti</w:t>
      </w:r>
      <w:r>
        <w:t xml:space="preserve">cs:  one is to remove the </w:t>
      </w:r>
      <w:proofErr w:type="spellStart"/>
      <w:r>
        <w:t>rRNA</w:t>
      </w:r>
      <w:proofErr w:type="spellEnd"/>
      <w:r>
        <w:t xml:space="preserve"> genes based on </w:t>
      </w:r>
      <w:proofErr w:type="spellStart"/>
      <w:r>
        <w:t>Ensembl</w:t>
      </w:r>
      <w:proofErr w:type="spellEnd"/>
      <w:r>
        <w:t xml:space="preserve"> gene ID in R and the second method is to remove the </w:t>
      </w:r>
      <w:proofErr w:type="spellStart"/>
      <w:r>
        <w:t>rRNA</w:t>
      </w:r>
      <w:proofErr w:type="spellEnd"/>
      <w:r>
        <w:t xml:space="preserve"> genes from the GTF file prior to running </w:t>
      </w:r>
      <w:proofErr w:type="spellStart"/>
      <w:r>
        <w:t>HTSeq</w:t>
      </w:r>
      <w:proofErr w:type="spellEnd"/>
      <w:r w:rsidR="0026462D">
        <w:t xml:space="preserve"> </w:t>
      </w:r>
      <w:r w:rsidR="007E556E">
        <w:fldChar w:fldCharType="begin"/>
      </w:r>
      <w:r w:rsidR="007F33B1">
        <w:instrText xml:space="preserve"> ADDIN EN.CITE &lt;EndNote&gt;&lt;Cite&gt;&lt;Author&gt;Anders&lt;/Author&gt;&lt;Year&gt;2015&lt;/Year&gt;&lt;RecNum&gt;1&lt;/RecNum&gt;&lt;DisplayText&gt;(Anders et al., 2015)&lt;/DisplayText&gt;&lt;record&gt;&lt;rec-number&gt;1&lt;/rec-number&gt;&lt;foreign-keys&gt;&lt;key app="EN" db-id="xv00set97z5ft5e2p0tx2srlzfwdefftvttz"&gt;1&lt;/key&gt;&lt;/foreign-keys&gt;&lt;ref-type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7E556E">
        <w:fldChar w:fldCharType="separate"/>
      </w:r>
      <w:r w:rsidR="007E556E">
        <w:rPr>
          <w:noProof/>
        </w:rPr>
        <w:t>(</w:t>
      </w:r>
      <w:hyperlink w:anchor="_ENREF_1" w:tooltip="Anders, 2015 #1" w:history="1">
        <w:r w:rsidR="005A077E">
          <w:rPr>
            <w:noProof/>
          </w:rPr>
          <w:t>Anders et al., 2015</w:t>
        </w:r>
      </w:hyperlink>
      <w:r w:rsidR="007E556E">
        <w:rPr>
          <w:noProof/>
        </w:rPr>
        <w:t>)</w:t>
      </w:r>
      <w:r w:rsidR="007E556E">
        <w:fldChar w:fldCharType="end"/>
      </w:r>
      <w:r>
        <w:t xml:space="preserve">.  These two methods produce identical results.  </w:t>
      </w:r>
      <w:r w:rsidR="00490CA3">
        <w:t>T</w:t>
      </w:r>
      <w:r>
        <w:t xml:space="preserve">he count matrix generated from the GTF file without </w:t>
      </w:r>
      <w:proofErr w:type="spellStart"/>
      <w:r>
        <w:t>rRNA</w:t>
      </w:r>
      <w:proofErr w:type="spellEnd"/>
      <w:r>
        <w:t xml:space="preserve"> will not have </w:t>
      </w:r>
      <w:proofErr w:type="spellStart"/>
      <w:r>
        <w:t>rRNA</w:t>
      </w:r>
      <w:proofErr w:type="spellEnd"/>
      <w:r>
        <w:t xml:space="preserve"> genes in it and will have the </w:t>
      </w:r>
      <w:proofErr w:type="spellStart"/>
      <w:r>
        <w:t>rRNA</w:t>
      </w:r>
      <w:proofErr w:type="spellEnd"/>
      <w:r>
        <w:t xml:space="preserve"> reads counted in the “Map to No Feature” Category.</w:t>
      </w:r>
      <w:r w:rsidR="00DE51C9">
        <w:t xml:space="preserve">  </w:t>
      </w:r>
      <w:proofErr w:type="spellStart"/>
      <w:r w:rsidR="00DE51C9">
        <w:t>HTSeq</w:t>
      </w:r>
      <w:proofErr w:type="spellEnd"/>
      <w:r w:rsidR="00DE51C9">
        <w:t xml:space="preserve"> </w:t>
      </w:r>
      <w:r w:rsidR="007E556E">
        <w:fldChar w:fldCharType="begin"/>
      </w:r>
      <w:r w:rsidR="007F33B1">
        <w:instrText xml:space="preserve"> ADDIN EN.CITE &lt;EndNote&gt;&lt;Cite&gt;&lt;Author&gt;Anders&lt;/Author&gt;&lt;Year&gt;2015&lt;/Year&gt;&lt;RecNum&gt;1&lt;/RecNum&gt;&lt;DisplayText&gt;(Anders et al., 2015)&lt;/DisplayText&gt;&lt;record&gt;&lt;rec-number&gt;1&lt;/rec-number&gt;&lt;foreign-keys&gt;&lt;key app="EN" db-id="xv00set97z5ft5e2p0tx2srlzfwdefftvttz"&gt;1&lt;/key&gt;&lt;/foreign-keys&gt;&lt;ref-type name="Journal Article"&gt;17&lt;/ref-type&gt;&lt;contributors&gt;&lt;authors&gt;&lt;author&gt;Anders, S.&lt;/author&gt;&lt;author&gt;Pyl, P. T.&lt;/author&gt;&lt;author&gt;Huber, W.&lt;/author&gt;&lt;/authors&gt;&lt;/contributors&gt;&lt;auth-address&gt;Genome Biology Unit, European Molecular Biology Laboratory, 69111 Heidelberg, Germany.&lt;/auth-address&gt;&lt;titles&gt;&lt;title&gt;HTSeq--a Python framework to work with high-throughput sequencing dat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166-9&lt;/pages&gt;&lt;volume&gt;31&lt;/volume&gt;&lt;number&gt;2&lt;/number&gt;&lt;keywords&gt;&lt;keyword&gt;*Gene Expression Regulation&lt;/keyword&gt;&lt;keyword&gt;*Genome, Human&lt;/keyword&gt;&lt;keyword&gt;Genomics/*methods&lt;/keyword&gt;&lt;keyword&gt;High-Throughput Nucleotide Sequencing/*methods&lt;/keyword&gt;&lt;keyword&gt;Humans&lt;/keyword&gt;&lt;keyword&gt;*Software&lt;/keyword&gt;&lt;/keywords&gt;&lt;dates&gt;&lt;year&gt;2015&lt;/year&gt;&lt;pub-dates&gt;&lt;date&gt;Jan 15&lt;/date&gt;&lt;/pub-dates&gt;&lt;/dates&gt;&lt;isbn&gt;1367-4811 (Electronic)&amp;#xD;1367-4803 (Linking)&lt;/isbn&gt;&lt;accession-num&gt;25260700&lt;/accession-num&gt;&lt;urls&gt;&lt;related-urls&gt;&lt;url&gt;http://www.ncbi.nlm.nih.gov/pubmed/25260700&lt;/url&gt;&lt;/related-urls&gt;&lt;/urls&gt;&lt;custom2&gt;4287950&lt;/custom2&gt;&lt;electronic-resource-num&gt;10.1093/bioinformatics/btu638&lt;/electronic-resource-num&gt;&lt;/record&gt;&lt;/Cite&gt;&lt;/EndNote&gt;</w:instrText>
      </w:r>
      <w:r w:rsidR="007E556E">
        <w:fldChar w:fldCharType="separate"/>
      </w:r>
      <w:r w:rsidR="007E556E">
        <w:rPr>
          <w:noProof/>
        </w:rPr>
        <w:t>(</w:t>
      </w:r>
      <w:hyperlink w:anchor="_ENREF_1" w:tooltip="Anders, 2015 #1" w:history="1">
        <w:r w:rsidR="005A077E">
          <w:rPr>
            <w:noProof/>
          </w:rPr>
          <w:t>Anders et al., 2015</w:t>
        </w:r>
      </w:hyperlink>
      <w:r w:rsidR="007E556E">
        <w:rPr>
          <w:noProof/>
        </w:rPr>
        <w:t>)</w:t>
      </w:r>
      <w:r w:rsidR="007E556E">
        <w:fldChar w:fldCharType="end"/>
      </w:r>
      <w:r w:rsidR="008A1ED2">
        <w:t xml:space="preserve"> </w:t>
      </w:r>
      <w:r w:rsidR="00DE51C9">
        <w:t>was run in intersection-nonempty</w:t>
      </w:r>
      <w:r w:rsidR="00012158">
        <w:t xml:space="preserve"> mode</w:t>
      </w:r>
      <w:r w:rsidR="00DE51C9">
        <w:t xml:space="preserve"> (see Figure 1 for details on </w:t>
      </w:r>
      <w:proofErr w:type="spellStart"/>
      <w:r w:rsidR="00DE51C9">
        <w:t>HTSeq</w:t>
      </w:r>
      <w:proofErr w:type="spellEnd"/>
      <w:r w:rsidR="00DE51C9">
        <w:t xml:space="preserve"> modes).  </w:t>
      </w:r>
    </w:p>
    <w:p w:rsidR="0037575D" w:rsidRPr="00A82D00" w:rsidRDefault="0037575D" w:rsidP="0037575D">
      <w:pPr>
        <w:rPr>
          <w:b/>
        </w:rPr>
      </w:pPr>
      <w:r w:rsidRPr="00A82D00">
        <w:rPr>
          <w:b/>
        </w:rPr>
        <w:t>Genes with Zero Counts were filtered</w:t>
      </w:r>
    </w:p>
    <w:p w:rsidR="00C72828" w:rsidRDefault="0037575D" w:rsidP="006E06C6">
      <w:pPr>
        <w:jc w:val="both"/>
      </w:pPr>
      <w:r>
        <w:t xml:space="preserve">The original data were comprised of </w:t>
      </w:r>
      <w:r w:rsidR="00827FAC">
        <w:t>7,110 features</w:t>
      </w:r>
      <w:r>
        <w:t xml:space="preserve">.  </w:t>
      </w:r>
      <w:r w:rsidR="009C1F6F">
        <w:t>Features</w:t>
      </w:r>
      <w:r>
        <w:t xml:space="preserve"> with zero counts across all libraries were filtered, thus increasing the statistical power and the ability to detect truly differentially expressed genes.  After removing </w:t>
      </w:r>
      <w:r w:rsidR="009C1F6F">
        <w:t>features</w:t>
      </w:r>
      <w:r>
        <w:t xml:space="preserve"> with zero counts, </w:t>
      </w:r>
      <w:r w:rsidR="00CA7E89">
        <w:t>6,930</w:t>
      </w:r>
      <w:r>
        <w:t xml:space="preserve"> </w:t>
      </w:r>
      <w:r w:rsidR="009C1F6F">
        <w:t>features</w:t>
      </w:r>
      <w:r>
        <w:t xml:space="preserve"> remained, or ~</w:t>
      </w:r>
      <w:r w:rsidR="00DB019A">
        <w:t>97</w:t>
      </w:r>
      <w:r>
        <w:t xml:space="preserve">% of the original </w:t>
      </w:r>
      <w:r w:rsidR="009C1F6F">
        <w:t>features</w:t>
      </w:r>
      <w:r>
        <w:t xml:space="preserve">.  </w:t>
      </w:r>
    </w:p>
    <w:p w:rsidR="0037575D" w:rsidRDefault="0037575D" w:rsidP="0037575D">
      <w:pPr>
        <w:rPr>
          <w:b/>
        </w:rPr>
      </w:pPr>
      <w:r w:rsidRPr="009D1C74">
        <w:rPr>
          <w:b/>
        </w:rPr>
        <w:t xml:space="preserve">Exploratory plots were </w:t>
      </w:r>
      <w:r>
        <w:rPr>
          <w:b/>
        </w:rPr>
        <w:t>generated</w:t>
      </w:r>
    </w:p>
    <w:p w:rsidR="0037575D" w:rsidRDefault="0037575D" w:rsidP="0037575D">
      <w:pPr>
        <w:jc w:val="both"/>
      </w:pPr>
      <w:r>
        <w:t>Normalizatio</w:t>
      </w:r>
      <w:r w:rsidR="0098450E">
        <w:t>n was performed using DESeq2 and n</w:t>
      </w:r>
      <w:r>
        <w:t>ormalized counts are given in the table</w:t>
      </w:r>
      <w:r w:rsidR="005F596B">
        <w:t xml:space="preserve"> BriggsDESeq2NormalizedCounts.csv</w:t>
      </w:r>
      <w:r>
        <w:t>.  Once data has been normalized, it is useful to generate exploratory plots to get an idea of how samples are clustering, general attributes of the data, and whether any libraries are suspect and should be removed prior to performing the differential expression analysis.  A multidimensional s</w:t>
      </w:r>
      <w:r w:rsidR="00CA7E89">
        <w:t xml:space="preserve">caling </w:t>
      </w:r>
      <w:r w:rsidR="003556AB">
        <w:t xml:space="preserve">(MDS) </w:t>
      </w:r>
      <w:r w:rsidR="00CA7E89">
        <w:t>plot</w:t>
      </w:r>
      <w:r w:rsidR="003556AB">
        <w:t xml:space="preserve"> on TMM normalized data was generated</w:t>
      </w:r>
      <w:r w:rsidR="00CA7E89">
        <w:t xml:space="preserve"> (Figure 3 and Figure 4</w:t>
      </w:r>
      <w:r>
        <w:t>)</w:t>
      </w:r>
      <w:r w:rsidR="003556AB">
        <w:t>.</w:t>
      </w:r>
      <w:r>
        <w:t xml:space="preserve"> </w:t>
      </w:r>
      <w:r w:rsidR="00677919">
        <w:t>MDS plots are</w:t>
      </w:r>
      <w:r>
        <w:t xml:space="preserve"> a useful way to visually assess the similarities and dissimilarities between samples.  The distance between each pair of samples is the Euclidean distance for genes with the highest log fold change between those samples.  Therefore, samples that are similar to each other will group together.    These plots suggest a clear degree of biological difference between </w:t>
      </w:r>
      <w:r w:rsidR="00677919">
        <w:t>conditions as well as based on genotype</w:t>
      </w:r>
      <w:r>
        <w:t xml:space="preserve">.  In addition to the MDS plots, a principal components analysis </w:t>
      </w:r>
      <w:r w:rsidR="000F6C5B">
        <w:t xml:space="preserve">(PCA) </w:t>
      </w:r>
      <w:r>
        <w:t>was performed (Figure 3)</w:t>
      </w:r>
      <w:r w:rsidR="000F6C5B">
        <w:t>; PCA is another way to reduce the dimensionality of data and observe clustering of samples</w:t>
      </w:r>
      <w:r>
        <w:t xml:space="preserve">.  In the MDS plots, the PCA plot, and a </w:t>
      </w:r>
      <w:proofErr w:type="spellStart"/>
      <w:r>
        <w:t>heatmap</w:t>
      </w:r>
      <w:proofErr w:type="spellEnd"/>
      <w:r>
        <w:t xml:space="preserve"> of the 90 most </w:t>
      </w:r>
      <w:r w:rsidR="00EA3F13">
        <w:t>highly expressed genes (Figure 7</w:t>
      </w:r>
      <w:r>
        <w:t xml:space="preserve">), </w:t>
      </w:r>
      <w:r w:rsidR="00EA3F13">
        <w:t>samples seem to have a high degree of similarity within biological replicates</w:t>
      </w:r>
      <w:r>
        <w:t>.</w:t>
      </w:r>
    </w:p>
    <w:p w:rsidR="00F6004F" w:rsidRDefault="00F6004F" w:rsidP="0037575D">
      <w:pPr>
        <w:jc w:val="both"/>
      </w:pPr>
    </w:p>
    <w:p w:rsidR="00F6004F" w:rsidRDefault="00F6004F" w:rsidP="00D7559F">
      <w:pPr>
        <w:jc w:val="center"/>
      </w:pPr>
      <w:r>
        <w:rPr>
          <w:noProof/>
        </w:rPr>
        <w:drawing>
          <wp:inline distT="0" distB="0" distL="0" distR="0" wp14:anchorId="3CCE7DC2">
            <wp:extent cx="5696585"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166" b="13741"/>
                    <a:stretch/>
                  </pic:blipFill>
                  <pic:spPr bwMode="auto">
                    <a:xfrm>
                      <a:off x="0" y="0"/>
                      <a:ext cx="569658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F6004F" w:rsidRPr="00F6004F" w:rsidRDefault="00D7559F" w:rsidP="00F6004F">
      <w:pPr>
        <w:jc w:val="both"/>
      </w:pPr>
      <w:r w:rsidRPr="00F46E24">
        <w:rPr>
          <w:b/>
        </w:rPr>
        <w:lastRenderedPageBreak/>
        <w:t xml:space="preserve">Figure 4.  </w:t>
      </w:r>
      <w:r w:rsidR="00F6004F" w:rsidRPr="00F46E24">
        <w:rPr>
          <w:b/>
        </w:rPr>
        <w:t>MDS plot colored according to genotype</w:t>
      </w:r>
      <w:r w:rsidR="00F46E24">
        <w:rPr>
          <w:b/>
        </w:rPr>
        <w:t>.</w:t>
      </w:r>
      <w:r w:rsidR="00F6004F" w:rsidRPr="00F6004F">
        <w:t xml:space="preserve"> </w:t>
      </w:r>
      <w:r w:rsidR="00631872">
        <w:t xml:space="preserve">In this plot, </w:t>
      </w:r>
      <w:r w:rsidR="00F6004F" w:rsidRPr="00F6004F">
        <w:t xml:space="preserve">WT is </w:t>
      </w:r>
      <w:r w:rsidR="00631872">
        <w:t xml:space="preserve">shown in </w:t>
      </w:r>
      <w:r w:rsidR="00F6004F" w:rsidRPr="00F6004F">
        <w:t xml:space="preserve">blue, </w:t>
      </w:r>
      <w:r w:rsidR="00F6004F" w:rsidRPr="00631872">
        <w:rPr>
          <w:i/>
        </w:rPr>
        <w:t>set1</w:t>
      </w:r>
      <w:r w:rsidR="00631872" w:rsidRPr="00631872">
        <w:rPr>
          <w:i/>
        </w:rPr>
        <w:t>Δ</w:t>
      </w:r>
      <w:r w:rsidR="00F6004F" w:rsidRPr="00F6004F">
        <w:t xml:space="preserve"> is</w:t>
      </w:r>
      <w:r w:rsidR="00631872">
        <w:t xml:space="preserve"> shown in</w:t>
      </w:r>
      <w:r w:rsidR="00F6004F" w:rsidRPr="00F6004F">
        <w:t xml:space="preserve"> red, </w:t>
      </w:r>
      <w:r w:rsidR="00631872">
        <w:t xml:space="preserve">and </w:t>
      </w:r>
      <w:r w:rsidR="00F6004F" w:rsidRPr="00631872">
        <w:rPr>
          <w:i/>
        </w:rPr>
        <w:t>set4</w:t>
      </w:r>
      <w:r w:rsidR="00631872" w:rsidRPr="00631872">
        <w:rPr>
          <w:i/>
        </w:rPr>
        <w:t>Δ</w:t>
      </w:r>
      <w:r w:rsidR="00F6004F" w:rsidRPr="00631872">
        <w:rPr>
          <w:i/>
        </w:rPr>
        <w:t xml:space="preserve"> </w:t>
      </w:r>
      <w:r w:rsidR="00631872">
        <w:t>is shown in purple.</w:t>
      </w:r>
    </w:p>
    <w:p w:rsidR="00F6004F" w:rsidRDefault="00F6004F" w:rsidP="00D7559F">
      <w:pPr>
        <w:jc w:val="center"/>
      </w:pPr>
      <w:r>
        <w:rPr>
          <w:noProof/>
        </w:rPr>
        <w:drawing>
          <wp:inline distT="0" distB="0" distL="0" distR="0" wp14:anchorId="53CD07C7">
            <wp:extent cx="5648960" cy="23050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 b="16360"/>
                    <a:stretch/>
                  </pic:blipFill>
                  <pic:spPr bwMode="auto">
                    <a:xfrm>
                      <a:off x="0" y="0"/>
                      <a:ext cx="5648960"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F6004F" w:rsidRDefault="00D7559F" w:rsidP="00BE1EDB">
      <w:pPr>
        <w:spacing w:after="0"/>
        <w:jc w:val="both"/>
      </w:pPr>
      <w:r w:rsidRPr="00FA70CF">
        <w:rPr>
          <w:b/>
        </w:rPr>
        <w:t xml:space="preserve">Figure 5.  </w:t>
      </w:r>
      <w:r w:rsidR="00F6004F" w:rsidRPr="00FA70CF">
        <w:rPr>
          <w:b/>
        </w:rPr>
        <w:t>MDS plot colored by condition</w:t>
      </w:r>
      <w:r w:rsidR="00FA70CF" w:rsidRPr="00FA70CF">
        <w:rPr>
          <w:b/>
        </w:rPr>
        <w:t>.</w:t>
      </w:r>
      <w:r w:rsidR="00F6004F" w:rsidRPr="00F6611C">
        <w:t xml:space="preserve"> </w:t>
      </w:r>
      <w:r w:rsidR="00FA25D1">
        <w:t xml:space="preserve">Growth at </w:t>
      </w:r>
      <w:r w:rsidR="00F6004F" w:rsidRPr="00F6611C">
        <w:t>41</w:t>
      </w:r>
      <w:r w:rsidR="00FA25D1">
        <w:t>°C</w:t>
      </w:r>
      <w:r w:rsidR="00F6004F" w:rsidRPr="00F6611C">
        <w:t xml:space="preserve"> is </w:t>
      </w:r>
      <w:r w:rsidR="00FA25D1">
        <w:t xml:space="preserve">shown in </w:t>
      </w:r>
      <w:r w:rsidR="00F6004F" w:rsidRPr="00F6611C">
        <w:t xml:space="preserve">purple, </w:t>
      </w:r>
      <w:r w:rsidR="00FA25D1">
        <w:t>growth under oxidative stress (</w:t>
      </w:r>
      <w:r w:rsidR="00F6004F" w:rsidRPr="00F6611C">
        <w:t>H2O2</w:t>
      </w:r>
      <w:r w:rsidR="00FA25D1">
        <w:t>)</w:t>
      </w:r>
      <w:r w:rsidR="00F6004F" w:rsidRPr="00F6611C">
        <w:t xml:space="preserve"> is</w:t>
      </w:r>
      <w:r w:rsidR="00FA25D1">
        <w:t xml:space="preserve"> shown in</w:t>
      </w:r>
      <w:r w:rsidR="00F6004F" w:rsidRPr="00F6611C">
        <w:t xml:space="preserve"> green, normal </w:t>
      </w:r>
      <w:r w:rsidR="00FA25D1">
        <w:t>growth conditions are shown in</w:t>
      </w:r>
      <w:r w:rsidR="00F6004F" w:rsidRPr="00F6611C">
        <w:t xml:space="preserve"> blue, </w:t>
      </w:r>
      <w:r w:rsidR="00FA25D1">
        <w:t>and anaerobic conditions are shown in orange.</w:t>
      </w:r>
    </w:p>
    <w:p w:rsidR="00F6004F" w:rsidRDefault="00F6004F" w:rsidP="0037575D">
      <w:pPr>
        <w:jc w:val="both"/>
      </w:pPr>
    </w:p>
    <w:p w:rsidR="00541613" w:rsidRDefault="00541613" w:rsidP="0037575D">
      <w:pPr>
        <w:jc w:val="both"/>
      </w:pPr>
    </w:p>
    <w:p w:rsidR="00541613" w:rsidRDefault="00541613" w:rsidP="0037575D">
      <w:pPr>
        <w:jc w:val="both"/>
      </w:pPr>
    </w:p>
    <w:p w:rsidR="00C617BD" w:rsidRDefault="00C617BD" w:rsidP="0037575D">
      <w:pPr>
        <w:jc w:val="both"/>
      </w:pPr>
      <w:r>
        <w:rPr>
          <w:noProof/>
        </w:rPr>
        <w:drawing>
          <wp:inline distT="0" distB="0" distL="0" distR="0" wp14:anchorId="158F5E6A">
            <wp:extent cx="5944235" cy="2780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780030"/>
                    </a:xfrm>
                    <a:prstGeom prst="rect">
                      <a:avLst/>
                    </a:prstGeom>
                    <a:noFill/>
                  </pic:spPr>
                </pic:pic>
              </a:graphicData>
            </a:graphic>
          </wp:inline>
        </w:drawing>
      </w:r>
    </w:p>
    <w:p w:rsidR="00541613" w:rsidRDefault="009C259B" w:rsidP="00BE1EDB">
      <w:pPr>
        <w:jc w:val="both"/>
        <w:rPr>
          <w:b/>
        </w:rPr>
      </w:pPr>
      <w:r>
        <w:rPr>
          <w:b/>
        </w:rPr>
        <w:t>Figure 6</w:t>
      </w:r>
      <w:r w:rsidR="00541613">
        <w:rPr>
          <w:b/>
        </w:rPr>
        <w:t xml:space="preserve">.  PCA Plot.  </w:t>
      </w:r>
      <w:r w:rsidR="00541613" w:rsidRPr="00B25DF4">
        <w:t>This plot shows the samples separated in a 2D plane spanned by the first two principal components.</w:t>
      </w:r>
      <w:r w:rsidR="00541613">
        <w:t xml:space="preserve">  The first principal component accounts for ~</w:t>
      </w:r>
      <w:r w:rsidR="00666A1D">
        <w:t>61</w:t>
      </w:r>
      <w:r w:rsidR="00541613">
        <w:t>% of the overall variability, whereas the second pri</w:t>
      </w:r>
      <w:r w:rsidR="00666A1D">
        <w:t>ncipal component accounts for ~19</w:t>
      </w:r>
      <w:r w:rsidR="00541613">
        <w:t xml:space="preserve">% of the overall variability.  </w:t>
      </w:r>
      <w:r w:rsidR="00666A1D">
        <w:t xml:space="preserve">Genotype is represented by shape, with </w:t>
      </w:r>
      <w:r w:rsidR="00666A1D" w:rsidRPr="00666A1D">
        <w:rPr>
          <w:i/>
        </w:rPr>
        <w:t>set1Δ</w:t>
      </w:r>
      <w:r w:rsidR="00666A1D">
        <w:t xml:space="preserve"> as circles, </w:t>
      </w:r>
      <w:r w:rsidR="00666A1D" w:rsidRPr="00666A1D">
        <w:rPr>
          <w:i/>
        </w:rPr>
        <w:t>set4Δ</w:t>
      </w:r>
      <w:r w:rsidR="00666A1D">
        <w:t xml:space="preserve"> as triangles, and WT as squares.</w:t>
      </w:r>
      <w:r w:rsidR="00560AFD">
        <w:t xml:space="preserve">  Condition is represented by various colors, with salmon representing 41°C conditions, green representing standard aerobic conditions, teal </w:t>
      </w:r>
      <w:r w:rsidR="00560AFD">
        <w:lastRenderedPageBreak/>
        <w:t>representing anaerobic conditions, and lavender representing oxidative stress conditions (the presence of H</w:t>
      </w:r>
      <w:r w:rsidR="00560AFD" w:rsidRPr="00560AFD">
        <w:rPr>
          <w:vertAlign w:val="subscript"/>
        </w:rPr>
        <w:t>2</w:t>
      </w:r>
      <w:r w:rsidR="00560AFD">
        <w:t>O</w:t>
      </w:r>
      <w:r w:rsidR="00560AFD" w:rsidRPr="00560AFD">
        <w:rPr>
          <w:vertAlign w:val="subscript"/>
        </w:rPr>
        <w:t>2</w:t>
      </w:r>
      <w:r w:rsidR="00560AFD">
        <w:t>).</w:t>
      </w:r>
      <w:r w:rsidR="00631872">
        <w:t xml:space="preserve">  Samples appear to be clustering based on both condition and genotype. </w:t>
      </w:r>
    </w:p>
    <w:p w:rsidR="00541613" w:rsidRDefault="005F4FD9" w:rsidP="0037575D">
      <w:pPr>
        <w:jc w:val="both"/>
      </w:pPr>
      <w:r>
        <w:rPr>
          <w:noProof/>
        </w:rPr>
        <w:drawing>
          <wp:inline distT="0" distB="0" distL="0" distR="0" wp14:anchorId="114ED8DF">
            <wp:extent cx="5944235" cy="2834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834640"/>
                    </a:xfrm>
                    <a:prstGeom prst="rect">
                      <a:avLst/>
                    </a:prstGeom>
                    <a:noFill/>
                  </pic:spPr>
                </pic:pic>
              </a:graphicData>
            </a:graphic>
          </wp:inline>
        </w:drawing>
      </w:r>
    </w:p>
    <w:p w:rsidR="00483B8E" w:rsidRDefault="00D21287" w:rsidP="00483B8E">
      <w:r>
        <w:rPr>
          <w:b/>
        </w:rPr>
        <w:t>Figure 7</w:t>
      </w:r>
      <w:r w:rsidRPr="00487BE7">
        <w:rPr>
          <w:b/>
        </w:rPr>
        <w:t xml:space="preserve">.  </w:t>
      </w:r>
      <w:proofErr w:type="spellStart"/>
      <w:r w:rsidRPr="00487BE7">
        <w:rPr>
          <w:b/>
        </w:rPr>
        <w:t>Heatmap</w:t>
      </w:r>
      <w:proofErr w:type="spellEnd"/>
      <w:r w:rsidRPr="00487BE7">
        <w:rPr>
          <w:b/>
        </w:rPr>
        <w:t xml:space="preserve"> showing the expression data of the 90 most highly expressed genes.</w:t>
      </w:r>
      <w:r w:rsidRPr="00487BE7">
        <w:t xml:space="preserve">  The data shows the normalized counts after having a regularized log transformation performed</w:t>
      </w:r>
      <w:r>
        <w:t xml:space="preserve"> using DESeq2</w:t>
      </w:r>
      <w:r w:rsidRPr="00487BE7">
        <w:t>.</w:t>
      </w:r>
    </w:p>
    <w:p w:rsidR="00483B8E" w:rsidRDefault="00483B8E" w:rsidP="0037575D">
      <w:pPr>
        <w:jc w:val="both"/>
      </w:pPr>
    </w:p>
    <w:p w:rsidR="0037575D" w:rsidRPr="00B1323F" w:rsidRDefault="0037575D" w:rsidP="0037575D">
      <w:pPr>
        <w:jc w:val="both"/>
      </w:pPr>
      <w:r>
        <w:t>Cook’s distance is a measure of how much a single sample is influencing the fitted coefficients for a gene - and is a useful way to detect outliers in experiments with at least three biological replicates per condition.  Genes in the results tables which have p-values and adjusted p-values listed as “NA” were flagged as outliers based on Cook’s di</w:t>
      </w:r>
      <w:r w:rsidR="00921613">
        <w:t>stance.  In Figure 8</w:t>
      </w:r>
      <w:r>
        <w:t xml:space="preserve">, boxplots show the distribution of Cook’s distances for each library.  </w:t>
      </w:r>
      <w:r w:rsidR="00921613">
        <w:t xml:space="preserve">Figure 9 shows the samples clustered based on Euclidean distances of regularized log transformed data.  </w:t>
      </w:r>
      <w:r w:rsidR="00B63A32">
        <w:t xml:space="preserve">In Figure 9, it is clear that samples are clustering based first on condition and second based on genotype.  All biological replicates are clustering together as expected.  </w:t>
      </w:r>
      <w:r>
        <w:t>Based on Figure</w:t>
      </w:r>
      <w:r w:rsidR="00921613">
        <w:t>s 8 and 9</w:t>
      </w:r>
      <w:r>
        <w:t xml:space="preserve">, there are no libraries which </w:t>
      </w:r>
      <w:r w:rsidR="007D7B22">
        <w:t>seem to be outliers or suspect.</w:t>
      </w:r>
    </w:p>
    <w:p w:rsidR="0037575D" w:rsidRDefault="00542159" w:rsidP="0037575D">
      <w:pPr>
        <w:rPr>
          <w:b/>
        </w:rPr>
      </w:pPr>
      <w:r>
        <w:rPr>
          <w:b/>
          <w:noProof/>
        </w:rPr>
        <w:lastRenderedPageBreak/>
        <w:drawing>
          <wp:inline distT="0" distB="0" distL="0" distR="0" wp14:anchorId="365AA068">
            <wp:extent cx="5944235" cy="47002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4700270"/>
                    </a:xfrm>
                    <a:prstGeom prst="rect">
                      <a:avLst/>
                    </a:prstGeom>
                    <a:noFill/>
                  </pic:spPr>
                </pic:pic>
              </a:graphicData>
            </a:graphic>
          </wp:inline>
        </w:drawing>
      </w:r>
    </w:p>
    <w:p w:rsidR="00F677D1" w:rsidRDefault="009C7E62" w:rsidP="006A4A73">
      <w:pPr>
        <w:jc w:val="both"/>
      </w:pPr>
      <w:r>
        <w:rPr>
          <w:b/>
        </w:rPr>
        <w:t>Figure 8</w:t>
      </w:r>
      <w:r w:rsidR="00F677D1">
        <w:rPr>
          <w:b/>
        </w:rPr>
        <w:t>.  Boxplots of Cook’s Distances.</w:t>
      </w:r>
      <w:r w:rsidR="00F677D1">
        <w:t xml:space="preserve">  Here, boxplots are used to determine whether one sample has much higher Cook’s distances than other samples - a useful methods for detecting outlier samples.  In this data, all samples have a similar range of Cook’s distances.</w:t>
      </w:r>
    </w:p>
    <w:p w:rsidR="00F677D1" w:rsidRDefault="00483B8E" w:rsidP="00667781">
      <w:pPr>
        <w:jc w:val="both"/>
        <w:rPr>
          <w:b/>
        </w:rPr>
      </w:pPr>
      <w:r>
        <w:rPr>
          <w:b/>
          <w:noProof/>
        </w:rPr>
        <w:lastRenderedPageBreak/>
        <w:drawing>
          <wp:inline distT="0" distB="0" distL="0" distR="0" wp14:anchorId="3AF52B58">
            <wp:extent cx="5944235" cy="3371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71215"/>
                    </a:xfrm>
                    <a:prstGeom prst="rect">
                      <a:avLst/>
                    </a:prstGeom>
                    <a:noFill/>
                  </pic:spPr>
                </pic:pic>
              </a:graphicData>
            </a:graphic>
          </wp:inline>
        </w:drawing>
      </w:r>
    </w:p>
    <w:p w:rsidR="00F677D1" w:rsidRPr="00B35D3F" w:rsidRDefault="00B35D3F" w:rsidP="00667781">
      <w:pPr>
        <w:jc w:val="both"/>
      </w:pPr>
      <w:r>
        <w:rPr>
          <w:b/>
        </w:rPr>
        <w:t xml:space="preserve">Figure 9.  </w:t>
      </w:r>
      <w:proofErr w:type="spellStart"/>
      <w:r>
        <w:rPr>
          <w:b/>
        </w:rPr>
        <w:t>Heatmap</w:t>
      </w:r>
      <w:proofErr w:type="spellEnd"/>
      <w:r>
        <w:rPr>
          <w:b/>
        </w:rPr>
        <w:t xml:space="preserve"> of sample-to-sample distances.</w:t>
      </w:r>
      <w:r>
        <w:t xml:space="preserve">  A </w:t>
      </w:r>
      <w:proofErr w:type="spellStart"/>
      <w:r>
        <w:t>heatmap</w:t>
      </w:r>
      <w:proofErr w:type="spellEnd"/>
      <w:r>
        <w:t xml:space="preserve"> showing the Euclidian distances between samples, made with the transformed data after a regularized log transformation was performed.</w:t>
      </w:r>
    </w:p>
    <w:p w:rsidR="00B35D3F" w:rsidRDefault="00B35D3F" w:rsidP="00667781">
      <w:pPr>
        <w:jc w:val="both"/>
        <w:rPr>
          <w:b/>
        </w:rPr>
      </w:pPr>
    </w:p>
    <w:p w:rsidR="00667781" w:rsidRPr="00667781" w:rsidRDefault="00667781" w:rsidP="00667781">
      <w:pPr>
        <w:jc w:val="both"/>
        <w:rPr>
          <w:b/>
        </w:rPr>
      </w:pPr>
      <w:r w:rsidRPr="00667781">
        <w:rPr>
          <w:b/>
        </w:rPr>
        <w:t>A differential expr</w:t>
      </w:r>
      <w:r w:rsidR="00823266">
        <w:rPr>
          <w:b/>
        </w:rPr>
        <w:t xml:space="preserve">ession analysis was performed </w:t>
      </w:r>
      <w:r w:rsidR="00514998">
        <w:rPr>
          <w:b/>
        </w:rPr>
        <w:t xml:space="preserve">to find differentially expressed genes </w:t>
      </w:r>
      <w:r w:rsidR="00823266">
        <w:rPr>
          <w:b/>
        </w:rPr>
        <w:t>using</w:t>
      </w:r>
      <w:r w:rsidRPr="00667781">
        <w:rPr>
          <w:b/>
        </w:rPr>
        <w:t xml:space="preserve"> DESeq2</w:t>
      </w:r>
      <w:r w:rsidR="0097268F">
        <w:rPr>
          <w:b/>
        </w:rPr>
        <w:t xml:space="preserve">, </w:t>
      </w:r>
      <w:proofErr w:type="spellStart"/>
      <w:r w:rsidR="0097268F">
        <w:rPr>
          <w:b/>
        </w:rPr>
        <w:t>edgeR</w:t>
      </w:r>
      <w:proofErr w:type="spellEnd"/>
      <w:r w:rsidR="0097268F">
        <w:rPr>
          <w:b/>
        </w:rPr>
        <w:t>, and Cufflinks</w:t>
      </w:r>
    </w:p>
    <w:p w:rsidR="00EE3BA5" w:rsidRDefault="00667781" w:rsidP="00875B28">
      <w:pPr>
        <w:jc w:val="both"/>
      </w:pPr>
      <w:r w:rsidRPr="00B70683">
        <w:t>DESeq2</w:t>
      </w:r>
      <w:r w:rsidR="00714CAE">
        <w:t xml:space="preserve"> </w:t>
      </w:r>
      <w:r w:rsidR="00D076DF">
        <w:fldChar w:fldCharType="begin"/>
      </w:r>
      <w:r w:rsidR="00D06130">
        <w:instrText xml:space="preserve"> ADDIN EN.CITE &lt;EndNote&gt;&lt;Cite&gt;&lt;Author&gt;Love&lt;/Author&gt;&lt;Year&gt;2014&lt;/Year&gt;&lt;RecNum&gt;18&lt;/RecNum&gt;&lt;DisplayText&gt;(Love, Huber, &amp;amp; Anders, 2014)&lt;/DisplayText&gt;&lt;record&gt;&lt;rec-number&gt;18&lt;/rec-number&gt;&lt;foreign-keys&gt;&lt;key app="EN" db-id="xv00set97z5ft5e2p0tx2srlzfwdefftvttz"&gt;18&lt;/key&gt;&lt;/foreign-keys&gt;&lt;ref-type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Biol&lt;/secondary-title&gt;&lt;alt-title&gt;Genome biology&lt;/alt-title&gt;&lt;/titles&gt;&lt;periodical&gt;&lt;full-title&gt;Genome Biol&lt;/full-title&gt;&lt;abbr-1&gt;Genome biology&lt;/abbr-1&gt;&lt;/periodical&gt;&lt;alt-periodical&gt;&lt;full-title&gt;Genome Biol&lt;/full-title&gt;&lt;abbr-1&gt;Genome biology&lt;/abbr-1&gt;&lt;/alt-periodical&gt;&lt;pages&gt;550&lt;/pages&gt;&lt;volume&gt;15&lt;/volume&gt;&lt;number&gt;12&lt;/number&gt;&lt;dates&gt;&lt;year&gt;2014&lt;/year&gt;&lt;/dates&gt;&lt;isbn&gt;1474-760X (Electronic)&amp;#xD;1474-7596 (Linking)&lt;/isbn&gt;&lt;accession-num&gt;25516281&lt;/accession-num&gt;&lt;urls&gt;&lt;related-urls&gt;&lt;url&gt;http://www.ncbi.nlm.nih.gov/pubmed/25516281&lt;/url&gt;&lt;/related-urls&gt;&lt;/urls&gt;&lt;custom2&gt;4302049&lt;/custom2&gt;&lt;electronic-resource-num&gt;10.1186/s13059-014-0550-8&lt;/electronic-resource-num&gt;&lt;/record&gt;&lt;/Cite&gt;&lt;/EndNote&gt;</w:instrText>
      </w:r>
      <w:r w:rsidR="00D076DF">
        <w:fldChar w:fldCharType="separate"/>
      </w:r>
      <w:r w:rsidR="00D06130">
        <w:rPr>
          <w:noProof/>
        </w:rPr>
        <w:t>(</w:t>
      </w:r>
      <w:hyperlink w:anchor="_ENREF_10" w:tooltip="Love, 2014 #18" w:history="1">
        <w:r w:rsidR="005A077E">
          <w:rPr>
            <w:noProof/>
          </w:rPr>
          <w:t>Love, Huber, &amp; Anders, 2014</w:t>
        </w:r>
      </w:hyperlink>
      <w:r w:rsidR="00D06130">
        <w:rPr>
          <w:noProof/>
        </w:rPr>
        <w:t>)</w:t>
      </w:r>
      <w:r w:rsidR="00D076DF">
        <w:fldChar w:fldCharType="end"/>
      </w:r>
      <w:r w:rsidR="005455CF">
        <w:t xml:space="preserve">, </w:t>
      </w:r>
      <w:proofErr w:type="spellStart"/>
      <w:r w:rsidR="005455CF">
        <w:t>edgeR</w:t>
      </w:r>
      <w:proofErr w:type="spellEnd"/>
      <w:r w:rsidR="00FD7F0F">
        <w:t xml:space="preserve"> </w:t>
      </w:r>
      <w:r w:rsidR="00FD7F0F">
        <w:fldChar w:fldCharType="begin">
          <w:fldData xml:space="preserve">PEVuZE5vdGU+PENpdGU+PEF1dGhvcj5Sb2JpbnNvbjwvQXV0aG9yPjxZZWFyPjIwMTA8L1llYXI+
PFJlY051bT4zMzwvUmVjTnVtPjxEaXNwbGF5VGV4dD4oUm9iaW5zb24gZXQgYWwuLCAyMDEwOyBS
b2JpbnNvbiAmYW1wOyBPc2hsYWNrLCAyMDEwKTwvRGlzcGxheVRleHQ+PHJlY29yZD48cmVjLW51
bWJlcj4zMzwvcmVjLW51bWJlcj48Zm9yZWlnbi1rZXlzPjxrZXkgYXBwPSJFTiIgZGItaWQ9Inh2
MDBzZXQ5N3o1ZnQ1ZTJwMHR4MnNybHpmd2RlZmZ0dnR0eiI+MzM8L2tleT48L2ZvcmVpZ24ta2V5
cz48cmVmLXR5cGUgbmFtZT0iSm91cm5hbCBBcnRpY2xlIj4xNzwvcmVmLXR5cGU+PGNvbnRyaWJ1
dG9ycz48YXV0aG9ycz48YXV0aG9yPlJvYmluc29uLCBNLiBELjwvYXV0aG9yPjxhdXRob3I+TWND
YXJ0aHksIEQuIEouPC9hdXRob3I+PGF1dGhvcj5TbXl0aCwgRy4gSy48L2F1dGhvcj48L2F1dGhv
cnM+PC9jb250cmlidXRvcnM+PGF1dGgtYWRkcmVzcz5DYW5jZXIgUHJvZ3JhbSwgR2FydmFuIElu
c3RpdHV0ZSBvZiBNZWRpY2FsIFJlc2VhcmNoLCAzODQgVmljdG9yaWEgU3RyZWV0LCBEYXJsaW5n
aHVyc3QsIE5TVyAyMDEwLCBBdXN0cmFsaWEuIG1yb2JpbnNvbkB3ZWhpLmVkdS5hdTwvYXV0aC1h
ZGRyZXNzPjx0aXRsZXM+PHRpdGxlPmVkZ2VSOiBhIEJpb2NvbmR1Y3RvciBwYWNrYWdlIGZvciBk
aWZmZXJlbnRpYWwgZXhwcmVzc2lvbiBhbmFseXNpcyBvZiBkaWdpdGFsIGdlbmUgZXhwcmVzc2lv
biBkYXRhPC90aXRsZT48c2Vjb25kYXJ5LXRpdGxlPkJpb2luZm9ybWF0aWNzPC9zZWNvbmRhcnkt
dGl0bGU+PGFsdC10aXRsZT5CaW9pbmZvcm1hdGljczwvYWx0LXRpdGxlPjwvdGl0bGVzPjxwZXJp
b2RpY2FsPjxmdWxsLXRpdGxlPkJpb2luZm9ybWF0aWNzPC9mdWxsLXRpdGxlPjxhYmJyLTE+Qmlv
aW5mb3JtYXRpY3M8L2FiYnItMT48L3BlcmlvZGljYWw+PGFsdC1wZXJpb2RpY2FsPjxmdWxsLXRp
dGxlPkJpb2luZm9ybWF0aWNzPC9mdWxsLXRpdGxlPjxhYmJyLTE+QmlvaW5mb3JtYXRpY3M8L2Fi
YnItMT48L2FsdC1wZXJpb2RpY2FsPjxwYWdlcz4xMzktNDA8L3BhZ2VzPjx2b2x1bWU+MjY8L3Zv
bHVtZT48bnVtYmVyPjE8L251bWJlcj48a2V5d29yZHM+PGtleXdvcmQ+KkFsZ29yaXRobXM8L2tl
eXdvcmQ+PGtleXdvcmQ+R2VuZSBFeHByZXNzaW9uIFByb2ZpbGluZy8qbWV0aG9kczwva2V5d29y
ZD48a2V5d29yZD5PbGlnb251Y2xlb3RpZGUgQXJyYXkgU2VxdWVuY2UgQW5hbHlzaXMvKm1ldGhv
ZHM8L2tleXdvcmQ+PGtleXdvcmQ+KlByb2dyYW1taW5nIExhbmd1YWdlczwva2V5d29yZD48a2V5
d29yZD4qU2lnbmFsIFByb2Nlc3NpbmcsIENvbXB1dGVyLUFzc2lzdGVkPC9rZXl3b3JkPjxrZXl3
b3JkPipTb2Z0d2FyZTwva2V5d29yZD48L2tleXdvcmRzPjxkYXRlcz48eWVhcj4yMDEwPC95ZWFy
PjxwdWItZGF0ZXM+PGRhdGU+SmFuIDE8L2RhdGU+PC9wdWItZGF0ZXM+PC9kYXRlcz48aXNibj4x
MzY3LTQ4MTEgKEVsZWN0cm9uaWMpJiN4RDsxMzY3LTQ4MDMgKExpbmtpbmcpPC9pc2JuPjxhY2Nl
c3Npb24tbnVtPjE5OTEwMzA4PC9hY2Nlc3Npb24tbnVtPjx1cmxzPjxyZWxhdGVkLXVybHM+PHVy
bD5odHRwOi8vd3d3Lm5jYmkubmxtLm5paC5nb3YvcHVibWVkLzE5OTEwMzA4PC91cmw+PC9yZWxh
dGVkLXVybHM+PC91cmxzPjxjdXN0b20yPjI3OTY4MTg8L2N1c3RvbTI+PGVsZWN0cm9uaWMtcmVz
b3VyY2UtbnVtPjEwLjEwOTMvYmlvaW5mb3JtYXRpY3MvYnRwNjE2PC9lbGVjdHJvbmljLXJlc291
cmNlLW51bT48L3JlY29yZD48L0NpdGU+PENpdGU+PEF1dGhvcj5Sb2JpbnNvbjwvQXV0aG9yPjxZ
ZWFyPjIwMTA8L1llYXI+PFJlY051bT4zNDwvUmVjTnVtPjxyZWNvcmQ+PHJlYy1udW1iZXI+MzQ8
L3JlYy1udW1iZXI+PGZvcmVpZ24ta2V5cz48a2V5IGFwcD0iRU4iIGRiLWlkPSJ4djAwc2V0OTd6
NWZ0NWUycDB0eDJzcmx6ZndkZWZmdHZ0dHoiPjM0PC9rZXk+PC9mb3JlaWduLWtleXM+PHJlZi10
eXBlIG5hbWU9IkpvdXJuYWwgQXJ0aWNsZSI+MTc8L3JlZi10eXBlPjxjb250cmlidXRvcnM+PGF1
dGhvcnM+PGF1dGhvcj5Sb2JpbnNvbiwgTS4gRC48L2F1dGhvcj48YXV0aG9yPk9zaGxhY2ssIEEu
PC9hdXRob3I+PC9hdXRob3JzPjwvY29udHJpYnV0b3JzPjxhdXRoLWFkZHJlc3M+QmlvaW5mb3Jt
YXRpY3MgRGl2aXNpb24sIFdhbHRlciBhbmQgRWxpemEgSGFsbCBJbnN0aXR1dGUsIDFHIFJveWFs
IFBhcmFkZSwgUGFya3ZpbGxlLCBBdXN0cmFsaWEuIG1yb2JpbnNvbkB3ZWhpLmVkdS5hdTwvYXV0
aC1hZGRyZXNzPjx0aXRsZXM+PHRpdGxlPkEgc2NhbGluZyBub3JtYWxpemF0aW9uIG1ldGhvZCBm
b3IgZGlmZmVyZW50aWFsIGV4cHJlc3Npb24gYW5hbHlzaXMgb2YgUk5BLXNlcSBkYXRhPC90aXRs
ZT48c2Vjb25kYXJ5LXRpdGxlPkdlbm9tZSBCaW9sPC9zZWNvbmRhcnktdGl0bGU+PGFsdC10aXRs
ZT5HZW5vbWUgYmlvbG9neTwvYWx0LXRpdGxlPjwvdGl0bGVzPjxwZXJpb2RpY2FsPjxmdWxsLXRp
dGxlPkdlbm9tZSBCaW9sPC9mdWxsLXRpdGxlPjxhYmJyLTE+R2Vub21lIGJpb2xvZ3k8L2FiYnIt
MT48L3BlcmlvZGljYWw+PGFsdC1wZXJpb2RpY2FsPjxmdWxsLXRpdGxlPkdlbm9tZSBCaW9sPC9m
dWxsLXRpdGxlPjxhYmJyLTE+R2Vub21lIGJpb2xvZ3k8L2FiYnItMT48L2FsdC1wZXJpb2RpY2Fs
PjxwYWdlcz5SMjU8L3BhZ2VzPjx2b2x1bWU+MTE8L3ZvbHVtZT48bnVtYmVyPjM8L251bWJlcj48
a2V5d29yZHM+PGtleXdvcmQ+QmFzZSBTZXF1ZW5jZS8qZ2VuZXRpY3M8L2tleXdvcmQ+PGtleXdv
cmQ+Q29tcHV0ZXIgU2ltdWxhdGlvbjwva2V5d29yZD48a2V5d29yZD5HZW5lIEV4cHJlc3Npb24g
UHJvZmlsaW5nLyptZXRob2RzPC9rZXl3b3JkPjxrZXl3b3JkPkdlbmUgTGlicmFyeTwva2V5d29y
ZD48a2V5d29yZD5Nb2RlbHMsIFN0YXRpc3RpY2FsPC9rZXl3b3JkPjxrZXl3b3JkPlJOQS8qZ2Vu
ZXRpY3M8L2tleXdvcmQ+PC9rZXl3b3Jkcz48ZGF0ZXM+PHllYXI+MjAxMDwveWVhcj48L2RhdGVz
Pjxpc2JuPjE0NzQtNzYwWCAoRWxlY3Ryb25pYykmI3hEOzE0NzQtNzU5NiAoTGlua2luZyk8L2lz
Ym4+PGFjY2Vzc2lvbi1udW0+MjAxOTY4Njc8L2FjY2Vzc2lvbi1udW0+PHVybHM+PHJlbGF0ZWQt
dXJscz48dXJsPmh0dHA6Ly93d3cubmNiaS5ubG0ubmloLmdvdi9wdWJtZWQvMjAxOTY4Njc8L3Vy
bD48L3JlbGF0ZWQtdXJscz48L3VybHM+PGN1c3RvbTI+Mjg2NDU2NTwvY3VzdG9tMj48ZWxlY3Ry
b25pYy1yZXNvdXJjZS1udW0+MTAuMTE4Ni9nYi0yMDEwLTExLTMtcjI1PC9lbGVjdHJvbmljLXJl
c291cmNlLW51bT48L3JlY29yZD48L0NpdGU+PC9FbmROb3RlPgB=
</w:fldData>
        </w:fldChar>
      </w:r>
      <w:r w:rsidR="00FD7F0F">
        <w:instrText xml:space="preserve"> ADDIN EN.CITE </w:instrText>
      </w:r>
      <w:r w:rsidR="00FD7F0F">
        <w:fldChar w:fldCharType="begin">
          <w:fldData xml:space="preserve">PEVuZE5vdGU+PENpdGU+PEF1dGhvcj5Sb2JpbnNvbjwvQXV0aG9yPjxZZWFyPjIwMTA8L1llYXI+
PFJlY051bT4zMzwvUmVjTnVtPjxEaXNwbGF5VGV4dD4oUm9iaW5zb24gZXQgYWwuLCAyMDEwOyBS
b2JpbnNvbiAmYW1wOyBPc2hsYWNrLCAyMDEwKTwvRGlzcGxheVRleHQ+PHJlY29yZD48cmVjLW51
bWJlcj4zMzwvcmVjLW51bWJlcj48Zm9yZWlnbi1rZXlzPjxrZXkgYXBwPSJFTiIgZGItaWQ9Inh2
MDBzZXQ5N3o1ZnQ1ZTJwMHR4MnNybHpmd2RlZmZ0dnR0eiI+MzM8L2tleT48L2ZvcmVpZ24ta2V5
cz48cmVmLXR5cGUgbmFtZT0iSm91cm5hbCBBcnRpY2xlIj4xNzwvcmVmLXR5cGU+PGNvbnRyaWJ1
dG9ycz48YXV0aG9ycz48YXV0aG9yPlJvYmluc29uLCBNLiBELjwvYXV0aG9yPjxhdXRob3I+TWND
YXJ0aHksIEQuIEouPC9hdXRob3I+PGF1dGhvcj5TbXl0aCwgRy4gSy48L2F1dGhvcj48L2F1dGhv
cnM+PC9jb250cmlidXRvcnM+PGF1dGgtYWRkcmVzcz5DYW5jZXIgUHJvZ3JhbSwgR2FydmFuIElu
c3RpdHV0ZSBvZiBNZWRpY2FsIFJlc2VhcmNoLCAzODQgVmljdG9yaWEgU3RyZWV0LCBEYXJsaW5n
aHVyc3QsIE5TVyAyMDEwLCBBdXN0cmFsaWEuIG1yb2JpbnNvbkB3ZWhpLmVkdS5hdTwvYXV0aC1h
ZGRyZXNzPjx0aXRsZXM+PHRpdGxlPmVkZ2VSOiBhIEJpb2NvbmR1Y3RvciBwYWNrYWdlIGZvciBk
aWZmZXJlbnRpYWwgZXhwcmVzc2lvbiBhbmFseXNpcyBvZiBkaWdpdGFsIGdlbmUgZXhwcmVzc2lv
biBkYXRhPC90aXRsZT48c2Vjb25kYXJ5LXRpdGxlPkJpb2luZm9ybWF0aWNzPC9zZWNvbmRhcnkt
dGl0bGU+PGFsdC10aXRsZT5CaW9pbmZvcm1hdGljczwvYWx0LXRpdGxlPjwvdGl0bGVzPjxwZXJp
b2RpY2FsPjxmdWxsLXRpdGxlPkJpb2luZm9ybWF0aWNzPC9mdWxsLXRpdGxlPjxhYmJyLTE+Qmlv
aW5mb3JtYXRpY3M8L2FiYnItMT48L3BlcmlvZGljYWw+PGFsdC1wZXJpb2RpY2FsPjxmdWxsLXRp
dGxlPkJpb2luZm9ybWF0aWNzPC9mdWxsLXRpdGxlPjxhYmJyLTE+QmlvaW5mb3JtYXRpY3M8L2Fi
YnItMT48L2FsdC1wZXJpb2RpY2FsPjxwYWdlcz4xMzktNDA8L3BhZ2VzPjx2b2x1bWU+MjY8L3Zv
bHVtZT48bnVtYmVyPjE8L251bWJlcj48a2V5d29yZHM+PGtleXdvcmQ+KkFsZ29yaXRobXM8L2tl
eXdvcmQ+PGtleXdvcmQ+R2VuZSBFeHByZXNzaW9uIFByb2ZpbGluZy8qbWV0aG9kczwva2V5d29y
ZD48a2V5d29yZD5PbGlnb251Y2xlb3RpZGUgQXJyYXkgU2VxdWVuY2UgQW5hbHlzaXMvKm1ldGhv
ZHM8L2tleXdvcmQ+PGtleXdvcmQ+KlByb2dyYW1taW5nIExhbmd1YWdlczwva2V5d29yZD48a2V5
d29yZD4qU2lnbmFsIFByb2Nlc3NpbmcsIENvbXB1dGVyLUFzc2lzdGVkPC9rZXl3b3JkPjxrZXl3
b3JkPipTb2Z0d2FyZTwva2V5d29yZD48L2tleXdvcmRzPjxkYXRlcz48eWVhcj4yMDEwPC95ZWFy
PjxwdWItZGF0ZXM+PGRhdGU+SmFuIDE8L2RhdGU+PC9wdWItZGF0ZXM+PC9kYXRlcz48aXNibj4x
MzY3LTQ4MTEgKEVsZWN0cm9uaWMpJiN4RDsxMzY3LTQ4MDMgKExpbmtpbmcpPC9pc2JuPjxhY2Nl
c3Npb24tbnVtPjE5OTEwMzA4PC9hY2Nlc3Npb24tbnVtPjx1cmxzPjxyZWxhdGVkLXVybHM+PHVy
bD5odHRwOi8vd3d3Lm5jYmkubmxtLm5paC5nb3YvcHVibWVkLzE5OTEwMzA4PC91cmw+PC9yZWxh
dGVkLXVybHM+PC91cmxzPjxjdXN0b20yPjI3OTY4MTg8L2N1c3RvbTI+PGVsZWN0cm9uaWMtcmVz
b3VyY2UtbnVtPjEwLjEwOTMvYmlvaW5mb3JtYXRpY3MvYnRwNjE2PC9lbGVjdHJvbmljLXJlc291
cmNlLW51bT48L3JlY29yZD48L0NpdGU+PENpdGU+PEF1dGhvcj5Sb2JpbnNvbjwvQXV0aG9yPjxZ
ZWFyPjIwMTA8L1llYXI+PFJlY051bT4zNDwvUmVjTnVtPjxyZWNvcmQ+PHJlYy1udW1iZXI+MzQ8
L3JlYy1udW1iZXI+PGZvcmVpZ24ta2V5cz48a2V5IGFwcD0iRU4iIGRiLWlkPSJ4djAwc2V0OTd6
NWZ0NWUycDB0eDJzcmx6ZndkZWZmdHZ0dHoiPjM0PC9rZXk+PC9mb3JlaWduLWtleXM+PHJlZi10
eXBlIG5hbWU9IkpvdXJuYWwgQXJ0aWNsZSI+MTc8L3JlZi10eXBlPjxjb250cmlidXRvcnM+PGF1
dGhvcnM+PGF1dGhvcj5Sb2JpbnNvbiwgTS4gRC48L2F1dGhvcj48YXV0aG9yPk9zaGxhY2ssIEEu
PC9hdXRob3I+PC9hdXRob3JzPjwvY29udHJpYnV0b3JzPjxhdXRoLWFkZHJlc3M+QmlvaW5mb3Jt
YXRpY3MgRGl2aXNpb24sIFdhbHRlciBhbmQgRWxpemEgSGFsbCBJbnN0aXR1dGUsIDFHIFJveWFs
IFBhcmFkZSwgUGFya3ZpbGxlLCBBdXN0cmFsaWEuIG1yb2JpbnNvbkB3ZWhpLmVkdS5hdTwvYXV0
aC1hZGRyZXNzPjx0aXRsZXM+PHRpdGxlPkEgc2NhbGluZyBub3JtYWxpemF0aW9uIG1ldGhvZCBm
b3IgZGlmZmVyZW50aWFsIGV4cHJlc3Npb24gYW5hbHlzaXMgb2YgUk5BLXNlcSBkYXRhPC90aXRs
ZT48c2Vjb25kYXJ5LXRpdGxlPkdlbm9tZSBCaW9sPC9zZWNvbmRhcnktdGl0bGU+PGFsdC10aXRs
ZT5HZW5vbWUgYmlvbG9neTwvYWx0LXRpdGxlPjwvdGl0bGVzPjxwZXJpb2RpY2FsPjxmdWxsLXRp
dGxlPkdlbm9tZSBCaW9sPC9mdWxsLXRpdGxlPjxhYmJyLTE+R2Vub21lIGJpb2xvZ3k8L2FiYnIt
MT48L3BlcmlvZGljYWw+PGFsdC1wZXJpb2RpY2FsPjxmdWxsLXRpdGxlPkdlbm9tZSBCaW9sPC9m
dWxsLXRpdGxlPjxhYmJyLTE+R2Vub21lIGJpb2xvZ3k8L2FiYnItMT48L2FsdC1wZXJpb2RpY2Fs
PjxwYWdlcz5SMjU8L3BhZ2VzPjx2b2x1bWU+MTE8L3ZvbHVtZT48bnVtYmVyPjM8L251bWJlcj48
a2V5d29yZHM+PGtleXdvcmQ+QmFzZSBTZXF1ZW5jZS8qZ2VuZXRpY3M8L2tleXdvcmQ+PGtleXdv
cmQ+Q29tcHV0ZXIgU2ltdWxhdGlvbjwva2V5d29yZD48a2V5d29yZD5HZW5lIEV4cHJlc3Npb24g
UHJvZmlsaW5nLyptZXRob2RzPC9rZXl3b3JkPjxrZXl3b3JkPkdlbmUgTGlicmFyeTwva2V5d29y
ZD48a2V5d29yZD5Nb2RlbHMsIFN0YXRpc3RpY2FsPC9rZXl3b3JkPjxrZXl3b3JkPlJOQS8qZ2Vu
ZXRpY3M8L2tleXdvcmQ+PC9rZXl3b3Jkcz48ZGF0ZXM+PHllYXI+MjAxMDwveWVhcj48L2RhdGVz
Pjxpc2JuPjE0NzQtNzYwWCAoRWxlY3Ryb25pYykmI3hEOzE0NzQtNzU5NiAoTGlua2luZyk8L2lz
Ym4+PGFjY2Vzc2lvbi1udW0+MjAxOTY4Njc8L2FjY2Vzc2lvbi1udW0+PHVybHM+PHJlbGF0ZWQt
dXJscz48dXJsPmh0dHA6Ly93d3cubmNiaS5ubG0ubmloLmdvdi9wdWJtZWQvMjAxOTY4Njc8L3Vy
bD48L3JlbGF0ZWQtdXJscz48L3VybHM+PGN1c3RvbTI+Mjg2NDU2NTwvY3VzdG9tMj48ZWxlY3Ry
b25pYy1yZXNvdXJjZS1udW0+MTAuMTE4Ni9nYi0yMDEwLTExLTMtcjI1PC9lbGVjdHJvbmljLXJl
c291cmNlLW51bT48L3JlY29yZD48L0NpdGU+PC9FbmROb3RlPgB=
</w:fldData>
        </w:fldChar>
      </w:r>
      <w:r w:rsidR="00FD7F0F">
        <w:instrText xml:space="preserve"> ADDIN EN.CITE.DATA </w:instrText>
      </w:r>
      <w:r w:rsidR="00FD7F0F">
        <w:fldChar w:fldCharType="end"/>
      </w:r>
      <w:r w:rsidR="00FD7F0F">
        <w:fldChar w:fldCharType="separate"/>
      </w:r>
      <w:r w:rsidR="00FD7F0F">
        <w:rPr>
          <w:noProof/>
        </w:rPr>
        <w:t>(</w:t>
      </w:r>
      <w:hyperlink w:anchor="_ENREF_14" w:tooltip="Robinson, 2010 #33" w:history="1">
        <w:r w:rsidR="005A077E">
          <w:rPr>
            <w:noProof/>
          </w:rPr>
          <w:t>Robinson et al., 2010</w:t>
        </w:r>
      </w:hyperlink>
      <w:r w:rsidR="00FD7F0F">
        <w:rPr>
          <w:noProof/>
        </w:rPr>
        <w:t xml:space="preserve">; </w:t>
      </w:r>
      <w:hyperlink w:anchor="_ENREF_15" w:tooltip="Robinson, 2010 #34" w:history="1">
        <w:r w:rsidR="005A077E">
          <w:rPr>
            <w:noProof/>
          </w:rPr>
          <w:t>Robinson &amp; Oshlack, 2010</w:t>
        </w:r>
      </w:hyperlink>
      <w:r w:rsidR="00FD7F0F">
        <w:rPr>
          <w:noProof/>
        </w:rPr>
        <w:t>)</w:t>
      </w:r>
      <w:r w:rsidR="00FD7F0F">
        <w:fldChar w:fldCharType="end"/>
      </w:r>
      <w:r w:rsidR="005455CF">
        <w:t>, and Cufflinks</w:t>
      </w:r>
      <w:r w:rsidR="00714CAE" w:rsidRPr="00714CAE">
        <w:t xml:space="preserve"> (Roberts, Pimentel, </w:t>
      </w:r>
      <w:proofErr w:type="spellStart"/>
      <w:r w:rsidR="00714CAE" w:rsidRPr="00714CAE">
        <w:t>Trapnell</w:t>
      </w:r>
      <w:proofErr w:type="spellEnd"/>
      <w:r w:rsidR="00714CAE" w:rsidRPr="00714CAE">
        <w:t xml:space="preserve">, &amp; </w:t>
      </w:r>
      <w:proofErr w:type="spellStart"/>
      <w:r w:rsidR="00714CAE" w:rsidRPr="00714CAE">
        <w:t>Pachter</w:t>
      </w:r>
      <w:proofErr w:type="spellEnd"/>
      <w:r w:rsidR="00714CAE" w:rsidRPr="00714CAE">
        <w:t xml:space="preserve">, 2011; Roberts, </w:t>
      </w:r>
      <w:proofErr w:type="spellStart"/>
      <w:r w:rsidR="00714CAE" w:rsidRPr="00714CAE">
        <w:t>Trapnell</w:t>
      </w:r>
      <w:proofErr w:type="spellEnd"/>
      <w:r w:rsidR="00714CAE" w:rsidRPr="00714CAE">
        <w:t xml:space="preserve">, </w:t>
      </w:r>
      <w:proofErr w:type="spellStart"/>
      <w:r w:rsidR="00714CAE" w:rsidRPr="00714CAE">
        <w:t>Donaghey</w:t>
      </w:r>
      <w:proofErr w:type="spellEnd"/>
      <w:r w:rsidR="00714CAE" w:rsidRPr="00714CAE">
        <w:t xml:space="preserve">, </w:t>
      </w:r>
      <w:proofErr w:type="spellStart"/>
      <w:r w:rsidR="00714CAE" w:rsidRPr="00714CAE">
        <w:t>Rinn</w:t>
      </w:r>
      <w:proofErr w:type="spellEnd"/>
      <w:r w:rsidR="00714CAE" w:rsidRPr="00714CAE">
        <w:t xml:space="preserve">, &amp; </w:t>
      </w:r>
      <w:proofErr w:type="spellStart"/>
      <w:r w:rsidR="00714CAE" w:rsidRPr="00714CAE">
        <w:t>Pachter</w:t>
      </w:r>
      <w:proofErr w:type="spellEnd"/>
      <w:r w:rsidR="00714CAE" w:rsidRPr="00714CAE">
        <w:t xml:space="preserve">, 2011; </w:t>
      </w:r>
      <w:proofErr w:type="spellStart"/>
      <w:r w:rsidR="00714CAE" w:rsidRPr="00714CAE">
        <w:t>Trapnell</w:t>
      </w:r>
      <w:proofErr w:type="spellEnd"/>
      <w:r w:rsidR="00714CAE" w:rsidRPr="00714CAE">
        <w:t xml:space="preserve"> et al., 2013; </w:t>
      </w:r>
      <w:proofErr w:type="spellStart"/>
      <w:r w:rsidR="00714CAE" w:rsidRPr="00714CAE">
        <w:t>Trapnell</w:t>
      </w:r>
      <w:proofErr w:type="spellEnd"/>
      <w:r w:rsidR="00714CAE" w:rsidRPr="00714CAE">
        <w:t xml:space="preserve"> et al., 2012; </w:t>
      </w:r>
      <w:proofErr w:type="spellStart"/>
      <w:r w:rsidR="00714CAE" w:rsidRPr="00714CAE">
        <w:t>Trapnell</w:t>
      </w:r>
      <w:proofErr w:type="spellEnd"/>
      <w:r w:rsidR="00714CAE" w:rsidRPr="00714CAE">
        <w:t xml:space="preserve"> et al., 2010)</w:t>
      </w:r>
      <w:r w:rsidR="00714CAE">
        <w:t xml:space="preserve"> were</w:t>
      </w:r>
      <w:r w:rsidRPr="00B70683">
        <w:t xml:space="preserve"> used to perform a differential expression ana</w:t>
      </w:r>
      <w:r w:rsidR="00995D52">
        <w:t>lysis.  Controlling the FDR at 1</w:t>
      </w:r>
      <w:r w:rsidRPr="00B70683">
        <w:t xml:space="preserve">%, we found </w:t>
      </w:r>
      <w:r w:rsidR="00995D52">
        <w:t>a number of</w:t>
      </w:r>
      <w:r w:rsidRPr="00B70683">
        <w:t xml:space="preserve"> differentially expressed genes when we compared </w:t>
      </w:r>
      <w:r w:rsidR="00995D52">
        <w:t>various conditions and genotypes</w:t>
      </w:r>
      <w:r w:rsidR="00325F37">
        <w:t xml:space="preserve">.  </w:t>
      </w:r>
      <w:r w:rsidRPr="00B70683">
        <w:t>These differential expression results are summarized in Table</w:t>
      </w:r>
      <w:r w:rsidR="00325F37">
        <w:t>s</w:t>
      </w:r>
      <w:r w:rsidRPr="00B70683">
        <w:t xml:space="preserve"> 2</w:t>
      </w:r>
      <w:proofErr w:type="gramStart"/>
      <w:r w:rsidR="00325F37">
        <w:t>,3</w:t>
      </w:r>
      <w:proofErr w:type="gramEnd"/>
      <w:r w:rsidR="00325F37">
        <w:t xml:space="preserve"> and 4</w:t>
      </w:r>
      <w:r w:rsidRPr="00B70683">
        <w:t>, as well as in the MA plo</w:t>
      </w:r>
      <w:r w:rsidR="00DD6059">
        <w:t>ts shown in Figure 10</w:t>
      </w:r>
      <w:r w:rsidR="00E55FDA">
        <w:t xml:space="preserve">.  </w:t>
      </w:r>
      <w:r w:rsidR="00A6012B">
        <w:t xml:space="preserve">Figure 11 shows the </w:t>
      </w:r>
      <w:proofErr w:type="spellStart"/>
      <w:r w:rsidR="00A6012B">
        <w:t>venn</w:t>
      </w:r>
      <w:proofErr w:type="spellEnd"/>
      <w:r w:rsidR="00A6012B">
        <w:t xml:space="preserve"> diagrams summarizing the overlap between the three packages.  </w:t>
      </w:r>
      <w:r w:rsidR="003205EE">
        <w:t>Overall the three packages show a high degree of agreement between differentially expressed gene lists.</w:t>
      </w:r>
    </w:p>
    <w:p w:rsidR="00EB7DB7" w:rsidRPr="00B1553A" w:rsidRDefault="007139B3" w:rsidP="006A4A73">
      <w:pPr>
        <w:spacing w:after="0"/>
        <w:jc w:val="both"/>
      </w:pPr>
      <w:r>
        <w:rPr>
          <w:b/>
        </w:rPr>
        <w:t>Table 2</w:t>
      </w:r>
      <w:r w:rsidR="00EB7DB7" w:rsidRPr="00EB7DB7">
        <w:rPr>
          <w:b/>
        </w:rPr>
        <w:t xml:space="preserve">.  </w:t>
      </w:r>
      <w:r w:rsidR="00EB7DB7">
        <w:rPr>
          <w:b/>
        </w:rPr>
        <w:t>DESeq2 differential expression results</w:t>
      </w:r>
      <w:r w:rsidR="00B1553A">
        <w:rPr>
          <w:b/>
        </w:rPr>
        <w:t xml:space="preserve">.  </w:t>
      </w:r>
      <w:r w:rsidR="00B1553A">
        <w:t xml:space="preserve">The number of genes found to be differentially expressed </w:t>
      </w:r>
      <w:r w:rsidR="000837E9">
        <w:t xml:space="preserve">using DESeq2 </w:t>
      </w:r>
      <w:r w:rsidR="00B1553A">
        <w:t xml:space="preserve">at a 1% false discovery rate are shown, along with the number of genes differentially expressed when an additional 2 fold change cutoff is applied.  The number of genes up-regulated and down regulated are also shown.  For each comparison, </w:t>
      </w:r>
      <w:proofErr w:type="gramStart"/>
      <w:r w:rsidR="00B1553A">
        <w:t>A</w:t>
      </w:r>
      <w:proofErr w:type="gramEnd"/>
      <w:r w:rsidR="00B1553A">
        <w:t xml:space="preserve"> vs B, fold change </w:t>
      </w:r>
      <w:r w:rsidR="005B3206">
        <w:t>was calculated as condition A/c</w:t>
      </w:r>
      <w:r w:rsidR="00B1553A">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7664BC" w:rsidTr="007664BC">
        <w:tc>
          <w:tcPr>
            <w:tcW w:w="3393" w:type="dxa"/>
          </w:tcPr>
          <w:p w:rsidR="00770C64" w:rsidRPr="00376174" w:rsidRDefault="00770C64" w:rsidP="00924300">
            <w:pPr>
              <w:jc w:val="center"/>
              <w:rPr>
                <w:b/>
              </w:rPr>
            </w:pPr>
            <w:r w:rsidRPr="00376174">
              <w:rPr>
                <w:b/>
              </w:rPr>
              <w:t>Comparison</w:t>
            </w:r>
          </w:p>
        </w:tc>
        <w:tc>
          <w:tcPr>
            <w:tcW w:w="1192" w:type="dxa"/>
          </w:tcPr>
          <w:p w:rsidR="00770C64" w:rsidRPr="00376174" w:rsidRDefault="00770C64" w:rsidP="00924300">
            <w:pPr>
              <w:jc w:val="center"/>
              <w:rPr>
                <w:b/>
              </w:rPr>
            </w:pPr>
            <w:r w:rsidRPr="00376174">
              <w:rPr>
                <w:b/>
              </w:rPr>
              <w:t>FDR&lt;=0.01</w:t>
            </w:r>
          </w:p>
        </w:tc>
        <w:tc>
          <w:tcPr>
            <w:tcW w:w="1280" w:type="dxa"/>
          </w:tcPr>
          <w:p w:rsidR="00770C64" w:rsidRPr="00376174" w:rsidRDefault="00770C64" w:rsidP="00924300">
            <w:pPr>
              <w:jc w:val="center"/>
              <w:rPr>
                <w:b/>
              </w:rPr>
            </w:pPr>
            <w:r w:rsidRPr="00376174">
              <w:rPr>
                <w:b/>
              </w:rPr>
              <w:t># DEGs (FC&gt;2)</w:t>
            </w:r>
          </w:p>
        </w:tc>
        <w:tc>
          <w:tcPr>
            <w:tcW w:w="1739" w:type="dxa"/>
          </w:tcPr>
          <w:p w:rsidR="00770C64" w:rsidRPr="00376174" w:rsidRDefault="00770C64" w:rsidP="00924300">
            <w:pPr>
              <w:jc w:val="center"/>
              <w:rPr>
                <w:b/>
              </w:rPr>
            </w:pPr>
            <w:r w:rsidRPr="00376174">
              <w:rPr>
                <w:b/>
              </w:rPr>
              <w:t># up</w:t>
            </w:r>
          </w:p>
        </w:tc>
        <w:tc>
          <w:tcPr>
            <w:tcW w:w="1746" w:type="dxa"/>
          </w:tcPr>
          <w:p w:rsidR="00770C64" w:rsidRPr="00376174" w:rsidRDefault="00770C64" w:rsidP="00924300">
            <w:pPr>
              <w:jc w:val="center"/>
              <w:rPr>
                <w:b/>
              </w:rPr>
            </w:pPr>
            <w:r w:rsidRPr="00376174">
              <w:rPr>
                <w:b/>
              </w:rPr>
              <w:t># down</w:t>
            </w:r>
          </w:p>
        </w:tc>
      </w:tr>
      <w:tr w:rsidR="007664BC" w:rsidTr="007664BC">
        <w:tc>
          <w:tcPr>
            <w:tcW w:w="3393" w:type="dxa"/>
          </w:tcPr>
          <w:p w:rsidR="00770C64" w:rsidRPr="001F7DB9" w:rsidRDefault="00770C64" w:rsidP="00770C64">
            <w:r w:rsidRPr="001F7DB9">
              <w:t>WT</w:t>
            </w:r>
            <w:r>
              <w:t xml:space="preserve"> anaerobic </w:t>
            </w:r>
            <w:r w:rsidRPr="001F7DB9">
              <w:t>vs</w:t>
            </w:r>
            <w:r>
              <w:t xml:space="preserve"> </w:t>
            </w:r>
            <w:r w:rsidRPr="001F7DB9">
              <w:t>W</w:t>
            </w:r>
            <w:r>
              <w:t>T</w:t>
            </w:r>
          </w:p>
        </w:tc>
        <w:tc>
          <w:tcPr>
            <w:tcW w:w="1192" w:type="dxa"/>
          </w:tcPr>
          <w:p w:rsidR="00770C64" w:rsidRDefault="002666DA" w:rsidP="00924300">
            <w:pPr>
              <w:jc w:val="center"/>
            </w:pPr>
            <w:r>
              <w:t>4727</w:t>
            </w:r>
          </w:p>
        </w:tc>
        <w:tc>
          <w:tcPr>
            <w:tcW w:w="1280" w:type="dxa"/>
          </w:tcPr>
          <w:p w:rsidR="00770C64" w:rsidRDefault="002666DA" w:rsidP="00924300">
            <w:pPr>
              <w:jc w:val="center"/>
            </w:pPr>
            <w:r>
              <w:t>2538</w:t>
            </w:r>
          </w:p>
        </w:tc>
        <w:tc>
          <w:tcPr>
            <w:tcW w:w="1739" w:type="dxa"/>
          </w:tcPr>
          <w:p w:rsidR="00770C64" w:rsidRDefault="002666DA" w:rsidP="00924300">
            <w:pPr>
              <w:jc w:val="center"/>
            </w:pPr>
            <w:r>
              <w:t>1282</w:t>
            </w:r>
          </w:p>
        </w:tc>
        <w:tc>
          <w:tcPr>
            <w:tcW w:w="1746" w:type="dxa"/>
          </w:tcPr>
          <w:p w:rsidR="00770C64" w:rsidRDefault="002666DA" w:rsidP="00924300">
            <w:pPr>
              <w:jc w:val="center"/>
            </w:pPr>
            <w:r>
              <w:t>1256</w:t>
            </w:r>
          </w:p>
        </w:tc>
      </w:tr>
      <w:tr w:rsidR="007664BC" w:rsidTr="007664BC">
        <w:tc>
          <w:tcPr>
            <w:tcW w:w="3393" w:type="dxa"/>
          </w:tcPr>
          <w:p w:rsidR="00770C64" w:rsidRPr="001F7DB9" w:rsidRDefault="00770C64" w:rsidP="00924300">
            <w:r w:rsidRPr="00770C64">
              <w:rPr>
                <w:i/>
              </w:rPr>
              <w:t>set1</w:t>
            </w:r>
            <w:r>
              <w:t xml:space="preserve">Δ </w:t>
            </w:r>
            <w:r w:rsidRPr="001F7DB9">
              <w:t>vs</w:t>
            </w:r>
            <w:r>
              <w:t xml:space="preserve"> </w:t>
            </w:r>
            <w:r w:rsidRPr="001F7DB9">
              <w:t>WT</w:t>
            </w:r>
          </w:p>
        </w:tc>
        <w:tc>
          <w:tcPr>
            <w:tcW w:w="1192" w:type="dxa"/>
          </w:tcPr>
          <w:p w:rsidR="00770C64" w:rsidRDefault="00C74D22" w:rsidP="00924300">
            <w:pPr>
              <w:jc w:val="center"/>
            </w:pPr>
            <w:r>
              <w:t>1146</w:t>
            </w:r>
          </w:p>
        </w:tc>
        <w:tc>
          <w:tcPr>
            <w:tcW w:w="1280" w:type="dxa"/>
          </w:tcPr>
          <w:p w:rsidR="00770C64" w:rsidRDefault="00C74D22" w:rsidP="00924300">
            <w:pPr>
              <w:jc w:val="center"/>
            </w:pPr>
            <w:r>
              <w:t>162</w:t>
            </w:r>
          </w:p>
        </w:tc>
        <w:tc>
          <w:tcPr>
            <w:tcW w:w="1739" w:type="dxa"/>
          </w:tcPr>
          <w:p w:rsidR="00770C64" w:rsidRDefault="00C74D22" w:rsidP="00924300">
            <w:pPr>
              <w:jc w:val="center"/>
            </w:pPr>
            <w:r>
              <w:t>149</w:t>
            </w:r>
          </w:p>
        </w:tc>
        <w:tc>
          <w:tcPr>
            <w:tcW w:w="1746" w:type="dxa"/>
          </w:tcPr>
          <w:p w:rsidR="00770C64" w:rsidRDefault="00CE4DBF" w:rsidP="00924300">
            <w:pPr>
              <w:jc w:val="center"/>
            </w:pPr>
            <w:r>
              <w:t>13</w:t>
            </w:r>
          </w:p>
        </w:tc>
      </w:tr>
      <w:tr w:rsidR="007664BC" w:rsidTr="007664BC">
        <w:tc>
          <w:tcPr>
            <w:tcW w:w="3393" w:type="dxa"/>
          </w:tcPr>
          <w:p w:rsidR="00770C64" w:rsidRPr="00770C64" w:rsidRDefault="00770C64" w:rsidP="00924300">
            <w:r w:rsidRPr="00770C64">
              <w:rPr>
                <w:i/>
              </w:rPr>
              <w:t>set4</w:t>
            </w:r>
            <w:r>
              <w:t xml:space="preserve">Δ </w:t>
            </w:r>
            <w:r w:rsidRPr="001F7DB9">
              <w:t>vs</w:t>
            </w:r>
            <w:r>
              <w:t xml:space="preserve"> </w:t>
            </w:r>
            <w:r w:rsidRPr="00770C64">
              <w:rPr>
                <w:i/>
              </w:rPr>
              <w:t>set1</w:t>
            </w:r>
            <w:r>
              <w:t>Δ</w:t>
            </w:r>
          </w:p>
        </w:tc>
        <w:tc>
          <w:tcPr>
            <w:tcW w:w="1192" w:type="dxa"/>
          </w:tcPr>
          <w:p w:rsidR="00770C64" w:rsidRDefault="004956B5" w:rsidP="00924300">
            <w:pPr>
              <w:jc w:val="center"/>
            </w:pPr>
            <w:r>
              <w:t>4045</w:t>
            </w:r>
          </w:p>
        </w:tc>
        <w:tc>
          <w:tcPr>
            <w:tcW w:w="1280" w:type="dxa"/>
          </w:tcPr>
          <w:p w:rsidR="00770C64" w:rsidRDefault="004956B5" w:rsidP="00924300">
            <w:pPr>
              <w:jc w:val="center"/>
            </w:pPr>
            <w:r>
              <w:t>1506</w:t>
            </w:r>
          </w:p>
        </w:tc>
        <w:tc>
          <w:tcPr>
            <w:tcW w:w="1739" w:type="dxa"/>
          </w:tcPr>
          <w:p w:rsidR="00770C64" w:rsidRDefault="00770C64" w:rsidP="004956B5">
            <w:pPr>
              <w:jc w:val="center"/>
            </w:pPr>
            <w:r>
              <w:t>6</w:t>
            </w:r>
            <w:r w:rsidR="004956B5">
              <w:t>55</w:t>
            </w:r>
          </w:p>
        </w:tc>
        <w:tc>
          <w:tcPr>
            <w:tcW w:w="1746" w:type="dxa"/>
          </w:tcPr>
          <w:p w:rsidR="00770C64" w:rsidRDefault="004956B5" w:rsidP="00924300">
            <w:pPr>
              <w:jc w:val="center"/>
            </w:pPr>
            <w:r>
              <w:t>851</w:t>
            </w:r>
          </w:p>
        </w:tc>
      </w:tr>
      <w:tr w:rsidR="007664BC" w:rsidTr="007664BC">
        <w:tc>
          <w:tcPr>
            <w:tcW w:w="3393" w:type="dxa"/>
          </w:tcPr>
          <w:p w:rsidR="00770C64" w:rsidRPr="001F7DB9" w:rsidRDefault="00770C64" w:rsidP="00924300">
            <w:r w:rsidRPr="00770C64">
              <w:rPr>
                <w:i/>
              </w:rPr>
              <w:lastRenderedPageBreak/>
              <w:t>set4</w:t>
            </w:r>
            <w:r>
              <w:t xml:space="preserve">Δ </w:t>
            </w:r>
            <w:r w:rsidRPr="001F7DB9">
              <w:t>vs</w:t>
            </w:r>
            <w:r>
              <w:t xml:space="preserve"> </w:t>
            </w:r>
            <w:r w:rsidRPr="001F7DB9">
              <w:t>WT</w:t>
            </w:r>
          </w:p>
        </w:tc>
        <w:tc>
          <w:tcPr>
            <w:tcW w:w="1192" w:type="dxa"/>
          </w:tcPr>
          <w:p w:rsidR="00770C64" w:rsidRDefault="00770C64" w:rsidP="00593AA2">
            <w:pPr>
              <w:jc w:val="center"/>
            </w:pPr>
            <w:r>
              <w:t>3</w:t>
            </w:r>
            <w:r w:rsidR="00593AA2">
              <w:t>891</w:t>
            </w:r>
          </w:p>
        </w:tc>
        <w:tc>
          <w:tcPr>
            <w:tcW w:w="1280" w:type="dxa"/>
          </w:tcPr>
          <w:p w:rsidR="00770C64" w:rsidRDefault="00770C64" w:rsidP="00593AA2">
            <w:pPr>
              <w:jc w:val="center"/>
            </w:pPr>
            <w:r>
              <w:t>1</w:t>
            </w:r>
            <w:r w:rsidR="00593AA2">
              <w:t>367</w:t>
            </w:r>
          </w:p>
        </w:tc>
        <w:tc>
          <w:tcPr>
            <w:tcW w:w="1739" w:type="dxa"/>
          </w:tcPr>
          <w:p w:rsidR="00770C64" w:rsidRDefault="00770C64" w:rsidP="00593AA2">
            <w:pPr>
              <w:jc w:val="center"/>
            </w:pPr>
            <w:r>
              <w:t>6</w:t>
            </w:r>
            <w:r w:rsidR="00593AA2">
              <w:t>53</w:t>
            </w:r>
          </w:p>
        </w:tc>
        <w:tc>
          <w:tcPr>
            <w:tcW w:w="1746" w:type="dxa"/>
          </w:tcPr>
          <w:p w:rsidR="00770C64" w:rsidRDefault="00593AA2" w:rsidP="00593AA2">
            <w:pPr>
              <w:jc w:val="center"/>
            </w:pPr>
            <w:r>
              <w:t>714</w:t>
            </w:r>
          </w:p>
        </w:tc>
      </w:tr>
      <w:tr w:rsidR="007664BC" w:rsidTr="007664BC">
        <w:tc>
          <w:tcPr>
            <w:tcW w:w="3393" w:type="dxa"/>
          </w:tcPr>
          <w:p w:rsidR="00770C64" w:rsidRPr="001F7DB9" w:rsidRDefault="00770C64" w:rsidP="00924300">
            <w:r w:rsidRPr="00770C64">
              <w:rPr>
                <w:i/>
              </w:rPr>
              <w:t>set1</w:t>
            </w:r>
            <w:r>
              <w:t xml:space="preserve">Δ at 41°C </w:t>
            </w:r>
            <w:r w:rsidRPr="001F7DB9">
              <w:t>vs</w:t>
            </w:r>
            <w:r>
              <w:t xml:space="preserve"> set1</w:t>
            </w:r>
          </w:p>
        </w:tc>
        <w:tc>
          <w:tcPr>
            <w:tcW w:w="1192" w:type="dxa"/>
          </w:tcPr>
          <w:p w:rsidR="00770C64" w:rsidRDefault="00863EC5" w:rsidP="00924300">
            <w:pPr>
              <w:jc w:val="center"/>
            </w:pPr>
            <w:r>
              <w:t>4382</w:t>
            </w:r>
          </w:p>
        </w:tc>
        <w:tc>
          <w:tcPr>
            <w:tcW w:w="1280" w:type="dxa"/>
          </w:tcPr>
          <w:p w:rsidR="00770C64" w:rsidRDefault="00863EC5" w:rsidP="00924300">
            <w:pPr>
              <w:jc w:val="center"/>
            </w:pPr>
            <w:r>
              <w:t>1586</w:t>
            </w:r>
          </w:p>
        </w:tc>
        <w:tc>
          <w:tcPr>
            <w:tcW w:w="1739" w:type="dxa"/>
          </w:tcPr>
          <w:p w:rsidR="00770C64" w:rsidRDefault="00863EC5" w:rsidP="00924300">
            <w:pPr>
              <w:jc w:val="center"/>
            </w:pPr>
            <w:r>
              <w:t>1084</w:t>
            </w:r>
          </w:p>
        </w:tc>
        <w:tc>
          <w:tcPr>
            <w:tcW w:w="1746" w:type="dxa"/>
          </w:tcPr>
          <w:p w:rsidR="00770C64" w:rsidRDefault="00863EC5" w:rsidP="00924300">
            <w:pPr>
              <w:jc w:val="center"/>
            </w:pPr>
            <w:r>
              <w:t>502</w:t>
            </w:r>
          </w:p>
        </w:tc>
      </w:tr>
      <w:tr w:rsidR="007664BC" w:rsidTr="007664BC">
        <w:tc>
          <w:tcPr>
            <w:tcW w:w="3393" w:type="dxa"/>
          </w:tcPr>
          <w:p w:rsidR="00770C64" w:rsidRPr="001F7DB9" w:rsidRDefault="00770C64" w:rsidP="00770C64">
            <w:r w:rsidRPr="00770C64">
              <w:rPr>
                <w:i/>
              </w:rPr>
              <w:t>set4</w:t>
            </w:r>
            <w:r>
              <w:t xml:space="preserve">Δ anaerobic </w:t>
            </w:r>
            <w:r w:rsidRPr="001F7DB9">
              <w:t>vs</w:t>
            </w:r>
            <w:r>
              <w:t xml:space="preserve"> </w:t>
            </w:r>
            <w:r w:rsidRPr="00770C64">
              <w:rPr>
                <w:i/>
              </w:rPr>
              <w:t>set4</w:t>
            </w:r>
            <w:r>
              <w:t>Δ</w:t>
            </w:r>
          </w:p>
        </w:tc>
        <w:tc>
          <w:tcPr>
            <w:tcW w:w="1192" w:type="dxa"/>
          </w:tcPr>
          <w:p w:rsidR="00770C64" w:rsidRDefault="00D45657" w:rsidP="00924300">
            <w:pPr>
              <w:jc w:val="center"/>
            </w:pPr>
            <w:r>
              <w:t>4123</w:t>
            </w:r>
          </w:p>
        </w:tc>
        <w:tc>
          <w:tcPr>
            <w:tcW w:w="1280" w:type="dxa"/>
          </w:tcPr>
          <w:p w:rsidR="00770C64" w:rsidRDefault="00D45657" w:rsidP="00924300">
            <w:pPr>
              <w:jc w:val="center"/>
            </w:pPr>
            <w:r>
              <w:t>1497</w:t>
            </w:r>
          </w:p>
        </w:tc>
        <w:tc>
          <w:tcPr>
            <w:tcW w:w="1739" w:type="dxa"/>
          </w:tcPr>
          <w:p w:rsidR="00770C64" w:rsidRDefault="00D45657" w:rsidP="00924300">
            <w:pPr>
              <w:jc w:val="center"/>
            </w:pPr>
            <w:r>
              <w:t>848</w:t>
            </w:r>
          </w:p>
        </w:tc>
        <w:tc>
          <w:tcPr>
            <w:tcW w:w="1746" w:type="dxa"/>
          </w:tcPr>
          <w:p w:rsidR="00770C64" w:rsidRDefault="00D45657" w:rsidP="00924300">
            <w:pPr>
              <w:jc w:val="center"/>
            </w:pPr>
            <w:r>
              <w:t>649</w:t>
            </w:r>
          </w:p>
        </w:tc>
      </w:tr>
      <w:tr w:rsidR="007664BC" w:rsidTr="007664BC">
        <w:tc>
          <w:tcPr>
            <w:tcW w:w="3393" w:type="dxa"/>
          </w:tcPr>
          <w:p w:rsidR="00770C64" w:rsidRPr="001F7DB9" w:rsidRDefault="00770C64" w:rsidP="00924300">
            <w:r w:rsidRPr="007664BC">
              <w:rPr>
                <w:i/>
              </w:rPr>
              <w:t>set4</w:t>
            </w:r>
            <w:r w:rsidR="007664BC">
              <w:t xml:space="preserve">Δ anaerobic </w:t>
            </w:r>
            <w:r w:rsidRPr="001F7DB9">
              <w:t>vs</w:t>
            </w:r>
            <w:r w:rsidR="007664BC">
              <w:t xml:space="preserve"> WT </w:t>
            </w:r>
            <w:r w:rsidRPr="001F7DB9">
              <w:t>anaerobic</w:t>
            </w:r>
          </w:p>
        </w:tc>
        <w:tc>
          <w:tcPr>
            <w:tcW w:w="1192" w:type="dxa"/>
          </w:tcPr>
          <w:p w:rsidR="00770C64" w:rsidRDefault="00E257BE" w:rsidP="00924300">
            <w:pPr>
              <w:jc w:val="center"/>
            </w:pPr>
            <w:r>
              <w:t>2590</w:t>
            </w:r>
          </w:p>
        </w:tc>
        <w:tc>
          <w:tcPr>
            <w:tcW w:w="1280" w:type="dxa"/>
          </w:tcPr>
          <w:p w:rsidR="00770C64" w:rsidRDefault="00E257BE" w:rsidP="00924300">
            <w:pPr>
              <w:jc w:val="center"/>
            </w:pPr>
            <w:r>
              <w:t>448</w:t>
            </w:r>
          </w:p>
        </w:tc>
        <w:tc>
          <w:tcPr>
            <w:tcW w:w="1739" w:type="dxa"/>
          </w:tcPr>
          <w:p w:rsidR="00770C64" w:rsidRDefault="00E257BE" w:rsidP="00924300">
            <w:pPr>
              <w:jc w:val="center"/>
            </w:pPr>
            <w:r>
              <w:t>135</w:t>
            </w:r>
          </w:p>
        </w:tc>
        <w:tc>
          <w:tcPr>
            <w:tcW w:w="1746" w:type="dxa"/>
          </w:tcPr>
          <w:p w:rsidR="00770C64" w:rsidRDefault="00E257BE" w:rsidP="00924300">
            <w:pPr>
              <w:jc w:val="center"/>
            </w:pPr>
            <w:r>
              <w:t>313</w:t>
            </w:r>
          </w:p>
        </w:tc>
      </w:tr>
      <w:tr w:rsidR="007664BC" w:rsidTr="007664BC">
        <w:tc>
          <w:tcPr>
            <w:tcW w:w="3393" w:type="dxa"/>
          </w:tcPr>
          <w:p w:rsidR="00770C64" w:rsidRPr="001F7DB9" w:rsidRDefault="00770C64" w:rsidP="00924300">
            <w:r w:rsidRPr="001F7DB9">
              <w:t>WT</w:t>
            </w:r>
            <w:r w:rsidR="007664BC">
              <w:t xml:space="preserve"> + </w:t>
            </w:r>
            <w:r w:rsidR="007664BC" w:rsidRPr="007664BC">
              <w:t>H</w:t>
            </w:r>
            <w:r w:rsidR="007664BC" w:rsidRPr="007664BC">
              <w:rPr>
                <w:vertAlign w:val="subscript"/>
              </w:rPr>
              <w:t>2</w:t>
            </w:r>
            <w:r w:rsidR="007664BC">
              <w:t>O</w:t>
            </w:r>
            <w:r w:rsidR="007664BC" w:rsidRPr="007664BC">
              <w:rPr>
                <w:vertAlign w:val="subscript"/>
              </w:rPr>
              <w:t>2</w:t>
            </w:r>
            <w:r w:rsidR="007664BC">
              <w:t xml:space="preserve"> </w:t>
            </w:r>
            <w:r w:rsidRPr="007664BC">
              <w:t>vs</w:t>
            </w:r>
            <w:r w:rsidR="007664BC">
              <w:t xml:space="preserve"> WT</w:t>
            </w:r>
          </w:p>
        </w:tc>
        <w:tc>
          <w:tcPr>
            <w:tcW w:w="1192" w:type="dxa"/>
          </w:tcPr>
          <w:p w:rsidR="00770C64" w:rsidRDefault="008C12A1" w:rsidP="00924300">
            <w:pPr>
              <w:jc w:val="center"/>
            </w:pPr>
            <w:r>
              <w:t>3303</w:t>
            </w:r>
          </w:p>
        </w:tc>
        <w:tc>
          <w:tcPr>
            <w:tcW w:w="1280" w:type="dxa"/>
          </w:tcPr>
          <w:p w:rsidR="00770C64" w:rsidRDefault="008C12A1" w:rsidP="00924300">
            <w:pPr>
              <w:jc w:val="center"/>
            </w:pPr>
            <w:r>
              <w:t>529</w:t>
            </w:r>
          </w:p>
        </w:tc>
        <w:tc>
          <w:tcPr>
            <w:tcW w:w="1739" w:type="dxa"/>
          </w:tcPr>
          <w:p w:rsidR="00770C64" w:rsidRDefault="008C12A1" w:rsidP="00924300">
            <w:pPr>
              <w:jc w:val="center"/>
            </w:pPr>
            <w:r>
              <w:t>169</w:t>
            </w:r>
          </w:p>
        </w:tc>
        <w:tc>
          <w:tcPr>
            <w:tcW w:w="1746" w:type="dxa"/>
          </w:tcPr>
          <w:p w:rsidR="00770C64" w:rsidRDefault="008C12A1" w:rsidP="00924300">
            <w:pPr>
              <w:jc w:val="center"/>
            </w:pPr>
            <w:r>
              <w:t>360</w:t>
            </w:r>
          </w:p>
        </w:tc>
      </w:tr>
      <w:tr w:rsidR="007664BC" w:rsidTr="007664BC">
        <w:tc>
          <w:tcPr>
            <w:tcW w:w="3393" w:type="dxa"/>
          </w:tcPr>
          <w:p w:rsidR="00770C64" w:rsidRPr="001F7DB9" w:rsidRDefault="00953409" w:rsidP="00953409">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770C64" w:rsidRDefault="00D30A34" w:rsidP="00924300">
            <w:pPr>
              <w:jc w:val="center"/>
            </w:pPr>
            <w:r>
              <w:t>3405</w:t>
            </w:r>
          </w:p>
        </w:tc>
        <w:tc>
          <w:tcPr>
            <w:tcW w:w="1280" w:type="dxa"/>
          </w:tcPr>
          <w:p w:rsidR="00770C64" w:rsidRDefault="00770C64" w:rsidP="00D30A34">
            <w:pPr>
              <w:jc w:val="center"/>
            </w:pPr>
            <w:r>
              <w:t>5</w:t>
            </w:r>
            <w:r w:rsidR="00D30A34">
              <w:t>48</w:t>
            </w:r>
          </w:p>
        </w:tc>
        <w:tc>
          <w:tcPr>
            <w:tcW w:w="1739" w:type="dxa"/>
          </w:tcPr>
          <w:p w:rsidR="00770C64" w:rsidRDefault="00D30A34" w:rsidP="00924300">
            <w:pPr>
              <w:jc w:val="center"/>
            </w:pPr>
            <w:r>
              <w:t>147</w:t>
            </w:r>
          </w:p>
        </w:tc>
        <w:tc>
          <w:tcPr>
            <w:tcW w:w="1746" w:type="dxa"/>
          </w:tcPr>
          <w:p w:rsidR="00770C64" w:rsidRDefault="00770C64" w:rsidP="00D30A34">
            <w:pPr>
              <w:jc w:val="center"/>
            </w:pPr>
            <w:r>
              <w:t>4</w:t>
            </w:r>
            <w:r w:rsidR="00D30A34">
              <w:t>01</w:t>
            </w:r>
          </w:p>
        </w:tc>
      </w:tr>
      <w:tr w:rsidR="007664BC" w:rsidTr="007664BC">
        <w:tc>
          <w:tcPr>
            <w:tcW w:w="3393" w:type="dxa"/>
          </w:tcPr>
          <w:p w:rsidR="00770C64" w:rsidRPr="001F7DB9" w:rsidRDefault="00770C64" w:rsidP="00924300">
            <w:r w:rsidRPr="00953409">
              <w:rPr>
                <w:i/>
              </w:rPr>
              <w:t>set1</w:t>
            </w:r>
            <w:r w:rsidR="00953409">
              <w:t>Δ</w:t>
            </w:r>
            <w:r w:rsidR="00953409" w:rsidRPr="001F7DB9">
              <w:t xml:space="preserve"> </w:t>
            </w:r>
            <w:r w:rsidR="00953409">
              <w:t xml:space="preserve">+ </w:t>
            </w:r>
            <w:r w:rsidRPr="001F7DB9">
              <w:t>H</w:t>
            </w:r>
            <w:r w:rsidRPr="009A4210">
              <w:rPr>
                <w:vertAlign w:val="subscript"/>
              </w:rPr>
              <w:t>2</w:t>
            </w:r>
            <w:r w:rsidRPr="001F7DB9">
              <w:t>O</w:t>
            </w:r>
            <w:r w:rsidRPr="009A4210">
              <w:rPr>
                <w:vertAlign w:val="subscript"/>
              </w:rPr>
              <w:t>2</w:t>
            </w:r>
            <w:r w:rsidR="00953409">
              <w:t xml:space="preserve"> </w:t>
            </w:r>
            <w:r w:rsidRPr="001F7DB9">
              <w:t>vs</w:t>
            </w:r>
            <w:r w:rsidR="00953409">
              <w:t xml:space="preserve"> WT + </w:t>
            </w:r>
            <w:r w:rsidRPr="001F7DB9">
              <w:t>H</w:t>
            </w:r>
            <w:r w:rsidRPr="00953409">
              <w:rPr>
                <w:vertAlign w:val="subscript"/>
              </w:rPr>
              <w:t>2</w:t>
            </w:r>
            <w:r w:rsidRPr="001F7DB9">
              <w:t>O</w:t>
            </w:r>
            <w:r w:rsidRPr="00953409">
              <w:rPr>
                <w:vertAlign w:val="subscript"/>
              </w:rPr>
              <w:t>2</w:t>
            </w:r>
          </w:p>
        </w:tc>
        <w:tc>
          <w:tcPr>
            <w:tcW w:w="1192" w:type="dxa"/>
          </w:tcPr>
          <w:p w:rsidR="00770C64" w:rsidRDefault="00BA6A87" w:rsidP="00924300">
            <w:pPr>
              <w:jc w:val="center"/>
            </w:pPr>
            <w:r>
              <w:t>1466</w:t>
            </w:r>
          </w:p>
        </w:tc>
        <w:tc>
          <w:tcPr>
            <w:tcW w:w="1280" w:type="dxa"/>
          </w:tcPr>
          <w:p w:rsidR="00770C64" w:rsidRDefault="00770C64" w:rsidP="00BA6A87">
            <w:pPr>
              <w:jc w:val="center"/>
            </w:pPr>
            <w:r>
              <w:t>1</w:t>
            </w:r>
            <w:r w:rsidR="00BA6A87">
              <w:t>86</w:t>
            </w:r>
          </w:p>
        </w:tc>
        <w:tc>
          <w:tcPr>
            <w:tcW w:w="1739" w:type="dxa"/>
          </w:tcPr>
          <w:p w:rsidR="00770C64" w:rsidRDefault="00BA6A87" w:rsidP="00924300">
            <w:pPr>
              <w:jc w:val="center"/>
            </w:pPr>
            <w:r>
              <w:t>119</w:t>
            </w:r>
          </w:p>
        </w:tc>
        <w:tc>
          <w:tcPr>
            <w:tcW w:w="1746" w:type="dxa"/>
          </w:tcPr>
          <w:p w:rsidR="00770C64" w:rsidRDefault="00BA6A87" w:rsidP="00924300">
            <w:pPr>
              <w:jc w:val="center"/>
            </w:pPr>
            <w:r>
              <w:t>67</w:t>
            </w:r>
          </w:p>
        </w:tc>
      </w:tr>
      <w:tr w:rsidR="007664BC" w:rsidTr="007664BC">
        <w:tc>
          <w:tcPr>
            <w:tcW w:w="3393" w:type="dxa"/>
          </w:tcPr>
          <w:p w:rsidR="00770C64" w:rsidRPr="001F7DB9" w:rsidRDefault="00770C64" w:rsidP="00924300">
            <w:r w:rsidRPr="00953409">
              <w:rPr>
                <w:i/>
              </w:rPr>
              <w:t>set1</w:t>
            </w:r>
            <w:r w:rsidR="00953409">
              <w:t>Δ</w:t>
            </w:r>
            <w:r w:rsidR="00953409" w:rsidRPr="001F7DB9">
              <w:t xml:space="preserve"> </w:t>
            </w:r>
            <w:r w:rsidR="00953409">
              <w:t xml:space="preserve">at </w:t>
            </w:r>
            <w:r w:rsidRPr="001F7DB9">
              <w:t>41</w:t>
            </w:r>
            <w:r w:rsidR="00953409">
              <w:t xml:space="preserve">°C </w:t>
            </w:r>
            <w:r w:rsidRPr="001F7DB9">
              <w:t>vs</w:t>
            </w:r>
            <w:r w:rsidR="00953409">
              <w:t xml:space="preserve"> WT at </w:t>
            </w:r>
            <w:r w:rsidRPr="001F7DB9">
              <w:t>41</w:t>
            </w:r>
            <w:r w:rsidR="00953409">
              <w:t>°C</w:t>
            </w:r>
          </w:p>
        </w:tc>
        <w:tc>
          <w:tcPr>
            <w:tcW w:w="1192" w:type="dxa"/>
          </w:tcPr>
          <w:p w:rsidR="00770C64" w:rsidRDefault="00505B60" w:rsidP="00924300">
            <w:pPr>
              <w:jc w:val="center"/>
            </w:pPr>
            <w:r>
              <w:t>2222</w:t>
            </w:r>
          </w:p>
        </w:tc>
        <w:tc>
          <w:tcPr>
            <w:tcW w:w="1280" w:type="dxa"/>
          </w:tcPr>
          <w:p w:rsidR="00770C64" w:rsidRDefault="00505B60" w:rsidP="00924300">
            <w:pPr>
              <w:jc w:val="center"/>
            </w:pPr>
            <w:r>
              <w:t>348</w:t>
            </w:r>
          </w:p>
        </w:tc>
        <w:tc>
          <w:tcPr>
            <w:tcW w:w="1739" w:type="dxa"/>
          </w:tcPr>
          <w:p w:rsidR="00770C64" w:rsidRDefault="00505B60" w:rsidP="00924300">
            <w:pPr>
              <w:jc w:val="center"/>
            </w:pPr>
            <w:r>
              <w:t>318</w:t>
            </w:r>
          </w:p>
        </w:tc>
        <w:tc>
          <w:tcPr>
            <w:tcW w:w="1746" w:type="dxa"/>
          </w:tcPr>
          <w:p w:rsidR="00770C64" w:rsidRDefault="00505B60" w:rsidP="00924300">
            <w:pPr>
              <w:jc w:val="center"/>
            </w:pPr>
            <w:r>
              <w:t>30</w:t>
            </w:r>
          </w:p>
        </w:tc>
      </w:tr>
      <w:tr w:rsidR="007664BC" w:rsidTr="007664BC">
        <w:tc>
          <w:tcPr>
            <w:tcW w:w="3393" w:type="dxa"/>
          </w:tcPr>
          <w:p w:rsidR="00770C64" w:rsidRDefault="00770C64" w:rsidP="00924300">
            <w:r w:rsidRPr="001F7DB9">
              <w:t>WT</w:t>
            </w:r>
            <w:r w:rsidR="00953409">
              <w:t xml:space="preserve"> at 41°C</w:t>
            </w:r>
            <w:r w:rsidR="00953409" w:rsidRPr="001F7DB9">
              <w:t xml:space="preserve"> </w:t>
            </w:r>
            <w:r w:rsidRPr="001F7DB9">
              <w:t>vs</w:t>
            </w:r>
            <w:r w:rsidR="00953409">
              <w:t xml:space="preserve"> WT</w:t>
            </w:r>
          </w:p>
        </w:tc>
        <w:tc>
          <w:tcPr>
            <w:tcW w:w="1192" w:type="dxa"/>
          </w:tcPr>
          <w:p w:rsidR="00770C64" w:rsidRDefault="00DA1442" w:rsidP="00924300">
            <w:pPr>
              <w:jc w:val="center"/>
            </w:pPr>
            <w:r>
              <w:t>4108</w:t>
            </w:r>
          </w:p>
        </w:tc>
        <w:tc>
          <w:tcPr>
            <w:tcW w:w="1280" w:type="dxa"/>
          </w:tcPr>
          <w:p w:rsidR="00770C64" w:rsidRDefault="00DA1442" w:rsidP="00924300">
            <w:pPr>
              <w:jc w:val="center"/>
            </w:pPr>
            <w:r>
              <w:t>1316</w:t>
            </w:r>
          </w:p>
        </w:tc>
        <w:tc>
          <w:tcPr>
            <w:tcW w:w="1739" w:type="dxa"/>
          </w:tcPr>
          <w:p w:rsidR="00770C64" w:rsidRDefault="00DA1442" w:rsidP="00924300">
            <w:pPr>
              <w:jc w:val="center"/>
            </w:pPr>
            <w:r>
              <w:t>855</w:t>
            </w:r>
          </w:p>
        </w:tc>
        <w:tc>
          <w:tcPr>
            <w:tcW w:w="1746" w:type="dxa"/>
          </w:tcPr>
          <w:p w:rsidR="00770C64" w:rsidRDefault="00DA1442" w:rsidP="00924300">
            <w:pPr>
              <w:jc w:val="center"/>
            </w:pPr>
            <w:r>
              <w:t>461</w:t>
            </w:r>
          </w:p>
        </w:tc>
      </w:tr>
    </w:tbl>
    <w:p w:rsidR="00EB7DB7" w:rsidRDefault="00EB7DB7" w:rsidP="00496BEB">
      <w:pPr>
        <w:spacing w:after="0"/>
      </w:pPr>
    </w:p>
    <w:p w:rsidR="00EB7DB7" w:rsidRPr="00B56000" w:rsidRDefault="007139B3" w:rsidP="00131F59">
      <w:pPr>
        <w:spacing w:after="0"/>
        <w:jc w:val="both"/>
      </w:pPr>
      <w:r>
        <w:rPr>
          <w:b/>
        </w:rPr>
        <w:t>Table 3</w:t>
      </w:r>
      <w:r w:rsidR="00EB7DB7" w:rsidRPr="00EB7DB7">
        <w:rPr>
          <w:b/>
        </w:rPr>
        <w:t xml:space="preserve">.  </w:t>
      </w:r>
      <w:proofErr w:type="spellStart"/>
      <w:proofErr w:type="gramStart"/>
      <w:r w:rsidR="00EB7DB7">
        <w:rPr>
          <w:b/>
        </w:rPr>
        <w:t>edgeR</w:t>
      </w:r>
      <w:proofErr w:type="spellEnd"/>
      <w:proofErr w:type="gramEnd"/>
      <w:r w:rsidR="00EB7DB7">
        <w:rPr>
          <w:b/>
        </w:rPr>
        <w:t xml:space="preserve"> differential expression results</w:t>
      </w:r>
      <w:r w:rsidR="00B56000">
        <w:rPr>
          <w:b/>
        </w:rPr>
        <w:t xml:space="preserve">.  </w:t>
      </w:r>
      <w:r w:rsidR="00B56000" w:rsidRPr="00B56000">
        <w:t xml:space="preserve">The number of genes found to be differentially expressed </w:t>
      </w:r>
      <w:r w:rsidR="000837E9">
        <w:t xml:space="preserve">using </w:t>
      </w:r>
      <w:proofErr w:type="spellStart"/>
      <w:r w:rsidR="000837E9">
        <w:t>edgeR</w:t>
      </w:r>
      <w:proofErr w:type="spellEnd"/>
      <w:r w:rsidR="000837E9">
        <w:t xml:space="preserve"> </w:t>
      </w:r>
      <w:r w:rsidR="00B56000" w:rsidRPr="00B56000">
        <w:t xml:space="preserve">at a 1% false discovery rate are shown, along with the number of genes differentially expressed when an additional 2 fold change cutoff is applied.  The number of genes up-regulated and down regulated are also shown.  For each comparison, </w:t>
      </w:r>
      <w:proofErr w:type="gramStart"/>
      <w:r w:rsidR="00B56000" w:rsidRPr="00B56000">
        <w:t>A</w:t>
      </w:r>
      <w:proofErr w:type="gramEnd"/>
      <w:r w:rsidR="00B56000" w:rsidRPr="00B56000">
        <w:t xml:space="preserve"> vs B, fold change </w:t>
      </w:r>
      <w:r w:rsidR="00BF4187">
        <w:t>was calculated as condition A/c</w:t>
      </w:r>
      <w:r w:rsidR="00B56000" w:rsidRPr="00B56000">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383CEF" w:rsidTr="00924300">
        <w:tc>
          <w:tcPr>
            <w:tcW w:w="3393" w:type="dxa"/>
          </w:tcPr>
          <w:p w:rsidR="00383CEF" w:rsidRPr="00376174" w:rsidRDefault="00383CEF" w:rsidP="00924300">
            <w:pPr>
              <w:jc w:val="center"/>
              <w:rPr>
                <w:b/>
              </w:rPr>
            </w:pPr>
            <w:r w:rsidRPr="00376174">
              <w:rPr>
                <w:b/>
              </w:rPr>
              <w:t>Comparison</w:t>
            </w:r>
          </w:p>
        </w:tc>
        <w:tc>
          <w:tcPr>
            <w:tcW w:w="1192" w:type="dxa"/>
          </w:tcPr>
          <w:p w:rsidR="00383CEF" w:rsidRPr="00376174" w:rsidRDefault="00383CEF" w:rsidP="00924300">
            <w:pPr>
              <w:jc w:val="center"/>
              <w:rPr>
                <w:b/>
              </w:rPr>
            </w:pPr>
            <w:r w:rsidRPr="00376174">
              <w:rPr>
                <w:b/>
              </w:rPr>
              <w:t>FDR&lt;=0.01</w:t>
            </w:r>
          </w:p>
        </w:tc>
        <w:tc>
          <w:tcPr>
            <w:tcW w:w="1280" w:type="dxa"/>
          </w:tcPr>
          <w:p w:rsidR="00383CEF" w:rsidRPr="00376174" w:rsidRDefault="00383CEF" w:rsidP="00924300">
            <w:pPr>
              <w:jc w:val="center"/>
              <w:rPr>
                <w:b/>
              </w:rPr>
            </w:pPr>
            <w:r w:rsidRPr="00376174">
              <w:rPr>
                <w:b/>
              </w:rPr>
              <w:t># DEGs (FC&gt;2)</w:t>
            </w:r>
          </w:p>
        </w:tc>
        <w:tc>
          <w:tcPr>
            <w:tcW w:w="1739" w:type="dxa"/>
          </w:tcPr>
          <w:p w:rsidR="00383CEF" w:rsidRPr="00376174" w:rsidRDefault="00383CEF" w:rsidP="00924300">
            <w:pPr>
              <w:jc w:val="center"/>
              <w:rPr>
                <w:b/>
              </w:rPr>
            </w:pPr>
            <w:r w:rsidRPr="00376174">
              <w:rPr>
                <w:b/>
              </w:rPr>
              <w:t># up</w:t>
            </w:r>
          </w:p>
        </w:tc>
        <w:tc>
          <w:tcPr>
            <w:tcW w:w="1746" w:type="dxa"/>
          </w:tcPr>
          <w:p w:rsidR="00383CEF" w:rsidRPr="00376174" w:rsidRDefault="00383CEF" w:rsidP="00924300">
            <w:pPr>
              <w:jc w:val="center"/>
              <w:rPr>
                <w:b/>
              </w:rPr>
            </w:pPr>
            <w:r w:rsidRPr="00376174">
              <w:rPr>
                <w:b/>
              </w:rPr>
              <w:t># down</w:t>
            </w:r>
          </w:p>
        </w:tc>
      </w:tr>
      <w:tr w:rsidR="00383CEF" w:rsidTr="00924300">
        <w:tc>
          <w:tcPr>
            <w:tcW w:w="3393" w:type="dxa"/>
          </w:tcPr>
          <w:p w:rsidR="00383CEF" w:rsidRPr="001F7DB9" w:rsidRDefault="00383CEF" w:rsidP="00924300">
            <w:r w:rsidRPr="001F7DB9">
              <w:t>WT</w:t>
            </w:r>
            <w:r>
              <w:t xml:space="preserve"> anaerobic </w:t>
            </w:r>
            <w:r w:rsidRPr="001F7DB9">
              <w:t>vs</w:t>
            </w:r>
            <w:r>
              <w:t xml:space="preserve"> </w:t>
            </w:r>
            <w:r w:rsidRPr="001F7DB9">
              <w:t>W</w:t>
            </w:r>
            <w:r>
              <w:t>T</w:t>
            </w:r>
          </w:p>
        </w:tc>
        <w:tc>
          <w:tcPr>
            <w:tcW w:w="1192" w:type="dxa"/>
          </w:tcPr>
          <w:p w:rsidR="00383CEF" w:rsidRDefault="00A03292" w:rsidP="00924300">
            <w:pPr>
              <w:jc w:val="center"/>
            </w:pPr>
            <w:r>
              <w:t>4779</w:t>
            </w:r>
          </w:p>
        </w:tc>
        <w:tc>
          <w:tcPr>
            <w:tcW w:w="1280" w:type="dxa"/>
          </w:tcPr>
          <w:p w:rsidR="00383CEF" w:rsidRDefault="006C6BE8" w:rsidP="00924300">
            <w:pPr>
              <w:jc w:val="center"/>
            </w:pPr>
            <w:r>
              <w:t>2595</w:t>
            </w:r>
          </w:p>
        </w:tc>
        <w:tc>
          <w:tcPr>
            <w:tcW w:w="1739" w:type="dxa"/>
          </w:tcPr>
          <w:p w:rsidR="00383CEF" w:rsidRDefault="00216E92" w:rsidP="00924300">
            <w:pPr>
              <w:jc w:val="center"/>
            </w:pPr>
            <w:r>
              <w:t>1276</w:t>
            </w:r>
          </w:p>
        </w:tc>
        <w:tc>
          <w:tcPr>
            <w:tcW w:w="1746" w:type="dxa"/>
          </w:tcPr>
          <w:p w:rsidR="00383CEF" w:rsidRDefault="00216E92" w:rsidP="00924300">
            <w:pPr>
              <w:jc w:val="center"/>
            </w:pPr>
            <w:r>
              <w:t>1319</w:t>
            </w:r>
          </w:p>
        </w:tc>
      </w:tr>
      <w:tr w:rsidR="00383CEF" w:rsidTr="00924300">
        <w:tc>
          <w:tcPr>
            <w:tcW w:w="3393" w:type="dxa"/>
          </w:tcPr>
          <w:p w:rsidR="00383CEF" w:rsidRPr="001F7DB9" w:rsidRDefault="00383CEF" w:rsidP="00924300">
            <w:r w:rsidRPr="00770C64">
              <w:rPr>
                <w:i/>
              </w:rPr>
              <w:t>set1</w:t>
            </w:r>
            <w:r>
              <w:t xml:space="preserve">Δ </w:t>
            </w:r>
            <w:r w:rsidRPr="001F7DB9">
              <w:t>vs</w:t>
            </w:r>
            <w:r>
              <w:t xml:space="preserve"> </w:t>
            </w:r>
            <w:r w:rsidRPr="001F7DB9">
              <w:t>WT</w:t>
            </w:r>
          </w:p>
        </w:tc>
        <w:tc>
          <w:tcPr>
            <w:tcW w:w="1192" w:type="dxa"/>
          </w:tcPr>
          <w:p w:rsidR="00383CEF" w:rsidRDefault="00A03292" w:rsidP="00924300">
            <w:pPr>
              <w:jc w:val="center"/>
            </w:pPr>
            <w:r>
              <w:t>1154</w:t>
            </w:r>
          </w:p>
        </w:tc>
        <w:tc>
          <w:tcPr>
            <w:tcW w:w="1280" w:type="dxa"/>
          </w:tcPr>
          <w:p w:rsidR="00383CEF" w:rsidRDefault="006C6BE8" w:rsidP="00924300">
            <w:pPr>
              <w:jc w:val="center"/>
            </w:pPr>
            <w:r>
              <w:t>180</w:t>
            </w:r>
          </w:p>
        </w:tc>
        <w:tc>
          <w:tcPr>
            <w:tcW w:w="1739" w:type="dxa"/>
          </w:tcPr>
          <w:p w:rsidR="00383CEF" w:rsidRDefault="00216E92" w:rsidP="00924300">
            <w:pPr>
              <w:jc w:val="center"/>
            </w:pPr>
            <w:r>
              <w:t>163</w:t>
            </w:r>
          </w:p>
        </w:tc>
        <w:tc>
          <w:tcPr>
            <w:tcW w:w="1746" w:type="dxa"/>
          </w:tcPr>
          <w:p w:rsidR="00383CEF" w:rsidRDefault="00216E92" w:rsidP="00924300">
            <w:pPr>
              <w:jc w:val="center"/>
            </w:pPr>
            <w:r>
              <w:t>17</w:t>
            </w:r>
          </w:p>
        </w:tc>
      </w:tr>
      <w:tr w:rsidR="00383CEF" w:rsidTr="00924300">
        <w:tc>
          <w:tcPr>
            <w:tcW w:w="3393" w:type="dxa"/>
          </w:tcPr>
          <w:p w:rsidR="00383CEF" w:rsidRPr="00770C64" w:rsidRDefault="00383CEF" w:rsidP="00924300">
            <w:r w:rsidRPr="00770C64">
              <w:rPr>
                <w:i/>
              </w:rPr>
              <w:t>set4</w:t>
            </w:r>
            <w:r>
              <w:t xml:space="preserve">Δ </w:t>
            </w:r>
            <w:r w:rsidRPr="001F7DB9">
              <w:t>vs</w:t>
            </w:r>
            <w:r>
              <w:t xml:space="preserve"> </w:t>
            </w:r>
            <w:r w:rsidRPr="00770C64">
              <w:rPr>
                <w:i/>
              </w:rPr>
              <w:t>set1</w:t>
            </w:r>
            <w:r>
              <w:t>Δ</w:t>
            </w:r>
          </w:p>
        </w:tc>
        <w:tc>
          <w:tcPr>
            <w:tcW w:w="1192" w:type="dxa"/>
          </w:tcPr>
          <w:p w:rsidR="00383CEF" w:rsidRDefault="00A03292" w:rsidP="00924300">
            <w:pPr>
              <w:jc w:val="center"/>
            </w:pPr>
            <w:r>
              <w:t>4101</w:t>
            </w:r>
          </w:p>
        </w:tc>
        <w:tc>
          <w:tcPr>
            <w:tcW w:w="1280" w:type="dxa"/>
          </w:tcPr>
          <w:p w:rsidR="00383CEF" w:rsidRDefault="006C6BE8" w:rsidP="00924300">
            <w:pPr>
              <w:jc w:val="center"/>
            </w:pPr>
            <w:r>
              <w:t>1544</w:t>
            </w:r>
          </w:p>
        </w:tc>
        <w:tc>
          <w:tcPr>
            <w:tcW w:w="1739" w:type="dxa"/>
          </w:tcPr>
          <w:p w:rsidR="00383CEF" w:rsidRDefault="00383CEF" w:rsidP="00216E92">
            <w:pPr>
              <w:jc w:val="center"/>
            </w:pPr>
            <w:r>
              <w:t>6</w:t>
            </w:r>
            <w:r w:rsidR="00216E92">
              <w:t>73</w:t>
            </w:r>
          </w:p>
        </w:tc>
        <w:tc>
          <w:tcPr>
            <w:tcW w:w="1746" w:type="dxa"/>
          </w:tcPr>
          <w:p w:rsidR="00383CEF" w:rsidRDefault="00216E92" w:rsidP="00924300">
            <w:pPr>
              <w:jc w:val="center"/>
            </w:pPr>
            <w:r>
              <w:t>871</w:t>
            </w:r>
          </w:p>
        </w:tc>
      </w:tr>
      <w:tr w:rsidR="00383CEF" w:rsidTr="00924300">
        <w:tc>
          <w:tcPr>
            <w:tcW w:w="3393" w:type="dxa"/>
          </w:tcPr>
          <w:p w:rsidR="00383CEF" w:rsidRPr="001F7DB9" w:rsidRDefault="00383CEF" w:rsidP="00924300">
            <w:r w:rsidRPr="00770C64">
              <w:rPr>
                <w:i/>
              </w:rPr>
              <w:t>set4</w:t>
            </w:r>
            <w:r>
              <w:t xml:space="preserve">Δ </w:t>
            </w:r>
            <w:r w:rsidRPr="001F7DB9">
              <w:t>vs</w:t>
            </w:r>
            <w:r>
              <w:t xml:space="preserve"> </w:t>
            </w:r>
            <w:r w:rsidRPr="001F7DB9">
              <w:t>WT</w:t>
            </w:r>
          </w:p>
        </w:tc>
        <w:tc>
          <w:tcPr>
            <w:tcW w:w="1192" w:type="dxa"/>
          </w:tcPr>
          <w:p w:rsidR="00383CEF" w:rsidRDefault="00A03292" w:rsidP="00924300">
            <w:pPr>
              <w:jc w:val="center"/>
            </w:pPr>
            <w:r>
              <w:t>3940</w:t>
            </w:r>
          </w:p>
        </w:tc>
        <w:tc>
          <w:tcPr>
            <w:tcW w:w="1280" w:type="dxa"/>
          </w:tcPr>
          <w:p w:rsidR="00383CEF" w:rsidRDefault="006C6BE8" w:rsidP="00924300">
            <w:pPr>
              <w:jc w:val="center"/>
            </w:pPr>
            <w:r>
              <w:t>1394</w:t>
            </w:r>
          </w:p>
        </w:tc>
        <w:tc>
          <w:tcPr>
            <w:tcW w:w="1739" w:type="dxa"/>
          </w:tcPr>
          <w:p w:rsidR="00383CEF" w:rsidRDefault="00216E92" w:rsidP="00924300">
            <w:pPr>
              <w:jc w:val="center"/>
            </w:pPr>
            <w:r>
              <w:t>649</w:t>
            </w:r>
          </w:p>
        </w:tc>
        <w:tc>
          <w:tcPr>
            <w:tcW w:w="1746" w:type="dxa"/>
          </w:tcPr>
          <w:p w:rsidR="00383CEF" w:rsidRDefault="00216E92" w:rsidP="00924300">
            <w:pPr>
              <w:jc w:val="center"/>
            </w:pPr>
            <w:r>
              <w:t>745</w:t>
            </w:r>
          </w:p>
        </w:tc>
      </w:tr>
      <w:tr w:rsidR="00383CEF" w:rsidTr="00924300">
        <w:tc>
          <w:tcPr>
            <w:tcW w:w="3393" w:type="dxa"/>
          </w:tcPr>
          <w:p w:rsidR="00383CEF" w:rsidRPr="001F7DB9" w:rsidRDefault="00383CEF" w:rsidP="00924300">
            <w:r w:rsidRPr="00770C64">
              <w:rPr>
                <w:i/>
              </w:rPr>
              <w:t>set1</w:t>
            </w:r>
            <w:r>
              <w:t xml:space="preserve">Δ at 41°C </w:t>
            </w:r>
            <w:r w:rsidRPr="001F7DB9">
              <w:t>vs</w:t>
            </w:r>
            <w:r>
              <w:t xml:space="preserve"> set1</w:t>
            </w:r>
          </w:p>
        </w:tc>
        <w:tc>
          <w:tcPr>
            <w:tcW w:w="1192" w:type="dxa"/>
          </w:tcPr>
          <w:p w:rsidR="00383CEF" w:rsidRDefault="00A03292" w:rsidP="00924300">
            <w:pPr>
              <w:jc w:val="center"/>
            </w:pPr>
            <w:r>
              <w:t>4417</w:t>
            </w:r>
          </w:p>
        </w:tc>
        <w:tc>
          <w:tcPr>
            <w:tcW w:w="1280" w:type="dxa"/>
          </w:tcPr>
          <w:p w:rsidR="00383CEF" w:rsidRDefault="006C6BE8" w:rsidP="00924300">
            <w:pPr>
              <w:jc w:val="center"/>
            </w:pPr>
            <w:r>
              <w:t>1594</w:t>
            </w:r>
          </w:p>
        </w:tc>
        <w:tc>
          <w:tcPr>
            <w:tcW w:w="1739" w:type="dxa"/>
          </w:tcPr>
          <w:p w:rsidR="00383CEF" w:rsidRDefault="00216E92" w:rsidP="00924300">
            <w:pPr>
              <w:jc w:val="center"/>
            </w:pPr>
            <w:r>
              <w:t>1077</w:t>
            </w:r>
          </w:p>
        </w:tc>
        <w:tc>
          <w:tcPr>
            <w:tcW w:w="1746" w:type="dxa"/>
          </w:tcPr>
          <w:p w:rsidR="00383CEF" w:rsidRDefault="00216E92" w:rsidP="00924300">
            <w:pPr>
              <w:jc w:val="center"/>
            </w:pPr>
            <w:r>
              <w:t>517</w:t>
            </w:r>
          </w:p>
        </w:tc>
      </w:tr>
      <w:tr w:rsidR="00383CEF" w:rsidTr="00924300">
        <w:tc>
          <w:tcPr>
            <w:tcW w:w="3393" w:type="dxa"/>
          </w:tcPr>
          <w:p w:rsidR="00383CEF" w:rsidRPr="001F7DB9" w:rsidRDefault="00383CEF" w:rsidP="00924300">
            <w:r w:rsidRPr="00770C64">
              <w:rPr>
                <w:i/>
              </w:rPr>
              <w:t>set4</w:t>
            </w:r>
            <w:r>
              <w:t xml:space="preserve">Δ anaerobic </w:t>
            </w:r>
            <w:r w:rsidRPr="001F7DB9">
              <w:t>vs</w:t>
            </w:r>
            <w:r>
              <w:t xml:space="preserve"> </w:t>
            </w:r>
            <w:r w:rsidRPr="00770C64">
              <w:rPr>
                <w:i/>
              </w:rPr>
              <w:t>set4</w:t>
            </w:r>
            <w:r>
              <w:t>Δ</w:t>
            </w:r>
          </w:p>
        </w:tc>
        <w:tc>
          <w:tcPr>
            <w:tcW w:w="1192" w:type="dxa"/>
          </w:tcPr>
          <w:p w:rsidR="00383CEF" w:rsidRDefault="00A03292" w:rsidP="00924300">
            <w:pPr>
              <w:jc w:val="center"/>
            </w:pPr>
            <w:r>
              <w:t>4195</w:t>
            </w:r>
          </w:p>
        </w:tc>
        <w:tc>
          <w:tcPr>
            <w:tcW w:w="1280" w:type="dxa"/>
          </w:tcPr>
          <w:p w:rsidR="00383CEF" w:rsidRDefault="006C6BE8" w:rsidP="00924300">
            <w:pPr>
              <w:jc w:val="center"/>
            </w:pPr>
            <w:r>
              <w:t>1544</w:t>
            </w:r>
          </w:p>
        </w:tc>
        <w:tc>
          <w:tcPr>
            <w:tcW w:w="1739" w:type="dxa"/>
          </w:tcPr>
          <w:p w:rsidR="00383CEF" w:rsidRDefault="00216E92" w:rsidP="00924300">
            <w:pPr>
              <w:jc w:val="center"/>
            </w:pPr>
            <w:r>
              <w:t>870</w:t>
            </w:r>
          </w:p>
        </w:tc>
        <w:tc>
          <w:tcPr>
            <w:tcW w:w="1746" w:type="dxa"/>
          </w:tcPr>
          <w:p w:rsidR="00383CEF" w:rsidRDefault="00216E92" w:rsidP="00924300">
            <w:pPr>
              <w:jc w:val="center"/>
            </w:pPr>
            <w:r>
              <w:t>674</w:t>
            </w:r>
          </w:p>
        </w:tc>
      </w:tr>
      <w:tr w:rsidR="00383CEF" w:rsidTr="00924300">
        <w:tc>
          <w:tcPr>
            <w:tcW w:w="3393" w:type="dxa"/>
          </w:tcPr>
          <w:p w:rsidR="00383CEF" w:rsidRPr="001F7DB9" w:rsidRDefault="00383CEF" w:rsidP="00924300">
            <w:r w:rsidRPr="007664BC">
              <w:rPr>
                <w:i/>
              </w:rPr>
              <w:t>set4</w:t>
            </w:r>
            <w:r>
              <w:t xml:space="preserve">Δ anaerobic </w:t>
            </w:r>
            <w:r w:rsidRPr="001F7DB9">
              <w:t>vs</w:t>
            </w:r>
            <w:r>
              <w:t xml:space="preserve"> WT </w:t>
            </w:r>
            <w:r w:rsidRPr="001F7DB9">
              <w:t>anaerobic</w:t>
            </w:r>
          </w:p>
        </w:tc>
        <w:tc>
          <w:tcPr>
            <w:tcW w:w="1192" w:type="dxa"/>
          </w:tcPr>
          <w:p w:rsidR="00383CEF" w:rsidRDefault="00A03292" w:rsidP="00924300">
            <w:pPr>
              <w:jc w:val="center"/>
            </w:pPr>
            <w:r>
              <w:t>2647</w:t>
            </w:r>
          </w:p>
        </w:tc>
        <w:tc>
          <w:tcPr>
            <w:tcW w:w="1280" w:type="dxa"/>
          </w:tcPr>
          <w:p w:rsidR="00383CEF" w:rsidRDefault="006C6BE8" w:rsidP="00924300">
            <w:pPr>
              <w:jc w:val="center"/>
            </w:pPr>
            <w:r>
              <w:t>461</w:t>
            </w:r>
          </w:p>
        </w:tc>
        <w:tc>
          <w:tcPr>
            <w:tcW w:w="1739" w:type="dxa"/>
          </w:tcPr>
          <w:p w:rsidR="00383CEF" w:rsidRDefault="00216E92" w:rsidP="00924300">
            <w:pPr>
              <w:jc w:val="center"/>
            </w:pPr>
            <w:r>
              <w:t>149</w:t>
            </w:r>
          </w:p>
        </w:tc>
        <w:tc>
          <w:tcPr>
            <w:tcW w:w="1746" w:type="dxa"/>
          </w:tcPr>
          <w:p w:rsidR="00383CEF" w:rsidRDefault="00216E92" w:rsidP="00924300">
            <w:pPr>
              <w:jc w:val="center"/>
            </w:pPr>
            <w:r>
              <w:t>312</w:t>
            </w:r>
          </w:p>
        </w:tc>
      </w:tr>
      <w:tr w:rsidR="00383CEF" w:rsidTr="00924300">
        <w:tc>
          <w:tcPr>
            <w:tcW w:w="3393" w:type="dxa"/>
          </w:tcPr>
          <w:p w:rsidR="00383CEF" w:rsidRPr="001F7DB9" w:rsidRDefault="00383CEF" w:rsidP="00924300">
            <w:r w:rsidRPr="001F7DB9">
              <w:t>WT</w:t>
            </w:r>
            <w:r>
              <w:t xml:space="preserve"> + </w:t>
            </w:r>
            <w:r w:rsidRPr="007664BC">
              <w:t>H</w:t>
            </w:r>
            <w:r w:rsidRPr="007664BC">
              <w:rPr>
                <w:vertAlign w:val="subscript"/>
              </w:rPr>
              <w:t>2</w:t>
            </w:r>
            <w:r>
              <w:t>O</w:t>
            </w:r>
            <w:r w:rsidRPr="007664BC">
              <w:rPr>
                <w:vertAlign w:val="subscript"/>
              </w:rPr>
              <w:t>2</w:t>
            </w:r>
            <w:r>
              <w:t xml:space="preserve"> </w:t>
            </w:r>
            <w:r w:rsidRPr="007664BC">
              <w:t>vs</w:t>
            </w:r>
            <w:r>
              <w:t xml:space="preserve"> WT</w:t>
            </w:r>
          </w:p>
        </w:tc>
        <w:tc>
          <w:tcPr>
            <w:tcW w:w="1192" w:type="dxa"/>
          </w:tcPr>
          <w:p w:rsidR="00383CEF" w:rsidRDefault="00A03292" w:rsidP="00924300">
            <w:pPr>
              <w:jc w:val="center"/>
            </w:pPr>
            <w:r>
              <w:t>3295</w:t>
            </w:r>
          </w:p>
        </w:tc>
        <w:tc>
          <w:tcPr>
            <w:tcW w:w="1280" w:type="dxa"/>
          </w:tcPr>
          <w:p w:rsidR="00383CEF" w:rsidRDefault="00180E0B" w:rsidP="00924300">
            <w:pPr>
              <w:jc w:val="center"/>
            </w:pPr>
            <w:r>
              <w:t>573</w:t>
            </w:r>
          </w:p>
        </w:tc>
        <w:tc>
          <w:tcPr>
            <w:tcW w:w="1739" w:type="dxa"/>
          </w:tcPr>
          <w:p w:rsidR="00383CEF" w:rsidRDefault="00216E92" w:rsidP="00924300">
            <w:pPr>
              <w:jc w:val="center"/>
            </w:pPr>
            <w:r>
              <w:t>151</w:t>
            </w:r>
          </w:p>
        </w:tc>
        <w:tc>
          <w:tcPr>
            <w:tcW w:w="1746" w:type="dxa"/>
          </w:tcPr>
          <w:p w:rsidR="00383CEF" w:rsidRDefault="00216E92" w:rsidP="00924300">
            <w:pPr>
              <w:jc w:val="center"/>
            </w:pPr>
            <w:r>
              <w:t>422</w:t>
            </w:r>
          </w:p>
        </w:tc>
      </w:tr>
      <w:tr w:rsidR="00383CEF" w:rsidTr="00924300">
        <w:tc>
          <w:tcPr>
            <w:tcW w:w="3393" w:type="dxa"/>
          </w:tcPr>
          <w:p w:rsidR="00383CEF" w:rsidRPr="001F7DB9" w:rsidRDefault="00383CEF" w:rsidP="00924300">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383CEF" w:rsidRDefault="00A03292" w:rsidP="00924300">
            <w:pPr>
              <w:jc w:val="center"/>
            </w:pPr>
            <w:r>
              <w:t>3407</w:t>
            </w:r>
          </w:p>
        </w:tc>
        <w:tc>
          <w:tcPr>
            <w:tcW w:w="1280" w:type="dxa"/>
          </w:tcPr>
          <w:p w:rsidR="00383CEF" w:rsidRDefault="00BF6D5C" w:rsidP="00924300">
            <w:pPr>
              <w:jc w:val="center"/>
            </w:pPr>
            <w:r>
              <w:t>593</w:t>
            </w:r>
          </w:p>
        </w:tc>
        <w:tc>
          <w:tcPr>
            <w:tcW w:w="1739" w:type="dxa"/>
          </w:tcPr>
          <w:p w:rsidR="00383CEF" w:rsidRDefault="00216E92" w:rsidP="00924300">
            <w:pPr>
              <w:jc w:val="center"/>
            </w:pPr>
            <w:r>
              <w:t>100</w:t>
            </w:r>
          </w:p>
        </w:tc>
        <w:tc>
          <w:tcPr>
            <w:tcW w:w="1746" w:type="dxa"/>
          </w:tcPr>
          <w:p w:rsidR="00383CEF" w:rsidRDefault="00216E92" w:rsidP="00924300">
            <w:pPr>
              <w:jc w:val="center"/>
            </w:pPr>
            <w:r>
              <w:t>493</w:t>
            </w:r>
          </w:p>
        </w:tc>
      </w:tr>
      <w:tr w:rsidR="00383CEF" w:rsidTr="00924300">
        <w:tc>
          <w:tcPr>
            <w:tcW w:w="3393" w:type="dxa"/>
          </w:tcPr>
          <w:p w:rsidR="00383CEF" w:rsidRPr="001F7DB9" w:rsidRDefault="00383CEF" w:rsidP="00924300">
            <w:r w:rsidRPr="00953409">
              <w:rPr>
                <w:i/>
              </w:rPr>
              <w:t>set1</w:t>
            </w:r>
            <w:r>
              <w:t>Δ</w:t>
            </w:r>
            <w:r w:rsidRPr="001F7DB9">
              <w:t xml:space="preserve"> </w:t>
            </w:r>
            <w:r>
              <w:t xml:space="preserve">+ </w:t>
            </w:r>
            <w:r w:rsidRPr="001F7DB9">
              <w:t>H</w:t>
            </w:r>
            <w:r w:rsidRPr="009A4210">
              <w:rPr>
                <w:vertAlign w:val="subscript"/>
              </w:rPr>
              <w:t>2</w:t>
            </w:r>
            <w:r w:rsidRPr="001F7DB9">
              <w:t>O</w:t>
            </w:r>
            <w:r w:rsidRPr="009A4210">
              <w:rPr>
                <w:vertAlign w:val="subscript"/>
              </w:rPr>
              <w:t>2</w:t>
            </w:r>
            <w:r>
              <w:t xml:space="preserve"> </w:t>
            </w:r>
            <w:r w:rsidRPr="001F7DB9">
              <w:t>vs</w:t>
            </w:r>
            <w:r>
              <w:t xml:space="preserve"> WT + </w:t>
            </w:r>
            <w:r w:rsidRPr="001F7DB9">
              <w:t>H</w:t>
            </w:r>
            <w:r w:rsidRPr="00953409">
              <w:rPr>
                <w:vertAlign w:val="subscript"/>
              </w:rPr>
              <w:t>2</w:t>
            </w:r>
            <w:r w:rsidRPr="001F7DB9">
              <w:t>O</w:t>
            </w:r>
            <w:r w:rsidRPr="00953409">
              <w:rPr>
                <w:vertAlign w:val="subscript"/>
              </w:rPr>
              <w:t>2</w:t>
            </w:r>
          </w:p>
        </w:tc>
        <w:tc>
          <w:tcPr>
            <w:tcW w:w="1192" w:type="dxa"/>
          </w:tcPr>
          <w:p w:rsidR="00383CEF" w:rsidRDefault="00A03292" w:rsidP="00924300">
            <w:pPr>
              <w:jc w:val="center"/>
            </w:pPr>
            <w:r>
              <w:t>1471</w:t>
            </w:r>
          </w:p>
        </w:tc>
        <w:tc>
          <w:tcPr>
            <w:tcW w:w="1280" w:type="dxa"/>
          </w:tcPr>
          <w:p w:rsidR="00383CEF" w:rsidRDefault="00BF6D5C" w:rsidP="00924300">
            <w:pPr>
              <w:jc w:val="center"/>
            </w:pPr>
            <w:r>
              <w:t>204</w:t>
            </w:r>
          </w:p>
        </w:tc>
        <w:tc>
          <w:tcPr>
            <w:tcW w:w="1739" w:type="dxa"/>
          </w:tcPr>
          <w:p w:rsidR="00383CEF" w:rsidRDefault="00216E92" w:rsidP="00924300">
            <w:pPr>
              <w:jc w:val="center"/>
            </w:pPr>
            <w:r>
              <w:t>124</w:t>
            </w:r>
          </w:p>
        </w:tc>
        <w:tc>
          <w:tcPr>
            <w:tcW w:w="1746" w:type="dxa"/>
          </w:tcPr>
          <w:p w:rsidR="00383CEF" w:rsidRDefault="00216E92" w:rsidP="00924300">
            <w:pPr>
              <w:jc w:val="center"/>
            </w:pPr>
            <w:r>
              <w:t>80</w:t>
            </w:r>
          </w:p>
        </w:tc>
      </w:tr>
      <w:tr w:rsidR="00383CEF" w:rsidTr="00924300">
        <w:tc>
          <w:tcPr>
            <w:tcW w:w="3393" w:type="dxa"/>
          </w:tcPr>
          <w:p w:rsidR="00383CEF" w:rsidRPr="001F7DB9" w:rsidRDefault="00383CEF" w:rsidP="00924300">
            <w:r w:rsidRPr="00953409">
              <w:rPr>
                <w:i/>
              </w:rPr>
              <w:t>set1</w:t>
            </w:r>
            <w:r>
              <w:t>Δ</w:t>
            </w:r>
            <w:r w:rsidRPr="001F7DB9">
              <w:t xml:space="preserve"> </w:t>
            </w:r>
            <w:r>
              <w:t xml:space="preserve">at </w:t>
            </w:r>
            <w:r w:rsidRPr="001F7DB9">
              <w:t>41</w:t>
            </w:r>
            <w:r>
              <w:t xml:space="preserve">°C </w:t>
            </w:r>
            <w:r w:rsidRPr="001F7DB9">
              <w:t>vs</w:t>
            </w:r>
            <w:r>
              <w:t xml:space="preserve"> WT at </w:t>
            </w:r>
            <w:r w:rsidRPr="001F7DB9">
              <w:t>41</w:t>
            </w:r>
            <w:r>
              <w:t>°C</w:t>
            </w:r>
          </w:p>
        </w:tc>
        <w:tc>
          <w:tcPr>
            <w:tcW w:w="1192" w:type="dxa"/>
          </w:tcPr>
          <w:p w:rsidR="00383CEF" w:rsidRDefault="00A03292" w:rsidP="00924300">
            <w:pPr>
              <w:jc w:val="center"/>
            </w:pPr>
            <w:r>
              <w:t>2378</w:t>
            </w:r>
          </w:p>
        </w:tc>
        <w:tc>
          <w:tcPr>
            <w:tcW w:w="1280" w:type="dxa"/>
          </w:tcPr>
          <w:p w:rsidR="00383CEF" w:rsidRDefault="00BF6D5C" w:rsidP="00924300">
            <w:pPr>
              <w:jc w:val="center"/>
            </w:pPr>
            <w:r>
              <w:t>402</w:t>
            </w:r>
          </w:p>
        </w:tc>
        <w:tc>
          <w:tcPr>
            <w:tcW w:w="1739" w:type="dxa"/>
          </w:tcPr>
          <w:p w:rsidR="00383CEF" w:rsidRDefault="00216E92" w:rsidP="00924300">
            <w:pPr>
              <w:jc w:val="center"/>
            </w:pPr>
            <w:r>
              <w:t>366</w:t>
            </w:r>
          </w:p>
        </w:tc>
        <w:tc>
          <w:tcPr>
            <w:tcW w:w="1746" w:type="dxa"/>
          </w:tcPr>
          <w:p w:rsidR="00383CEF" w:rsidRDefault="00216E92" w:rsidP="00924300">
            <w:pPr>
              <w:jc w:val="center"/>
            </w:pPr>
            <w:r>
              <w:t>36</w:t>
            </w:r>
          </w:p>
        </w:tc>
      </w:tr>
      <w:tr w:rsidR="00383CEF" w:rsidTr="00924300">
        <w:tc>
          <w:tcPr>
            <w:tcW w:w="3393" w:type="dxa"/>
          </w:tcPr>
          <w:p w:rsidR="00383CEF" w:rsidRDefault="00383CEF" w:rsidP="00924300">
            <w:r w:rsidRPr="001F7DB9">
              <w:t>WT</w:t>
            </w:r>
            <w:r>
              <w:t xml:space="preserve"> at 41°C</w:t>
            </w:r>
            <w:r w:rsidRPr="001F7DB9">
              <w:t xml:space="preserve"> vs</w:t>
            </w:r>
            <w:r>
              <w:t xml:space="preserve"> WT</w:t>
            </w:r>
          </w:p>
        </w:tc>
        <w:tc>
          <w:tcPr>
            <w:tcW w:w="1192" w:type="dxa"/>
          </w:tcPr>
          <w:p w:rsidR="00383CEF" w:rsidRDefault="00A03292" w:rsidP="00924300">
            <w:pPr>
              <w:jc w:val="center"/>
            </w:pPr>
            <w:r>
              <w:t>4201</w:t>
            </w:r>
          </w:p>
        </w:tc>
        <w:tc>
          <w:tcPr>
            <w:tcW w:w="1280" w:type="dxa"/>
          </w:tcPr>
          <w:p w:rsidR="00383CEF" w:rsidRDefault="00821600" w:rsidP="00924300">
            <w:pPr>
              <w:jc w:val="center"/>
            </w:pPr>
            <w:r>
              <w:t>1372</w:t>
            </w:r>
          </w:p>
        </w:tc>
        <w:tc>
          <w:tcPr>
            <w:tcW w:w="1739" w:type="dxa"/>
          </w:tcPr>
          <w:p w:rsidR="00383CEF" w:rsidRDefault="00216E92" w:rsidP="00924300">
            <w:pPr>
              <w:jc w:val="center"/>
            </w:pPr>
            <w:r>
              <w:t>896</w:t>
            </w:r>
          </w:p>
        </w:tc>
        <w:tc>
          <w:tcPr>
            <w:tcW w:w="1746" w:type="dxa"/>
          </w:tcPr>
          <w:p w:rsidR="00383CEF" w:rsidRDefault="00216E92" w:rsidP="00924300">
            <w:pPr>
              <w:jc w:val="center"/>
            </w:pPr>
            <w:r>
              <w:t>476</w:t>
            </w:r>
          </w:p>
        </w:tc>
      </w:tr>
    </w:tbl>
    <w:p w:rsidR="00875B28" w:rsidRDefault="00875B28" w:rsidP="004931E3">
      <w:pPr>
        <w:rPr>
          <w:b/>
        </w:rPr>
      </w:pPr>
    </w:p>
    <w:p w:rsidR="00EB7DB7" w:rsidRDefault="007139B3" w:rsidP="00131F59">
      <w:pPr>
        <w:jc w:val="both"/>
        <w:rPr>
          <w:b/>
        </w:rPr>
      </w:pPr>
      <w:r>
        <w:rPr>
          <w:b/>
        </w:rPr>
        <w:t>Table 4</w:t>
      </w:r>
      <w:r w:rsidR="00EB7DB7">
        <w:rPr>
          <w:b/>
        </w:rPr>
        <w:t>.  Cufflinks differential expression results.</w:t>
      </w:r>
      <w:r w:rsidR="004F38A1">
        <w:rPr>
          <w:b/>
        </w:rPr>
        <w:t xml:space="preserve">  </w:t>
      </w:r>
      <w:r w:rsidR="004F38A1">
        <w:t xml:space="preserve">The number of genes found to be differentially expressed </w:t>
      </w:r>
      <w:r w:rsidR="00982D1F">
        <w:t xml:space="preserve">using Cufflinks </w:t>
      </w:r>
      <w:r w:rsidR="004F38A1">
        <w:t xml:space="preserve">at a 1% false discovery rate are shown, along with the number of genes differentially expressed when an additional 2 fold change cutoff is applied.  The number of genes up-regulated and down regulated are also shown.  For each comparison, </w:t>
      </w:r>
      <w:proofErr w:type="gramStart"/>
      <w:r w:rsidR="004F38A1">
        <w:t>A</w:t>
      </w:r>
      <w:proofErr w:type="gramEnd"/>
      <w:r w:rsidR="004F38A1">
        <w:t xml:space="preserve"> vs B, fold change </w:t>
      </w:r>
      <w:r w:rsidR="000837E9">
        <w:t>was calculated as condition A/c</w:t>
      </w:r>
      <w:r w:rsidR="004F38A1">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EE3BA5" w:rsidTr="00924300">
        <w:tc>
          <w:tcPr>
            <w:tcW w:w="3393" w:type="dxa"/>
          </w:tcPr>
          <w:p w:rsidR="00EE3BA5" w:rsidRPr="00376174" w:rsidRDefault="00EE3BA5" w:rsidP="00924300">
            <w:pPr>
              <w:jc w:val="center"/>
              <w:rPr>
                <w:b/>
              </w:rPr>
            </w:pPr>
            <w:r w:rsidRPr="00376174">
              <w:rPr>
                <w:b/>
              </w:rPr>
              <w:t>Comparison</w:t>
            </w:r>
          </w:p>
        </w:tc>
        <w:tc>
          <w:tcPr>
            <w:tcW w:w="1192" w:type="dxa"/>
          </w:tcPr>
          <w:p w:rsidR="00EE3BA5" w:rsidRPr="00376174" w:rsidRDefault="00EE3BA5" w:rsidP="00924300">
            <w:pPr>
              <w:jc w:val="center"/>
              <w:rPr>
                <w:b/>
              </w:rPr>
            </w:pPr>
            <w:r w:rsidRPr="00376174">
              <w:rPr>
                <w:b/>
              </w:rPr>
              <w:t>FDR&lt;=0.01</w:t>
            </w:r>
          </w:p>
        </w:tc>
        <w:tc>
          <w:tcPr>
            <w:tcW w:w="1280" w:type="dxa"/>
          </w:tcPr>
          <w:p w:rsidR="00EE3BA5" w:rsidRPr="00376174" w:rsidRDefault="00EE3BA5" w:rsidP="00924300">
            <w:pPr>
              <w:jc w:val="center"/>
              <w:rPr>
                <w:b/>
              </w:rPr>
            </w:pPr>
            <w:r w:rsidRPr="00376174">
              <w:rPr>
                <w:b/>
              </w:rPr>
              <w:t># DEGs (FC&gt;2)</w:t>
            </w:r>
          </w:p>
        </w:tc>
        <w:tc>
          <w:tcPr>
            <w:tcW w:w="1739" w:type="dxa"/>
          </w:tcPr>
          <w:p w:rsidR="00EE3BA5" w:rsidRPr="00376174" w:rsidRDefault="00EE3BA5" w:rsidP="00924300">
            <w:pPr>
              <w:jc w:val="center"/>
              <w:rPr>
                <w:b/>
              </w:rPr>
            </w:pPr>
            <w:r w:rsidRPr="00376174">
              <w:rPr>
                <w:b/>
              </w:rPr>
              <w:t># up</w:t>
            </w:r>
          </w:p>
        </w:tc>
        <w:tc>
          <w:tcPr>
            <w:tcW w:w="1746" w:type="dxa"/>
          </w:tcPr>
          <w:p w:rsidR="00EE3BA5" w:rsidRPr="00376174" w:rsidRDefault="00EE3BA5" w:rsidP="00924300">
            <w:pPr>
              <w:jc w:val="center"/>
              <w:rPr>
                <w:b/>
              </w:rPr>
            </w:pPr>
            <w:r w:rsidRPr="00376174">
              <w:rPr>
                <w:b/>
              </w:rPr>
              <w:t># down</w:t>
            </w:r>
          </w:p>
        </w:tc>
      </w:tr>
      <w:tr w:rsidR="00EE3BA5" w:rsidTr="00924300">
        <w:tc>
          <w:tcPr>
            <w:tcW w:w="3393" w:type="dxa"/>
          </w:tcPr>
          <w:p w:rsidR="00EE3BA5" w:rsidRPr="001F7DB9" w:rsidRDefault="00EE3BA5" w:rsidP="00924300">
            <w:r w:rsidRPr="001F7DB9">
              <w:t>WT</w:t>
            </w:r>
            <w:r>
              <w:t xml:space="preserve"> anaerobic </w:t>
            </w:r>
            <w:r w:rsidRPr="001F7DB9">
              <w:t>vs</w:t>
            </w:r>
            <w:r>
              <w:t xml:space="preserve"> </w:t>
            </w:r>
            <w:r w:rsidRPr="001F7DB9">
              <w:t>W</w:t>
            </w:r>
            <w:r>
              <w:t>T</w:t>
            </w:r>
          </w:p>
        </w:tc>
        <w:tc>
          <w:tcPr>
            <w:tcW w:w="1192" w:type="dxa"/>
          </w:tcPr>
          <w:p w:rsidR="00EE3BA5" w:rsidRDefault="00EE3BA5" w:rsidP="00924300">
            <w:pPr>
              <w:jc w:val="center"/>
            </w:pPr>
            <w:r>
              <w:t>4128</w:t>
            </w:r>
          </w:p>
        </w:tc>
        <w:tc>
          <w:tcPr>
            <w:tcW w:w="1280" w:type="dxa"/>
          </w:tcPr>
          <w:p w:rsidR="00EE3BA5" w:rsidRDefault="00EE3BA5" w:rsidP="00924300">
            <w:pPr>
              <w:jc w:val="center"/>
            </w:pPr>
            <w:r>
              <w:t>2266</w:t>
            </w:r>
          </w:p>
        </w:tc>
        <w:tc>
          <w:tcPr>
            <w:tcW w:w="1739" w:type="dxa"/>
          </w:tcPr>
          <w:p w:rsidR="00EE3BA5" w:rsidRDefault="00EE3BA5" w:rsidP="00924300">
            <w:pPr>
              <w:jc w:val="center"/>
            </w:pPr>
            <w:r>
              <w:t>1071</w:t>
            </w:r>
          </w:p>
        </w:tc>
        <w:tc>
          <w:tcPr>
            <w:tcW w:w="1746" w:type="dxa"/>
          </w:tcPr>
          <w:p w:rsidR="00EE3BA5" w:rsidRDefault="00EE3BA5" w:rsidP="00924300">
            <w:pPr>
              <w:jc w:val="center"/>
            </w:pPr>
            <w:r>
              <w:t>1195</w:t>
            </w:r>
          </w:p>
        </w:tc>
      </w:tr>
      <w:tr w:rsidR="00EE3BA5" w:rsidTr="00924300">
        <w:tc>
          <w:tcPr>
            <w:tcW w:w="3393" w:type="dxa"/>
          </w:tcPr>
          <w:p w:rsidR="00EE3BA5" w:rsidRPr="001F7DB9" w:rsidRDefault="00EE3BA5" w:rsidP="00924300">
            <w:r w:rsidRPr="00770C64">
              <w:rPr>
                <w:i/>
              </w:rPr>
              <w:t>set1</w:t>
            </w:r>
            <w:r>
              <w:t xml:space="preserve">Δ </w:t>
            </w:r>
            <w:r w:rsidRPr="001F7DB9">
              <w:t>vs</w:t>
            </w:r>
            <w:r>
              <w:t xml:space="preserve"> </w:t>
            </w:r>
            <w:r w:rsidRPr="001F7DB9">
              <w:t>WT</w:t>
            </w:r>
          </w:p>
        </w:tc>
        <w:tc>
          <w:tcPr>
            <w:tcW w:w="1192" w:type="dxa"/>
          </w:tcPr>
          <w:p w:rsidR="00EE3BA5" w:rsidRDefault="00EE3BA5" w:rsidP="00924300">
            <w:pPr>
              <w:jc w:val="center"/>
            </w:pPr>
            <w:r>
              <w:t>637</w:t>
            </w:r>
          </w:p>
        </w:tc>
        <w:tc>
          <w:tcPr>
            <w:tcW w:w="1280" w:type="dxa"/>
          </w:tcPr>
          <w:p w:rsidR="00EE3BA5" w:rsidRDefault="00EE3BA5" w:rsidP="00924300">
            <w:pPr>
              <w:jc w:val="center"/>
            </w:pPr>
            <w:r>
              <w:t>104</w:t>
            </w:r>
          </w:p>
        </w:tc>
        <w:tc>
          <w:tcPr>
            <w:tcW w:w="1739" w:type="dxa"/>
          </w:tcPr>
          <w:p w:rsidR="00EE3BA5" w:rsidRDefault="00EE3BA5" w:rsidP="00924300">
            <w:pPr>
              <w:jc w:val="center"/>
            </w:pPr>
            <w:r>
              <w:t>88</w:t>
            </w:r>
          </w:p>
        </w:tc>
        <w:tc>
          <w:tcPr>
            <w:tcW w:w="1746" w:type="dxa"/>
          </w:tcPr>
          <w:p w:rsidR="00EE3BA5" w:rsidRDefault="00EE3BA5" w:rsidP="00924300">
            <w:pPr>
              <w:jc w:val="center"/>
            </w:pPr>
            <w:r>
              <w:t>12</w:t>
            </w:r>
          </w:p>
        </w:tc>
      </w:tr>
      <w:tr w:rsidR="00EE3BA5" w:rsidTr="00924300">
        <w:tc>
          <w:tcPr>
            <w:tcW w:w="3393" w:type="dxa"/>
          </w:tcPr>
          <w:p w:rsidR="00EE3BA5" w:rsidRPr="00770C64" w:rsidRDefault="00EE3BA5" w:rsidP="00924300">
            <w:r w:rsidRPr="00770C64">
              <w:rPr>
                <w:i/>
              </w:rPr>
              <w:t>set4</w:t>
            </w:r>
            <w:r>
              <w:t xml:space="preserve">Δ </w:t>
            </w:r>
            <w:r w:rsidRPr="001F7DB9">
              <w:t>vs</w:t>
            </w:r>
            <w:r>
              <w:t xml:space="preserve"> </w:t>
            </w:r>
            <w:r w:rsidRPr="00770C64">
              <w:rPr>
                <w:i/>
              </w:rPr>
              <w:t>set1</w:t>
            </w:r>
            <w:r>
              <w:t>Δ</w:t>
            </w:r>
          </w:p>
        </w:tc>
        <w:tc>
          <w:tcPr>
            <w:tcW w:w="1192" w:type="dxa"/>
          </w:tcPr>
          <w:p w:rsidR="00EE3BA5" w:rsidRDefault="00EE3BA5" w:rsidP="00924300">
            <w:pPr>
              <w:jc w:val="center"/>
            </w:pPr>
            <w:r>
              <w:t>3665</w:t>
            </w:r>
          </w:p>
        </w:tc>
        <w:tc>
          <w:tcPr>
            <w:tcW w:w="1280" w:type="dxa"/>
          </w:tcPr>
          <w:p w:rsidR="00EE3BA5" w:rsidRDefault="00EE3BA5" w:rsidP="00924300">
            <w:pPr>
              <w:jc w:val="center"/>
            </w:pPr>
            <w:r>
              <w:t>1379</w:t>
            </w:r>
          </w:p>
        </w:tc>
        <w:tc>
          <w:tcPr>
            <w:tcW w:w="1739" w:type="dxa"/>
          </w:tcPr>
          <w:p w:rsidR="00EE3BA5" w:rsidRDefault="00EE3BA5" w:rsidP="00924300">
            <w:pPr>
              <w:jc w:val="center"/>
            </w:pPr>
            <w:r>
              <w:t>608</w:t>
            </w:r>
          </w:p>
        </w:tc>
        <w:tc>
          <w:tcPr>
            <w:tcW w:w="1746" w:type="dxa"/>
          </w:tcPr>
          <w:p w:rsidR="00EE3BA5" w:rsidRDefault="00EE3BA5" w:rsidP="00924300">
            <w:pPr>
              <w:jc w:val="center"/>
            </w:pPr>
            <w:r>
              <w:t>771</w:t>
            </w:r>
          </w:p>
        </w:tc>
      </w:tr>
      <w:tr w:rsidR="00EE3BA5" w:rsidTr="00924300">
        <w:tc>
          <w:tcPr>
            <w:tcW w:w="3393" w:type="dxa"/>
          </w:tcPr>
          <w:p w:rsidR="00EE3BA5" w:rsidRPr="001F7DB9" w:rsidRDefault="00EE3BA5" w:rsidP="00924300">
            <w:r w:rsidRPr="00770C64">
              <w:rPr>
                <w:i/>
              </w:rPr>
              <w:t>set4</w:t>
            </w:r>
            <w:r>
              <w:t xml:space="preserve">Δ </w:t>
            </w:r>
            <w:r w:rsidRPr="001F7DB9">
              <w:t>vs</w:t>
            </w:r>
            <w:r>
              <w:t xml:space="preserve"> </w:t>
            </w:r>
            <w:r w:rsidRPr="001F7DB9">
              <w:t>WT</w:t>
            </w:r>
          </w:p>
        </w:tc>
        <w:tc>
          <w:tcPr>
            <w:tcW w:w="1192" w:type="dxa"/>
          </w:tcPr>
          <w:p w:rsidR="00EE3BA5" w:rsidRDefault="00EE3BA5" w:rsidP="00924300">
            <w:pPr>
              <w:jc w:val="center"/>
            </w:pPr>
            <w:r>
              <w:t>3463</w:t>
            </w:r>
          </w:p>
        </w:tc>
        <w:tc>
          <w:tcPr>
            <w:tcW w:w="1280" w:type="dxa"/>
          </w:tcPr>
          <w:p w:rsidR="00EE3BA5" w:rsidRDefault="00EE3BA5" w:rsidP="00924300">
            <w:pPr>
              <w:jc w:val="center"/>
            </w:pPr>
            <w:r>
              <w:t>1266</w:t>
            </w:r>
          </w:p>
        </w:tc>
        <w:tc>
          <w:tcPr>
            <w:tcW w:w="1739" w:type="dxa"/>
          </w:tcPr>
          <w:p w:rsidR="00EE3BA5" w:rsidRDefault="00EE3BA5" w:rsidP="00924300">
            <w:pPr>
              <w:jc w:val="center"/>
            </w:pPr>
            <w:r>
              <w:t>620</w:t>
            </w:r>
          </w:p>
        </w:tc>
        <w:tc>
          <w:tcPr>
            <w:tcW w:w="1746" w:type="dxa"/>
          </w:tcPr>
          <w:p w:rsidR="00EE3BA5" w:rsidRDefault="00EE3BA5" w:rsidP="00924300">
            <w:pPr>
              <w:jc w:val="center"/>
            </w:pPr>
            <w:r>
              <w:t>646</w:t>
            </w:r>
          </w:p>
        </w:tc>
      </w:tr>
      <w:tr w:rsidR="00EE3BA5" w:rsidTr="00924300">
        <w:tc>
          <w:tcPr>
            <w:tcW w:w="3393" w:type="dxa"/>
          </w:tcPr>
          <w:p w:rsidR="00EE3BA5" w:rsidRPr="001F7DB9" w:rsidRDefault="00EE3BA5" w:rsidP="00924300">
            <w:r w:rsidRPr="00770C64">
              <w:rPr>
                <w:i/>
              </w:rPr>
              <w:t>set1</w:t>
            </w:r>
            <w:r>
              <w:t xml:space="preserve">Δ at 41°C </w:t>
            </w:r>
            <w:r w:rsidRPr="001F7DB9">
              <w:t>vs</w:t>
            </w:r>
            <w:r>
              <w:t xml:space="preserve"> set1</w:t>
            </w:r>
          </w:p>
        </w:tc>
        <w:tc>
          <w:tcPr>
            <w:tcW w:w="1192" w:type="dxa"/>
          </w:tcPr>
          <w:p w:rsidR="00EE3BA5" w:rsidRDefault="00EE3BA5" w:rsidP="00924300">
            <w:pPr>
              <w:jc w:val="center"/>
            </w:pPr>
            <w:r>
              <w:t>3585</w:t>
            </w:r>
          </w:p>
        </w:tc>
        <w:tc>
          <w:tcPr>
            <w:tcW w:w="1280" w:type="dxa"/>
          </w:tcPr>
          <w:p w:rsidR="00EE3BA5" w:rsidRDefault="00EE3BA5" w:rsidP="00924300">
            <w:pPr>
              <w:jc w:val="center"/>
            </w:pPr>
            <w:r>
              <w:t>1157</w:t>
            </w:r>
          </w:p>
        </w:tc>
        <w:tc>
          <w:tcPr>
            <w:tcW w:w="1739" w:type="dxa"/>
          </w:tcPr>
          <w:p w:rsidR="00EE3BA5" w:rsidRDefault="00EE3BA5" w:rsidP="00924300">
            <w:pPr>
              <w:jc w:val="center"/>
            </w:pPr>
            <w:r>
              <w:t>634</w:t>
            </w:r>
          </w:p>
        </w:tc>
        <w:tc>
          <w:tcPr>
            <w:tcW w:w="1746" w:type="dxa"/>
          </w:tcPr>
          <w:p w:rsidR="00EE3BA5" w:rsidRDefault="00EE3BA5" w:rsidP="00924300">
            <w:pPr>
              <w:jc w:val="center"/>
            </w:pPr>
            <w:r>
              <w:t>523</w:t>
            </w:r>
          </w:p>
        </w:tc>
      </w:tr>
      <w:tr w:rsidR="00EE3BA5" w:rsidTr="00924300">
        <w:tc>
          <w:tcPr>
            <w:tcW w:w="3393" w:type="dxa"/>
          </w:tcPr>
          <w:p w:rsidR="00EE3BA5" w:rsidRPr="001F7DB9" w:rsidRDefault="00EE3BA5" w:rsidP="00924300">
            <w:r w:rsidRPr="00770C64">
              <w:rPr>
                <w:i/>
              </w:rPr>
              <w:t>set4</w:t>
            </w:r>
            <w:r>
              <w:t xml:space="preserve">Δ anaerobic </w:t>
            </w:r>
            <w:r w:rsidRPr="001F7DB9">
              <w:t>vs</w:t>
            </w:r>
            <w:r>
              <w:t xml:space="preserve"> </w:t>
            </w:r>
            <w:r w:rsidRPr="00770C64">
              <w:rPr>
                <w:i/>
              </w:rPr>
              <w:t>set4</w:t>
            </w:r>
            <w:r>
              <w:t>Δ</w:t>
            </w:r>
          </w:p>
        </w:tc>
        <w:tc>
          <w:tcPr>
            <w:tcW w:w="1192" w:type="dxa"/>
          </w:tcPr>
          <w:p w:rsidR="00EE3BA5" w:rsidRDefault="00EE3BA5" w:rsidP="00924300">
            <w:pPr>
              <w:jc w:val="center"/>
            </w:pPr>
            <w:r>
              <w:t>3494</w:t>
            </w:r>
          </w:p>
        </w:tc>
        <w:tc>
          <w:tcPr>
            <w:tcW w:w="1280" w:type="dxa"/>
          </w:tcPr>
          <w:p w:rsidR="00EE3BA5" w:rsidRDefault="00EE3BA5" w:rsidP="00924300">
            <w:pPr>
              <w:jc w:val="center"/>
            </w:pPr>
            <w:r>
              <w:t>1281</w:t>
            </w:r>
          </w:p>
        </w:tc>
        <w:tc>
          <w:tcPr>
            <w:tcW w:w="1739" w:type="dxa"/>
          </w:tcPr>
          <w:p w:rsidR="00EE3BA5" w:rsidRDefault="00EE3BA5" w:rsidP="00924300">
            <w:pPr>
              <w:jc w:val="center"/>
            </w:pPr>
            <w:r>
              <w:t>658</w:t>
            </w:r>
          </w:p>
        </w:tc>
        <w:tc>
          <w:tcPr>
            <w:tcW w:w="1746" w:type="dxa"/>
          </w:tcPr>
          <w:p w:rsidR="00EE3BA5" w:rsidRDefault="00EE3BA5" w:rsidP="00924300">
            <w:pPr>
              <w:jc w:val="center"/>
            </w:pPr>
            <w:r>
              <w:t>623</w:t>
            </w:r>
          </w:p>
        </w:tc>
      </w:tr>
      <w:tr w:rsidR="00EE3BA5" w:rsidTr="00924300">
        <w:tc>
          <w:tcPr>
            <w:tcW w:w="3393" w:type="dxa"/>
          </w:tcPr>
          <w:p w:rsidR="00EE3BA5" w:rsidRPr="001F7DB9" w:rsidRDefault="00EE3BA5" w:rsidP="00924300">
            <w:r w:rsidRPr="007664BC">
              <w:rPr>
                <w:i/>
              </w:rPr>
              <w:t>set4</w:t>
            </w:r>
            <w:r>
              <w:t xml:space="preserve">Δ anaerobic </w:t>
            </w:r>
            <w:r w:rsidRPr="001F7DB9">
              <w:t>vs</w:t>
            </w:r>
            <w:r>
              <w:t xml:space="preserve"> WT </w:t>
            </w:r>
            <w:r w:rsidRPr="001F7DB9">
              <w:t>anaerobic</w:t>
            </w:r>
          </w:p>
        </w:tc>
        <w:tc>
          <w:tcPr>
            <w:tcW w:w="1192" w:type="dxa"/>
          </w:tcPr>
          <w:p w:rsidR="00EE3BA5" w:rsidRDefault="00EE3BA5" w:rsidP="00924300">
            <w:pPr>
              <w:jc w:val="center"/>
            </w:pPr>
            <w:r>
              <w:t>1982</w:t>
            </w:r>
          </w:p>
        </w:tc>
        <w:tc>
          <w:tcPr>
            <w:tcW w:w="1280" w:type="dxa"/>
          </w:tcPr>
          <w:p w:rsidR="00EE3BA5" w:rsidRDefault="00EE3BA5" w:rsidP="00924300">
            <w:pPr>
              <w:jc w:val="center"/>
            </w:pPr>
            <w:r>
              <w:t>408</w:t>
            </w:r>
          </w:p>
        </w:tc>
        <w:tc>
          <w:tcPr>
            <w:tcW w:w="1739" w:type="dxa"/>
          </w:tcPr>
          <w:p w:rsidR="00EE3BA5" w:rsidRDefault="00EE3BA5" w:rsidP="00924300">
            <w:pPr>
              <w:jc w:val="center"/>
            </w:pPr>
            <w:r>
              <w:t>146</w:t>
            </w:r>
          </w:p>
        </w:tc>
        <w:tc>
          <w:tcPr>
            <w:tcW w:w="1746" w:type="dxa"/>
          </w:tcPr>
          <w:p w:rsidR="00EE3BA5" w:rsidRDefault="00EE3BA5" w:rsidP="00924300">
            <w:pPr>
              <w:jc w:val="center"/>
            </w:pPr>
            <w:r>
              <w:t>262</w:t>
            </w:r>
          </w:p>
        </w:tc>
      </w:tr>
      <w:tr w:rsidR="00EE3BA5" w:rsidTr="00924300">
        <w:tc>
          <w:tcPr>
            <w:tcW w:w="3393" w:type="dxa"/>
          </w:tcPr>
          <w:p w:rsidR="00EE3BA5" w:rsidRPr="001F7DB9" w:rsidRDefault="00EE3BA5" w:rsidP="00924300">
            <w:r w:rsidRPr="001F7DB9">
              <w:lastRenderedPageBreak/>
              <w:t>WT</w:t>
            </w:r>
            <w:r>
              <w:t xml:space="preserve"> + </w:t>
            </w:r>
            <w:r w:rsidRPr="007664BC">
              <w:t>H</w:t>
            </w:r>
            <w:r w:rsidRPr="007664BC">
              <w:rPr>
                <w:vertAlign w:val="subscript"/>
              </w:rPr>
              <w:t>2</w:t>
            </w:r>
            <w:r>
              <w:t>O</w:t>
            </w:r>
            <w:r w:rsidRPr="007664BC">
              <w:rPr>
                <w:vertAlign w:val="subscript"/>
              </w:rPr>
              <w:t>2</w:t>
            </w:r>
            <w:r>
              <w:t xml:space="preserve"> </w:t>
            </w:r>
            <w:r w:rsidRPr="007664BC">
              <w:t>vs</w:t>
            </w:r>
            <w:r>
              <w:t xml:space="preserve"> WT</w:t>
            </w:r>
          </w:p>
        </w:tc>
        <w:tc>
          <w:tcPr>
            <w:tcW w:w="1192" w:type="dxa"/>
          </w:tcPr>
          <w:p w:rsidR="00EE3BA5" w:rsidRDefault="00EE3BA5" w:rsidP="00924300">
            <w:pPr>
              <w:jc w:val="center"/>
            </w:pPr>
            <w:r>
              <w:t>2327</w:t>
            </w:r>
          </w:p>
        </w:tc>
        <w:tc>
          <w:tcPr>
            <w:tcW w:w="1280" w:type="dxa"/>
          </w:tcPr>
          <w:p w:rsidR="00EE3BA5" w:rsidRDefault="00EE3BA5" w:rsidP="00924300">
            <w:pPr>
              <w:jc w:val="center"/>
            </w:pPr>
            <w:r>
              <w:t>496</w:t>
            </w:r>
          </w:p>
        </w:tc>
        <w:tc>
          <w:tcPr>
            <w:tcW w:w="1739" w:type="dxa"/>
          </w:tcPr>
          <w:p w:rsidR="00EE3BA5" w:rsidRDefault="00EE3BA5" w:rsidP="00924300">
            <w:pPr>
              <w:jc w:val="center"/>
            </w:pPr>
            <w:r>
              <w:t>85</w:t>
            </w:r>
          </w:p>
        </w:tc>
        <w:tc>
          <w:tcPr>
            <w:tcW w:w="1746" w:type="dxa"/>
          </w:tcPr>
          <w:p w:rsidR="00EE3BA5" w:rsidRDefault="00EE3BA5" w:rsidP="00924300">
            <w:pPr>
              <w:jc w:val="center"/>
            </w:pPr>
            <w:r>
              <w:t>381</w:t>
            </w:r>
          </w:p>
        </w:tc>
      </w:tr>
      <w:tr w:rsidR="00EE3BA5" w:rsidTr="00924300">
        <w:tc>
          <w:tcPr>
            <w:tcW w:w="3393" w:type="dxa"/>
          </w:tcPr>
          <w:p w:rsidR="00EE3BA5" w:rsidRPr="001F7DB9" w:rsidRDefault="00EE3BA5" w:rsidP="00924300">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EE3BA5" w:rsidRDefault="00EE3BA5" w:rsidP="00924300">
            <w:pPr>
              <w:jc w:val="center"/>
            </w:pPr>
            <w:r>
              <w:t>2525</w:t>
            </w:r>
          </w:p>
        </w:tc>
        <w:tc>
          <w:tcPr>
            <w:tcW w:w="1280" w:type="dxa"/>
          </w:tcPr>
          <w:p w:rsidR="00EE3BA5" w:rsidRDefault="00EE3BA5" w:rsidP="00924300">
            <w:pPr>
              <w:jc w:val="center"/>
            </w:pPr>
            <w:r>
              <w:t>514</w:t>
            </w:r>
          </w:p>
        </w:tc>
        <w:tc>
          <w:tcPr>
            <w:tcW w:w="1739" w:type="dxa"/>
          </w:tcPr>
          <w:p w:rsidR="00EE3BA5" w:rsidRDefault="00EE3BA5" w:rsidP="00924300">
            <w:pPr>
              <w:jc w:val="center"/>
            </w:pPr>
            <w:r>
              <w:t>65</w:t>
            </w:r>
          </w:p>
        </w:tc>
        <w:tc>
          <w:tcPr>
            <w:tcW w:w="1746" w:type="dxa"/>
          </w:tcPr>
          <w:p w:rsidR="00EE3BA5" w:rsidRDefault="00EE3BA5" w:rsidP="00924300">
            <w:pPr>
              <w:jc w:val="center"/>
            </w:pPr>
            <w:r>
              <w:t>449</w:t>
            </w:r>
          </w:p>
        </w:tc>
      </w:tr>
      <w:tr w:rsidR="00EE3BA5" w:rsidTr="00924300">
        <w:tc>
          <w:tcPr>
            <w:tcW w:w="3393" w:type="dxa"/>
          </w:tcPr>
          <w:p w:rsidR="00EE3BA5" w:rsidRPr="001F7DB9" w:rsidRDefault="00EE3BA5" w:rsidP="00924300">
            <w:r w:rsidRPr="00953409">
              <w:rPr>
                <w:i/>
              </w:rPr>
              <w:t>set1</w:t>
            </w:r>
            <w:r>
              <w:t>Δ</w:t>
            </w:r>
            <w:r w:rsidRPr="001F7DB9">
              <w:t xml:space="preserve"> </w:t>
            </w:r>
            <w:r>
              <w:t xml:space="preserve">+ </w:t>
            </w:r>
            <w:r w:rsidRPr="001F7DB9">
              <w:t>H</w:t>
            </w:r>
            <w:r w:rsidRPr="009A4210">
              <w:rPr>
                <w:vertAlign w:val="subscript"/>
              </w:rPr>
              <w:t>2</w:t>
            </w:r>
            <w:r w:rsidRPr="001F7DB9">
              <w:t>O</w:t>
            </w:r>
            <w:r w:rsidRPr="009A4210">
              <w:rPr>
                <w:vertAlign w:val="subscript"/>
              </w:rPr>
              <w:t>2</w:t>
            </w:r>
            <w:r>
              <w:t xml:space="preserve"> </w:t>
            </w:r>
            <w:r w:rsidRPr="001F7DB9">
              <w:t>vs</w:t>
            </w:r>
            <w:r>
              <w:t xml:space="preserve"> WT + </w:t>
            </w:r>
            <w:r w:rsidRPr="001F7DB9">
              <w:t>H</w:t>
            </w:r>
            <w:r w:rsidRPr="00953409">
              <w:rPr>
                <w:vertAlign w:val="subscript"/>
              </w:rPr>
              <w:t>2</w:t>
            </w:r>
            <w:r w:rsidRPr="001F7DB9">
              <w:t>O</w:t>
            </w:r>
            <w:r w:rsidRPr="00953409">
              <w:rPr>
                <w:vertAlign w:val="subscript"/>
              </w:rPr>
              <w:t>2</w:t>
            </w:r>
          </w:p>
        </w:tc>
        <w:tc>
          <w:tcPr>
            <w:tcW w:w="1192" w:type="dxa"/>
          </w:tcPr>
          <w:p w:rsidR="00EE3BA5" w:rsidRDefault="00EE3BA5" w:rsidP="00924300">
            <w:pPr>
              <w:jc w:val="center"/>
            </w:pPr>
            <w:r>
              <w:t>519</w:t>
            </w:r>
          </w:p>
        </w:tc>
        <w:tc>
          <w:tcPr>
            <w:tcW w:w="1280" w:type="dxa"/>
          </w:tcPr>
          <w:p w:rsidR="00EE3BA5" w:rsidRDefault="00EE3BA5" w:rsidP="00924300">
            <w:pPr>
              <w:jc w:val="center"/>
            </w:pPr>
            <w:r>
              <w:t>129</w:t>
            </w:r>
          </w:p>
        </w:tc>
        <w:tc>
          <w:tcPr>
            <w:tcW w:w="1739" w:type="dxa"/>
          </w:tcPr>
          <w:p w:rsidR="00EE3BA5" w:rsidRDefault="00EE3BA5" w:rsidP="00924300">
            <w:pPr>
              <w:jc w:val="center"/>
            </w:pPr>
            <w:r>
              <w:t>65</w:t>
            </w:r>
          </w:p>
        </w:tc>
        <w:tc>
          <w:tcPr>
            <w:tcW w:w="1746" w:type="dxa"/>
          </w:tcPr>
          <w:p w:rsidR="00EE3BA5" w:rsidRDefault="00EE3BA5" w:rsidP="00924300">
            <w:pPr>
              <w:jc w:val="center"/>
            </w:pPr>
            <w:r>
              <w:t>64</w:t>
            </w:r>
          </w:p>
        </w:tc>
      </w:tr>
      <w:tr w:rsidR="00EE3BA5" w:rsidTr="00924300">
        <w:tc>
          <w:tcPr>
            <w:tcW w:w="3393" w:type="dxa"/>
          </w:tcPr>
          <w:p w:rsidR="00EE3BA5" w:rsidRPr="001F7DB9" w:rsidRDefault="00EE3BA5" w:rsidP="00924300">
            <w:r w:rsidRPr="00953409">
              <w:rPr>
                <w:i/>
              </w:rPr>
              <w:t>set1</w:t>
            </w:r>
            <w:r>
              <w:t>Δ</w:t>
            </w:r>
            <w:r w:rsidRPr="001F7DB9">
              <w:t xml:space="preserve"> </w:t>
            </w:r>
            <w:r>
              <w:t xml:space="preserve">at </w:t>
            </w:r>
            <w:r w:rsidRPr="001F7DB9">
              <w:t>41</w:t>
            </w:r>
            <w:r>
              <w:t xml:space="preserve">°C </w:t>
            </w:r>
            <w:r w:rsidRPr="001F7DB9">
              <w:t>vs</w:t>
            </w:r>
            <w:r>
              <w:t xml:space="preserve"> WT at </w:t>
            </w:r>
            <w:r w:rsidRPr="001F7DB9">
              <w:t>41</w:t>
            </w:r>
            <w:r>
              <w:t>°C</w:t>
            </w:r>
          </w:p>
        </w:tc>
        <w:tc>
          <w:tcPr>
            <w:tcW w:w="1192" w:type="dxa"/>
          </w:tcPr>
          <w:p w:rsidR="00EE3BA5" w:rsidRDefault="00EE3BA5" w:rsidP="00924300">
            <w:pPr>
              <w:jc w:val="center"/>
            </w:pPr>
            <w:r>
              <w:t>1490</w:t>
            </w:r>
          </w:p>
        </w:tc>
        <w:tc>
          <w:tcPr>
            <w:tcW w:w="1280" w:type="dxa"/>
          </w:tcPr>
          <w:p w:rsidR="00EE3BA5" w:rsidRDefault="00EE3BA5" w:rsidP="00924300">
            <w:pPr>
              <w:jc w:val="center"/>
            </w:pPr>
            <w:r>
              <w:t>266</w:t>
            </w:r>
          </w:p>
        </w:tc>
        <w:tc>
          <w:tcPr>
            <w:tcW w:w="1739" w:type="dxa"/>
          </w:tcPr>
          <w:p w:rsidR="00EE3BA5" w:rsidRDefault="00EE3BA5" w:rsidP="00924300">
            <w:pPr>
              <w:jc w:val="center"/>
            </w:pPr>
            <w:r>
              <w:t>232</w:t>
            </w:r>
          </w:p>
        </w:tc>
        <w:tc>
          <w:tcPr>
            <w:tcW w:w="1746" w:type="dxa"/>
          </w:tcPr>
          <w:p w:rsidR="00EE3BA5" w:rsidRDefault="00EE3BA5" w:rsidP="00924300">
            <w:pPr>
              <w:jc w:val="center"/>
            </w:pPr>
            <w:r>
              <w:t>34</w:t>
            </w:r>
          </w:p>
        </w:tc>
      </w:tr>
      <w:tr w:rsidR="00EE3BA5" w:rsidTr="00924300">
        <w:tc>
          <w:tcPr>
            <w:tcW w:w="3393" w:type="dxa"/>
          </w:tcPr>
          <w:p w:rsidR="00EE3BA5" w:rsidRDefault="00EE3BA5" w:rsidP="00924300">
            <w:r w:rsidRPr="001F7DB9">
              <w:t>WT</w:t>
            </w:r>
            <w:r>
              <w:t xml:space="preserve"> at 41°C</w:t>
            </w:r>
            <w:r w:rsidRPr="001F7DB9">
              <w:t xml:space="preserve"> vs</w:t>
            </w:r>
            <w:r>
              <w:t xml:space="preserve"> WT</w:t>
            </w:r>
          </w:p>
        </w:tc>
        <w:tc>
          <w:tcPr>
            <w:tcW w:w="1192" w:type="dxa"/>
          </w:tcPr>
          <w:p w:rsidR="00EE3BA5" w:rsidRDefault="00EE3BA5" w:rsidP="00924300">
            <w:pPr>
              <w:jc w:val="center"/>
            </w:pPr>
            <w:r>
              <w:t>3181</w:t>
            </w:r>
          </w:p>
        </w:tc>
        <w:tc>
          <w:tcPr>
            <w:tcW w:w="1280" w:type="dxa"/>
          </w:tcPr>
          <w:p w:rsidR="00EE3BA5" w:rsidRDefault="00EE3BA5" w:rsidP="00924300">
            <w:pPr>
              <w:jc w:val="center"/>
            </w:pPr>
            <w:r>
              <w:t>934</w:t>
            </w:r>
          </w:p>
        </w:tc>
        <w:tc>
          <w:tcPr>
            <w:tcW w:w="1739" w:type="dxa"/>
          </w:tcPr>
          <w:p w:rsidR="00EE3BA5" w:rsidRDefault="00EE3BA5" w:rsidP="00924300">
            <w:pPr>
              <w:jc w:val="center"/>
            </w:pPr>
            <w:r>
              <w:t>561</w:t>
            </w:r>
          </w:p>
        </w:tc>
        <w:tc>
          <w:tcPr>
            <w:tcW w:w="1746" w:type="dxa"/>
          </w:tcPr>
          <w:p w:rsidR="00EE3BA5" w:rsidRDefault="00EE3BA5" w:rsidP="00924300">
            <w:pPr>
              <w:jc w:val="center"/>
            </w:pPr>
            <w:r>
              <w:t>373</w:t>
            </w:r>
          </w:p>
        </w:tc>
      </w:tr>
    </w:tbl>
    <w:p w:rsidR="00AB19ED" w:rsidRDefault="00AB19ED" w:rsidP="004931E3">
      <w:pPr>
        <w:rPr>
          <w:b/>
        </w:rPr>
      </w:pPr>
    </w:p>
    <w:p w:rsidR="00940D5E" w:rsidRDefault="00940D5E" w:rsidP="004931E3">
      <w:pPr>
        <w:rPr>
          <w:b/>
        </w:rPr>
      </w:pPr>
    </w:p>
    <w:p w:rsidR="00501B3E" w:rsidRDefault="00FA2C13" w:rsidP="004931E3">
      <w:pPr>
        <w:rPr>
          <w:b/>
        </w:rPr>
      </w:pPr>
      <w:r>
        <w:rPr>
          <w:noProof/>
        </w:rPr>
        <mc:AlternateContent>
          <mc:Choice Requires="wps">
            <w:drawing>
              <wp:anchor distT="45720" distB="45720" distL="114300" distR="114300" simplePos="0" relativeHeight="251662336" behindDoc="0" locked="0" layoutInCell="1" allowOverlap="1" wp14:anchorId="78342FE0" wp14:editId="051D9692">
                <wp:simplePos x="0" y="0"/>
                <wp:positionH relativeFrom="column">
                  <wp:posOffset>5065395</wp:posOffset>
                </wp:positionH>
                <wp:positionV relativeFrom="paragraph">
                  <wp:posOffset>38735</wp:posOffset>
                </wp:positionV>
                <wp:extent cx="1390650" cy="1217295"/>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217295"/>
                        </a:xfrm>
                        <a:prstGeom prst="rect">
                          <a:avLst/>
                        </a:prstGeom>
                        <a:solidFill>
                          <a:srgbClr val="FFFFFF"/>
                        </a:solidFill>
                        <a:ln w="9525">
                          <a:noFill/>
                          <a:miter lim="800000"/>
                          <a:headEnd/>
                          <a:tailEnd/>
                        </a:ln>
                      </wps:spPr>
                      <wps:txbx>
                        <w:txbxContent>
                          <w:p w:rsidR="0038115D" w:rsidRDefault="0038115D" w:rsidP="00131F59">
                            <w:pPr>
                              <w:jc w:val="both"/>
                            </w:pPr>
                            <w:r w:rsidRPr="00774F0D">
                              <w:rPr>
                                <w:b/>
                              </w:rPr>
                              <w:t xml:space="preserve">Figure 11.  Venn diagrams of overlap between differential </w:t>
                            </w:r>
                            <w:proofErr w:type="gramStart"/>
                            <w:r w:rsidRPr="00774F0D">
                              <w:rPr>
                                <w:b/>
                              </w:rPr>
                              <w:t>expression</w:t>
                            </w:r>
                            <w:proofErr w:type="gramEnd"/>
                            <w:r w:rsidRPr="00774F0D">
                              <w:rPr>
                                <w:b/>
                              </w:rPr>
                              <w:t xml:space="preserve"> results amongst the three statistical packages.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2FE0" id="_x0000_s1027" type="#_x0000_t202" style="position:absolute;margin-left:398.85pt;margin-top:3.05pt;width:109.5pt;height:95.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Zr/IwIAACQEAAAOAAAAZHJzL2Uyb0RvYy54bWysU9tu2zAMfR+wfxD0vviypG2MOEWXLsOA&#10;7gK0+wBZlmNhkqhJSuzs60fJaZptb8P8IIgmeXh4SK1uR63IQTgvwdS0mOWUCMOhlWZX029P2zc3&#10;lPjATMsUGFHTo/D0dv361WqwlSihB9UKRxDE+GqwNe1DsFWWed4LzfwMrDDo7MBpFtB0u6x1bEB0&#10;rbIyz6+yAVxrHXDhPf69n5x0nfC7TvDwpeu8CETVFLmFdLp0NvHM1itW7RyzveQnGuwfWGgmDRY9&#10;Q92zwMjeyb+gtOQOPHRhxkFn0HWSi9QDdlPkf3Tz2DMrUi8ojrdnmfz/g+WfD18dkW1NS5yUYRpn&#10;9CTGQN7BSMooz2B9hVGPFuPCiL9xzKlVbx+Af/fEwKZnZifunIOhF6xFekXMzC5SJxwfQZrhE7RY&#10;hu0DJKCxczpqh2oQRMcxHc+jiVR4LPl2mV8t0MXRV5TFdblcpBqsek63zocPAjSJl5o6nH2CZ4cH&#10;HyIdVj2HxGoelGy3UqlkuF2zUY4cGO7JNn0n9N/ClCFDTZeLcpGQDcT8tEJaBtxjJXVNb/L4xXRW&#10;RTnemzbdA5NquiMTZU76REkmccLYjGkSSbyoXQPtEQVzMK0tPjO89OB+UjLgytbU/9gzJyhRHw2K&#10;vizm87jjyZgvrks03KWnufQwwxGqpoGS6boJ6V1E2gbucDidTLK9MDlRxlVMap6eTdz1SztFvTzu&#10;9S8AAAD//wMAUEsDBBQABgAIAAAAIQCPpxkN3gAAAAoBAAAPAAAAZHJzL2Rvd25yZXYueG1sTI/N&#10;TsMwEITvSLyDtUhcEHWCIG5CnAqQQFz78wCb2E0i4nUUu0369mxPcNvdGc1+U24WN4iznULvSUO6&#10;SkBYarzpqdVw2H8+rkGEiGRw8GQ1XGyATXV7U2Jh/Exbe97FVnAIhQI1dDGOhZSh6azDsPKjJdaO&#10;fnIYeZ1aaSacOdwN8ilJMumwJ/7Q4Wg/Otv87E5Ow/F7fnjJ5/orHtT2OXvHXtX+ovX93fL2CiLa&#10;Jf6Z4YrP6FAxU+1PZIIYNKhcKbZqyFIQVz1JMz7UPOVqDbIq5f8K1S8AAAD//wMAUEsBAi0AFAAG&#10;AAgAAAAhALaDOJL+AAAA4QEAABMAAAAAAAAAAAAAAAAAAAAAAFtDb250ZW50X1R5cGVzXS54bWxQ&#10;SwECLQAUAAYACAAAACEAOP0h/9YAAACUAQAACwAAAAAAAAAAAAAAAAAvAQAAX3JlbHMvLnJlbHNQ&#10;SwECLQAUAAYACAAAACEAuQ2a/yMCAAAkBAAADgAAAAAAAAAAAAAAAAAuAgAAZHJzL2Uyb0RvYy54&#10;bWxQSwECLQAUAAYACAAAACEAj6cZDd4AAAAKAQAADwAAAAAAAAAAAAAAAAB9BAAAZHJzL2Rvd25y&#10;ZXYueG1sUEsFBgAAAAAEAAQA8wAAAIgFAAAAAA==&#10;" stroked="f">
                <v:textbox>
                  <w:txbxContent>
                    <w:p w:rsidR="0038115D" w:rsidRDefault="0038115D" w:rsidP="00131F59">
                      <w:pPr>
                        <w:jc w:val="both"/>
                      </w:pPr>
                      <w:r w:rsidRPr="00774F0D">
                        <w:rPr>
                          <w:b/>
                        </w:rPr>
                        <w:t xml:space="preserve">Figure 11.  Venn diagrams of overlap between differential </w:t>
                      </w:r>
                      <w:proofErr w:type="gramStart"/>
                      <w:r w:rsidRPr="00774F0D">
                        <w:rPr>
                          <w:b/>
                        </w:rPr>
                        <w:t>expression</w:t>
                      </w:r>
                      <w:proofErr w:type="gramEnd"/>
                      <w:r w:rsidRPr="00774F0D">
                        <w:rPr>
                          <w:b/>
                        </w:rPr>
                        <w:t xml:space="preserve"> results amongst the three statistical packages.</w:t>
                      </w:r>
                    </w:p>
                  </w:txbxContent>
                </v:textbox>
                <w10:wrap type="square"/>
              </v:shape>
            </w:pict>
          </mc:Fallback>
        </mc:AlternateContent>
      </w:r>
      <w:r w:rsidR="000722E2">
        <w:rPr>
          <w:noProof/>
        </w:rPr>
        <w:drawing>
          <wp:inline distT="0" distB="0" distL="0" distR="0" wp14:anchorId="1EFC3CD4" wp14:editId="4DB6471D">
            <wp:extent cx="4611269" cy="3799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gsVennDiagrams.png"/>
                    <pic:cNvPicPr/>
                  </pic:nvPicPr>
                  <pic:blipFill rotWithShape="1">
                    <a:blip r:embed="rId17">
                      <a:extLst>
                        <a:ext uri="{28A0092B-C50C-407E-A947-70E740481C1C}">
                          <a14:useLocalDpi xmlns:a14="http://schemas.microsoft.com/office/drawing/2010/main" val="0"/>
                        </a:ext>
                      </a:extLst>
                    </a:blip>
                    <a:srcRect l="18784" t="5875" r="20151" b="4666"/>
                    <a:stretch/>
                  </pic:blipFill>
                  <pic:spPr bwMode="auto">
                    <a:xfrm>
                      <a:off x="0" y="0"/>
                      <a:ext cx="4622813" cy="3809456"/>
                    </a:xfrm>
                    <a:prstGeom prst="rect">
                      <a:avLst/>
                    </a:prstGeom>
                    <a:ln>
                      <a:noFill/>
                    </a:ln>
                    <a:extLst>
                      <a:ext uri="{53640926-AAD7-44D8-BBD7-CCE9431645EC}">
                        <a14:shadowObscured xmlns:a14="http://schemas.microsoft.com/office/drawing/2010/main"/>
                      </a:ext>
                    </a:extLst>
                  </pic:spPr>
                </pic:pic>
              </a:graphicData>
            </a:graphic>
          </wp:inline>
        </w:drawing>
      </w:r>
    </w:p>
    <w:p w:rsidR="00BE779F" w:rsidRDefault="00BE779F" w:rsidP="005B57CB">
      <w:r>
        <w:t xml:space="preserve">  </w:t>
      </w:r>
    </w:p>
    <w:p w:rsidR="007E003B" w:rsidRDefault="007E003B" w:rsidP="005B57CB"/>
    <w:p w:rsidR="007E003B" w:rsidRDefault="007E003B" w:rsidP="005B57CB"/>
    <w:p w:rsidR="00BF38E5" w:rsidRDefault="00BF38E5" w:rsidP="005B57CB"/>
    <w:p w:rsidR="00D14739" w:rsidRPr="00BE779F" w:rsidRDefault="00D14739" w:rsidP="0010142C">
      <w:pPr>
        <w:jc w:val="center"/>
      </w:pPr>
    </w:p>
    <w:p w:rsidR="00BE779F" w:rsidRDefault="00DD6059" w:rsidP="005B57CB">
      <w:pPr>
        <w:rPr>
          <w:b/>
        </w:rPr>
      </w:pPr>
      <w:r>
        <w:rPr>
          <w:b/>
          <w:noProof/>
        </w:rPr>
        <w:lastRenderedPageBreak/>
        <w:drawing>
          <wp:inline distT="0" distB="0" distL="0" distR="0" wp14:anchorId="55C3EC3B">
            <wp:extent cx="5944235"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169920"/>
                    </a:xfrm>
                    <a:prstGeom prst="rect">
                      <a:avLst/>
                    </a:prstGeom>
                    <a:noFill/>
                  </pic:spPr>
                </pic:pic>
              </a:graphicData>
            </a:graphic>
          </wp:inline>
        </w:drawing>
      </w:r>
    </w:p>
    <w:p w:rsidR="006D37A4" w:rsidRPr="00F90C50" w:rsidRDefault="00F90C50" w:rsidP="00131F59">
      <w:pPr>
        <w:jc w:val="both"/>
      </w:pPr>
      <w:r w:rsidRPr="00131F59">
        <w:rPr>
          <w:b/>
        </w:rPr>
        <w:t>Figure 10.  MA plots for each of the comparisons made during the differential expression analysis.</w:t>
      </w:r>
      <w:r w:rsidRPr="00F90C50">
        <w:t xml:space="preserve">  These plots, made using DESeq2, show the log2 fold changes on the y axis and the mean of normalized counts on the x-axis.  Genes differentially expressed at</w:t>
      </w:r>
      <w:r w:rsidR="00C13493">
        <w:t xml:space="preserve"> a 1</w:t>
      </w:r>
      <w:r w:rsidRPr="00F90C50">
        <w:t xml:space="preserve">%FDR are colored in red.  </w:t>
      </w:r>
    </w:p>
    <w:p w:rsidR="00514998" w:rsidRPr="00667781" w:rsidRDefault="00514998" w:rsidP="00514998">
      <w:pPr>
        <w:jc w:val="both"/>
        <w:rPr>
          <w:b/>
        </w:rPr>
      </w:pPr>
      <w:r w:rsidRPr="00667781">
        <w:rPr>
          <w:b/>
        </w:rPr>
        <w:t>A differential expr</w:t>
      </w:r>
      <w:r>
        <w:rPr>
          <w:b/>
        </w:rPr>
        <w:t>ession analysis was performed to find differentially expressed antisense transcripts using</w:t>
      </w:r>
      <w:r w:rsidRPr="00667781">
        <w:rPr>
          <w:b/>
        </w:rPr>
        <w:t xml:space="preserve"> DESeq2</w:t>
      </w:r>
      <w:r>
        <w:rPr>
          <w:b/>
        </w:rPr>
        <w:t xml:space="preserve">, </w:t>
      </w:r>
      <w:proofErr w:type="spellStart"/>
      <w:r>
        <w:rPr>
          <w:b/>
        </w:rPr>
        <w:t>edgeR</w:t>
      </w:r>
      <w:proofErr w:type="spellEnd"/>
      <w:r>
        <w:rPr>
          <w:b/>
        </w:rPr>
        <w:t>, and Cufflinks</w:t>
      </w:r>
    </w:p>
    <w:p w:rsidR="0037760D" w:rsidRDefault="00F47A23" w:rsidP="00131F59">
      <w:pPr>
        <w:jc w:val="both"/>
      </w:pPr>
      <w:r w:rsidRPr="00F47A23">
        <w:t xml:space="preserve">DESeq2 (Love et al., 2014), </w:t>
      </w:r>
      <w:proofErr w:type="spellStart"/>
      <w:r w:rsidRPr="00F47A23">
        <w:t>edgeR</w:t>
      </w:r>
      <w:proofErr w:type="spellEnd"/>
      <w:r w:rsidRPr="00F47A23">
        <w:t xml:space="preserve"> (Robinson et al., 2010; Robinson &amp; </w:t>
      </w:r>
      <w:proofErr w:type="spellStart"/>
      <w:r w:rsidRPr="00F47A23">
        <w:t>Oshlack</w:t>
      </w:r>
      <w:proofErr w:type="spellEnd"/>
      <w:r w:rsidRPr="00F47A23">
        <w:t xml:space="preserve">, 2010), and Cufflinks (Roberts, Pimentel, </w:t>
      </w:r>
      <w:proofErr w:type="spellStart"/>
      <w:r w:rsidRPr="00F47A23">
        <w:t>Trapnell</w:t>
      </w:r>
      <w:proofErr w:type="spellEnd"/>
      <w:r w:rsidRPr="00F47A23">
        <w:t xml:space="preserve">, &amp; </w:t>
      </w:r>
      <w:proofErr w:type="spellStart"/>
      <w:r w:rsidRPr="00F47A23">
        <w:t>Pachter</w:t>
      </w:r>
      <w:proofErr w:type="spellEnd"/>
      <w:r w:rsidRPr="00F47A23">
        <w:t xml:space="preserve">, 2011; Roberts, </w:t>
      </w:r>
      <w:proofErr w:type="spellStart"/>
      <w:r w:rsidRPr="00F47A23">
        <w:t>Trapnell</w:t>
      </w:r>
      <w:proofErr w:type="spellEnd"/>
      <w:r w:rsidRPr="00F47A23">
        <w:t xml:space="preserve">, </w:t>
      </w:r>
      <w:proofErr w:type="spellStart"/>
      <w:r w:rsidRPr="00F47A23">
        <w:t>Donaghey</w:t>
      </w:r>
      <w:proofErr w:type="spellEnd"/>
      <w:r w:rsidRPr="00F47A23">
        <w:t xml:space="preserve">, </w:t>
      </w:r>
      <w:proofErr w:type="spellStart"/>
      <w:r w:rsidRPr="00F47A23">
        <w:t>Rinn</w:t>
      </w:r>
      <w:proofErr w:type="spellEnd"/>
      <w:r w:rsidRPr="00F47A23">
        <w:t xml:space="preserve">, &amp; </w:t>
      </w:r>
      <w:proofErr w:type="spellStart"/>
      <w:r w:rsidRPr="00F47A23">
        <w:t>Pachter</w:t>
      </w:r>
      <w:proofErr w:type="spellEnd"/>
      <w:r w:rsidRPr="00F47A23">
        <w:t xml:space="preserve">, 2011; </w:t>
      </w:r>
      <w:proofErr w:type="spellStart"/>
      <w:r w:rsidRPr="00F47A23">
        <w:t>Trapnell</w:t>
      </w:r>
      <w:proofErr w:type="spellEnd"/>
      <w:r w:rsidRPr="00F47A23">
        <w:t xml:space="preserve"> et al., 2013; </w:t>
      </w:r>
      <w:proofErr w:type="spellStart"/>
      <w:r w:rsidRPr="00F47A23">
        <w:t>Trapnell</w:t>
      </w:r>
      <w:proofErr w:type="spellEnd"/>
      <w:r w:rsidRPr="00F47A23">
        <w:t xml:space="preserve"> et al., 2012; </w:t>
      </w:r>
      <w:proofErr w:type="spellStart"/>
      <w:r w:rsidRPr="00F47A23">
        <w:t>Trapnell</w:t>
      </w:r>
      <w:proofErr w:type="spellEnd"/>
      <w:r w:rsidRPr="00F47A23">
        <w:t xml:space="preserve"> et al., 2010) were </w:t>
      </w:r>
      <w:r w:rsidR="00B847C4">
        <w:t xml:space="preserve">also </w:t>
      </w:r>
      <w:r w:rsidRPr="00F47A23">
        <w:t>used to perform a differential expression analysis</w:t>
      </w:r>
      <w:r w:rsidR="002A67A9">
        <w:t xml:space="preserve"> on antisense transcripts</w:t>
      </w:r>
      <w:r w:rsidRPr="00F47A23">
        <w:t xml:space="preserve">.  </w:t>
      </w:r>
      <w:r w:rsidR="002C703C">
        <w:t xml:space="preserve">A total of 6,839 features were found with antisense transcription.  </w:t>
      </w:r>
      <w:r w:rsidRPr="00F47A23">
        <w:t xml:space="preserve">Controlling the FDR at 1%, we found a number of differentially expressed </w:t>
      </w:r>
      <w:r w:rsidR="002A67A9">
        <w:t>antisense transcripts</w:t>
      </w:r>
      <w:r w:rsidRPr="00F47A23">
        <w:t xml:space="preserve"> when we compared various conditions and genotypes.  These differential expression re</w:t>
      </w:r>
      <w:r w:rsidR="00160032">
        <w:t>sults are summarized in Tables 5</w:t>
      </w:r>
      <w:proofErr w:type="gramStart"/>
      <w:r w:rsidR="00160032">
        <w:t>,6</w:t>
      </w:r>
      <w:proofErr w:type="gramEnd"/>
      <w:r w:rsidR="00160032">
        <w:t xml:space="preserve"> and 7.</w:t>
      </w:r>
      <w:r w:rsidRPr="00F47A23">
        <w:t xml:space="preserve">  </w:t>
      </w:r>
      <w:r w:rsidR="009A70D4">
        <w:t>Because there is a low level of reads mapping to antisense transcripts that always occurs even in strand-specific RNA-</w:t>
      </w:r>
      <w:proofErr w:type="spellStart"/>
      <w:r w:rsidR="009A70D4">
        <w:t>Seq</w:t>
      </w:r>
      <w:proofErr w:type="spellEnd"/>
      <w:r w:rsidR="009A70D4">
        <w:t xml:space="preserve"> protocols, the program </w:t>
      </w:r>
      <w:proofErr w:type="spellStart"/>
      <w:r w:rsidR="009A70D4">
        <w:t>Seqmonk</w:t>
      </w:r>
      <w:proofErr w:type="spellEnd"/>
      <w:r w:rsidR="009A70D4">
        <w:t xml:space="preserve"> was run as well.  </w:t>
      </w:r>
      <w:proofErr w:type="spellStart"/>
      <w:r w:rsidR="009A70D4">
        <w:t>Seqmonk</w:t>
      </w:r>
      <w:proofErr w:type="spellEnd"/>
      <w:r w:rsidR="009A70D4">
        <w:t xml:space="preserve"> allows for the quantification of background antisense transcripts present (thus, transcripts that are not necessarily antisense, but are quite possibly observed due to the fact that even strand-specific library preparation protocols are not perfectly strand-specific).</w:t>
      </w:r>
      <w:r w:rsidR="002C703C">
        <w:t xml:space="preserve">  Table 8 gives lists the number of regions found to likely have </w:t>
      </w:r>
      <w:r w:rsidR="002C703C" w:rsidRPr="002C703C">
        <w:rPr>
          <w:i/>
        </w:rPr>
        <w:t>bona fide</w:t>
      </w:r>
      <w:r w:rsidR="002C703C">
        <w:t xml:space="preserve"> antisense transcripts present</w:t>
      </w:r>
      <w:r w:rsidR="003A6697">
        <w:t>, at a level larger than would be expected based simply on background noise</w:t>
      </w:r>
      <w:r w:rsidR="002C703C">
        <w:t>, at α=0.05.</w:t>
      </w:r>
      <w:r w:rsidR="007B04C2">
        <w:t xml:space="preserve">  Differentially expressed antisense results are given for each of the three statistical methods, as well as for the intersection of all three statistical methods, and the intersection of all three statistical methods for only those transcripts found to have significant antisense expression by </w:t>
      </w:r>
      <w:proofErr w:type="spellStart"/>
      <w:r w:rsidR="007B04C2">
        <w:t>Seqmonk</w:t>
      </w:r>
      <w:proofErr w:type="spellEnd"/>
      <w:r w:rsidR="007B04C2">
        <w:t>.</w:t>
      </w:r>
      <w:r w:rsidR="00472D0C">
        <w:t xml:space="preserve">  To obtain a list of the intersection between all three statistical packages and </w:t>
      </w:r>
      <w:proofErr w:type="spellStart"/>
      <w:r w:rsidR="00472D0C">
        <w:t>Seqmonk</w:t>
      </w:r>
      <w:proofErr w:type="spellEnd"/>
      <w:r w:rsidR="00472D0C">
        <w:t xml:space="preserve">, a list of all observed antisense transcripts found by </w:t>
      </w:r>
      <w:proofErr w:type="spellStart"/>
      <w:r w:rsidR="00472D0C">
        <w:t>Seqmonk</w:t>
      </w:r>
      <w:proofErr w:type="spellEnd"/>
      <w:r w:rsidR="00472D0C">
        <w:t xml:space="preserve"> was obtained by merging the </w:t>
      </w:r>
      <w:proofErr w:type="spellStart"/>
      <w:r w:rsidR="00472D0C">
        <w:t>Seqmonk</w:t>
      </w:r>
      <w:proofErr w:type="spellEnd"/>
      <w:r w:rsidR="00472D0C">
        <w:t xml:space="preserve"> results for all six samples used in a given comparison.</w:t>
      </w:r>
    </w:p>
    <w:p w:rsidR="00D56D6C" w:rsidRDefault="00D56D6C" w:rsidP="005B57CB"/>
    <w:p w:rsidR="00D56D6C" w:rsidRPr="0038115D" w:rsidRDefault="00D56D6C" w:rsidP="00131F59">
      <w:pPr>
        <w:jc w:val="both"/>
      </w:pPr>
      <w:r>
        <w:lastRenderedPageBreak/>
        <w:t xml:space="preserve">The genes </w:t>
      </w:r>
      <w:r w:rsidRPr="00AF5B55">
        <w:rPr>
          <w:i/>
        </w:rPr>
        <w:t>DAN1</w:t>
      </w:r>
      <w:r>
        <w:t xml:space="preserve">, </w:t>
      </w:r>
      <w:r w:rsidRPr="00AF5B55">
        <w:rPr>
          <w:i/>
        </w:rPr>
        <w:t>DAM1</w:t>
      </w:r>
      <w:r>
        <w:t xml:space="preserve">, and </w:t>
      </w:r>
      <w:r w:rsidRPr="00AF5B55">
        <w:rPr>
          <w:i/>
        </w:rPr>
        <w:t>CTT1</w:t>
      </w:r>
      <w:r>
        <w:t xml:space="preserve"> are expected to change in some of the conditions assayed in this experiment, thus plots showing normalized counts of these genes in each condition were made, both for sense and antisense analyses</w:t>
      </w:r>
      <w:r w:rsidR="00E51E52">
        <w:t xml:space="preserve"> (Figures 13-18)</w:t>
      </w:r>
      <w:r w:rsidR="00D60C12">
        <w:t xml:space="preserve">.  As expected, </w:t>
      </w:r>
      <w:r w:rsidR="00D60C12" w:rsidRPr="00A56A76">
        <w:rPr>
          <w:i/>
        </w:rPr>
        <w:t>DAN1</w:t>
      </w:r>
      <w:r w:rsidR="00D60C12">
        <w:t xml:space="preserve"> is upregulated in WT anaerobic conditions compared to in aerobic conditions.  This upregulation of </w:t>
      </w:r>
      <w:r w:rsidR="00D60C12" w:rsidRPr="00A56A76">
        <w:rPr>
          <w:i/>
        </w:rPr>
        <w:t>DAN1</w:t>
      </w:r>
      <w:r w:rsidR="00D60C12">
        <w:t xml:space="preserve"> under anaerobic conditions is both observable in normalized counts (Figure 13) and is found to be statistically significant by all three statistical packages used.  </w:t>
      </w:r>
      <w:r w:rsidR="00D60C12" w:rsidRPr="00A56A76">
        <w:rPr>
          <w:i/>
        </w:rPr>
        <w:t>DAN1</w:t>
      </w:r>
      <w:r w:rsidR="00D60C12">
        <w:t xml:space="preserve"> was also expected to be up</w:t>
      </w:r>
      <w:r w:rsidR="004C56C4">
        <w:t xml:space="preserve"> upregulated in </w:t>
      </w:r>
      <w:r w:rsidR="004C56C4" w:rsidRPr="004C56C4">
        <w:rPr>
          <w:i/>
        </w:rPr>
        <w:t>set1Δ</w:t>
      </w:r>
      <w:r w:rsidR="004C56C4">
        <w:t xml:space="preserve"> mutants, however</w:t>
      </w:r>
      <w:r w:rsidR="00084CAF">
        <w:t xml:space="preserve"> the gene was not found to be statistically significant.  However upon examination of the scatter plots (Figures 13 and 14), it appears that while the sense transcript is not differentially expressed in </w:t>
      </w:r>
      <w:r w:rsidR="00084CAF" w:rsidRPr="005D2E4E">
        <w:rPr>
          <w:i/>
        </w:rPr>
        <w:t>set1</w:t>
      </w:r>
      <w:r w:rsidR="00727DCB" w:rsidRPr="005D2E4E">
        <w:rPr>
          <w:i/>
        </w:rPr>
        <w:t>Δ</w:t>
      </w:r>
      <w:r w:rsidR="00084CAF">
        <w:t xml:space="preserve"> mutants compared to WT, that the antisense transcript is differentially expressed.  Indeed, both </w:t>
      </w:r>
      <w:proofErr w:type="spellStart"/>
      <w:r w:rsidR="00084CAF">
        <w:t>edgeR</w:t>
      </w:r>
      <w:proofErr w:type="spellEnd"/>
      <w:r w:rsidR="00084CAF">
        <w:t xml:space="preserve"> and DESeq2 found the </w:t>
      </w:r>
      <w:r w:rsidR="00084CAF" w:rsidRPr="00727DCB">
        <w:rPr>
          <w:i/>
        </w:rPr>
        <w:t>DAN1</w:t>
      </w:r>
      <w:r w:rsidR="00084CAF">
        <w:t xml:space="preserve"> antisense transcript to be differentially expressed</w:t>
      </w:r>
      <w:r w:rsidR="005D2E4E">
        <w:t>, although Cufflinks did not; f</w:t>
      </w:r>
      <w:r w:rsidR="00084CAF">
        <w:t xml:space="preserve">or this reason, and due to the low level of overlap between Cufflinks with </w:t>
      </w:r>
      <w:proofErr w:type="spellStart"/>
      <w:r w:rsidR="00084CAF">
        <w:t>edgeR</w:t>
      </w:r>
      <w:proofErr w:type="spellEnd"/>
      <w:r w:rsidR="00084CAF">
        <w:t xml:space="preserve"> and DESeq2 (Figure 12)</w:t>
      </w:r>
      <w:r w:rsidR="00727DCB">
        <w:t>, we may want to disregard</w:t>
      </w:r>
      <w:r w:rsidR="00084CAF">
        <w:t xml:space="preserve"> the Cufflinks output for the antisense transcripts.</w:t>
      </w:r>
      <w:r w:rsidR="003768C0">
        <w:t xml:space="preserve">  The </w:t>
      </w:r>
      <w:r w:rsidR="003768C0" w:rsidRPr="003768C0">
        <w:rPr>
          <w:i/>
        </w:rPr>
        <w:t>DAM1</w:t>
      </w:r>
      <w:r w:rsidR="003768C0">
        <w:t xml:space="preserve"> counts were also plotted for both sense (Figure 15) and antisense (Figure 16) transcripts.  Surprisingly, not only is </w:t>
      </w:r>
      <w:r w:rsidR="003768C0" w:rsidRPr="003768C0">
        <w:rPr>
          <w:i/>
        </w:rPr>
        <w:t>DAM1</w:t>
      </w:r>
      <w:r w:rsidR="003768C0">
        <w:t xml:space="preserve"> not found to be differentially expressed, it is also observed in aerobic conditions.</w:t>
      </w:r>
      <w:r w:rsidR="0038115D">
        <w:t xml:space="preserve">  </w:t>
      </w:r>
      <w:r w:rsidR="0038115D">
        <w:rPr>
          <w:i/>
        </w:rPr>
        <w:t>CTT1</w:t>
      </w:r>
      <w:r w:rsidR="0038115D">
        <w:t xml:space="preserve"> was also plotted (Figures 17 and 18) and appears to be down a bit in </w:t>
      </w:r>
      <w:r w:rsidR="0038115D" w:rsidRPr="006965CD">
        <w:rPr>
          <w:i/>
        </w:rPr>
        <w:t>set1</w:t>
      </w:r>
      <w:r w:rsidR="006965CD" w:rsidRPr="006965CD">
        <w:rPr>
          <w:i/>
        </w:rPr>
        <w:t>Δ</w:t>
      </w:r>
      <w:r w:rsidR="0038115D">
        <w:t xml:space="preserve"> at 30</w:t>
      </w:r>
      <w:r w:rsidR="009B2C93">
        <w:t>°</w:t>
      </w:r>
      <w:r w:rsidR="0038115D">
        <w:t>,</w:t>
      </w:r>
      <w:r w:rsidR="009B2C93">
        <w:t xml:space="preserve"> however it was not found to be statistically significant </w:t>
      </w:r>
      <w:r w:rsidR="00D277DD">
        <w:t>by any package at a 1</w:t>
      </w:r>
      <w:r w:rsidR="009B2C93">
        <w:t>% FDR.</w:t>
      </w:r>
    </w:p>
    <w:p w:rsidR="000414EA" w:rsidRDefault="000414EA" w:rsidP="00131F59">
      <w:pPr>
        <w:jc w:val="both"/>
        <w:rPr>
          <w:b/>
          <w:sz w:val="28"/>
          <w:szCs w:val="28"/>
          <w:u w:val="single"/>
        </w:rPr>
      </w:pPr>
    </w:p>
    <w:p w:rsidR="0037760D" w:rsidRPr="0045644D" w:rsidRDefault="001755C1" w:rsidP="00131F59">
      <w:pPr>
        <w:jc w:val="both"/>
        <w:rPr>
          <w:b/>
        </w:rPr>
      </w:pPr>
      <w:r w:rsidRPr="0045644D">
        <w:rPr>
          <w:b/>
        </w:rPr>
        <w:t>Table 5</w:t>
      </w:r>
      <w:r w:rsidR="0037760D" w:rsidRPr="0045644D">
        <w:rPr>
          <w:b/>
        </w:rPr>
        <w:t>.  DESeq2 differentially expressed antisense transcripts</w:t>
      </w:r>
      <w:r w:rsidR="00DF2F19" w:rsidRPr="0045644D">
        <w:rPr>
          <w:b/>
        </w:rPr>
        <w:t>.</w:t>
      </w:r>
      <w:r w:rsidR="004F38A1">
        <w:rPr>
          <w:b/>
        </w:rPr>
        <w:t xml:space="preserve">  </w:t>
      </w:r>
      <w:r w:rsidR="004F38A1">
        <w:t>The number of genes found to be differentially expressed</w:t>
      </w:r>
      <w:r w:rsidR="00C427BD">
        <w:t xml:space="preserve"> by DESeq2</w:t>
      </w:r>
      <w:r w:rsidR="004F38A1">
        <w:t xml:space="preserve"> at a 1% false discovery rate are shown, along with the number of </w:t>
      </w:r>
      <w:r w:rsidR="003A5700">
        <w:t>antisense</w:t>
      </w:r>
      <w:r w:rsidR="004F38A1">
        <w:t xml:space="preserve"> differentially expressed when an additional 2 fold change cutoff is applied.  The number of </w:t>
      </w:r>
      <w:r w:rsidR="003A5700">
        <w:t>antisense transcripts</w:t>
      </w:r>
      <w:r w:rsidR="004F38A1">
        <w:t xml:space="preserve"> up-regulated and down regulated are also shown.  For each comparison, </w:t>
      </w:r>
      <w:proofErr w:type="gramStart"/>
      <w:r w:rsidR="004F38A1">
        <w:t>A</w:t>
      </w:r>
      <w:proofErr w:type="gramEnd"/>
      <w:r w:rsidR="004F38A1">
        <w:t xml:space="preserve"> vs B, fold change </w:t>
      </w:r>
      <w:r w:rsidR="00C427BD">
        <w:t>was calculated as condition A/c</w:t>
      </w:r>
      <w:r w:rsidR="004F38A1">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37760D" w:rsidTr="00924300">
        <w:tc>
          <w:tcPr>
            <w:tcW w:w="3393" w:type="dxa"/>
          </w:tcPr>
          <w:p w:rsidR="0037760D" w:rsidRPr="00376174" w:rsidRDefault="0037760D" w:rsidP="00924300">
            <w:pPr>
              <w:jc w:val="center"/>
              <w:rPr>
                <w:b/>
              </w:rPr>
            </w:pPr>
            <w:r w:rsidRPr="00376174">
              <w:rPr>
                <w:b/>
              </w:rPr>
              <w:t>Comparison</w:t>
            </w:r>
          </w:p>
        </w:tc>
        <w:tc>
          <w:tcPr>
            <w:tcW w:w="1192" w:type="dxa"/>
          </w:tcPr>
          <w:p w:rsidR="0037760D" w:rsidRPr="00376174" w:rsidRDefault="0037760D" w:rsidP="00924300">
            <w:pPr>
              <w:jc w:val="center"/>
              <w:rPr>
                <w:b/>
              </w:rPr>
            </w:pPr>
            <w:r w:rsidRPr="00376174">
              <w:rPr>
                <w:b/>
              </w:rPr>
              <w:t>FDR&lt;=0.01</w:t>
            </w:r>
          </w:p>
        </w:tc>
        <w:tc>
          <w:tcPr>
            <w:tcW w:w="1280" w:type="dxa"/>
          </w:tcPr>
          <w:p w:rsidR="0037760D" w:rsidRPr="00376174" w:rsidRDefault="0037760D" w:rsidP="00924300">
            <w:pPr>
              <w:jc w:val="center"/>
              <w:rPr>
                <w:b/>
              </w:rPr>
            </w:pPr>
            <w:r w:rsidRPr="00376174">
              <w:rPr>
                <w:b/>
              </w:rPr>
              <w:t># DEGs (FC&gt;2)</w:t>
            </w:r>
          </w:p>
        </w:tc>
        <w:tc>
          <w:tcPr>
            <w:tcW w:w="1739" w:type="dxa"/>
          </w:tcPr>
          <w:p w:rsidR="0037760D" w:rsidRPr="00376174" w:rsidRDefault="0037760D" w:rsidP="00924300">
            <w:pPr>
              <w:jc w:val="center"/>
              <w:rPr>
                <w:b/>
              </w:rPr>
            </w:pPr>
            <w:r w:rsidRPr="00376174">
              <w:rPr>
                <w:b/>
              </w:rPr>
              <w:t># up</w:t>
            </w:r>
          </w:p>
        </w:tc>
        <w:tc>
          <w:tcPr>
            <w:tcW w:w="1746" w:type="dxa"/>
          </w:tcPr>
          <w:p w:rsidR="0037760D" w:rsidRPr="00376174" w:rsidRDefault="0037760D" w:rsidP="00924300">
            <w:pPr>
              <w:jc w:val="center"/>
              <w:rPr>
                <w:b/>
              </w:rPr>
            </w:pPr>
            <w:r w:rsidRPr="00376174">
              <w:rPr>
                <w:b/>
              </w:rPr>
              <w:t># down</w:t>
            </w:r>
          </w:p>
        </w:tc>
      </w:tr>
      <w:tr w:rsidR="0037760D" w:rsidTr="00924300">
        <w:tc>
          <w:tcPr>
            <w:tcW w:w="3393" w:type="dxa"/>
          </w:tcPr>
          <w:p w:rsidR="0037760D" w:rsidRPr="001F7DB9" w:rsidRDefault="0037760D" w:rsidP="00924300">
            <w:r w:rsidRPr="001F7DB9">
              <w:t>WT</w:t>
            </w:r>
            <w:r>
              <w:t xml:space="preserve"> anaerobic </w:t>
            </w:r>
            <w:r w:rsidRPr="001F7DB9">
              <w:t>vs</w:t>
            </w:r>
            <w:r>
              <w:t xml:space="preserve"> </w:t>
            </w:r>
            <w:r w:rsidRPr="001F7DB9">
              <w:t>W</w:t>
            </w:r>
            <w:r>
              <w:t>T</w:t>
            </w:r>
          </w:p>
        </w:tc>
        <w:tc>
          <w:tcPr>
            <w:tcW w:w="1192" w:type="dxa"/>
          </w:tcPr>
          <w:p w:rsidR="0037760D" w:rsidRDefault="00DF2F19" w:rsidP="00924300">
            <w:pPr>
              <w:jc w:val="center"/>
            </w:pPr>
            <w:r>
              <w:t>2295</w:t>
            </w:r>
          </w:p>
        </w:tc>
        <w:tc>
          <w:tcPr>
            <w:tcW w:w="1280" w:type="dxa"/>
          </w:tcPr>
          <w:p w:rsidR="0037760D" w:rsidRDefault="00DF2F19" w:rsidP="00924300">
            <w:pPr>
              <w:jc w:val="center"/>
            </w:pPr>
            <w:r>
              <w:t>1964</w:t>
            </w:r>
          </w:p>
        </w:tc>
        <w:tc>
          <w:tcPr>
            <w:tcW w:w="1739" w:type="dxa"/>
          </w:tcPr>
          <w:p w:rsidR="0037760D" w:rsidRDefault="0037705D" w:rsidP="00924300">
            <w:pPr>
              <w:jc w:val="center"/>
            </w:pPr>
            <w:r>
              <w:t>1121</w:t>
            </w:r>
          </w:p>
        </w:tc>
        <w:tc>
          <w:tcPr>
            <w:tcW w:w="1746" w:type="dxa"/>
          </w:tcPr>
          <w:p w:rsidR="0037760D" w:rsidRDefault="00DF2F19" w:rsidP="00924300">
            <w:pPr>
              <w:jc w:val="center"/>
            </w:pPr>
            <w:r>
              <w:t>843</w:t>
            </w:r>
          </w:p>
        </w:tc>
      </w:tr>
      <w:tr w:rsidR="0037760D" w:rsidTr="00924300">
        <w:tc>
          <w:tcPr>
            <w:tcW w:w="3393" w:type="dxa"/>
          </w:tcPr>
          <w:p w:rsidR="0037760D" w:rsidRPr="001F7DB9" w:rsidRDefault="0037760D" w:rsidP="00924300">
            <w:r w:rsidRPr="00770C64">
              <w:rPr>
                <w:i/>
              </w:rPr>
              <w:t>set1</w:t>
            </w:r>
            <w:r>
              <w:t xml:space="preserve">Δ </w:t>
            </w:r>
            <w:r w:rsidRPr="001F7DB9">
              <w:t>vs</w:t>
            </w:r>
            <w:r>
              <w:t xml:space="preserve"> </w:t>
            </w:r>
            <w:r w:rsidRPr="001F7DB9">
              <w:t>WT</w:t>
            </w:r>
          </w:p>
        </w:tc>
        <w:tc>
          <w:tcPr>
            <w:tcW w:w="1192" w:type="dxa"/>
          </w:tcPr>
          <w:p w:rsidR="0037760D" w:rsidRDefault="00052955" w:rsidP="00924300">
            <w:pPr>
              <w:jc w:val="center"/>
            </w:pPr>
            <w:r>
              <w:t>234</w:t>
            </w:r>
          </w:p>
        </w:tc>
        <w:tc>
          <w:tcPr>
            <w:tcW w:w="1280" w:type="dxa"/>
          </w:tcPr>
          <w:p w:rsidR="0037760D" w:rsidRDefault="0037760D" w:rsidP="007534F4">
            <w:pPr>
              <w:jc w:val="center"/>
            </w:pPr>
            <w:r>
              <w:t>1</w:t>
            </w:r>
            <w:r w:rsidR="007534F4">
              <w:t>53</w:t>
            </w:r>
          </w:p>
        </w:tc>
        <w:tc>
          <w:tcPr>
            <w:tcW w:w="1739" w:type="dxa"/>
          </w:tcPr>
          <w:p w:rsidR="0037760D" w:rsidRDefault="00F55A4D" w:rsidP="00924300">
            <w:pPr>
              <w:jc w:val="center"/>
            </w:pPr>
            <w:r>
              <w:t>123</w:t>
            </w:r>
          </w:p>
        </w:tc>
        <w:tc>
          <w:tcPr>
            <w:tcW w:w="1746" w:type="dxa"/>
          </w:tcPr>
          <w:p w:rsidR="0037760D" w:rsidRDefault="00F55A4D" w:rsidP="00924300">
            <w:pPr>
              <w:jc w:val="center"/>
            </w:pPr>
            <w:r>
              <w:t>30</w:t>
            </w:r>
          </w:p>
        </w:tc>
      </w:tr>
      <w:tr w:rsidR="0037760D" w:rsidTr="00924300">
        <w:tc>
          <w:tcPr>
            <w:tcW w:w="3393" w:type="dxa"/>
          </w:tcPr>
          <w:p w:rsidR="0037760D" w:rsidRPr="00770C64" w:rsidRDefault="0037760D" w:rsidP="00924300">
            <w:r w:rsidRPr="00770C64">
              <w:rPr>
                <w:i/>
              </w:rPr>
              <w:t>set4</w:t>
            </w:r>
            <w:r>
              <w:t xml:space="preserve">Δ </w:t>
            </w:r>
            <w:r w:rsidRPr="001F7DB9">
              <w:t>vs</w:t>
            </w:r>
            <w:r>
              <w:t xml:space="preserve"> </w:t>
            </w:r>
            <w:r w:rsidRPr="00770C64">
              <w:rPr>
                <w:i/>
              </w:rPr>
              <w:t>set1</w:t>
            </w:r>
            <w:r>
              <w:t>Δ</w:t>
            </w:r>
          </w:p>
        </w:tc>
        <w:tc>
          <w:tcPr>
            <w:tcW w:w="1192" w:type="dxa"/>
          </w:tcPr>
          <w:p w:rsidR="0037760D" w:rsidRDefault="002A222E" w:rsidP="00924300">
            <w:pPr>
              <w:jc w:val="center"/>
            </w:pPr>
            <w:r>
              <w:t>1223</w:t>
            </w:r>
          </w:p>
        </w:tc>
        <w:tc>
          <w:tcPr>
            <w:tcW w:w="1280" w:type="dxa"/>
          </w:tcPr>
          <w:p w:rsidR="0037760D" w:rsidRDefault="002A222E" w:rsidP="00924300">
            <w:pPr>
              <w:jc w:val="center"/>
            </w:pPr>
            <w:r>
              <w:t>902</w:t>
            </w:r>
          </w:p>
        </w:tc>
        <w:tc>
          <w:tcPr>
            <w:tcW w:w="1739" w:type="dxa"/>
          </w:tcPr>
          <w:p w:rsidR="0037760D" w:rsidRDefault="00E521FB" w:rsidP="00924300">
            <w:pPr>
              <w:jc w:val="center"/>
            </w:pPr>
            <w:r>
              <w:t>420</w:t>
            </w:r>
          </w:p>
        </w:tc>
        <w:tc>
          <w:tcPr>
            <w:tcW w:w="1746" w:type="dxa"/>
          </w:tcPr>
          <w:p w:rsidR="0037760D" w:rsidRDefault="00E521FB" w:rsidP="00924300">
            <w:pPr>
              <w:jc w:val="center"/>
            </w:pPr>
            <w:r>
              <w:t>482</w:t>
            </w:r>
          </w:p>
        </w:tc>
      </w:tr>
      <w:tr w:rsidR="0037760D" w:rsidTr="00924300">
        <w:tc>
          <w:tcPr>
            <w:tcW w:w="3393" w:type="dxa"/>
          </w:tcPr>
          <w:p w:rsidR="0037760D" w:rsidRPr="001F7DB9" w:rsidRDefault="0037760D" w:rsidP="00924300">
            <w:r w:rsidRPr="00770C64">
              <w:rPr>
                <w:i/>
              </w:rPr>
              <w:t>set4</w:t>
            </w:r>
            <w:r>
              <w:t xml:space="preserve">Δ </w:t>
            </w:r>
            <w:r w:rsidRPr="001F7DB9">
              <w:t>vs</w:t>
            </w:r>
            <w:r>
              <w:t xml:space="preserve"> </w:t>
            </w:r>
            <w:r w:rsidRPr="001F7DB9">
              <w:t>WT</w:t>
            </w:r>
          </w:p>
        </w:tc>
        <w:tc>
          <w:tcPr>
            <w:tcW w:w="1192" w:type="dxa"/>
          </w:tcPr>
          <w:p w:rsidR="0037760D" w:rsidRDefault="002A222E" w:rsidP="002A222E">
            <w:pPr>
              <w:tabs>
                <w:tab w:val="left" w:pos="225"/>
                <w:tab w:val="center" w:pos="488"/>
              </w:tabs>
            </w:pPr>
            <w:r>
              <w:tab/>
            </w:r>
            <w:r>
              <w:tab/>
            </w:r>
            <w:r w:rsidR="00583E15">
              <w:t>1031</w:t>
            </w:r>
          </w:p>
        </w:tc>
        <w:tc>
          <w:tcPr>
            <w:tcW w:w="1280" w:type="dxa"/>
          </w:tcPr>
          <w:p w:rsidR="0037760D" w:rsidRDefault="00583E15" w:rsidP="00924300">
            <w:pPr>
              <w:jc w:val="center"/>
            </w:pPr>
            <w:r>
              <w:t>702</w:t>
            </w:r>
          </w:p>
        </w:tc>
        <w:tc>
          <w:tcPr>
            <w:tcW w:w="1739" w:type="dxa"/>
          </w:tcPr>
          <w:p w:rsidR="0037760D" w:rsidRDefault="00583E15" w:rsidP="00924300">
            <w:pPr>
              <w:jc w:val="center"/>
            </w:pPr>
            <w:r>
              <w:t>365</w:t>
            </w:r>
          </w:p>
        </w:tc>
        <w:tc>
          <w:tcPr>
            <w:tcW w:w="1746" w:type="dxa"/>
          </w:tcPr>
          <w:p w:rsidR="0037760D" w:rsidRDefault="00583E15" w:rsidP="00924300">
            <w:pPr>
              <w:jc w:val="center"/>
            </w:pPr>
            <w:r>
              <w:t>337</w:t>
            </w:r>
          </w:p>
        </w:tc>
      </w:tr>
      <w:tr w:rsidR="0037760D" w:rsidTr="00924300">
        <w:tc>
          <w:tcPr>
            <w:tcW w:w="3393" w:type="dxa"/>
          </w:tcPr>
          <w:p w:rsidR="0037760D" w:rsidRPr="001F7DB9" w:rsidRDefault="0037760D" w:rsidP="00924300">
            <w:r w:rsidRPr="00770C64">
              <w:rPr>
                <w:i/>
              </w:rPr>
              <w:t>set1</w:t>
            </w:r>
            <w:r>
              <w:t xml:space="preserve">Δ at 41°C </w:t>
            </w:r>
            <w:r w:rsidRPr="001F7DB9">
              <w:t>vs</w:t>
            </w:r>
            <w:r>
              <w:t xml:space="preserve"> set1</w:t>
            </w:r>
          </w:p>
        </w:tc>
        <w:tc>
          <w:tcPr>
            <w:tcW w:w="1192" w:type="dxa"/>
          </w:tcPr>
          <w:p w:rsidR="0037760D" w:rsidRDefault="00593105" w:rsidP="00924300">
            <w:pPr>
              <w:jc w:val="center"/>
            </w:pPr>
            <w:r>
              <w:t>2362</w:t>
            </w:r>
          </w:p>
        </w:tc>
        <w:tc>
          <w:tcPr>
            <w:tcW w:w="1280" w:type="dxa"/>
          </w:tcPr>
          <w:p w:rsidR="0037760D" w:rsidRDefault="0037760D" w:rsidP="00593105">
            <w:pPr>
              <w:jc w:val="center"/>
            </w:pPr>
            <w:r>
              <w:t>1</w:t>
            </w:r>
            <w:r w:rsidR="00593105">
              <w:t>975</w:t>
            </w:r>
          </w:p>
        </w:tc>
        <w:tc>
          <w:tcPr>
            <w:tcW w:w="1739" w:type="dxa"/>
          </w:tcPr>
          <w:p w:rsidR="0037760D" w:rsidRDefault="00593105" w:rsidP="00924300">
            <w:pPr>
              <w:jc w:val="center"/>
            </w:pPr>
            <w:r>
              <w:t>1180</w:t>
            </w:r>
          </w:p>
        </w:tc>
        <w:tc>
          <w:tcPr>
            <w:tcW w:w="1746" w:type="dxa"/>
          </w:tcPr>
          <w:p w:rsidR="0037760D" w:rsidRDefault="00593105" w:rsidP="00924300">
            <w:pPr>
              <w:jc w:val="center"/>
            </w:pPr>
            <w:r>
              <w:t>795</w:t>
            </w:r>
          </w:p>
        </w:tc>
      </w:tr>
      <w:tr w:rsidR="0037760D" w:rsidTr="00924300">
        <w:tc>
          <w:tcPr>
            <w:tcW w:w="3393" w:type="dxa"/>
          </w:tcPr>
          <w:p w:rsidR="0037760D" w:rsidRPr="001F7DB9" w:rsidRDefault="0037760D" w:rsidP="00924300">
            <w:r w:rsidRPr="00770C64">
              <w:rPr>
                <w:i/>
              </w:rPr>
              <w:t>set4</w:t>
            </w:r>
            <w:r>
              <w:t xml:space="preserve">Δ anaerobic </w:t>
            </w:r>
            <w:r w:rsidRPr="001F7DB9">
              <w:t>vs</w:t>
            </w:r>
            <w:r>
              <w:t xml:space="preserve"> </w:t>
            </w:r>
            <w:r w:rsidRPr="00770C64">
              <w:rPr>
                <w:i/>
              </w:rPr>
              <w:t>set4</w:t>
            </w:r>
            <w:r>
              <w:t>Δ</w:t>
            </w:r>
          </w:p>
        </w:tc>
        <w:tc>
          <w:tcPr>
            <w:tcW w:w="1192" w:type="dxa"/>
          </w:tcPr>
          <w:p w:rsidR="0037760D" w:rsidRDefault="00FC4D2D" w:rsidP="00924300">
            <w:pPr>
              <w:jc w:val="center"/>
            </w:pPr>
            <w:r>
              <w:t>1629</w:t>
            </w:r>
          </w:p>
        </w:tc>
        <w:tc>
          <w:tcPr>
            <w:tcW w:w="1280" w:type="dxa"/>
          </w:tcPr>
          <w:p w:rsidR="0037760D" w:rsidRDefault="002C7135" w:rsidP="00924300">
            <w:pPr>
              <w:jc w:val="center"/>
            </w:pPr>
            <w:r>
              <w:t>1257</w:t>
            </w:r>
          </w:p>
        </w:tc>
        <w:tc>
          <w:tcPr>
            <w:tcW w:w="1739" w:type="dxa"/>
          </w:tcPr>
          <w:p w:rsidR="0037760D" w:rsidRDefault="004D500D" w:rsidP="00924300">
            <w:pPr>
              <w:jc w:val="center"/>
            </w:pPr>
            <w:r>
              <w:t>752</w:t>
            </w:r>
          </w:p>
        </w:tc>
        <w:tc>
          <w:tcPr>
            <w:tcW w:w="1746" w:type="dxa"/>
          </w:tcPr>
          <w:p w:rsidR="0037760D" w:rsidRDefault="004D500D" w:rsidP="00924300">
            <w:pPr>
              <w:jc w:val="center"/>
            </w:pPr>
            <w:r>
              <w:t>505</w:t>
            </w:r>
          </w:p>
        </w:tc>
      </w:tr>
      <w:tr w:rsidR="0037760D" w:rsidTr="00924300">
        <w:tc>
          <w:tcPr>
            <w:tcW w:w="3393" w:type="dxa"/>
          </w:tcPr>
          <w:p w:rsidR="0037760D" w:rsidRPr="001F7DB9" w:rsidRDefault="0037760D" w:rsidP="00924300">
            <w:r w:rsidRPr="007664BC">
              <w:rPr>
                <w:i/>
              </w:rPr>
              <w:t>set4</w:t>
            </w:r>
            <w:r>
              <w:t xml:space="preserve">Δ anaerobic </w:t>
            </w:r>
            <w:r w:rsidRPr="001F7DB9">
              <w:t>vs</w:t>
            </w:r>
            <w:r>
              <w:t xml:space="preserve"> WT </w:t>
            </w:r>
            <w:r w:rsidRPr="001F7DB9">
              <w:t>anaerobic</w:t>
            </w:r>
          </w:p>
        </w:tc>
        <w:tc>
          <w:tcPr>
            <w:tcW w:w="1192" w:type="dxa"/>
          </w:tcPr>
          <w:p w:rsidR="0037760D" w:rsidRDefault="00F225DC" w:rsidP="00924300">
            <w:pPr>
              <w:jc w:val="center"/>
            </w:pPr>
            <w:r>
              <w:t>510</w:t>
            </w:r>
          </w:p>
        </w:tc>
        <w:tc>
          <w:tcPr>
            <w:tcW w:w="1280" w:type="dxa"/>
          </w:tcPr>
          <w:p w:rsidR="0037760D" w:rsidRDefault="00F225DC" w:rsidP="00924300">
            <w:pPr>
              <w:jc w:val="center"/>
            </w:pPr>
            <w:r>
              <w:t>263</w:t>
            </w:r>
          </w:p>
        </w:tc>
        <w:tc>
          <w:tcPr>
            <w:tcW w:w="1739" w:type="dxa"/>
          </w:tcPr>
          <w:p w:rsidR="0037760D" w:rsidRDefault="00F225DC" w:rsidP="00924300">
            <w:pPr>
              <w:jc w:val="center"/>
            </w:pPr>
            <w:r>
              <w:t>97</w:t>
            </w:r>
          </w:p>
        </w:tc>
        <w:tc>
          <w:tcPr>
            <w:tcW w:w="1746" w:type="dxa"/>
          </w:tcPr>
          <w:p w:rsidR="0037760D" w:rsidRDefault="00F225DC" w:rsidP="00924300">
            <w:pPr>
              <w:jc w:val="center"/>
            </w:pPr>
            <w:r>
              <w:t>166</w:t>
            </w:r>
          </w:p>
        </w:tc>
      </w:tr>
      <w:tr w:rsidR="0037760D" w:rsidTr="00924300">
        <w:tc>
          <w:tcPr>
            <w:tcW w:w="3393" w:type="dxa"/>
          </w:tcPr>
          <w:p w:rsidR="0037760D" w:rsidRPr="001F7DB9" w:rsidRDefault="0037760D" w:rsidP="00924300">
            <w:r w:rsidRPr="001F7DB9">
              <w:t>WT</w:t>
            </w:r>
            <w:r>
              <w:t xml:space="preserve"> + </w:t>
            </w:r>
            <w:r w:rsidRPr="007664BC">
              <w:t>H</w:t>
            </w:r>
            <w:r w:rsidRPr="007664BC">
              <w:rPr>
                <w:vertAlign w:val="subscript"/>
              </w:rPr>
              <w:t>2</w:t>
            </w:r>
            <w:r>
              <w:t>O</w:t>
            </w:r>
            <w:r w:rsidRPr="007664BC">
              <w:rPr>
                <w:vertAlign w:val="subscript"/>
              </w:rPr>
              <w:t>2</w:t>
            </w:r>
            <w:r>
              <w:t xml:space="preserve"> </w:t>
            </w:r>
            <w:r w:rsidRPr="007664BC">
              <w:t>vs</w:t>
            </w:r>
            <w:r>
              <w:t xml:space="preserve"> WT</w:t>
            </w:r>
          </w:p>
        </w:tc>
        <w:tc>
          <w:tcPr>
            <w:tcW w:w="1192" w:type="dxa"/>
          </w:tcPr>
          <w:p w:rsidR="0037760D" w:rsidRDefault="00863D57" w:rsidP="00924300">
            <w:pPr>
              <w:jc w:val="center"/>
            </w:pPr>
            <w:r>
              <w:t>569</w:t>
            </w:r>
          </w:p>
        </w:tc>
        <w:tc>
          <w:tcPr>
            <w:tcW w:w="1280" w:type="dxa"/>
          </w:tcPr>
          <w:p w:rsidR="0037760D" w:rsidRDefault="00863D57" w:rsidP="00924300">
            <w:pPr>
              <w:jc w:val="center"/>
            </w:pPr>
            <w:r>
              <w:t>270</w:t>
            </w:r>
          </w:p>
        </w:tc>
        <w:tc>
          <w:tcPr>
            <w:tcW w:w="1739" w:type="dxa"/>
          </w:tcPr>
          <w:p w:rsidR="0037760D" w:rsidRDefault="00863D57" w:rsidP="00924300">
            <w:pPr>
              <w:jc w:val="center"/>
            </w:pPr>
            <w:r>
              <w:t>116</w:t>
            </w:r>
          </w:p>
        </w:tc>
        <w:tc>
          <w:tcPr>
            <w:tcW w:w="1746" w:type="dxa"/>
          </w:tcPr>
          <w:p w:rsidR="0037760D" w:rsidRDefault="00863D57" w:rsidP="00924300">
            <w:pPr>
              <w:jc w:val="center"/>
            </w:pPr>
            <w:r>
              <w:t>154</w:t>
            </w:r>
          </w:p>
        </w:tc>
      </w:tr>
      <w:tr w:rsidR="0037760D" w:rsidTr="00924300">
        <w:tc>
          <w:tcPr>
            <w:tcW w:w="3393" w:type="dxa"/>
          </w:tcPr>
          <w:p w:rsidR="0037760D" w:rsidRPr="001F7DB9" w:rsidRDefault="0037760D" w:rsidP="00924300">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37760D" w:rsidRDefault="002A5D15" w:rsidP="00924300">
            <w:pPr>
              <w:jc w:val="center"/>
            </w:pPr>
            <w:r>
              <w:t>520</w:t>
            </w:r>
          </w:p>
        </w:tc>
        <w:tc>
          <w:tcPr>
            <w:tcW w:w="1280" w:type="dxa"/>
          </w:tcPr>
          <w:p w:rsidR="0037760D" w:rsidRDefault="002A5D15" w:rsidP="00924300">
            <w:pPr>
              <w:jc w:val="center"/>
            </w:pPr>
            <w:r>
              <w:t>256</w:t>
            </w:r>
          </w:p>
        </w:tc>
        <w:tc>
          <w:tcPr>
            <w:tcW w:w="1739" w:type="dxa"/>
          </w:tcPr>
          <w:p w:rsidR="0037760D" w:rsidRDefault="002A5D15" w:rsidP="00924300">
            <w:pPr>
              <w:jc w:val="center"/>
            </w:pPr>
            <w:r>
              <w:t>126</w:t>
            </w:r>
          </w:p>
        </w:tc>
        <w:tc>
          <w:tcPr>
            <w:tcW w:w="1746" w:type="dxa"/>
          </w:tcPr>
          <w:p w:rsidR="0037760D" w:rsidRDefault="002A5D15" w:rsidP="00924300">
            <w:pPr>
              <w:jc w:val="center"/>
            </w:pPr>
            <w:r>
              <w:t>130</w:t>
            </w:r>
          </w:p>
        </w:tc>
      </w:tr>
      <w:tr w:rsidR="0037760D" w:rsidTr="00924300">
        <w:tc>
          <w:tcPr>
            <w:tcW w:w="3393" w:type="dxa"/>
          </w:tcPr>
          <w:p w:rsidR="0037760D" w:rsidRPr="001F7DB9" w:rsidRDefault="0037760D" w:rsidP="00924300">
            <w:r w:rsidRPr="00953409">
              <w:rPr>
                <w:i/>
              </w:rPr>
              <w:t>set1</w:t>
            </w:r>
            <w:r>
              <w:t>Δ</w:t>
            </w:r>
            <w:r w:rsidRPr="001F7DB9">
              <w:t xml:space="preserve"> </w:t>
            </w:r>
            <w:r>
              <w:t xml:space="preserve">+ </w:t>
            </w:r>
            <w:r w:rsidRPr="001F7DB9">
              <w:t>H</w:t>
            </w:r>
            <w:r w:rsidRPr="009A4210">
              <w:rPr>
                <w:vertAlign w:val="subscript"/>
              </w:rPr>
              <w:t>2</w:t>
            </w:r>
            <w:r w:rsidRPr="001F7DB9">
              <w:t>O</w:t>
            </w:r>
            <w:r w:rsidRPr="009A4210">
              <w:rPr>
                <w:vertAlign w:val="subscript"/>
              </w:rPr>
              <w:t>2</w:t>
            </w:r>
            <w:r>
              <w:t xml:space="preserve"> </w:t>
            </w:r>
            <w:r w:rsidRPr="001F7DB9">
              <w:t>vs</w:t>
            </w:r>
            <w:r>
              <w:t xml:space="preserve"> WT + </w:t>
            </w:r>
            <w:r w:rsidRPr="001F7DB9">
              <w:t>H</w:t>
            </w:r>
            <w:r w:rsidRPr="00953409">
              <w:rPr>
                <w:vertAlign w:val="subscript"/>
              </w:rPr>
              <w:t>2</w:t>
            </w:r>
            <w:r w:rsidRPr="001F7DB9">
              <w:t>O</w:t>
            </w:r>
            <w:r w:rsidRPr="00953409">
              <w:rPr>
                <w:vertAlign w:val="subscript"/>
              </w:rPr>
              <w:t>2</w:t>
            </w:r>
          </w:p>
        </w:tc>
        <w:tc>
          <w:tcPr>
            <w:tcW w:w="1192" w:type="dxa"/>
          </w:tcPr>
          <w:p w:rsidR="0037760D" w:rsidRDefault="00DF73CC" w:rsidP="00924300">
            <w:pPr>
              <w:jc w:val="center"/>
            </w:pPr>
            <w:r>
              <w:t>205</w:t>
            </w:r>
          </w:p>
        </w:tc>
        <w:tc>
          <w:tcPr>
            <w:tcW w:w="1280" w:type="dxa"/>
          </w:tcPr>
          <w:p w:rsidR="0037760D" w:rsidRDefault="00DF73CC" w:rsidP="00924300">
            <w:pPr>
              <w:jc w:val="center"/>
            </w:pPr>
            <w:r>
              <w:t>140</w:t>
            </w:r>
          </w:p>
        </w:tc>
        <w:tc>
          <w:tcPr>
            <w:tcW w:w="1739" w:type="dxa"/>
          </w:tcPr>
          <w:p w:rsidR="0037760D" w:rsidRDefault="00DF73CC" w:rsidP="00924300">
            <w:pPr>
              <w:jc w:val="center"/>
            </w:pPr>
            <w:r>
              <w:t>102</w:t>
            </w:r>
          </w:p>
        </w:tc>
        <w:tc>
          <w:tcPr>
            <w:tcW w:w="1746" w:type="dxa"/>
          </w:tcPr>
          <w:p w:rsidR="0037760D" w:rsidRDefault="00DF73CC" w:rsidP="00924300">
            <w:pPr>
              <w:jc w:val="center"/>
            </w:pPr>
            <w:r>
              <w:t>38</w:t>
            </w:r>
          </w:p>
        </w:tc>
      </w:tr>
      <w:tr w:rsidR="0037760D" w:rsidTr="00924300">
        <w:tc>
          <w:tcPr>
            <w:tcW w:w="3393" w:type="dxa"/>
          </w:tcPr>
          <w:p w:rsidR="0037760D" w:rsidRPr="001F7DB9" w:rsidRDefault="0037760D" w:rsidP="00924300">
            <w:r w:rsidRPr="00953409">
              <w:rPr>
                <w:i/>
              </w:rPr>
              <w:t>set1</w:t>
            </w:r>
            <w:r>
              <w:t>Δ</w:t>
            </w:r>
            <w:r w:rsidRPr="001F7DB9">
              <w:t xml:space="preserve"> </w:t>
            </w:r>
            <w:r>
              <w:t xml:space="preserve">at </w:t>
            </w:r>
            <w:r w:rsidRPr="001F7DB9">
              <w:t>41</w:t>
            </w:r>
            <w:r>
              <w:t xml:space="preserve">°C </w:t>
            </w:r>
            <w:r w:rsidRPr="001F7DB9">
              <w:t>vs</w:t>
            </w:r>
            <w:r>
              <w:t xml:space="preserve"> WT at </w:t>
            </w:r>
            <w:r w:rsidRPr="001F7DB9">
              <w:t>41</w:t>
            </w:r>
            <w:r>
              <w:t>°C</w:t>
            </w:r>
          </w:p>
        </w:tc>
        <w:tc>
          <w:tcPr>
            <w:tcW w:w="1192" w:type="dxa"/>
          </w:tcPr>
          <w:p w:rsidR="0037760D" w:rsidRDefault="004F2D8F" w:rsidP="00805E01">
            <w:pPr>
              <w:jc w:val="center"/>
            </w:pPr>
            <w:r>
              <w:t>891</w:t>
            </w:r>
          </w:p>
        </w:tc>
        <w:tc>
          <w:tcPr>
            <w:tcW w:w="1280" w:type="dxa"/>
          </w:tcPr>
          <w:p w:rsidR="0037760D" w:rsidRDefault="004F2D8F" w:rsidP="00924300">
            <w:pPr>
              <w:jc w:val="center"/>
            </w:pPr>
            <w:r>
              <w:t>512</w:t>
            </w:r>
          </w:p>
        </w:tc>
        <w:tc>
          <w:tcPr>
            <w:tcW w:w="1739" w:type="dxa"/>
          </w:tcPr>
          <w:p w:rsidR="0037760D" w:rsidRDefault="004F2D8F" w:rsidP="00924300">
            <w:pPr>
              <w:jc w:val="center"/>
            </w:pPr>
            <w:r>
              <w:t>417</w:t>
            </w:r>
          </w:p>
        </w:tc>
        <w:tc>
          <w:tcPr>
            <w:tcW w:w="1746" w:type="dxa"/>
          </w:tcPr>
          <w:p w:rsidR="0037760D" w:rsidRDefault="004F2D8F" w:rsidP="00924300">
            <w:pPr>
              <w:jc w:val="center"/>
            </w:pPr>
            <w:r>
              <w:t>95</w:t>
            </w:r>
          </w:p>
        </w:tc>
      </w:tr>
      <w:tr w:rsidR="004F2D8F" w:rsidTr="00924300">
        <w:tc>
          <w:tcPr>
            <w:tcW w:w="3393" w:type="dxa"/>
          </w:tcPr>
          <w:p w:rsidR="004F2D8F" w:rsidRDefault="004F2D8F" w:rsidP="004F2D8F">
            <w:r w:rsidRPr="001F7DB9">
              <w:t>WT</w:t>
            </w:r>
            <w:r>
              <w:t xml:space="preserve"> at 41°C</w:t>
            </w:r>
            <w:r w:rsidRPr="001F7DB9">
              <w:t xml:space="preserve"> vs</w:t>
            </w:r>
            <w:r>
              <w:t xml:space="preserve"> WT</w:t>
            </w:r>
          </w:p>
        </w:tc>
        <w:tc>
          <w:tcPr>
            <w:tcW w:w="1192" w:type="dxa"/>
          </w:tcPr>
          <w:p w:rsidR="004F2D8F" w:rsidRDefault="00483282" w:rsidP="00483282">
            <w:pPr>
              <w:jc w:val="center"/>
            </w:pPr>
            <w:r>
              <w:t>1879</w:t>
            </w:r>
          </w:p>
        </w:tc>
        <w:tc>
          <w:tcPr>
            <w:tcW w:w="1280" w:type="dxa"/>
          </w:tcPr>
          <w:p w:rsidR="004F2D8F" w:rsidRDefault="00483282" w:rsidP="004F2D8F">
            <w:pPr>
              <w:jc w:val="center"/>
            </w:pPr>
            <w:r>
              <w:t>1496</w:t>
            </w:r>
          </w:p>
        </w:tc>
        <w:tc>
          <w:tcPr>
            <w:tcW w:w="1739" w:type="dxa"/>
          </w:tcPr>
          <w:p w:rsidR="004F2D8F" w:rsidRDefault="00483282" w:rsidP="004F2D8F">
            <w:pPr>
              <w:jc w:val="center"/>
            </w:pPr>
            <w:r>
              <w:t>906</w:t>
            </w:r>
          </w:p>
        </w:tc>
        <w:tc>
          <w:tcPr>
            <w:tcW w:w="1746" w:type="dxa"/>
          </w:tcPr>
          <w:p w:rsidR="004F2D8F" w:rsidRDefault="0059507C" w:rsidP="00483282">
            <w:pPr>
              <w:jc w:val="center"/>
            </w:pPr>
            <w:r>
              <w:t>5</w:t>
            </w:r>
            <w:r w:rsidR="00483282">
              <w:t>90</w:t>
            </w:r>
          </w:p>
        </w:tc>
      </w:tr>
    </w:tbl>
    <w:p w:rsidR="0037760D" w:rsidRDefault="0037760D" w:rsidP="005B57CB">
      <w:pPr>
        <w:rPr>
          <w:sz w:val="28"/>
          <w:szCs w:val="28"/>
        </w:rPr>
      </w:pPr>
    </w:p>
    <w:p w:rsidR="00B6016C" w:rsidRDefault="00B6016C" w:rsidP="005B57CB">
      <w:pPr>
        <w:rPr>
          <w:sz w:val="28"/>
          <w:szCs w:val="28"/>
        </w:rPr>
      </w:pPr>
    </w:p>
    <w:p w:rsidR="00B6016C" w:rsidRPr="0045644D" w:rsidRDefault="001755C1" w:rsidP="00131F59">
      <w:pPr>
        <w:jc w:val="both"/>
        <w:rPr>
          <w:b/>
        </w:rPr>
      </w:pPr>
      <w:r w:rsidRPr="0045644D">
        <w:rPr>
          <w:b/>
        </w:rPr>
        <w:t>Table 6</w:t>
      </w:r>
      <w:r w:rsidR="00B6016C" w:rsidRPr="0045644D">
        <w:rPr>
          <w:b/>
        </w:rPr>
        <w:t xml:space="preserve">.  </w:t>
      </w:r>
      <w:proofErr w:type="spellStart"/>
      <w:proofErr w:type="gramStart"/>
      <w:r w:rsidR="00B6016C" w:rsidRPr="0045644D">
        <w:rPr>
          <w:b/>
        </w:rPr>
        <w:t>edgeR</w:t>
      </w:r>
      <w:proofErr w:type="spellEnd"/>
      <w:proofErr w:type="gramEnd"/>
      <w:r w:rsidR="00B6016C" w:rsidRPr="0045644D">
        <w:rPr>
          <w:b/>
        </w:rPr>
        <w:t xml:space="preserve"> differentially expressed antisense transcripts</w:t>
      </w:r>
      <w:r w:rsidR="0045644D" w:rsidRPr="0045644D">
        <w:rPr>
          <w:b/>
        </w:rPr>
        <w:t>.</w:t>
      </w:r>
      <w:r w:rsidR="004F38A1">
        <w:rPr>
          <w:b/>
        </w:rPr>
        <w:t xml:space="preserve">  </w:t>
      </w:r>
      <w:r w:rsidR="004F38A1">
        <w:t xml:space="preserve">The number of genes found to be differentially expressed </w:t>
      </w:r>
      <w:r w:rsidR="00C427BD">
        <w:t xml:space="preserve">by </w:t>
      </w:r>
      <w:proofErr w:type="spellStart"/>
      <w:r w:rsidR="00C427BD">
        <w:t>edgeR</w:t>
      </w:r>
      <w:proofErr w:type="spellEnd"/>
      <w:r w:rsidR="00C427BD">
        <w:t xml:space="preserve"> </w:t>
      </w:r>
      <w:r w:rsidR="004F38A1">
        <w:t>at a 1% false discovery rate are shown, along with the</w:t>
      </w:r>
      <w:r w:rsidR="00722AE8">
        <w:t xml:space="preserve"> number of antisense transcripts </w:t>
      </w:r>
      <w:r w:rsidR="004F38A1">
        <w:t xml:space="preserve">differentially expressed when an additional 2 fold change cutoff </w:t>
      </w:r>
      <w:r w:rsidR="00722AE8">
        <w:t xml:space="preserve">is applied.  The </w:t>
      </w:r>
      <w:r w:rsidR="00722AE8">
        <w:lastRenderedPageBreak/>
        <w:t>number of antisense transcripts</w:t>
      </w:r>
      <w:r w:rsidR="004F38A1">
        <w:t xml:space="preserve"> up-regulated and down regulated are also shown.  For each comparison, </w:t>
      </w:r>
      <w:proofErr w:type="gramStart"/>
      <w:r w:rsidR="004F38A1">
        <w:t>A</w:t>
      </w:r>
      <w:proofErr w:type="gramEnd"/>
      <w:r w:rsidR="004F38A1">
        <w:t xml:space="preserve"> vs B, fold change was calc</w:t>
      </w:r>
      <w:r w:rsidR="00C427BD">
        <w:t>ulated as condition A/c</w:t>
      </w:r>
      <w:r w:rsidR="004F38A1">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B6016C" w:rsidTr="00924300">
        <w:tc>
          <w:tcPr>
            <w:tcW w:w="3393" w:type="dxa"/>
          </w:tcPr>
          <w:p w:rsidR="00B6016C" w:rsidRPr="00376174" w:rsidRDefault="00B6016C" w:rsidP="00924300">
            <w:pPr>
              <w:jc w:val="center"/>
              <w:rPr>
                <w:b/>
              </w:rPr>
            </w:pPr>
            <w:r w:rsidRPr="00376174">
              <w:rPr>
                <w:b/>
              </w:rPr>
              <w:t>Comparison</w:t>
            </w:r>
          </w:p>
        </w:tc>
        <w:tc>
          <w:tcPr>
            <w:tcW w:w="1192" w:type="dxa"/>
          </w:tcPr>
          <w:p w:rsidR="00B6016C" w:rsidRPr="00376174" w:rsidRDefault="00B6016C" w:rsidP="00924300">
            <w:pPr>
              <w:jc w:val="center"/>
              <w:rPr>
                <w:b/>
              </w:rPr>
            </w:pPr>
            <w:r w:rsidRPr="00376174">
              <w:rPr>
                <w:b/>
              </w:rPr>
              <w:t>FDR&lt;=0.01</w:t>
            </w:r>
          </w:p>
        </w:tc>
        <w:tc>
          <w:tcPr>
            <w:tcW w:w="1280" w:type="dxa"/>
          </w:tcPr>
          <w:p w:rsidR="00B6016C" w:rsidRPr="00376174" w:rsidRDefault="00B6016C" w:rsidP="00924300">
            <w:pPr>
              <w:jc w:val="center"/>
              <w:rPr>
                <w:b/>
              </w:rPr>
            </w:pPr>
            <w:r w:rsidRPr="00376174">
              <w:rPr>
                <w:b/>
              </w:rPr>
              <w:t># DEGs (FC&gt;2)</w:t>
            </w:r>
          </w:p>
        </w:tc>
        <w:tc>
          <w:tcPr>
            <w:tcW w:w="1739" w:type="dxa"/>
          </w:tcPr>
          <w:p w:rsidR="00B6016C" w:rsidRPr="00376174" w:rsidRDefault="00B6016C" w:rsidP="00924300">
            <w:pPr>
              <w:jc w:val="center"/>
              <w:rPr>
                <w:b/>
              </w:rPr>
            </w:pPr>
            <w:r w:rsidRPr="00376174">
              <w:rPr>
                <w:b/>
              </w:rPr>
              <w:t># up</w:t>
            </w:r>
          </w:p>
        </w:tc>
        <w:tc>
          <w:tcPr>
            <w:tcW w:w="1746" w:type="dxa"/>
          </w:tcPr>
          <w:p w:rsidR="00B6016C" w:rsidRPr="00376174" w:rsidRDefault="00B6016C" w:rsidP="00924300">
            <w:pPr>
              <w:jc w:val="center"/>
              <w:rPr>
                <w:b/>
              </w:rPr>
            </w:pPr>
            <w:r w:rsidRPr="00376174">
              <w:rPr>
                <w:b/>
              </w:rPr>
              <w:t># down</w:t>
            </w:r>
          </w:p>
        </w:tc>
      </w:tr>
      <w:tr w:rsidR="00B6016C" w:rsidTr="00924300">
        <w:tc>
          <w:tcPr>
            <w:tcW w:w="3393" w:type="dxa"/>
          </w:tcPr>
          <w:p w:rsidR="00B6016C" w:rsidRPr="001F7DB9" w:rsidRDefault="00B6016C" w:rsidP="00924300">
            <w:r w:rsidRPr="001F7DB9">
              <w:t>WT</w:t>
            </w:r>
            <w:r>
              <w:t xml:space="preserve"> anaerobic </w:t>
            </w:r>
            <w:r w:rsidRPr="001F7DB9">
              <w:t>vs</w:t>
            </w:r>
            <w:r>
              <w:t xml:space="preserve"> </w:t>
            </w:r>
            <w:r w:rsidRPr="001F7DB9">
              <w:t>W</w:t>
            </w:r>
            <w:r>
              <w:t>T</w:t>
            </w:r>
          </w:p>
        </w:tc>
        <w:tc>
          <w:tcPr>
            <w:tcW w:w="1192" w:type="dxa"/>
          </w:tcPr>
          <w:p w:rsidR="00B6016C" w:rsidRDefault="00B6016C" w:rsidP="00924300">
            <w:pPr>
              <w:jc w:val="center"/>
            </w:pPr>
            <w:r>
              <w:t>2</w:t>
            </w:r>
            <w:r w:rsidR="00355F9E">
              <w:t>578</w:t>
            </w:r>
          </w:p>
        </w:tc>
        <w:tc>
          <w:tcPr>
            <w:tcW w:w="1280" w:type="dxa"/>
          </w:tcPr>
          <w:p w:rsidR="00B6016C" w:rsidRDefault="00055AF1" w:rsidP="00924300">
            <w:pPr>
              <w:jc w:val="center"/>
            </w:pPr>
            <w:r>
              <w:t>2209</w:t>
            </w:r>
          </w:p>
        </w:tc>
        <w:tc>
          <w:tcPr>
            <w:tcW w:w="1739" w:type="dxa"/>
          </w:tcPr>
          <w:p w:rsidR="00B6016C" w:rsidRDefault="00B6016C" w:rsidP="00924300">
            <w:pPr>
              <w:jc w:val="center"/>
            </w:pPr>
            <w:r>
              <w:t>1</w:t>
            </w:r>
            <w:r w:rsidR="008D46B8">
              <w:t>160</w:t>
            </w:r>
          </w:p>
        </w:tc>
        <w:tc>
          <w:tcPr>
            <w:tcW w:w="1746" w:type="dxa"/>
          </w:tcPr>
          <w:p w:rsidR="00B6016C" w:rsidRDefault="008D46B8" w:rsidP="00924300">
            <w:pPr>
              <w:jc w:val="center"/>
            </w:pPr>
            <w:r>
              <w:t>1049</w:t>
            </w:r>
          </w:p>
        </w:tc>
      </w:tr>
      <w:tr w:rsidR="00B6016C" w:rsidTr="00924300">
        <w:tc>
          <w:tcPr>
            <w:tcW w:w="3393" w:type="dxa"/>
          </w:tcPr>
          <w:p w:rsidR="00B6016C" w:rsidRPr="001F7DB9" w:rsidRDefault="00B6016C" w:rsidP="00924300">
            <w:r w:rsidRPr="00770C64">
              <w:rPr>
                <w:i/>
              </w:rPr>
              <w:t>set1</w:t>
            </w:r>
            <w:r>
              <w:t xml:space="preserve">Δ </w:t>
            </w:r>
            <w:r w:rsidRPr="001F7DB9">
              <w:t>vs</w:t>
            </w:r>
            <w:r>
              <w:t xml:space="preserve"> </w:t>
            </w:r>
            <w:r w:rsidRPr="001F7DB9">
              <w:t>WT</w:t>
            </w:r>
          </w:p>
        </w:tc>
        <w:tc>
          <w:tcPr>
            <w:tcW w:w="1192" w:type="dxa"/>
          </w:tcPr>
          <w:p w:rsidR="00B6016C" w:rsidRDefault="00355F9E" w:rsidP="00924300">
            <w:pPr>
              <w:jc w:val="center"/>
            </w:pPr>
            <w:r>
              <w:t>328</w:t>
            </w:r>
          </w:p>
        </w:tc>
        <w:tc>
          <w:tcPr>
            <w:tcW w:w="1280" w:type="dxa"/>
          </w:tcPr>
          <w:p w:rsidR="00B6016C" w:rsidRDefault="00055AF1" w:rsidP="00924300">
            <w:pPr>
              <w:jc w:val="center"/>
            </w:pPr>
            <w:r>
              <w:t>213</w:t>
            </w:r>
          </w:p>
        </w:tc>
        <w:tc>
          <w:tcPr>
            <w:tcW w:w="1739" w:type="dxa"/>
          </w:tcPr>
          <w:p w:rsidR="00B6016C" w:rsidRDefault="00B6016C" w:rsidP="00924300">
            <w:pPr>
              <w:jc w:val="center"/>
            </w:pPr>
            <w:r>
              <w:t>1</w:t>
            </w:r>
            <w:r w:rsidR="008D46B8">
              <w:t>57</w:t>
            </w:r>
          </w:p>
        </w:tc>
        <w:tc>
          <w:tcPr>
            <w:tcW w:w="1746" w:type="dxa"/>
          </w:tcPr>
          <w:p w:rsidR="00B6016C" w:rsidRDefault="008D46B8" w:rsidP="00924300">
            <w:pPr>
              <w:jc w:val="center"/>
            </w:pPr>
            <w:r>
              <w:t>56</w:t>
            </w:r>
          </w:p>
        </w:tc>
      </w:tr>
      <w:tr w:rsidR="00B6016C" w:rsidTr="00924300">
        <w:tc>
          <w:tcPr>
            <w:tcW w:w="3393" w:type="dxa"/>
          </w:tcPr>
          <w:p w:rsidR="00B6016C" w:rsidRPr="00770C64" w:rsidRDefault="00B6016C" w:rsidP="00924300">
            <w:r w:rsidRPr="00770C64">
              <w:rPr>
                <w:i/>
              </w:rPr>
              <w:t>set4</w:t>
            </w:r>
            <w:r>
              <w:t xml:space="preserve">Δ </w:t>
            </w:r>
            <w:r w:rsidRPr="001F7DB9">
              <w:t>vs</w:t>
            </w:r>
            <w:r>
              <w:t xml:space="preserve"> </w:t>
            </w:r>
            <w:r w:rsidRPr="00770C64">
              <w:rPr>
                <w:i/>
              </w:rPr>
              <w:t>set1</w:t>
            </w:r>
            <w:r>
              <w:t>Δ</w:t>
            </w:r>
          </w:p>
        </w:tc>
        <w:tc>
          <w:tcPr>
            <w:tcW w:w="1192" w:type="dxa"/>
          </w:tcPr>
          <w:p w:rsidR="00B6016C" w:rsidRDefault="00355F9E" w:rsidP="00924300">
            <w:pPr>
              <w:jc w:val="center"/>
            </w:pPr>
            <w:r>
              <w:t>1509</w:t>
            </w:r>
          </w:p>
        </w:tc>
        <w:tc>
          <w:tcPr>
            <w:tcW w:w="1280" w:type="dxa"/>
          </w:tcPr>
          <w:p w:rsidR="00B6016C" w:rsidRDefault="00E77FC3" w:rsidP="00924300">
            <w:pPr>
              <w:jc w:val="center"/>
            </w:pPr>
            <w:r>
              <w:t>1127</w:t>
            </w:r>
          </w:p>
        </w:tc>
        <w:tc>
          <w:tcPr>
            <w:tcW w:w="1739" w:type="dxa"/>
          </w:tcPr>
          <w:p w:rsidR="00B6016C" w:rsidRDefault="00287B4E" w:rsidP="00924300">
            <w:pPr>
              <w:jc w:val="center"/>
            </w:pPr>
            <w:r>
              <w:t>535</w:t>
            </w:r>
          </w:p>
        </w:tc>
        <w:tc>
          <w:tcPr>
            <w:tcW w:w="1746" w:type="dxa"/>
          </w:tcPr>
          <w:p w:rsidR="00B6016C" w:rsidRDefault="00287B4E" w:rsidP="00924300">
            <w:pPr>
              <w:jc w:val="center"/>
            </w:pPr>
            <w:r>
              <w:t>592</w:t>
            </w:r>
          </w:p>
        </w:tc>
      </w:tr>
      <w:tr w:rsidR="00B6016C" w:rsidTr="00924300">
        <w:tc>
          <w:tcPr>
            <w:tcW w:w="3393" w:type="dxa"/>
          </w:tcPr>
          <w:p w:rsidR="00B6016C" w:rsidRPr="001F7DB9" w:rsidRDefault="00B6016C" w:rsidP="00924300">
            <w:r w:rsidRPr="00770C64">
              <w:rPr>
                <w:i/>
              </w:rPr>
              <w:t>set4</w:t>
            </w:r>
            <w:r>
              <w:t xml:space="preserve">Δ </w:t>
            </w:r>
            <w:r w:rsidRPr="001F7DB9">
              <w:t>vs</w:t>
            </w:r>
            <w:r>
              <w:t xml:space="preserve"> </w:t>
            </w:r>
            <w:r w:rsidRPr="001F7DB9">
              <w:t>WT</w:t>
            </w:r>
          </w:p>
        </w:tc>
        <w:tc>
          <w:tcPr>
            <w:tcW w:w="1192" w:type="dxa"/>
          </w:tcPr>
          <w:p w:rsidR="00B6016C" w:rsidRDefault="00355F9E" w:rsidP="00355F9E">
            <w:pPr>
              <w:tabs>
                <w:tab w:val="left" w:pos="225"/>
                <w:tab w:val="center" w:pos="488"/>
              </w:tabs>
              <w:jc w:val="center"/>
            </w:pPr>
            <w:r>
              <w:t>1228</w:t>
            </w:r>
          </w:p>
        </w:tc>
        <w:tc>
          <w:tcPr>
            <w:tcW w:w="1280" w:type="dxa"/>
          </w:tcPr>
          <w:p w:rsidR="00B6016C" w:rsidRDefault="00E77FC3" w:rsidP="00924300">
            <w:pPr>
              <w:jc w:val="center"/>
            </w:pPr>
            <w:r>
              <w:t>858</w:t>
            </w:r>
          </w:p>
        </w:tc>
        <w:tc>
          <w:tcPr>
            <w:tcW w:w="1739" w:type="dxa"/>
          </w:tcPr>
          <w:p w:rsidR="00B6016C" w:rsidRDefault="00287B4E" w:rsidP="00924300">
            <w:pPr>
              <w:jc w:val="center"/>
            </w:pPr>
            <w:r>
              <w:t>410</w:t>
            </w:r>
          </w:p>
        </w:tc>
        <w:tc>
          <w:tcPr>
            <w:tcW w:w="1746" w:type="dxa"/>
          </w:tcPr>
          <w:p w:rsidR="00B6016C" w:rsidRDefault="00287B4E" w:rsidP="00924300">
            <w:pPr>
              <w:jc w:val="center"/>
            </w:pPr>
            <w:r>
              <w:t>448</w:t>
            </w:r>
          </w:p>
        </w:tc>
      </w:tr>
      <w:tr w:rsidR="00B6016C" w:rsidTr="00924300">
        <w:tc>
          <w:tcPr>
            <w:tcW w:w="3393" w:type="dxa"/>
          </w:tcPr>
          <w:p w:rsidR="00B6016C" w:rsidRPr="001F7DB9" w:rsidRDefault="00B6016C" w:rsidP="00924300">
            <w:r w:rsidRPr="00770C64">
              <w:rPr>
                <w:i/>
              </w:rPr>
              <w:t>set1</w:t>
            </w:r>
            <w:r>
              <w:t xml:space="preserve">Δ at 41°C </w:t>
            </w:r>
            <w:r w:rsidRPr="001F7DB9">
              <w:t>vs</w:t>
            </w:r>
            <w:r>
              <w:t xml:space="preserve"> set1</w:t>
            </w:r>
          </w:p>
        </w:tc>
        <w:tc>
          <w:tcPr>
            <w:tcW w:w="1192" w:type="dxa"/>
          </w:tcPr>
          <w:p w:rsidR="00B6016C" w:rsidRDefault="00355F9E" w:rsidP="00924300">
            <w:pPr>
              <w:jc w:val="center"/>
            </w:pPr>
            <w:r>
              <w:t>2744</w:t>
            </w:r>
          </w:p>
        </w:tc>
        <w:tc>
          <w:tcPr>
            <w:tcW w:w="1280" w:type="dxa"/>
          </w:tcPr>
          <w:p w:rsidR="00B6016C" w:rsidRDefault="00E77FC3" w:rsidP="00924300">
            <w:pPr>
              <w:jc w:val="center"/>
            </w:pPr>
            <w:r>
              <w:t>2265</w:t>
            </w:r>
          </w:p>
        </w:tc>
        <w:tc>
          <w:tcPr>
            <w:tcW w:w="1739" w:type="dxa"/>
          </w:tcPr>
          <w:p w:rsidR="00B6016C" w:rsidRDefault="00287B4E" w:rsidP="00924300">
            <w:pPr>
              <w:jc w:val="center"/>
            </w:pPr>
            <w:r>
              <w:t>1262</w:t>
            </w:r>
          </w:p>
        </w:tc>
        <w:tc>
          <w:tcPr>
            <w:tcW w:w="1746" w:type="dxa"/>
          </w:tcPr>
          <w:p w:rsidR="00B6016C" w:rsidRDefault="00287B4E" w:rsidP="00924300">
            <w:pPr>
              <w:jc w:val="center"/>
            </w:pPr>
            <w:r>
              <w:t>1003</w:t>
            </w:r>
          </w:p>
        </w:tc>
      </w:tr>
      <w:tr w:rsidR="00B6016C" w:rsidTr="00924300">
        <w:tc>
          <w:tcPr>
            <w:tcW w:w="3393" w:type="dxa"/>
          </w:tcPr>
          <w:p w:rsidR="00B6016C" w:rsidRPr="001F7DB9" w:rsidRDefault="00B6016C" w:rsidP="00924300">
            <w:r w:rsidRPr="00770C64">
              <w:rPr>
                <w:i/>
              </w:rPr>
              <w:t>set4</w:t>
            </w:r>
            <w:r>
              <w:t xml:space="preserve">Δ anaerobic </w:t>
            </w:r>
            <w:r w:rsidRPr="001F7DB9">
              <w:t>vs</w:t>
            </w:r>
            <w:r>
              <w:t xml:space="preserve"> </w:t>
            </w:r>
            <w:r w:rsidRPr="00770C64">
              <w:rPr>
                <w:i/>
              </w:rPr>
              <w:t>set4</w:t>
            </w:r>
            <w:r>
              <w:t>Δ</w:t>
            </w:r>
          </w:p>
        </w:tc>
        <w:tc>
          <w:tcPr>
            <w:tcW w:w="1192" w:type="dxa"/>
          </w:tcPr>
          <w:p w:rsidR="00B6016C" w:rsidRDefault="00355F9E" w:rsidP="00924300">
            <w:pPr>
              <w:jc w:val="center"/>
            </w:pPr>
            <w:r>
              <w:t>1902</w:t>
            </w:r>
          </w:p>
        </w:tc>
        <w:tc>
          <w:tcPr>
            <w:tcW w:w="1280" w:type="dxa"/>
          </w:tcPr>
          <w:p w:rsidR="00B6016C" w:rsidRDefault="00907D4D" w:rsidP="00924300">
            <w:pPr>
              <w:jc w:val="center"/>
            </w:pPr>
            <w:r>
              <w:t>1468</w:t>
            </w:r>
          </w:p>
        </w:tc>
        <w:tc>
          <w:tcPr>
            <w:tcW w:w="1739" w:type="dxa"/>
          </w:tcPr>
          <w:p w:rsidR="00B6016C" w:rsidRDefault="00287B4E" w:rsidP="00924300">
            <w:pPr>
              <w:jc w:val="center"/>
            </w:pPr>
            <w:r>
              <w:t>826</w:t>
            </w:r>
          </w:p>
        </w:tc>
        <w:tc>
          <w:tcPr>
            <w:tcW w:w="1746" w:type="dxa"/>
          </w:tcPr>
          <w:p w:rsidR="00B6016C" w:rsidRDefault="00287B4E" w:rsidP="00924300">
            <w:pPr>
              <w:jc w:val="center"/>
            </w:pPr>
            <w:r>
              <w:t>642</w:t>
            </w:r>
          </w:p>
        </w:tc>
      </w:tr>
      <w:tr w:rsidR="00B6016C" w:rsidTr="00924300">
        <w:tc>
          <w:tcPr>
            <w:tcW w:w="3393" w:type="dxa"/>
          </w:tcPr>
          <w:p w:rsidR="00B6016C" w:rsidRPr="001F7DB9" w:rsidRDefault="00B6016C" w:rsidP="00924300">
            <w:r w:rsidRPr="007664BC">
              <w:rPr>
                <w:i/>
              </w:rPr>
              <w:t>set4</w:t>
            </w:r>
            <w:r>
              <w:t xml:space="preserve">Δ anaerobic </w:t>
            </w:r>
            <w:r w:rsidRPr="001F7DB9">
              <w:t>vs</w:t>
            </w:r>
            <w:r>
              <w:t xml:space="preserve"> WT </w:t>
            </w:r>
            <w:r w:rsidRPr="001F7DB9">
              <w:t>anaerobic</w:t>
            </w:r>
          </w:p>
        </w:tc>
        <w:tc>
          <w:tcPr>
            <w:tcW w:w="1192" w:type="dxa"/>
          </w:tcPr>
          <w:p w:rsidR="00B6016C" w:rsidRDefault="00355F9E" w:rsidP="00924300">
            <w:pPr>
              <w:jc w:val="center"/>
            </w:pPr>
            <w:r>
              <w:t>634</w:t>
            </w:r>
          </w:p>
        </w:tc>
        <w:tc>
          <w:tcPr>
            <w:tcW w:w="1280" w:type="dxa"/>
          </w:tcPr>
          <w:p w:rsidR="00B6016C" w:rsidRDefault="00907D4D" w:rsidP="00924300">
            <w:pPr>
              <w:jc w:val="center"/>
            </w:pPr>
            <w:r>
              <w:t>333</w:t>
            </w:r>
          </w:p>
        </w:tc>
        <w:tc>
          <w:tcPr>
            <w:tcW w:w="1739" w:type="dxa"/>
          </w:tcPr>
          <w:p w:rsidR="00B6016C" w:rsidRDefault="00287B4E" w:rsidP="00924300">
            <w:pPr>
              <w:jc w:val="center"/>
            </w:pPr>
            <w:r>
              <w:t>143</w:t>
            </w:r>
          </w:p>
        </w:tc>
        <w:tc>
          <w:tcPr>
            <w:tcW w:w="1746" w:type="dxa"/>
          </w:tcPr>
          <w:p w:rsidR="00B6016C" w:rsidRDefault="00287B4E" w:rsidP="00924300">
            <w:pPr>
              <w:jc w:val="center"/>
            </w:pPr>
            <w:r>
              <w:t>190</w:t>
            </w:r>
          </w:p>
        </w:tc>
      </w:tr>
      <w:tr w:rsidR="00B6016C" w:rsidTr="00924300">
        <w:tc>
          <w:tcPr>
            <w:tcW w:w="3393" w:type="dxa"/>
          </w:tcPr>
          <w:p w:rsidR="00B6016C" w:rsidRPr="001F7DB9" w:rsidRDefault="00B6016C" w:rsidP="00924300">
            <w:r w:rsidRPr="001F7DB9">
              <w:t>WT</w:t>
            </w:r>
            <w:r>
              <w:t xml:space="preserve"> + </w:t>
            </w:r>
            <w:r w:rsidRPr="007664BC">
              <w:t>H</w:t>
            </w:r>
            <w:r w:rsidRPr="007664BC">
              <w:rPr>
                <w:vertAlign w:val="subscript"/>
              </w:rPr>
              <w:t>2</w:t>
            </w:r>
            <w:r>
              <w:t>O</w:t>
            </w:r>
            <w:r w:rsidRPr="007664BC">
              <w:rPr>
                <w:vertAlign w:val="subscript"/>
              </w:rPr>
              <w:t>2</w:t>
            </w:r>
            <w:r>
              <w:t xml:space="preserve"> </w:t>
            </w:r>
            <w:r w:rsidRPr="007664BC">
              <w:t>vs</w:t>
            </w:r>
            <w:r>
              <w:t xml:space="preserve"> WT</w:t>
            </w:r>
          </w:p>
        </w:tc>
        <w:tc>
          <w:tcPr>
            <w:tcW w:w="1192" w:type="dxa"/>
          </w:tcPr>
          <w:p w:rsidR="00B6016C" w:rsidRDefault="00355F9E" w:rsidP="00924300">
            <w:pPr>
              <w:jc w:val="center"/>
            </w:pPr>
            <w:r>
              <w:t>649</w:t>
            </w:r>
          </w:p>
        </w:tc>
        <w:tc>
          <w:tcPr>
            <w:tcW w:w="1280" w:type="dxa"/>
          </w:tcPr>
          <w:p w:rsidR="00B6016C" w:rsidRDefault="00907D4D" w:rsidP="00924300">
            <w:pPr>
              <w:jc w:val="center"/>
            </w:pPr>
            <w:r>
              <w:t>344</w:t>
            </w:r>
          </w:p>
        </w:tc>
        <w:tc>
          <w:tcPr>
            <w:tcW w:w="1739" w:type="dxa"/>
          </w:tcPr>
          <w:p w:rsidR="00B6016C" w:rsidRDefault="00287B4E" w:rsidP="00924300">
            <w:pPr>
              <w:jc w:val="center"/>
            </w:pPr>
            <w:r>
              <w:t>147</w:t>
            </w:r>
          </w:p>
        </w:tc>
        <w:tc>
          <w:tcPr>
            <w:tcW w:w="1746" w:type="dxa"/>
          </w:tcPr>
          <w:p w:rsidR="00B6016C" w:rsidRDefault="00287B4E" w:rsidP="00924300">
            <w:pPr>
              <w:jc w:val="center"/>
            </w:pPr>
            <w:r>
              <w:t>197</w:t>
            </w:r>
          </w:p>
        </w:tc>
      </w:tr>
      <w:tr w:rsidR="00B6016C" w:rsidTr="00924300">
        <w:tc>
          <w:tcPr>
            <w:tcW w:w="3393" w:type="dxa"/>
          </w:tcPr>
          <w:p w:rsidR="00B6016C" w:rsidRPr="001F7DB9" w:rsidRDefault="00B6016C" w:rsidP="00924300">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B6016C" w:rsidRDefault="00355F9E" w:rsidP="00924300">
            <w:pPr>
              <w:jc w:val="center"/>
            </w:pPr>
            <w:r>
              <w:t>618</w:t>
            </w:r>
          </w:p>
        </w:tc>
        <w:tc>
          <w:tcPr>
            <w:tcW w:w="1280" w:type="dxa"/>
          </w:tcPr>
          <w:p w:rsidR="00B6016C" w:rsidRDefault="00273258" w:rsidP="00924300">
            <w:pPr>
              <w:jc w:val="center"/>
            </w:pPr>
            <w:r>
              <w:t>344</w:t>
            </w:r>
          </w:p>
        </w:tc>
        <w:tc>
          <w:tcPr>
            <w:tcW w:w="1739" w:type="dxa"/>
          </w:tcPr>
          <w:p w:rsidR="00B6016C" w:rsidRDefault="00287B4E" w:rsidP="00924300">
            <w:pPr>
              <w:jc w:val="center"/>
            </w:pPr>
            <w:r>
              <w:t>180</w:t>
            </w:r>
          </w:p>
        </w:tc>
        <w:tc>
          <w:tcPr>
            <w:tcW w:w="1746" w:type="dxa"/>
          </w:tcPr>
          <w:p w:rsidR="00B6016C" w:rsidRDefault="00287B4E" w:rsidP="00924300">
            <w:pPr>
              <w:jc w:val="center"/>
            </w:pPr>
            <w:r>
              <w:t>164</w:t>
            </w:r>
          </w:p>
        </w:tc>
      </w:tr>
      <w:tr w:rsidR="00B6016C" w:rsidTr="00924300">
        <w:tc>
          <w:tcPr>
            <w:tcW w:w="3393" w:type="dxa"/>
          </w:tcPr>
          <w:p w:rsidR="00B6016C" w:rsidRPr="001F7DB9" w:rsidRDefault="00B6016C" w:rsidP="00924300">
            <w:r w:rsidRPr="00953409">
              <w:rPr>
                <w:i/>
              </w:rPr>
              <w:t>set1</w:t>
            </w:r>
            <w:r>
              <w:t>Δ</w:t>
            </w:r>
            <w:r w:rsidRPr="001F7DB9">
              <w:t xml:space="preserve"> </w:t>
            </w:r>
            <w:r>
              <w:t xml:space="preserve">+ </w:t>
            </w:r>
            <w:r w:rsidRPr="001F7DB9">
              <w:t>H</w:t>
            </w:r>
            <w:r w:rsidRPr="009A4210">
              <w:rPr>
                <w:vertAlign w:val="subscript"/>
              </w:rPr>
              <w:t>2</w:t>
            </w:r>
            <w:r w:rsidRPr="001F7DB9">
              <w:t>O</w:t>
            </w:r>
            <w:r w:rsidRPr="009A4210">
              <w:rPr>
                <w:vertAlign w:val="subscript"/>
              </w:rPr>
              <w:t>2</w:t>
            </w:r>
            <w:r>
              <w:t xml:space="preserve"> </w:t>
            </w:r>
            <w:r w:rsidRPr="001F7DB9">
              <w:t>vs</w:t>
            </w:r>
            <w:r>
              <w:t xml:space="preserve"> WT + </w:t>
            </w:r>
            <w:r w:rsidRPr="001F7DB9">
              <w:t>H</w:t>
            </w:r>
            <w:r w:rsidRPr="00953409">
              <w:rPr>
                <w:vertAlign w:val="subscript"/>
              </w:rPr>
              <w:t>2</w:t>
            </w:r>
            <w:r w:rsidRPr="001F7DB9">
              <w:t>O</w:t>
            </w:r>
            <w:r w:rsidRPr="00953409">
              <w:rPr>
                <w:vertAlign w:val="subscript"/>
              </w:rPr>
              <w:t>2</w:t>
            </w:r>
          </w:p>
        </w:tc>
        <w:tc>
          <w:tcPr>
            <w:tcW w:w="1192" w:type="dxa"/>
          </w:tcPr>
          <w:p w:rsidR="00B6016C" w:rsidRDefault="00355F9E" w:rsidP="00924300">
            <w:pPr>
              <w:jc w:val="center"/>
            </w:pPr>
            <w:r>
              <w:t>285</w:t>
            </w:r>
          </w:p>
        </w:tc>
        <w:tc>
          <w:tcPr>
            <w:tcW w:w="1280" w:type="dxa"/>
          </w:tcPr>
          <w:p w:rsidR="00B6016C" w:rsidRDefault="00AA2812" w:rsidP="00924300">
            <w:pPr>
              <w:jc w:val="center"/>
            </w:pPr>
            <w:r>
              <w:t>207</w:t>
            </w:r>
          </w:p>
        </w:tc>
        <w:tc>
          <w:tcPr>
            <w:tcW w:w="1739" w:type="dxa"/>
          </w:tcPr>
          <w:p w:rsidR="00B6016C" w:rsidRDefault="00287B4E" w:rsidP="00924300">
            <w:pPr>
              <w:jc w:val="center"/>
            </w:pPr>
            <w:r>
              <w:t>141</w:t>
            </w:r>
          </w:p>
        </w:tc>
        <w:tc>
          <w:tcPr>
            <w:tcW w:w="1746" w:type="dxa"/>
          </w:tcPr>
          <w:p w:rsidR="00B6016C" w:rsidRDefault="00287B4E" w:rsidP="00924300">
            <w:pPr>
              <w:jc w:val="center"/>
            </w:pPr>
            <w:r>
              <w:t>66</w:t>
            </w:r>
          </w:p>
        </w:tc>
      </w:tr>
      <w:tr w:rsidR="00B6016C" w:rsidTr="00924300">
        <w:tc>
          <w:tcPr>
            <w:tcW w:w="3393" w:type="dxa"/>
          </w:tcPr>
          <w:p w:rsidR="00B6016C" w:rsidRPr="001F7DB9" w:rsidRDefault="00B6016C" w:rsidP="00924300">
            <w:r w:rsidRPr="00953409">
              <w:rPr>
                <w:i/>
              </w:rPr>
              <w:t>set1</w:t>
            </w:r>
            <w:r>
              <w:t>Δ</w:t>
            </w:r>
            <w:r w:rsidRPr="001F7DB9">
              <w:t xml:space="preserve"> </w:t>
            </w:r>
            <w:r>
              <w:t xml:space="preserve">at </w:t>
            </w:r>
            <w:r w:rsidRPr="001F7DB9">
              <w:t>41</w:t>
            </w:r>
            <w:r>
              <w:t xml:space="preserve">°C </w:t>
            </w:r>
            <w:r w:rsidRPr="001F7DB9">
              <w:t>vs</w:t>
            </w:r>
            <w:r>
              <w:t xml:space="preserve"> WT at </w:t>
            </w:r>
            <w:r w:rsidRPr="001F7DB9">
              <w:t>41</w:t>
            </w:r>
            <w:r>
              <w:t>°C</w:t>
            </w:r>
          </w:p>
        </w:tc>
        <w:tc>
          <w:tcPr>
            <w:tcW w:w="1192" w:type="dxa"/>
          </w:tcPr>
          <w:p w:rsidR="00B6016C" w:rsidRDefault="00355F9E" w:rsidP="00924300">
            <w:pPr>
              <w:jc w:val="center"/>
            </w:pPr>
            <w:r>
              <w:t>1317</w:t>
            </w:r>
          </w:p>
        </w:tc>
        <w:tc>
          <w:tcPr>
            <w:tcW w:w="1280" w:type="dxa"/>
          </w:tcPr>
          <w:p w:rsidR="00B6016C" w:rsidRDefault="00AA2812" w:rsidP="00924300">
            <w:pPr>
              <w:jc w:val="center"/>
            </w:pPr>
            <w:r>
              <w:t>687</w:t>
            </w:r>
          </w:p>
        </w:tc>
        <w:tc>
          <w:tcPr>
            <w:tcW w:w="1739" w:type="dxa"/>
          </w:tcPr>
          <w:p w:rsidR="00B6016C" w:rsidRDefault="00287B4E" w:rsidP="00924300">
            <w:pPr>
              <w:jc w:val="center"/>
            </w:pPr>
            <w:r>
              <w:t>535</w:t>
            </w:r>
          </w:p>
        </w:tc>
        <w:tc>
          <w:tcPr>
            <w:tcW w:w="1746" w:type="dxa"/>
          </w:tcPr>
          <w:p w:rsidR="00B6016C" w:rsidRDefault="00287B4E" w:rsidP="00924300">
            <w:pPr>
              <w:jc w:val="center"/>
            </w:pPr>
            <w:r>
              <w:t>152</w:t>
            </w:r>
          </w:p>
        </w:tc>
      </w:tr>
      <w:tr w:rsidR="00B6016C" w:rsidTr="00924300">
        <w:tc>
          <w:tcPr>
            <w:tcW w:w="3393" w:type="dxa"/>
          </w:tcPr>
          <w:p w:rsidR="00B6016C" w:rsidRDefault="00B6016C" w:rsidP="00924300">
            <w:r w:rsidRPr="001F7DB9">
              <w:t>WT</w:t>
            </w:r>
            <w:r>
              <w:t xml:space="preserve"> at 41°C</w:t>
            </w:r>
            <w:r w:rsidRPr="001F7DB9">
              <w:t xml:space="preserve"> vs</w:t>
            </w:r>
            <w:r>
              <w:t xml:space="preserve"> WT</w:t>
            </w:r>
          </w:p>
        </w:tc>
        <w:tc>
          <w:tcPr>
            <w:tcW w:w="1192" w:type="dxa"/>
          </w:tcPr>
          <w:p w:rsidR="00B6016C" w:rsidRDefault="00355F9E" w:rsidP="00924300">
            <w:pPr>
              <w:jc w:val="center"/>
            </w:pPr>
            <w:r>
              <w:t>2214</w:t>
            </w:r>
          </w:p>
        </w:tc>
        <w:tc>
          <w:tcPr>
            <w:tcW w:w="1280" w:type="dxa"/>
          </w:tcPr>
          <w:p w:rsidR="00B6016C" w:rsidRDefault="00AA2812" w:rsidP="00924300">
            <w:pPr>
              <w:jc w:val="center"/>
            </w:pPr>
            <w:r>
              <w:t>1764</w:t>
            </w:r>
          </w:p>
        </w:tc>
        <w:tc>
          <w:tcPr>
            <w:tcW w:w="1739" w:type="dxa"/>
          </w:tcPr>
          <w:p w:rsidR="00B6016C" w:rsidRDefault="00287B4E" w:rsidP="00924300">
            <w:pPr>
              <w:jc w:val="center"/>
            </w:pPr>
            <w:r>
              <w:t>963</w:t>
            </w:r>
          </w:p>
        </w:tc>
        <w:tc>
          <w:tcPr>
            <w:tcW w:w="1746" w:type="dxa"/>
          </w:tcPr>
          <w:p w:rsidR="00B6016C" w:rsidRDefault="00287B4E" w:rsidP="00924300">
            <w:pPr>
              <w:jc w:val="center"/>
            </w:pPr>
            <w:r>
              <w:t>801</w:t>
            </w:r>
          </w:p>
        </w:tc>
      </w:tr>
    </w:tbl>
    <w:p w:rsidR="00B6016C" w:rsidRPr="0037760D" w:rsidRDefault="00B6016C" w:rsidP="005B57CB">
      <w:pPr>
        <w:rPr>
          <w:sz w:val="28"/>
          <w:szCs w:val="28"/>
        </w:rPr>
      </w:pPr>
    </w:p>
    <w:p w:rsidR="0037760D" w:rsidRPr="00A41F85" w:rsidRDefault="001755C1" w:rsidP="00131F59">
      <w:pPr>
        <w:jc w:val="both"/>
        <w:rPr>
          <w:b/>
        </w:rPr>
      </w:pPr>
      <w:r w:rsidRPr="00A41F85">
        <w:rPr>
          <w:b/>
        </w:rPr>
        <w:t>Table 7</w:t>
      </w:r>
      <w:r w:rsidR="001D2AEB" w:rsidRPr="00A41F85">
        <w:rPr>
          <w:b/>
        </w:rPr>
        <w:t>.  Cufflinks differentially expressed antisense transcripts</w:t>
      </w:r>
      <w:r w:rsidR="00A9647D" w:rsidRPr="00A41F85">
        <w:rPr>
          <w:b/>
        </w:rPr>
        <w:t>.</w:t>
      </w:r>
      <w:r w:rsidR="006160AF">
        <w:rPr>
          <w:b/>
        </w:rPr>
        <w:t xml:space="preserve">  </w:t>
      </w:r>
      <w:r w:rsidR="006160AF">
        <w:t>The number of genes found to be differentially expressed</w:t>
      </w:r>
      <w:r w:rsidR="00783DB3">
        <w:t xml:space="preserve"> by Cufflinks</w:t>
      </w:r>
      <w:r w:rsidR="006160AF">
        <w:t xml:space="preserve"> at a 1% false discovery rate are shown, along with the</w:t>
      </w:r>
      <w:r w:rsidR="00EA435D">
        <w:t xml:space="preserve"> number of antisense </w:t>
      </w:r>
      <w:proofErr w:type="spellStart"/>
      <w:r w:rsidR="00EA435D">
        <w:t>transcipts</w:t>
      </w:r>
      <w:proofErr w:type="spellEnd"/>
      <w:r w:rsidR="006160AF">
        <w:t xml:space="preserve"> differentially expressed when an additional 2 fold change cutoff is applied.  The number of </w:t>
      </w:r>
      <w:r w:rsidR="00E36E62">
        <w:t>antisense transcripts</w:t>
      </w:r>
      <w:r w:rsidR="006160AF">
        <w:t xml:space="preserve"> up-regulated and down regulated are also shown.  For each comparison, </w:t>
      </w:r>
      <w:proofErr w:type="gramStart"/>
      <w:r w:rsidR="006160AF">
        <w:t>A</w:t>
      </w:r>
      <w:proofErr w:type="gramEnd"/>
      <w:r w:rsidR="006160AF">
        <w:t xml:space="preserve"> vs B, fold change </w:t>
      </w:r>
      <w:r w:rsidR="00783DB3">
        <w:t>was calculated as condition A/c</w:t>
      </w:r>
      <w:r w:rsidR="006160AF">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1D2AEB" w:rsidTr="00924300">
        <w:tc>
          <w:tcPr>
            <w:tcW w:w="3393" w:type="dxa"/>
          </w:tcPr>
          <w:p w:rsidR="001D2AEB" w:rsidRPr="00376174" w:rsidRDefault="001D2AEB" w:rsidP="00924300">
            <w:pPr>
              <w:jc w:val="center"/>
              <w:rPr>
                <w:b/>
              </w:rPr>
            </w:pPr>
            <w:r w:rsidRPr="00376174">
              <w:rPr>
                <w:b/>
              </w:rPr>
              <w:t>Comparison</w:t>
            </w:r>
          </w:p>
        </w:tc>
        <w:tc>
          <w:tcPr>
            <w:tcW w:w="1192" w:type="dxa"/>
          </w:tcPr>
          <w:p w:rsidR="001D2AEB" w:rsidRPr="00376174" w:rsidRDefault="001D2AEB" w:rsidP="00924300">
            <w:pPr>
              <w:jc w:val="center"/>
              <w:rPr>
                <w:b/>
              </w:rPr>
            </w:pPr>
            <w:r w:rsidRPr="00376174">
              <w:rPr>
                <w:b/>
              </w:rPr>
              <w:t>FDR&lt;=0.01</w:t>
            </w:r>
          </w:p>
        </w:tc>
        <w:tc>
          <w:tcPr>
            <w:tcW w:w="1280" w:type="dxa"/>
          </w:tcPr>
          <w:p w:rsidR="001D2AEB" w:rsidRPr="00376174" w:rsidRDefault="001D2AEB" w:rsidP="00924300">
            <w:pPr>
              <w:jc w:val="center"/>
              <w:rPr>
                <w:b/>
              </w:rPr>
            </w:pPr>
            <w:r w:rsidRPr="00376174">
              <w:rPr>
                <w:b/>
              </w:rPr>
              <w:t># DEGs (FC&gt;2)</w:t>
            </w:r>
          </w:p>
        </w:tc>
        <w:tc>
          <w:tcPr>
            <w:tcW w:w="1739" w:type="dxa"/>
          </w:tcPr>
          <w:p w:rsidR="001D2AEB" w:rsidRPr="00376174" w:rsidRDefault="001D2AEB" w:rsidP="00924300">
            <w:pPr>
              <w:jc w:val="center"/>
              <w:rPr>
                <w:b/>
              </w:rPr>
            </w:pPr>
            <w:r w:rsidRPr="00376174">
              <w:rPr>
                <w:b/>
              </w:rPr>
              <w:t># up</w:t>
            </w:r>
          </w:p>
        </w:tc>
        <w:tc>
          <w:tcPr>
            <w:tcW w:w="1746" w:type="dxa"/>
          </w:tcPr>
          <w:p w:rsidR="001D2AEB" w:rsidRPr="00376174" w:rsidRDefault="001D2AEB" w:rsidP="00924300">
            <w:pPr>
              <w:jc w:val="center"/>
              <w:rPr>
                <w:b/>
              </w:rPr>
            </w:pPr>
            <w:r w:rsidRPr="00376174">
              <w:rPr>
                <w:b/>
              </w:rPr>
              <w:t># down</w:t>
            </w:r>
          </w:p>
        </w:tc>
      </w:tr>
      <w:tr w:rsidR="001D2AEB" w:rsidTr="00924300">
        <w:tc>
          <w:tcPr>
            <w:tcW w:w="3393" w:type="dxa"/>
          </w:tcPr>
          <w:p w:rsidR="001D2AEB" w:rsidRPr="001F7DB9" w:rsidRDefault="001D2AEB" w:rsidP="00924300">
            <w:r w:rsidRPr="001F7DB9">
              <w:t>WT</w:t>
            </w:r>
            <w:r>
              <w:t xml:space="preserve"> anaerobic </w:t>
            </w:r>
            <w:r w:rsidRPr="001F7DB9">
              <w:t>vs</w:t>
            </w:r>
            <w:r>
              <w:t xml:space="preserve"> </w:t>
            </w:r>
            <w:r w:rsidRPr="001F7DB9">
              <w:t>W</w:t>
            </w:r>
            <w:r>
              <w:t>T</w:t>
            </w:r>
          </w:p>
        </w:tc>
        <w:tc>
          <w:tcPr>
            <w:tcW w:w="1192" w:type="dxa"/>
          </w:tcPr>
          <w:p w:rsidR="001D2AEB" w:rsidRDefault="00D23111" w:rsidP="00924300">
            <w:pPr>
              <w:jc w:val="center"/>
            </w:pPr>
            <w:r>
              <w:t>4119</w:t>
            </w:r>
          </w:p>
        </w:tc>
        <w:tc>
          <w:tcPr>
            <w:tcW w:w="1280" w:type="dxa"/>
          </w:tcPr>
          <w:p w:rsidR="001D2AEB" w:rsidRDefault="00CC3AE5" w:rsidP="00924300">
            <w:pPr>
              <w:jc w:val="center"/>
            </w:pPr>
            <w:r>
              <w:t>2256</w:t>
            </w:r>
          </w:p>
        </w:tc>
        <w:tc>
          <w:tcPr>
            <w:tcW w:w="1739" w:type="dxa"/>
          </w:tcPr>
          <w:p w:rsidR="001D2AEB" w:rsidRDefault="00C0706F" w:rsidP="00924300">
            <w:pPr>
              <w:jc w:val="center"/>
            </w:pPr>
            <w:r>
              <w:t>1058</w:t>
            </w:r>
          </w:p>
        </w:tc>
        <w:tc>
          <w:tcPr>
            <w:tcW w:w="1746" w:type="dxa"/>
          </w:tcPr>
          <w:p w:rsidR="001D2AEB" w:rsidRDefault="00A3010A" w:rsidP="00924300">
            <w:pPr>
              <w:jc w:val="center"/>
            </w:pPr>
            <w:r>
              <w:t>1198</w:t>
            </w:r>
          </w:p>
        </w:tc>
      </w:tr>
      <w:tr w:rsidR="001D2AEB" w:rsidTr="00924300">
        <w:tc>
          <w:tcPr>
            <w:tcW w:w="3393" w:type="dxa"/>
          </w:tcPr>
          <w:p w:rsidR="001D2AEB" w:rsidRPr="001F7DB9" w:rsidRDefault="001D2AEB" w:rsidP="00924300">
            <w:r w:rsidRPr="00770C64">
              <w:rPr>
                <w:i/>
              </w:rPr>
              <w:t>set1</w:t>
            </w:r>
            <w:r>
              <w:t xml:space="preserve">Δ </w:t>
            </w:r>
            <w:r w:rsidRPr="001F7DB9">
              <w:t>vs</w:t>
            </w:r>
            <w:r>
              <w:t xml:space="preserve"> </w:t>
            </w:r>
            <w:r w:rsidRPr="001F7DB9">
              <w:t>WT</w:t>
            </w:r>
          </w:p>
        </w:tc>
        <w:tc>
          <w:tcPr>
            <w:tcW w:w="1192" w:type="dxa"/>
          </w:tcPr>
          <w:p w:rsidR="001D2AEB" w:rsidRDefault="002A70D5" w:rsidP="00924300">
            <w:pPr>
              <w:jc w:val="center"/>
            </w:pPr>
            <w:r>
              <w:t>634</w:t>
            </w:r>
          </w:p>
        </w:tc>
        <w:tc>
          <w:tcPr>
            <w:tcW w:w="1280" w:type="dxa"/>
          </w:tcPr>
          <w:p w:rsidR="001D2AEB" w:rsidRDefault="00B544D3" w:rsidP="00924300">
            <w:pPr>
              <w:jc w:val="center"/>
            </w:pPr>
            <w:r>
              <w:t>108</w:t>
            </w:r>
          </w:p>
        </w:tc>
        <w:tc>
          <w:tcPr>
            <w:tcW w:w="1739" w:type="dxa"/>
          </w:tcPr>
          <w:p w:rsidR="001D2AEB" w:rsidRDefault="00B544D3" w:rsidP="00924300">
            <w:pPr>
              <w:jc w:val="center"/>
            </w:pPr>
            <w:r>
              <w:t>95</w:t>
            </w:r>
          </w:p>
        </w:tc>
        <w:tc>
          <w:tcPr>
            <w:tcW w:w="1746" w:type="dxa"/>
          </w:tcPr>
          <w:p w:rsidR="001D2AEB" w:rsidRDefault="00F34CB4" w:rsidP="00924300">
            <w:pPr>
              <w:jc w:val="center"/>
            </w:pPr>
            <w:r>
              <w:t>13</w:t>
            </w:r>
          </w:p>
        </w:tc>
      </w:tr>
      <w:tr w:rsidR="001D2AEB" w:rsidTr="00924300">
        <w:tc>
          <w:tcPr>
            <w:tcW w:w="3393" w:type="dxa"/>
          </w:tcPr>
          <w:p w:rsidR="001D2AEB" w:rsidRPr="00770C64" w:rsidRDefault="001D2AEB" w:rsidP="00924300">
            <w:r w:rsidRPr="00770C64">
              <w:rPr>
                <w:i/>
              </w:rPr>
              <w:t>set4</w:t>
            </w:r>
            <w:r>
              <w:t xml:space="preserve">Δ </w:t>
            </w:r>
            <w:r w:rsidRPr="001F7DB9">
              <w:t>vs</w:t>
            </w:r>
            <w:r>
              <w:t xml:space="preserve"> </w:t>
            </w:r>
            <w:r w:rsidRPr="00770C64">
              <w:rPr>
                <w:i/>
              </w:rPr>
              <w:t>set1</w:t>
            </w:r>
            <w:r>
              <w:t>Δ</w:t>
            </w:r>
          </w:p>
        </w:tc>
        <w:tc>
          <w:tcPr>
            <w:tcW w:w="1192" w:type="dxa"/>
          </w:tcPr>
          <w:p w:rsidR="001D2AEB" w:rsidRDefault="009424C0" w:rsidP="00924300">
            <w:pPr>
              <w:jc w:val="center"/>
            </w:pPr>
            <w:r>
              <w:t>3677</w:t>
            </w:r>
          </w:p>
        </w:tc>
        <w:tc>
          <w:tcPr>
            <w:tcW w:w="1280" w:type="dxa"/>
          </w:tcPr>
          <w:p w:rsidR="001D2AEB" w:rsidRDefault="008B443E" w:rsidP="00924300">
            <w:pPr>
              <w:jc w:val="center"/>
            </w:pPr>
            <w:r>
              <w:t>1382</w:t>
            </w:r>
          </w:p>
        </w:tc>
        <w:tc>
          <w:tcPr>
            <w:tcW w:w="1739" w:type="dxa"/>
          </w:tcPr>
          <w:p w:rsidR="001D2AEB" w:rsidRDefault="008B443E" w:rsidP="00924300">
            <w:pPr>
              <w:jc w:val="center"/>
            </w:pPr>
            <w:r>
              <w:t>608</w:t>
            </w:r>
          </w:p>
        </w:tc>
        <w:tc>
          <w:tcPr>
            <w:tcW w:w="1746" w:type="dxa"/>
          </w:tcPr>
          <w:p w:rsidR="001D2AEB" w:rsidRDefault="000902A4" w:rsidP="00924300">
            <w:pPr>
              <w:jc w:val="center"/>
            </w:pPr>
            <w:r>
              <w:t>774</w:t>
            </w:r>
          </w:p>
        </w:tc>
      </w:tr>
      <w:tr w:rsidR="001D2AEB" w:rsidTr="00924300">
        <w:tc>
          <w:tcPr>
            <w:tcW w:w="3393" w:type="dxa"/>
          </w:tcPr>
          <w:p w:rsidR="001D2AEB" w:rsidRPr="001F7DB9" w:rsidRDefault="001D2AEB" w:rsidP="00924300">
            <w:r w:rsidRPr="00770C64">
              <w:rPr>
                <w:i/>
              </w:rPr>
              <w:t>set4</w:t>
            </w:r>
            <w:r>
              <w:t xml:space="preserve">Δ </w:t>
            </w:r>
            <w:r w:rsidRPr="001F7DB9">
              <w:t>vs</w:t>
            </w:r>
            <w:r>
              <w:t xml:space="preserve"> </w:t>
            </w:r>
            <w:r w:rsidRPr="001F7DB9">
              <w:t>WT</w:t>
            </w:r>
          </w:p>
        </w:tc>
        <w:tc>
          <w:tcPr>
            <w:tcW w:w="1192" w:type="dxa"/>
          </w:tcPr>
          <w:p w:rsidR="001D2AEB" w:rsidRDefault="00B70886" w:rsidP="00924300">
            <w:pPr>
              <w:tabs>
                <w:tab w:val="left" w:pos="225"/>
                <w:tab w:val="center" w:pos="488"/>
              </w:tabs>
              <w:jc w:val="center"/>
            </w:pPr>
            <w:r>
              <w:t>3473</w:t>
            </w:r>
          </w:p>
        </w:tc>
        <w:tc>
          <w:tcPr>
            <w:tcW w:w="1280" w:type="dxa"/>
          </w:tcPr>
          <w:p w:rsidR="001D2AEB" w:rsidRDefault="00F24FD2" w:rsidP="00924300">
            <w:pPr>
              <w:jc w:val="center"/>
            </w:pPr>
            <w:r>
              <w:t>1264</w:t>
            </w:r>
          </w:p>
        </w:tc>
        <w:tc>
          <w:tcPr>
            <w:tcW w:w="1739" w:type="dxa"/>
          </w:tcPr>
          <w:p w:rsidR="001D2AEB" w:rsidRDefault="00F24FD2" w:rsidP="00924300">
            <w:pPr>
              <w:jc w:val="center"/>
            </w:pPr>
            <w:r>
              <w:t>617</w:t>
            </w:r>
          </w:p>
        </w:tc>
        <w:tc>
          <w:tcPr>
            <w:tcW w:w="1746" w:type="dxa"/>
          </w:tcPr>
          <w:p w:rsidR="001D2AEB" w:rsidRDefault="00732BE2" w:rsidP="00924300">
            <w:pPr>
              <w:jc w:val="center"/>
            </w:pPr>
            <w:r>
              <w:t>647</w:t>
            </w:r>
          </w:p>
        </w:tc>
      </w:tr>
      <w:tr w:rsidR="001D2AEB" w:rsidTr="00924300">
        <w:tc>
          <w:tcPr>
            <w:tcW w:w="3393" w:type="dxa"/>
          </w:tcPr>
          <w:p w:rsidR="001D2AEB" w:rsidRPr="001F7DB9" w:rsidRDefault="001D2AEB" w:rsidP="00924300">
            <w:r w:rsidRPr="00770C64">
              <w:rPr>
                <w:i/>
              </w:rPr>
              <w:t>set1</w:t>
            </w:r>
            <w:r>
              <w:t xml:space="preserve">Δ at 41°C </w:t>
            </w:r>
            <w:r w:rsidRPr="001F7DB9">
              <w:t>vs</w:t>
            </w:r>
            <w:r>
              <w:t xml:space="preserve"> set1</w:t>
            </w:r>
          </w:p>
        </w:tc>
        <w:tc>
          <w:tcPr>
            <w:tcW w:w="1192" w:type="dxa"/>
          </w:tcPr>
          <w:p w:rsidR="001D2AEB" w:rsidRDefault="00562CFD" w:rsidP="00924300">
            <w:pPr>
              <w:jc w:val="center"/>
            </w:pPr>
            <w:r>
              <w:t>3591</w:t>
            </w:r>
          </w:p>
        </w:tc>
        <w:tc>
          <w:tcPr>
            <w:tcW w:w="1280" w:type="dxa"/>
          </w:tcPr>
          <w:p w:rsidR="001D2AEB" w:rsidRDefault="00562CFD" w:rsidP="00924300">
            <w:pPr>
              <w:jc w:val="center"/>
            </w:pPr>
            <w:r>
              <w:t>1165</w:t>
            </w:r>
          </w:p>
        </w:tc>
        <w:tc>
          <w:tcPr>
            <w:tcW w:w="1739" w:type="dxa"/>
          </w:tcPr>
          <w:p w:rsidR="001D2AEB" w:rsidRDefault="00562CFD" w:rsidP="00924300">
            <w:pPr>
              <w:jc w:val="center"/>
            </w:pPr>
            <w:r>
              <w:t>639</w:t>
            </w:r>
          </w:p>
        </w:tc>
        <w:tc>
          <w:tcPr>
            <w:tcW w:w="1746" w:type="dxa"/>
          </w:tcPr>
          <w:p w:rsidR="001D2AEB" w:rsidRDefault="00562CFD" w:rsidP="00924300">
            <w:pPr>
              <w:jc w:val="center"/>
            </w:pPr>
            <w:r>
              <w:t>526</w:t>
            </w:r>
          </w:p>
        </w:tc>
      </w:tr>
      <w:tr w:rsidR="001D2AEB" w:rsidTr="00924300">
        <w:tc>
          <w:tcPr>
            <w:tcW w:w="3393" w:type="dxa"/>
          </w:tcPr>
          <w:p w:rsidR="001D2AEB" w:rsidRPr="001F7DB9" w:rsidRDefault="001D2AEB" w:rsidP="00924300">
            <w:r w:rsidRPr="00770C64">
              <w:rPr>
                <w:i/>
              </w:rPr>
              <w:t>set4</w:t>
            </w:r>
            <w:r>
              <w:t xml:space="preserve">Δ anaerobic </w:t>
            </w:r>
            <w:r w:rsidRPr="001F7DB9">
              <w:t>vs</w:t>
            </w:r>
            <w:r>
              <w:t xml:space="preserve"> </w:t>
            </w:r>
            <w:r w:rsidRPr="00770C64">
              <w:rPr>
                <w:i/>
              </w:rPr>
              <w:t>set4</w:t>
            </w:r>
            <w:r>
              <w:t>Δ</w:t>
            </w:r>
          </w:p>
        </w:tc>
        <w:tc>
          <w:tcPr>
            <w:tcW w:w="1192" w:type="dxa"/>
          </w:tcPr>
          <w:p w:rsidR="001D2AEB" w:rsidRDefault="00CB5B85" w:rsidP="00924300">
            <w:pPr>
              <w:jc w:val="center"/>
            </w:pPr>
            <w:r>
              <w:t>3518</w:t>
            </w:r>
          </w:p>
        </w:tc>
        <w:tc>
          <w:tcPr>
            <w:tcW w:w="1280" w:type="dxa"/>
          </w:tcPr>
          <w:p w:rsidR="001D2AEB" w:rsidRDefault="008049E3" w:rsidP="00924300">
            <w:pPr>
              <w:jc w:val="center"/>
            </w:pPr>
            <w:r>
              <w:t>1289</w:t>
            </w:r>
          </w:p>
        </w:tc>
        <w:tc>
          <w:tcPr>
            <w:tcW w:w="1739" w:type="dxa"/>
          </w:tcPr>
          <w:p w:rsidR="001D2AEB" w:rsidRDefault="008049E3" w:rsidP="00924300">
            <w:pPr>
              <w:jc w:val="center"/>
            </w:pPr>
            <w:r>
              <w:t>741</w:t>
            </w:r>
          </w:p>
        </w:tc>
        <w:tc>
          <w:tcPr>
            <w:tcW w:w="1746" w:type="dxa"/>
          </w:tcPr>
          <w:p w:rsidR="001D2AEB" w:rsidRDefault="00BA7294" w:rsidP="00924300">
            <w:pPr>
              <w:jc w:val="center"/>
            </w:pPr>
            <w:r>
              <w:t>548</w:t>
            </w:r>
          </w:p>
        </w:tc>
      </w:tr>
      <w:tr w:rsidR="001D2AEB" w:rsidTr="00924300">
        <w:tc>
          <w:tcPr>
            <w:tcW w:w="3393" w:type="dxa"/>
          </w:tcPr>
          <w:p w:rsidR="001D2AEB" w:rsidRPr="001F7DB9" w:rsidRDefault="001D2AEB" w:rsidP="00924300">
            <w:r w:rsidRPr="007664BC">
              <w:rPr>
                <w:i/>
              </w:rPr>
              <w:t>set4</w:t>
            </w:r>
            <w:r>
              <w:t xml:space="preserve">Δ anaerobic </w:t>
            </w:r>
            <w:r w:rsidRPr="001F7DB9">
              <w:t>vs</w:t>
            </w:r>
            <w:r>
              <w:t xml:space="preserve"> WT </w:t>
            </w:r>
            <w:r w:rsidRPr="001F7DB9">
              <w:t>anaerobic</w:t>
            </w:r>
          </w:p>
        </w:tc>
        <w:tc>
          <w:tcPr>
            <w:tcW w:w="1192" w:type="dxa"/>
          </w:tcPr>
          <w:p w:rsidR="001D2AEB" w:rsidRDefault="000F618A" w:rsidP="00924300">
            <w:pPr>
              <w:jc w:val="center"/>
            </w:pPr>
            <w:r>
              <w:t>1977</w:t>
            </w:r>
          </w:p>
        </w:tc>
        <w:tc>
          <w:tcPr>
            <w:tcW w:w="1280" w:type="dxa"/>
          </w:tcPr>
          <w:p w:rsidR="001D2AEB" w:rsidRDefault="00E1684F" w:rsidP="00924300">
            <w:pPr>
              <w:jc w:val="center"/>
            </w:pPr>
            <w:r>
              <w:t>408</w:t>
            </w:r>
          </w:p>
        </w:tc>
        <w:tc>
          <w:tcPr>
            <w:tcW w:w="1739" w:type="dxa"/>
          </w:tcPr>
          <w:p w:rsidR="001D2AEB" w:rsidRDefault="00E1684F" w:rsidP="00924300">
            <w:pPr>
              <w:jc w:val="center"/>
            </w:pPr>
            <w:r>
              <w:t>146</w:t>
            </w:r>
          </w:p>
        </w:tc>
        <w:tc>
          <w:tcPr>
            <w:tcW w:w="1746" w:type="dxa"/>
          </w:tcPr>
          <w:p w:rsidR="001D2AEB" w:rsidRDefault="00BB778F" w:rsidP="00924300">
            <w:pPr>
              <w:jc w:val="center"/>
            </w:pPr>
            <w:r>
              <w:t>262</w:t>
            </w:r>
          </w:p>
        </w:tc>
      </w:tr>
      <w:tr w:rsidR="001D2AEB" w:rsidTr="00924300">
        <w:tc>
          <w:tcPr>
            <w:tcW w:w="3393" w:type="dxa"/>
          </w:tcPr>
          <w:p w:rsidR="001D2AEB" w:rsidRPr="001F7DB9" w:rsidRDefault="001D2AEB" w:rsidP="00924300">
            <w:r w:rsidRPr="001F7DB9">
              <w:t>WT</w:t>
            </w:r>
            <w:r>
              <w:t xml:space="preserve"> + </w:t>
            </w:r>
            <w:r w:rsidRPr="007664BC">
              <w:t>H</w:t>
            </w:r>
            <w:r w:rsidRPr="007664BC">
              <w:rPr>
                <w:vertAlign w:val="subscript"/>
              </w:rPr>
              <w:t>2</w:t>
            </w:r>
            <w:r>
              <w:t>O</w:t>
            </w:r>
            <w:r w:rsidRPr="007664BC">
              <w:rPr>
                <w:vertAlign w:val="subscript"/>
              </w:rPr>
              <w:t>2</w:t>
            </w:r>
            <w:r>
              <w:t xml:space="preserve"> </w:t>
            </w:r>
            <w:r w:rsidRPr="007664BC">
              <w:t>vs</w:t>
            </w:r>
            <w:r>
              <w:t xml:space="preserve"> WT</w:t>
            </w:r>
          </w:p>
        </w:tc>
        <w:tc>
          <w:tcPr>
            <w:tcW w:w="1192" w:type="dxa"/>
          </w:tcPr>
          <w:p w:rsidR="001D2AEB" w:rsidRDefault="00D73743" w:rsidP="00924300">
            <w:pPr>
              <w:jc w:val="center"/>
            </w:pPr>
            <w:r>
              <w:t>2331</w:t>
            </w:r>
          </w:p>
        </w:tc>
        <w:tc>
          <w:tcPr>
            <w:tcW w:w="1280" w:type="dxa"/>
          </w:tcPr>
          <w:p w:rsidR="001D2AEB" w:rsidRDefault="00E3207F" w:rsidP="00924300">
            <w:pPr>
              <w:jc w:val="center"/>
            </w:pPr>
            <w:r>
              <w:t>498</w:t>
            </w:r>
          </w:p>
        </w:tc>
        <w:tc>
          <w:tcPr>
            <w:tcW w:w="1739" w:type="dxa"/>
          </w:tcPr>
          <w:p w:rsidR="001D2AEB" w:rsidRDefault="00D5268F" w:rsidP="00924300">
            <w:pPr>
              <w:jc w:val="center"/>
            </w:pPr>
            <w:r>
              <w:t>119</w:t>
            </w:r>
          </w:p>
        </w:tc>
        <w:tc>
          <w:tcPr>
            <w:tcW w:w="1746" w:type="dxa"/>
          </w:tcPr>
          <w:p w:rsidR="001D2AEB" w:rsidRDefault="00705EA4" w:rsidP="00924300">
            <w:pPr>
              <w:jc w:val="center"/>
            </w:pPr>
            <w:r>
              <w:t>379</w:t>
            </w:r>
          </w:p>
        </w:tc>
      </w:tr>
      <w:tr w:rsidR="001D2AEB" w:rsidTr="00924300">
        <w:tc>
          <w:tcPr>
            <w:tcW w:w="3393" w:type="dxa"/>
          </w:tcPr>
          <w:p w:rsidR="001D2AEB" w:rsidRPr="001F7DB9" w:rsidRDefault="001D2AEB" w:rsidP="00924300">
            <w:r w:rsidRPr="00953409">
              <w:rPr>
                <w:i/>
              </w:rPr>
              <w:t>set1</w:t>
            </w:r>
            <w:r>
              <w:t>Δ + H</w:t>
            </w:r>
            <w:r w:rsidRPr="00953409">
              <w:rPr>
                <w:vertAlign w:val="subscript"/>
              </w:rPr>
              <w:t>2</w:t>
            </w:r>
            <w:r>
              <w:t>O</w:t>
            </w:r>
            <w:r w:rsidRPr="00953409">
              <w:rPr>
                <w:vertAlign w:val="subscript"/>
              </w:rPr>
              <w:t>2</w:t>
            </w:r>
            <w:r>
              <w:t xml:space="preserve"> vs </w:t>
            </w:r>
            <w:r w:rsidRPr="00953409">
              <w:rPr>
                <w:i/>
              </w:rPr>
              <w:t>set1</w:t>
            </w:r>
            <w:r>
              <w:t xml:space="preserve">Δ </w:t>
            </w:r>
          </w:p>
        </w:tc>
        <w:tc>
          <w:tcPr>
            <w:tcW w:w="1192" w:type="dxa"/>
          </w:tcPr>
          <w:p w:rsidR="001D2AEB" w:rsidRDefault="007A180A" w:rsidP="00924300">
            <w:pPr>
              <w:jc w:val="center"/>
            </w:pPr>
            <w:r>
              <w:t>2544</w:t>
            </w:r>
          </w:p>
        </w:tc>
        <w:tc>
          <w:tcPr>
            <w:tcW w:w="1280" w:type="dxa"/>
          </w:tcPr>
          <w:p w:rsidR="001D2AEB" w:rsidRDefault="001454AF" w:rsidP="00924300">
            <w:pPr>
              <w:jc w:val="center"/>
            </w:pPr>
            <w:r>
              <w:t>513</w:t>
            </w:r>
          </w:p>
        </w:tc>
        <w:tc>
          <w:tcPr>
            <w:tcW w:w="1739" w:type="dxa"/>
          </w:tcPr>
          <w:p w:rsidR="001D2AEB" w:rsidRDefault="00B52C29" w:rsidP="00924300">
            <w:pPr>
              <w:jc w:val="center"/>
            </w:pPr>
            <w:r>
              <w:t>67</w:t>
            </w:r>
          </w:p>
        </w:tc>
        <w:tc>
          <w:tcPr>
            <w:tcW w:w="1746" w:type="dxa"/>
          </w:tcPr>
          <w:p w:rsidR="001D2AEB" w:rsidRDefault="001454AF" w:rsidP="00924300">
            <w:pPr>
              <w:jc w:val="center"/>
            </w:pPr>
            <w:r>
              <w:t>446</w:t>
            </w:r>
          </w:p>
        </w:tc>
      </w:tr>
      <w:tr w:rsidR="001D2AEB" w:rsidTr="00924300">
        <w:tc>
          <w:tcPr>
            <w:tcW w:w="3393" w:type="dxa"/>
          </w:tcPr>
          <w:p w:rsidR="001D2AEB" w:rsidRPr="001F7DB9" w:rsidRDefault="001D2AEB" w:rsidP="00924300">
            <w:r w:rsidRPr="00953409">
              <w:rPr>
                <w:i/>
              </w:rPr>
              <w:t>set1</w:t>
            </w:r>
            <w:r>
              <w:t>Δ</w:t>
            </w:r>
            <w:r w:rsidRPr="001F7DB9">
              <w:t xml:space="preserve"> </w:t>
            </w:r>
            <w:r>
              <w:t xml:space="preserve">+ </w:t>
            </w:r>
            <w:r w:rsidRPr="001F7DB9">
              <w:t>H</w:t>
            </w:r>
            <w:r w:rsidRPr="009A4210">
              <w:rPr>
                <w:vertAlign w:val="subscript"/>
              </w:rPr>
              <w:t>2</w:t>
            </w:r>
            <w:r w:rsidRPr="001F7DB9">
              <w:t>O</w:t>
            </w:r>
            <w:r w:rsidRPr="009A4210">
              <w:rPr>
                <w:vertAlign w:val="subscript"/>
              </w:rPr>
              <w:t>2</w:t>
            </w:r>
            <w:r>
              <w:t xml:space="preserve"> </w:t>
            </w:r>
            <w:r w:rsidRPr="001F7DB9">
              <w:t>vs</w:t>
            </w:r>
            <w:r>
              <w:t xml:space="preserve"> WT + </w:t>
            </w:r>
            <w:r w:rsidRPr="001F7DB9">
              <w:t>H</w:t>
            </w:r>
            <w:r w:rsidRPr="00953409">
              <w:rPr>
                <w:vertAlign w:val="subscript"/>
              </w:rPr>
              <w:t>2</w:t>
            </w:r>
            <w:r w:rsidRPr="001F7DB9">
              <w:t>O</w:t>
            </w:r>
            <w:r w:rsidRPr="00953409">
              <w:rPr>
                <w:vertAlign w:val="subscript"/>
              </w:rPr>
              <w:t>2</w:t>
            </w:r>
          </w:p>
        </w:tc>
        <w:tc>
          <w:tcPr>
            <w:tcW w:w="1192" w:type="dxa"/>
          </w:tcPr>
          <w:p w:rsidR="001D2AEB" w:rsidRDefault="00466AF4" w:rsidP="00924300">
            <w:pPr>
              <w:jc w:val="center"/>
            </w:pPr>
            <w:r>
              <w:t>533</w:t>
            </w:r>
          </w:p>
        </w:tc>
        <w:tc>
          <w:tcPr>
            <w:tcW w:w="1280" w:type="dxa"/>
          </w:tcPr>
          <w:p w:rsidR="001D2AEB" w:rsidRDefault="00466AF4" w:rsidP="00924300">
            <w:pPr>
              <w:jc w:val="center"/>
            </w:pPr>
            <w:r>
              <w:t>131</w:t>
            </w:r>
          </w:p>
        </w:tc>
        <w:tc>
          <w:tcPr>
            <w:tcW w:w="1739" w:type="dxa"/>
          </w:tcPr>
          <w:p w:rsidR="001D2AEB" w:rsidRDefault="00466AF4" w:rsidP="00924300">
            <w:pPr>
              <w:jc w:val="center"/>
            </w:pPr>
            <w:r>
              <w:t>68</w:t>
            </w:r>
          </w:p>
        </w:tc>
        <w:tc>
          <w:tcPr>
            <w:tcW w:w="1746" w:type="dxa"/>
          </w:tcPr>
          <w:p w:rsidR="001D2AEB" w:rsidRDefault="00466AF4" w:rsidP="00924300">
            <w:pPr>
              <w:jc w:val="center"/>
            </w:pPr>
            <w:r>
              <w:t>63</w:t>
            </w:r>
          </w:p>
        </w:tc>
      </w:tr>
      <w:tr w:rsidR="00652551" w:rsidTr="00924300">
        <w:tc>
          <w:tcPr>
            <w:tcW w:w="3393" w:type="dxa"/>
          </w:tcPr>
          <w:p w:rsidR="00652551" w:rsidRPr="001F7DB9" w:rsidRDefault="00652551" w:rsidP="00652551">
            <w:r w:rsidRPr="00953409">
              <w:rPr>
                <w:i/>
              </w:rPr>
              <w:t>set1</w:t>
            </w:r>
            <w:r>
              <w:t>Δ</w:t>
            </w:r>
            <w:r w:rsidRPr="001F7DB9">
              <w:t xml:space="preserve"> </w:t>
            </w:r>
            <w:r>
              <w:t xml:space="preserve">at </w:t>
            </w:r>
            <w:r w:rsidRPr="001F7DB9">
              <w:t>41</w:t>
            </w:r>
            <w:r>
              <w:t xml:space="preserve">°C </w:t>
            </w:r>
            <w:r w:rsidRPr="001F7DB9">
              <w:t>vs</w:t>
            </w:r>
            <w:r>
              <w:t xml:space="preserve"> WT at </w:t>
            </w:r>
            <w:r w:rsidRPr="001F7DB9">
              <w:t>41</w:t>
            </w:r>
            <w:r>
              <w:t>°C</w:t>
            </w:r>
          </w:p>
        </w:tc>
        <w:tc>
          <w:tcPr>
            <w:tcW w:w="1192" w:type="dxa"/>
          </w:tcPr>
          <w:p w:rsidR="00652551" w:rsidRDefault="00652551" w:rsidP="00652551">
            <w:pPr>
              <w:jc w:val="center"/>
            </w:pPr>
            <w:r>
              <w:t>1502</w:t>
            </w:r>
          </w:p>
        </w:tc>
        <w:tc>
          <w:tcPr>
            <w:tcW w:w="1280" w:type="dxa"/>
          </w:tcPr>
          <w:p w:rsidR="00652551" w:rsidRDefault="00652551" w:rsidP="00652551">
            <w:pPr>
              <w:jc w:val="center"/>
            </w:pPr>
            <w:r>
              <w:t>270</w:t>
            </w:r>
          </w:p>
        </w:tc>
        <w:tc>
          <w:tcPr>
            <w:tcW w:w="1739" w:type="dxa"/>
          </w:tcPr>
          <w:p w:rsidR="00652551" w:rsidRDefault="00D05C3B" w:rsidP="00652551">
            <w:pPr>
              <w:jc w:val="center"/>
            </w:pPr>
            <w:r>
              <w:t>232</w:t>
            </w:r>
          </w:p>
        </w:tc>
        <w:tc>
          <w:tcPr>
            <w:tcW w:w="1746" w:type="dxa"/>
          </w:tcPr>
          <w:p w:rsidR="00652551" w:rsidRDefault="00652551" w:rsidP="00652551">
            <w:pPr>
              <w:jc w:val="center"/>
            </w:pPr>
            <w:r>
              <w:t>38</w:t>
            </w:r>
          </w:p>
        </w:tc>
      </w:tr>
      <w:tr w:rsidR="001D2AEB" w:rsidTr="00924300">
        <w:tc>
          <w:tcPr>
            <w:tcW w:w="3393" w:type="dxa"/>
          </w:tcPr>
          <w:p w:rsidR="001D2AEB" w:rsidRDefault="001D2AEB" w:rsidP="00924300">
            <w:r w:rsidRPr="001F7DB9">
              <w:t>WT</w:t>
            </w:r>
            <w:r>
              <w:t xml:space="preserve"> at 41°C</w:t>
            </w:r>
            <w:r w:rsidRPr="001F7DB9">
              <w:t xml:space="preserve"> vs</w:t>
            </w:r>
            <w:r>
              <w:t xml:space="preserve"> WT</w:t>
            </w:r>
          </w:p>
        </w:tc>
        <w:tc>
          <w:tcPr>
            <w:tcW w:w="1192" w:type="dxa"/>
          </w:tcPr>
          <w:p w:rsidR="001D2AEB" w:rsidRDefault="00702354" w:rsidP="00924300">
            <w:pPr>
              <w:jc w:val="center"/>
            </w:pPr>
            <w:r>
              <w:t>3187</w:t>
            </w:r>
          </w:p>
        </w:tc>
        <w:tc>
          <w:tcPr>
            <w:tcW w:w="1280" w:type="dxa"/>
          </w:tcPr>
          <w:p w:rsidR="001D2AEB" w:rsidRDefault="006914B2" w:rsidP="00924300">
            <w:pPr>
              <w:jc w:val="center"/>
            </w:pPr>
            <w:r>
              <w:t>936</w:t>
            </w:r>
          </w:p>
        </w:tc>
        <w:tc>
          <w:tcPr>
            <w:tcW w:w="1739" w:type="dxa"/>
          </w:tcPr>
          <w:p w:rsidR="001D2AEB" w:rsidRDefault="006914B2" w:rsidP="00924300">
            <w:pPr>
              <w:jc w:val="center"/>
            </w:pPr>
            <w:r>
              <w:t>563</w:t>
            </w:r>
          </w:p>
        </w:tc>
        <w:tc>
          <w:tcPr>
            <w:tcW w:w="1746" w:type="dxa"/>
          </w:tcPr>
          <w:p w:rsidR="001D2AEB" w:rsidRDefault="00CE61A5" w:rsidP="00924300">
            <w:pPr>
              <w:jc w:val="center"/>
            </w:pPr>
            <w:r>
              <w:t>373</w:t>
            </w:r>
          </w:p>
        </w:tc>
      </w:tr>
    </w:tbl>
    <w:p w:rsidR="001D2AEB" w:rsidRDefault="001D2AEB" w:rsidP="005B57CB">
      <w:pPr>
        <w:rPr>
          <w:sz w:val="28"/>
          <w:szCs w:val="28"/>
        </w:rPr>
      </w:pPr>
    </w:p>
    <w:p w:rsidR="00F83FE7" w:rsidRPr="00A63619" w:rsidRDefault="00F83FE7" w:rsidP="005B57CB">
      <w:pPr>
        <w:rPr>
          <w:b/>
        </w:rPr>
      </w:pPr>
      <w:r w:rsidRPr="00A63619">
        <w:rPr>
          <w:b/>
        </w:rPr>
        <w:t>Table 8.  Number of regions with antisense transcription</w:t>
      </w:r>
      <w:r w:rsidR="00A63619">
        <w:rPr>
          <w:b/>
        </w:rPr>
        <w:t xml:space="preserve">, according to </w:t>
      </w:r>
      <w:proofErr w:type="spellStart"/>
      <w:r w:rsidR="00A63619">
        <w:rPr>
          <w:b/>
        </w:rPr>
        <w:t>Seqmonk</w:t>
      </w:r>
      <w:proofErr w:type="spellEnd"/>
      <w:r w:rsidRPr="00A63619">
        <w:rPr>
          <w:b/>
        </w:rPr>
        <w:t>.</w:t>
      </w:r>
    </w:p>
    <w:tbl>
      <w:tblPr>
        <w:tblStyle w:val="TableGrid"/>
        <w:tblW w:w="0" w:type="auto"/>
        <w:jc w:val="center"/>
        <w:tblLayout w:type="fixed"/>
        <w:tblLook w:val="04A0" w:firstRow="1" w:lastRow="0" w:firstColumn="1" w:lastColumn="0" w:noHBand="0" w:noVBand="1"/>
      </w:tblPr>
      <w:tblGrid>
        <w:gridCol w:w="3145"/>
        <w:gridCol w:w="3330"/>
      </w:tblGrid>
      <w:tr w:rsidR="00C30B64" w:rsidTr="008F35AC">
        <w:trPr>
          <w:jc w:val="center"/>
        </w:trPr>
        <w:tc>
          <w:tcPr>
            <w:tcW w:w="3145" w:type="dxa"/>
          </w:tcPr>
          <w:p w:rsidR="00C30B64" w:rsidRPr="006A2CFC" w:rsidRDefault="00C30B64" w:rsidP="007A4F54">
            <w:pPr>
              <w:jc w:val="center"/>
              <w:rPr>
                <w:b/>
              </w:rPr>
            </w:pPr>
            <w:r w:rsidRPr="006A2CFC">
              <w:rPr>
                <w:b/>
              </w:rPr>
              <w:t>Sample</w:t>
            </w:r>
          </w:p>
        </w:tc>
        <w:tc>
          <w:tcPr>
            <w:tcW w:w="3330" w:type="dxa"/>
          </w:tcPr>
          <w:p w:rsidR="00C30B64" w:rsidRPr="006A2CFC" w:rsidRDefault="00C30B64" w:rsidP="007A4F54">
            <w:pPr>
              <w:jc w:val="center"/>
              <w:rPr>
                <w:b/>
              </w:rPr>
            </w:pPr>
            <w:r>
              <w:rPr>
                <w:b/>
              </w:rPr>
              <w:t>Regions with antisense transcription</w:t>
            </w:r>
            <w:r w:rsidRPr="006A2CFC">
              <w:rPr>
                <w:b/>
              </w:rPr>
              <w:t xml:space="preserve"> at FDR&lt;0.05</w:t>
            </w:r>
          </w:p>
        </w:tc>
      </w:tr>
      <w:tr w:rsidR="00C30B64" w:rsidTr="008F35AC">
        <w:trPr>
          <w:jc w:val="center"/>
        </w:trPr>
        <w:tc>
          <w:tcPr>
            <w:tcW w:w="3145" w:type="dxa"/>
          </w:tcPr>
          <w:p w:rsidR="00C30B64" w:rsidRPr="006A2CFC" w:rsidRDefault="00C30B64" w:rsidP="002C5EA0">
            <w:r>
              <w:t>set1Δ+H</w:t>
            </w:r>
            <w:r>
              <w:rPr>
                <w:vertAlign w:val="subscript"/>
              </w:rPr>
              <w:t>2</w:t>
            </w:r>
            <w:r>
              <w:t>O</w:t>
            </w:r>
            <w:r>
              <w:rPr>
                <w:vertAlign w:val="subscript"/>
              </w:rPr>
              <w:t>2</w:t>
            </w:r>
            <w:r>
              <w:t xml:space="preserve"> Replicate 1</w:t>
            </w:r>
          </w:p>
        </w:tc>
        <w:tc>
          <w:tcPr>
            <w:tcW w:w="3330" w:type="dxa"/>
          </w:tcPr>
          <w:p w:rsidR="00C30B64" w:rsidRDefault="00C30B64" w:rsidP="008F35AC">
            <w:pPr>
              <w:jc w:val="center"/>
            </w:pPr>
            <w:r>
              <w:t>3042</w:t>
            </w:r>
          </w:p>
        </w:tc>
      </w:tr>
      <w:tr w:rsidR="00C30B64" w:rsidTr="008F35AC">
        <w:trPr>
          <w:jc w:val="center"/>
        </w:trPr>
        <w:tc>
          <w:tcPr>
            <w:tcW w:w="3145" w:type="dxa"/>
          </w:tcPr>
          <w:p w:rsidR="00C30B64" w:rsidRDefault="00C30B64" w:rsidP="002C5EA0">
            <w:r>
              <w:t>set1Δ+H</w:t>
            </w:r>
            <w:r w:rsidRPr="006A2CFC">
              <w:rPr>
                <w:vertAlign w:val="subscript"/>
              </w:rPr>
              <w:t>2</w:t>
            </w:r>
            <w:r>
              <w:t>O</w:t>
            </w:r>
            <w:r w:rsidRPr="006A2CFC">
              <w:rPr>
                <w:vertAlign w:val="subscript"/>
              </w:rPr>
              <w:t>2</w:t>
            </w:r>
            <w:r>
              <w:t xml:space="preserve"> Replicate 2</w:t>
            </w:r>
          </w:p>
        </w:tc>
        <w:tc>
          <w:tcPr>
            <w:tcW w:w="3330" w:type="dxa"/>
          </w:tcPr>
          <w:p w:rsidR="00C30B64" w:rsidRDefault="00C30B64" w:rsidP="008F35AC">
            <w:pPr>
              <w:jc w:val="center"/>
            </w:pPr>
            <w:r>
              <w:t>2874</w:t>
            </w:r>
          </w:p>
        </w:tc>
      </w:tr>
      <w:tr w:rsidR="00C30B64" w:rsidTr="008F35AC">
        <w:trPr>
          <w:jc w:val="center"/>
        </w:trPr>
        <w:tc>
          <w:tcPr>
            <w:tcW w:w="3145" w:type="dxa"/>
          </w:tcPr>
          <w:p w:rsidR="00C30B64" w:rsidRDefault="00C30B64" w:rsidP="002C5EA0">
            <w:r>
              <w:lastRenderedPageBreak/>
              <w:t>set1Δ+H</w:t>
            </w:r>
            <w:r w:rsidRPr="006A2CFC">
              <w:rPr>
                <w:vertAlign w:val="subscript"/>
              </w:rPr>
              <w:t>2</w:t>
            </w:r>
            <w:r>
              <w:t>O</w:t>
            </w:r>
            <w:r w:rsidRPr="006A2CFC">
              <w:rPr>
                <w:vertAlign w:val="subscript"/>
              </w:rPr>
              <w:t>2</w:t>
            </w:r>
            <w:r>
              <w:t xml:space="preserve"> Replicate 3</w:t>
            </w:r>
          </w:p>
        </w:tc>
        <w:tc>
          <w:tcPr>
            <w:tcW w:w="3330" w:type="dxa"/>
          </w:tcPr>
          <w:p w:rsidR="00C30B64" w:rsidRDefault="00C30B64" w:rsidP="008F35AC">
            <w:pPr>
              <w:jc w:val="center"/>
            </w:pPr>
            <w:r>
              <w:t>2884</w:t>
            </w:r>
          </w:p>
        </w:tc>
      </w:tr>
      <w:tr w:rsidR="00C30B64" w:rsidTr="008F35AC">
        <w:trPr>
          <w:jc w:val="center"/>
        </w:trPr>
        <w:tc>
          <w:tcPr>
            <w:tcW w:w="3145" w:type="dxa"/>
          </w:tcPr>
          <w:p w:rsidR="00C30B64" w:rsidRPr="008511FD" w:rsidRDefault="00C30B64" w:rsidP="002C5EA0">
            <w:r w:rsidRPr="008511FD">
              <w:t>set1Δ</w:t>
            </w:r>
            <w:r>
              <w:t xml:space="preserve"> at 41°C</w:t>
            </w:r>
            <w:r w:rsidRPr="008511FD">
              <w:t xml:space="preserve"> Replicate 1</w:t>
            </w:r>
          </w:p>
        </w:tc>
        <w:tc>
          <w:tcPr>
            <w:tcW w:w="3330" w:type="dxa"/>
          </w:tcPr>
          <w:p w:rsidR="00C30B64" w:rsidRDefault="00C30B64" w:rsidP="008F35AC">
            <w:pPr>
              <w:jc w:val="center"/>
            </w:pPr>
            <w:r>
              <w:t>4493</w:t>
            </w:r>
          </w:p>
        </w:tc>
      </w:tr>
      <w:tr w:rsidR="00C30B64" w:rsidTr="008F35AC">
        <w:trPr>
          <w:jc w:val="center"/>
        </w:trPr>
        <w:tc>
          <w:tcPr>
            <w:tcW w:w="3145" w:type="dxa"/>
          </w:tcPr>
          <w:p w:rsidR="00C30B64" w:rsidRPr="008511FD" w:rsidRDefault="00C30B64" w:rsidP="002C5EA0">
            <w:r w:rsidRPr="008511FD">
              <w:t>set1Δ</w:t>
            </w:r>
            <w:r>
              <w:t xml:space="preserve"> </w:t>
            </w:r>
            <w:r w:rsidRPr="004B019C">
              <w:t xml:space="preserve">at 41°C </w:t>
            </w:r>
            <w:r w:rsidRPr="008511FD">
              <w:t>Replicate 2</w:t>
            </w:r>
          </w:p>
        </w:tc>
        <w:tc>
          <w:tcPr>
            <w:tcW w:w="3330" w:type="dxa"/>
          </w:tcPr>
          <w:p w:rsidR="00C30B64" w:rsidRDefault="00C30B64" w:rsidP="008F35AC">
            <w:pPr>
              <w:jc w:val="center"/>
            </w:pPr>
            <w:r>
              <w:t>4291</w:t>
            </w:r>
          </w:p>
        </w:tc>
      </w:tr>
      <w:tr w:rsidR="00C30B64" w:rsidTr="008F35AC">
        <w:trPr>
          <w:jc w:val="center"/>
        </w:trPr>
        <w:tc>
          <w:tcPr>
            <w:tcW w:w="3145" w:type="dxa"/>
          </w:tcPr>
          <w:p w:rsidR="00C30B64" w:rsidRDefault="00C30B64" w:rsidP="002C5EA0">
            <w:r w:rsidRPr="008511FD">
              <w:t>set1Δ</w:t>
            </w:r>
            <w:r>
              <w:t xml:space="preserve"> </w:t>
            </w:r>
            <w:r w:rsidRPr="004B019C">
              <w:t>at 41°C</w:t>
            </w:r>
            <w:r w:rsidRPr="008511FD">
              <w:t xml:space="preserve"> Replicate 3</w:t>
            </w:r>
          </w:p>
        </w:tc>
        <w:tc>
          <w:tcPr>
            <w:tcW w:w="3330" w:type="dxa"/>
          </w:tcPr>
          <w:p w:rsidR="00C30B64" w:rsidRDefault="00C30B64" w:rsidP="008F35AC">
            <w:pPr>
              <w:jc w:val="center"/>
            </w:pPr>
            <w:r>
              <w:t>4178</w:t>
            </w:r>
          </w:p>
        </w:tc>
      </w:tr>
      <w:tr w:rsidR="00C30B64" w:rsidTr="008F35AC">
        <w:trPr>
          <w:jc w:val="center"/>
        </w:trPr>
        <w:tc>
          <w:tcPr>
            <w:tcW w:w="3145" w:type="dxa"/>
          </w:tcPr>
          <w:p w:rsidR="00C30B64" w:rsidRPr="00600FC6" w:rsidRDefault="00C30B64" w:rsidP="002C5EA0">
            <w:r w:rsidRPr="00600FC6">
              <w:t>set1Δ Replicate 1</w:t>
            </w:r>
          </w:p>
        </w:tc>
        <w:tc>
          <w:tcPr>
            <w:tcW w:w="3330" w:type="dxa"/>
          </w:tcPr>
          <w:p w:rsidR="00C30B64" w:rsidRDefault="00C30B64" w:rsidP="008F35AC">
            <w:pPr>
              <w:jc w:val="center"/>
            </w:pPr>
            <w:r>
              <w:t>2965</w:t>
            </w:r>
          </w:p>
        </w:tc>
      </w:tr>
      <w:tr w:rsidR="00C30B64" w:rsidTr="008F35AC">
        <w:trPr>
          <w:jc w:val="center"/>
        </w:trPr>
        <w:tc>
          <w:tcPr>
            <w:tcW w:w="3145" w:type="dxa"/>
          </w:tcPr>
          <w:p w:rsidR="00C30B64" w:rsidRPr="00600FC6" w:rsidRDefault="00C30B64" w:rsidP="002C5EA0">
            <w:r w:rsidRPr="00600FC6">
              <w:t>set1Δ Replicate 2</w:t>
            </w:r>
          </w:p>
        </w:tc>
        <w:tc>
          <w:tcPr>
            <w:tcW w:w="3330" w:type="dxa"/>
          </w:tcPr>
          <w:p w:rsidR="00C30B64" w:rsidRDefault="00C30B64" w:rsidP="008F35AC">
            <w:pPr>
              <w:jc w:val="center"/>
            </w:pPr>
            <w:r>
              <w:t>2929</w:t>
            </w:r>
          </w:p>
        </w:tc>
      </w:tr>
      <w:tr w:rsidR="00C30B64" w:rsidTr="008F35AC">
        <w:trPr>
          <w:jc w:val="center"/>
        </w:trPr>
        <w:tc>
          <w:tcPr>
            <w:tcW w:w="3145" w:type="dxa"/>
          </w:tcPr>
          <w:p w:rsidR="00C30B64" w:rsidRDefault="00C30B64" w:rsidP="002C5EA0">
            <w:r w:rsidRPr="00600FC6">
              <w:t>set1Δ Replicate 3</w:t>
            </w:r>
          </w:p>
        </w:tc>
        <w:tc>
          <w:tcPr>
            <w:tcW w:w="3330" w:type="dxa"/>
          </w:tcPr>
          <w:p w:rsidR="00C30B64" w:rsidRDefault="00C30B64" w:rsidP="008F35AC">
            <w:pPr>
              <w:jc w:val="center"/>
            </w:pPr>
            <w:r>
              <w:t>2876</w:t>
            </w:r>
          </w:p>
        </w:tc>
      </w:tr>
      <w:tr w:rsidR="00C30B64" w:rsidTr="008F35AC">
        <w:trPr>
          <w:jc w:val="center"/>
        </w:trPr>
        <w:tc>
          <w:tcPr>
            <w:tcW w:w="3145" w:type="dxa"/>
          </w:tcPr>
          <w:p w:rsidR="00C30B64" w:rsidRPr="00E770EA" w:rsidRDefault="00C30B64" w:rsidP="002C5EA0">
            <w:r>
              <w:t>set4</w:t>
            </w:r>
            <w:r w:rsidRPr="00E770EA">
              <w:t>Δ Replicate 1</w:t>
            </w:r>
          </w:p>
        </w:tc>
        <w:tc>
          <w:tcPr>
            <w:tcW w:w="3330" w:type="dxa"/>
          </w:tcPr>
          <w:p w:rsidR="00C30B64" w:rsidRDefault="00C30B64" w:rsidP="008F35AC">
            <w:pPr>
              <w:jc w:val="center"/>
            </w:pPr>
            <w:r>
              <w:t>3092</w:t>
            </w:r>
          </w:p>
        </w:tc>
      </w:tr>
      <w:tr w:rsidR="00C30B64" w:rsidTr="008F35AC">
        <w:trPr>
          <w:jc w:val="center"/>
        </w:trPr>
        <w:tc>
          <w:tcPr>
            <w:tcW w:w="3145" w:type="dxa"/>
          </w:tcPr>
          <w:p w:rsidR="00C30B64" w:rsidRPr="00E770EA" w:rsidRDefault="00C30B64" w:rsidP="002C5EA0">
            <w:r>
              <w:t>set4</w:t>
            </w:r>
            <w:r w:rsidRPr="00E770EA">
              <w:t>Δ Replicate 2</w:t>
            </w:r>
          </w:p>
        </w:tc>
        <w:tc>
          <w:tcPr>
            <w:tcW w:w="3330" w:type="dxa"/>
          </w:tcPr>
          <w:p w:rsidR="00C30B64" w:rsidRDefault="00C30B64" w:rsidP="008F35AC">
            <w:pPr>
              <w:jc w:val="center"/>
            </w:pPr>
            <w:r>
              <w:t>3014</w:t>
            </w:r>
          </w:p>
        </w:tc>
      </w:tr>
      <w:tr w:rsidR="00C30B64" w:rsidTr="008F35AC">
        <w:trPr>
          <w:jc w:val="center"/>
        </w:trPr>
        <w:tc>
          <w:tcPr>
            <w:tcW w:w="3145" w:type="dxa"/>
          </w:tcPr>
          <w:p w:rsidR="00C30B64" w:rsidRDefault="00C30B64" w:rsidP="002C5EA0">
            <w:r>
              <w:t>set4</w:t>
            </w:r>
            <w:r w:rsidRPr="00E770EA">
              <w:t>Δ Replicate 3</w:t>
            </w:r>
          </w:p>
        </w:tc>
        <w:tc>
          <w:tcPr>
            <w:tcW w:w="3330" w:type="dxa"/>
          </w:tcPr>
          <w:p w:rsidR="00C30B64" w:rsidRDefault="00C30B64" w:rsidP="008F35AC">
            <w:pPr>
              <w:jc w:val="center"/>
            </w:pPr>
            <w:r>
              <w:t>2996</w:t>
            </w:r>
          </w:p>
        </w:tc>
      </w:tr>
      <w:tr w:rsidR="00C30B64" w:rsidTr="008F35AC">
        <w:trPr>
          <w:jc w:val="center"/>
        </w:trPr>
        <w:tc>
          <w:tcPr>
            <w:tcW w:w="3145" w:type="dxa"/>
          </w:tcPr>
          <w:p w:rsidR="00C30B64" w:rsidRPr="006321A5" w:rsidRDefault="00C30B64" w:rsidP="002C5EA0">
            <w:r>
              <w:t>WT</w:t>
            </w:r>
            <w:r w:rsidRPr="006321A5">
              <w:t xml:space="preserve"> Replicate 1</w:t>
            </w:r>
          </w:p>
        </w:tc>
        <w:tc>
          <w:tcPr>
            <w:tcW w:w="3330" w:type="dxa"/>
          </w:tcPr>
          <w:p w:rsidR="00C30B64" w:rsidRDefault="00C30B64" w:rsidP="008F35AC">
            <w:pPr>
              <w:jc w:val="center"/>
            </w:pPr>
            <w:r>
              <w:t>2906</w:t>
            </w:r>
          </w:p>
        </w:tc>
      </w:tr>
      <w:tr w:rsidR="00C30B64" w:rsidTr="008F35AC">
        <w:trPr>
          <w:jc w:val="center"/>
        </w:trPr>
        <w:tc>
          <w:tcPr>
            <w:tcW w:w="3145" w:type="dxa"/>
          </w:tcPr>
          <w:p w:rsidR="00C30B64" w:rsidRPr="006321A5" w:rsidRDefault="00C30B64" w:rsidP="002C5EA0">
            <w:r>
              <w:t>WT</w:t>
            </w:r>
            <w:r w:rsidRPr="006321A5">
              <w:t xml:space="preserve"> Replicate 2</w:t>
            </w:r>
          </w:p>
        </w:tc>
        <w:tc>
          <w:tcPr>
            <w:tcW w:w="3330" w:type="dxa"/>
          </w:tcPr>
          <w:p w:rsidR="00C30B64" w:rsidRDefault="00C30B64" w:rsidP="008F35AC">
            <w:pPr>
              <w:jc w:val="center"/>
            </w:pPr>
            <w:r>
              <w:t>2894</w:t>
            </w:r>
          </w:p>
        </w:tc>
      </w:tr>
      <w:tr w:rsidR="00C30B64" w:rsidTr="008F35AC">
        <w:trPr>
          <w:jc w:val="center"/>
        </w:trPr>
        <w:tc>
          <w:tcPr>
            <w:tcW w:w="3145" w:type="dxa"/>
          </w:tcPr>
          <w:p w:rsidR="00C30B64" w:rsidRDefault="00C30B64" w:rsidP="002C5EA0">
            <w:r>
              <w:t>WT</w:t>
            </w:r>
            <w:r w:rsidRPr="006321A5">
              <w:t xml:space="preserve"> Replicate 3</w:t>
            </w:r>
          </w:p>
        </w:tc>
        <w:tc>
          <w:tcPr>
            <w:tcW w:w="3330" w:type="dxa"/>
          </w:tcPr>
          <w:p w:rsidR="00C30B64" w:rsidRDefault="00C30B64" w:rsidP="008F35AC">
            <w:pPr>
              <w:jc w:val="center"/>
            </w:pPr>
            <w:r>
              <w:t>3004</w:t>
            </w:r>
          </w:p>
        </w:tc>
      </w:tr>
      <w:tr w:rsidR="00C30B64" w:rsidTr="008F35AC">
        <w:trPr>
          <w:jc w:val="center"/>
        </w:trPr>
        <w:tc>
          <w:tcPr>
            <w:tcW w:w="3145" w:type="dxa"/>
          </w:tcPr>
          <w:p w:rsidR="00C30B64" w:rsidRPr="009676AE" w:rsidRDefault="00C30B64" w:rsidP="002C5EA0">
            <w:r w:rsidRPr="009676AE">
              <w:t xml:space="preserve">set4Δ </w:t>
            </w:r>
            <w:r>
              <w:t xml:space="preserve">anaerobic </w:t>
            </w:r>
            <w:r w:rsidRPr="009676AE">
              <w:t>Replicate 1</w:t>
            </w:r>
          </w:p>
        </w:tc>
        <w:tc>
          <w:tcPr>
            <w:tcW w:w="3330" w:type="dxa"/>
          </w:tcPr>
          <w:p w:rsidR="00C30B64" w:rsidRDefault="00C30B64" w:rsidP="008F35AC">
            <w:pPr>
              <w:jc w:val="center"/>
            </w:pPr>
            <w:r>
              <w:t>3422</w:t>
            </w:r>
          </w:p>
        </w:tc>
      </w:tr>
      <w:tr w:rsidR="00C30B64" w:rsidTr="008F35AC">
        <w:trPr>
          <w:jc w:val="center"/>
        </w:trPr>
        <w:tc>
          <w:tcPr>
            <w:tcW w:w="3145" w:type="dxa"/>
          </w:tcPr>
          <w:p w:rsidR="00C30B64" w:rsidRPr="009676AE" w:rsidRDefault="00C30B64" w:rsidP="002C5EA0">
            <w:r w:rsidRPr="009676AE">
              <w:t xml:space="preserve">set4Δ </w:t>
            </w:r>
            <w:r>
              <w:t xml:space="preserve">anaerobic </w:t>
            </w:r>
            <w:r w:rsidRPr="009676AE">
              <w:t>Replicate 2</w:t>
            </w:r>
          </w:p>
        </w:tc>
        <w:tc>
          <w:tcPr>
            <w:tcW w:w="3330" w:type="dxa"/>
          </w:tcPr>
          <w:p w:rsidR="00C30B64" w:rsidRDefault="00C30B64" w:rsidP="008F35AC">
            <w:pPr>
              <w:jc w:val="center"/>
            </w:pPr>
            <w:r>
              <w:t>3206</w:t>
            </w:r>
          </w:p>
        </w:tc>
      </w:tr>
      <w:tr w:rsidR="00C30B64" w:rsidTr="008F35AC">
        <w:trPr>
          <w:jc w:val="center"/>
        </w:trPr>
        <w:tc>
          <w:tcPr>
            <w:tcW w:w="3145" w:type="dxa"/>
          </w:tcPr>
          <w:p w:rsidR="00C30B64" w:rsidRDefault="00C30B64" w:rsidP="002C5EA0">
            <w:r w:rsidRPr="009676AE">
              <w:t xml:space="preserve">set4Δ </w:t>
            </w:r>
            <w:r>
              <w:t xml:space="preserve">anaerobic </w:t>
            </w:r>
            <w:r w:rsidRPr="009676AE">
              <w:t>Replicate 3</w:t>
            </w:r>
          </w:p>
        </w:tc>
        <w:tc>
          <w:tcPr>
            <w:tcW w:w="3330" w:type="dxa"/>
          </w:tcPr>
          <w:p w:rsidR="00C30B64" w:rsidRDefault="00C30B64" w:rsidP="008F35AC">
            <w:pPr>
              <w:jc w:val="center"/>
            </w:pPr>
            <w:r>
              <w:t>3287</w:t>
            </w:r>
          </w:p>
        </w:tc>
      </w:tr>
      <w:tr w:rsidR="00C30B64" w:rsidTr="008F35AC">
        <w:trPr>
          <w:jc w:val="center"/>
        </w:trPr>
        <w:tc>
          <w:tcPr>
            <w:tcW w:w="3145" w:type="dxa"/>
          </w:tcPr>
          <w:p w:rsidR="00C30B64" w:rsidRPr="002B36CB" w:rsidRDefault="00C30B64" w:rsidP="002C5EA0">
            <w:r>
              <w:t>WT</w:t>
            </w:r>
            <w:r w:rsidRPr="002B36CB">
              <w:t xml:space="preserve"> at 41°C Replicate 1</w:t>
            </w:r>
          </w:p>
        </w:tc>
        <w:tc>
          <w:tcPr>
            <w:tcW w:w="3330" w:type="dxa"/>
          </w:tcPr>
          <w:p w:rsidR="00C30B64" w:rsidRDefault="00C30B64" w:rsidP="008F35AC">
            <w:pPr>
              <w:jc w:val="center"/>
            </w:pPr>
            <w:r>
              <w:t>3927</w:t>
            </w:r>
          </w:p>
        </w:tc>
      </w:tr>
      <w:tr w:rsidR="00C30B64" w:rsidTr="008F35AC">
        <w:trPr>
          <w:jc w:val="center"/>
        </w:trPr>
        <w:tc>
          <w:tcPr>
            <w:tcW w:w="3145" w:type="dxa"/>
          </w:tcPr>
          <w:p w:rsidR="00C30B64" w:rsidRPr="002B36CB" w:rsidRDefault="00C30B64" w:rsidP="002C5EA0">
            <w:r>
              <w:t>WT</w:t>
            </w:r>
            <w:r w:rsidRPr="002B36CB">
              <w:t xml:space="preserve"> at 41°C Replicate 2</w:t>
            </w:r>
          </w:p>
        </w:tc>
        <w:tc>
          <w:tcPr>
            <w:tcW w:w="3330" w:type="dxa"/>
          </w:tcPr>
          <w:p w:rsidR="00C30B64" w:rsidRDefault="00C30B64" w:rsidP="008F35AC">
            <w:pPr>
              <w:jc w:val="center"/>
            </w:pPr>
            <w:r>
              <w:t>3710</w:t>
            </w:r>
          </w:p>
        </w:tc>
      </w:tr>
      <w:tr w:rsidR="00C30B64" w:rsidTr="008F35AC">
        <w:trPr>
          <w:jc w:val="center"/>
        </w:trPr>
        <w:tc>
          <w:tcPr>
            <w:tcW w:w="3145" w:type="dxa"/>
          </w:tcPr>
          <w:p w:rsidR="00C30B64" w:rsidRDefault="00C30B64" w:rsidP="002C5EA0">
            <w:r>
              <w:t>WT</w:t>
            </w:r>
            <w:r w:rsidRPr="002B36CB">
              <w:t xml:space="preserve"> at 41°C Replicate 3</w:t>
            </w:r>
          </w:p>
        </w:tc>
        <w:tc>
          <w:tcPr>
            <w:tcW w:w="3330" w:type="dxa"/>
          </w:tcPr>
          <w:p w:rsidR="00C30B64" w:rsidRDefault="00C30B64" w:rsidP="008F35AC">
            <w:pPr>
              <w:jc w:val="center"/>
            </w:pPr>
            <w:r>
              <w:t>3684</w:t>
            </w:r>
          </w:p>
        </w:tc>
      </w:tr>
      <w:tr w:rsidR="00C30B64" w:rsidTr="008F35AC">
        <w:trPr>
          <w:jc w:val="center"/>
        </w:trPr>
        <w:tc>
          <w:tcPr>
            <w:tcW w:w="3145" w:type="dxa"/>
          </w:tcPr>
          <w:p w:rsidR="00C30B64" w:rsidRPr="00181F97" w:rsidRDefault="00C30B64" w:rsidP="002C5EA0">
            <w:r>
              <w:t>WT</w:t>
            </w:r>
            <w:r w:rsidRPr="00181F97">
              <w:t xml:space="preserve"> anaerobic Replicate 1</w:t>
            </w:r>
          </w:p>
        </w:tc>
        <w:tc>
          <w:tcPr>
            <w:tcW w:w="3330" w:type="dxa"/>
          </w:tcPr>
          <w:p w:rsidR="00C30B64" w:rsidRDefault="00C30B64" w:rsidP="008F35AC">
            <w:pPr>
              <w:jc w:val="center"/>
            </w:pPr>
            <w:r>
              <w:t>3345</w:t>
            </w:r>
          </w:p>
        </w:tc>
      </w:tr>
      <w:tr w:rsidR="00C30B64" w:rsidTr="008F35AC">
        <w:trPr>
          <w:jc w:val="center"/>
        </w:trPr>
        <w:tc>
          <w:tcPr>
            <w:tcW w:w="3145" w:type="dxa"/>
          </w:tcPr>
          <w:p w:rsidR="00C30B64" w:rsidRPr="00181F97" w:rsidRDefault="00C30B64" w:rsidP="002C5EA0">
            <w:r>
              <w:t>WT</w:t>
            </w:r>
            <w:r w:rsidRPr="00181F97">
              <w:t xml:space="preserve"> anaerobic Replicate 2</w:t>
            </w:r>
          </w:p>
        </w:tc>
        <w:tc>
          <w:tcPr>
            <w:tcW w:w="3330" w:type="dxa"/>
          </w:tcPr>
          <w:p w:rsidR="00C30B64" w:rsidRDefault="00C30B64" w:rsidP="008F35AC">
            <w:pPr>
              <w:jc w:val="center"/>
            </w:pPr>
            <w:r>
              <w:t>3302</w:t>
            </w:r>
          </w:p>
        </w:tc>
      </w:tr>
      <w:tr w:rsidR="00C30B64" w:rsidTr="008F35AC">
        <w:trPr>
          <w:jc w:val="center"/>
        </w:trPr>
        <w:tc>
          <w:tcPr>
            <w:tcW w:w="3145" w:type="dxa"/>
          </w:tcPr>
          <w:p w:rsidR="00C30B64" w:rsidRDefault="00C30B64" w:rsidP="002C5EA0">
            <w:r>
              <w:t>WT</w:t>
            </w:r>
            <w:r w:rsidRPr="00181F97">
              <w:t xml:space="preserve"> anaerobic Replicate 3</w:t>
            </w:r>
          </w:p>
        </w:tc>
        <w:tc>
          <w:tcPr>
            <w:tcW w:w="3330" w:type="dxa"/>
          </w:tcPr>
          <w:p w:rsidR="00C30B64" w:rsidRDefault="00C30B64" w:rsidP="008F35AC">
            <w:pPr>
              <w:jc w:val="center"/>
            </w:pPr>
            <w:r>
              <w:t>3279</w:t>
            </w:r>
          </w:p>
        </w:tc>
      </w:tr>
      <w:tr w:rsidR="00C30B64" w:rsidTr="008F35AC">
        <w:trPr>
          <w:jc w:val="center"/>
        </w:trPr>
        <w:tc>
          <w:tcPr>
            <w:tcW w:w="3145" w:type="dxa"/>
          </w:tcPr>
          <w:p w:rsidR="00C30B64" w:rsidRPr="00FF4A37" w:rsidRDefault="00C30B64" w:rsidP="002C5EA0">
            <w:r>
              <w:t>WT</w:t>
            </w:r>
            <w:r w:rsidRPr="00FF4A37">
              <w:t>+H</w:t>
            </w:r>
            <w:r w:rsidRPr="00C51D75">
              <w:rPr>
                <w:vertAlign w:val="subscript"/>
              </w:rPr>
              <w:t>2</w:t>
            </w:r>
            <w:r w:rsidRPr="00FF4A37">
              <w:t>O</w:t>
            </w:r>
            <w:r w:rsidRPr="00C51D75">
              <w:rPr>
                <w:vertAlign w:val="subscript"/>
              </w:rPr>
              <w:t>2</w:t>
            </w:r>
            <w:r w:rsidRPr="00FF4A37">
              <w:t xml:space="preserve"> Replicate 1</w:t>
            </w:r>
          </w:p>
        </w:tc>
        <w:tc>
          <w:tcPr>
            <w:tcW w:w="3330" w:type="dxa"/>
          </w:tcPr>
          <w:p w:rsidR="00C30B64" w:rsidRDefault="00C30B64" w:rsidP="008F35AC">
            <w:pPr>
              <w:jc w:val="center"/>
            </w:pPr>
            <w:r>
              <w:t>2793</w:t>
            </w:r>
          </w:p>
        </w:tc>
      </w:tr>
      <w:tr w:rsidR="00C30B64" w:rsidTr="008F35AC">
        <w:trPr>
          <w:jc w:val="center"/>
        </w:trPr>
        <w:tc>
          <w:tcPr>
            <w:tcW w:w="3145" w:type="dxa"/>
          </w:tcPr>
          <w:p w:rsidR="00C30B64" w:rsidRPr="00FF4A37" w:rsidRDefault="00C30B64" w:rsidP="002C5EA0">
            <w:r>
              <w:t>WT</w:t>
            </w:r>
            <w:r w:rsidRPr="00FF4A37">
              <w:t>+H</w:t>
            </w:r>
            <w:r w:rsidRPr="00C51D75">
              <w:rPr>
                <w:vertAlign w:val="subscript"/>
              </w:rPr>
              <w:t>2</w:t>
            </w:r>
            <w:r w:rsidRPr="00FF4A37">
              <w:t>O</w:t>
            </w:r>
            <w:r w:rsidRPr="00C51D75">
              <w:rPr>
                <w:vertAlign w:val="subscript"/>
              </w:rPr>
              <w:t>2</w:t>
            </w:r>
            <w:r w:rsidRPr="00FF4A37">
              <w:t xml:space="preserve"> Replicate 2</w:t>
            </w:r>
          </w:p>
        </w:tc>
        <w:tc>
          <w:tcPr>
            <w:tcW w:w="3330" w:type="dxa"/>
          </w:tcPr>
          <w:p w:rsidR="00C30B64" w:rsidRDefault="00C30B64" w:rsidP="008F35AC">
            <w:pPr>
              <w:jc w:val="center"/>
            </w:pPr>
            <w:r>
              <w:t>2945</w:t>
            </w:r>
          </w:p>
        </w:tc>
      </w:tr>
      <w:tr w:rsidR="00C30B64" w:rsidTr="008F35AC">
        <w:trPr>
          <w:jc w:val="center"/>
        </w:trPr>
        <w:tc>
          <w:tcPr>
            <w:tcW w:w="3145" w:type="dxa"/>
          </w:tcPr>
          <w:p w:rsidR="00C30B64" w:rsidRDefault="00C30B64" w:rsidP="002C5EA0">
            <w:r>
              <w:t>WT</w:t>
            </w:r>
            <w:r w:rsidRPr="00FF4A37">
              <w:t>+H</w:t>
            </w:r>
            <w:r w:rsidRPr="00C51D75">
              <w:rPr>
                <w:vertAlign w:val="subscript"/>
              </w:rPr>
              <w:t>2</w:t>
            </w:r>
            <w:r w:rsidRPr="00FF4A37">
              <w:t>O</w:t>
            </w:r>
            <w:r w:rsidRPr="00C51D75">
              <w:rPr>
                <w:vertAlign w:val="subscript"/>
              </w:rPr>
              <w:t>2</w:t>
            </w:r>
            <w:r w:rsidRPr="00FF4A37">
              <w:t xml:space="preserve"> Replicate 3</w:t>
            </w:r>
          </w:p>
        </w:tc>
        <w:tc>
          <w:tcPr>
            <w:tcW w:w="3330" w:type="dxa"/>
          </w:tcPr>
          <w:p w:rsidR="00C30B64" w:rsidRDefault="00C30B64" w:rsidP="008F35AC">
            <w:pPr>
              <w:jc w:val="center"/>
            </w:pPr>
            <w:r>
              <w:t>2841</w:t>
            </w:r>
          </w:p>
        </w:tc>
      </w:tr>
    </w:tbl>
    <w:p w:rsidR="00C30B64" w:rsidRDefault="00C30B64" w:rsidP="005B57CB">
      <w:pPr>
        <w:rPr>
          <w:sz w:val="28"/>
          <w:szCs w:val="28"/>
        </w:rPr>
      </w:pPr>
    </w:p>
    <w:p w:rsidR="00EE3FE5" w:rsidRDefault="00467760" w:rsidP="005B57CB">
      <w:pPr>
        <w:rPr>
          <w:sz w:val="28"/>
          <w:szCs w:val="28"/>
        </w:rPr>
      </w:pPr>
      <w:r w:rsidRPr="00467760">
        <w:rPr>
          <w:noProof/>
          <w:sz w:val="28"/>
          <w:szCs w:val="28"/>
        </w:rPr>
        <mc:AlternateContent>
          <mc:Choice Requires="wps">
            <w:drawing>
              <wp:anchor distT="45720" distB="45720" distL="114300" distR="114300" simplePos="0" relativeHeight="251664384" behindDoc="0" locked="0" layoutInCell="1" allowOverlap="1">
                <wp:simplePos x="0" y="0"/>
                <wp:positionH relativeFrom="column">
                  <wp:posOffset>4083685</wp:posOffset>
                </wp:positionH>
                <wp:positionV relativeFrom="paragraph">
                  <wp:posOffset>24130</wp:posOffset>
                </wp:positionV>
                <wp:extent cx="2360930" cy="3152140"/>
                <wp:effectExtent l="0" t="0" r="381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2140"/>
                        </a:xfrm>
                        <a:prstGeom prst="rect">
                          <a:avLst/>
                        </a:prstGeom>
                        <a:solidFill>
                          <a:srgbClr val="FFFFFF"/>
                        </a:solidFill>
                        <a:ln w="9525">
                          <a:noFill/>
                          <a:miter lim="800000"/>
                          <a:headEnd/>
                          <a:tailEnd/>
                        </a:ln>
                      </wps:spPr>
                      <wps:txbx>
                        <w:txbxContent>
                          <w:p w:rsidR="0038115D" w:rsidRDefault="0038115D" w:rsidP="00E513F4">
                            <w:pPr>
                              <w:jc w:val="both"/>
                            </w:pPr>
                            <w:r w:rsidRPr="008814A1">
                              <w:rPr>
                                <w:b/>
                              </w:rPr>
                              <w:t xml:space="preserve">Figure 12.  Venn diagrams of overlap between </w:t>
                            </w:r>
                            <w:r>
                              <w:rPr>
                                <w:b/>
                              </w:rPr>
                              <w:t xml:space="preserve">antisense </w:t>
                            </w:r>
                            <w:r w:rsidRPr="008814A1">
                              <w:rPr>
                                <w:b/>
                              </w:rPr>
                              <w:t xml:space="preserve">differential </w:t>
                            </w:r>
                            <w:proofErr w:type="gramStart"/>
                            <w:r w:rsidRPr="008814A1">
                              <w:rPr>
                                <w:b/>
                              </w:rPr>
                              <w:t>expression</w:t>
                            </w:r>
                            <w:proofErr w:type="gramEnd"/>
                            <w:r w:rsidRPr="008814A1">
                              <w:rPr>
                                <w:b/>
                              </w:rPr>
                              <w:t xml:space="preserve"> results amongst the three statistical packages.</w:t>
                            </w:r>
                            <w:r w:rsidRPr="00467760">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21.55pt;margin-top:1.9pt;width:185.9pt;height:248.2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MZIwIAACQEAAAOAAAAZHJzL2Uyb0RvYy54bWysU9uO2yAQfa/Uf0C8N3acZLux4qy22aaq&#10;tL1Iu/0AjHGMCgwFEjv9+h1wkkbbt6o8IIYZDjPnzKzuBq3IQTgvwVR0OskpEYZDI82uoj+et+9u&#10;KfGBmYYpMKKiR+Hp3frtm1VvS1FAB6oRjiCI8WVvK9qFYMss87wTmvkJWGHQ2YLTLKDpdlnjWI/o&#10;WmVFnt9kPbjGOuDCe7x9GJ10nfDbVvDwrW29CERVFHMLaXdpr+OerVes3DlmO8lPabB/yEIzafDT&#10;C9QDC4zsnfwLSkvuwEMbJhx0Bm0ruUg1YDXT/FU1Tx2zItWC5Hh7ocn/P1j+9fDdEdlUtFhSYphG&#10;jZ7FEMgHGEgR6emtLzHqyWJcGPAaZU6levsI/KcnBjYdMztx7xz0nWANpjeNL7OrpyOOjyB1/wUa&#10;/IbtAySgoXU6codsEERHmY4XaWIqHC+L2U2+nKGLo282XRTTeRIvY+X5uXU+fBKgSTxU1KH2CZ4d&#10;Hn2I6bDyHBJ/86Bks5VKJcPt6o1y5MCwT7ZppQpehSlD+oouF8UiIRuI71MLaRmwj5XUFb3N4xo7&#10;K9Lx0TQpJDCpxjNmosyJn0jJSE4Y6mFU4kx7Dc0RCXMwti2OGR46cL8p6bFlK+p/7ZkTlKjPBklf&#10;TudICgnJmC/eF2i4a0997WGGI1RFAyXjcRPSXEQ6DNyjOK1MtEUVx0xOKWMrJjZPYxN7/dpOUX+G&#10;e/0CAAD//wMAUEsDBBQABgAIAAAAIQDBS+iu3gAAAAoBAAAPAAAAZHJzL2Rvd25yZXYueG1sTI/N&#10;TsMwEITvSLyDtUjcqJ20FAjZVAgpAimnFh7ASTY/SryOYjcNb497guNoRjPfpIfVjGKh2fWWEaKN&#10;AkFc2brnFuH7K394BuG85lqPlgnhhxwcstubVCe1vfCRlpNvRShhl2iEzvspkdJVHRntNnYiDl5j&#10;Z6N9kHMr61lfQrkZZazUXhrdc1jo9ETvHVXD6WwQPosqb+LCNIsfIjMUx/Ijb54Q7+/Wt1cQnlb/&#10;F4YrfkCHLDCV9sy1EyPCfreNQhRhGx5cfRXtXkCUCI9KxSCzVP6/kP0CAAD//wMAUEsBAi0AFAAG&#10;AAgAAAAhALaDOJL+AAAA4QEAABMAAAAAAAAAAAAAAAAAAAAAAFtDb250ZW50X1R5cGVzXS54bWxQ&#10;SwECLQAUAAYACAAAACEAOP0h/9YAAACUAQAACwAAAAAAAAAAAAAAAAAvAQAAX3JlbHMvLnJlbHNQ&#10;SwECLQAUAAYACAAAACEAmMzjGSMCAAAkBAAADgAAAAAAAAAAAAAAAAAuAgAAZHJzL2Uyb0RvYy54&#10;bWxQSwECLQAUAAYACAAAACEAwUvort4AAAAKAQAADwAAAAAAAAAAAAAAAAB9BAAAZHJzL2Rvd25y&#10;ZXYueG1sUEsFBgAAAAAEAAQA8wAAAIgFAAAAAA==&#10;" stroked="f">
                <v:textbox>
                  <w:txbxContent>
                    <w:p w:rsidR="0038115D" w:rsidRDefault="0038115D" w:rsidP="00E513F4">
                      <w:pPr>
                        <w:jc w:val="both"/>
                      </w:pPr>
                      <w:r w:rsidRPr="008814A1">
                        <w:rPr>
                          <w:b/>
                        </w:rPr>
                        <w:t xml:space="preserve">Figure 12.  Venn diagrams of overlap between </w:t>
                      </w:r>
                      <w:r>
                        <w:rPr>
                          <w:b/>
                        </w:rPr>
                        <w:t xml:space="preserve">antisense </w:t>
                      </w:r>
                      <w:r w:rsidRPr="008814A1">
                        <w:rPr>
                          <w:b/>
                        </w:rPr>
                        <w:t xml:space="preserve">differential </w:t>
                      </w:r>
                      <w:proofErr w:type="gramStart"/>
                      <w:r w:rsidRPr="008814A1">
                        <w:rPr>
                          <w:b/>
                        </w:rPr>
                        <w:t>expression</w:t>
                      </w:r>
                      <w:proofErr w:type="gramEnd"/>
                      <w:r w:rsidRPr="008814A1">
                        <w:rPr>
                          <w:b/>
                        </w:rPr>
                        <w:t xml:space="preserve"> results amongst the three statistical packages.</w:t>
                      </w:r>
                      <w:r w:rsidRPr="00467760">
                        <w:t xml:space="preserve"> </w:t>
                      </w:r>
                    </w:p>
                  </w:txbxContent>
                </v:textbox>
                <w10:wrap type="square"/>
              </v:shape>
            </w:pict>
          </mc:Fallback>
        </mc:AlternateContent>
      </w:r>
      <w:r w:rsidR="003B5478">
        <w:rPr>
          <w:noProof/>
          <w:sz w:val="28"/>
          <w:szCs w:val="28"/>
        </w:rPr>
        <w:drawing>
          <wp:inline distT="0" distB="0" distL="0" distR="0">
            <wp:extent cx="3623590" cy="31633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iggsAntisense_diagram.png"/>
                    <pic:cNvPicPr/>
                  </pic:nvPicPr>
                  <pic:blipFill rotWithShape="1">
                    <a:blip r:embed="rId19">
                      <a:extLst>
                        <a:ext uri="{28A0092B-C50C-407E-A947-70E740481C1C}">
                          <a14:useLocalDpi xmlns:a14="http://schemas.microsoft.com/office/drawing/2010/main" val="0"/>
                        </a:ext>
                      </a:extLst>
                    </a:blip>
                    <a:srcRect l="20767" t="5369" r="18258"/>
                    <a:stretch/>
                  </pic:blipFill>
                  <pic:spPr bwMode="auto">
                    <a:xfrm>
                      <a:off x="0" y="0"/>
                      <a:ext cx="3624070" cy="3163761"/>
                    </a:xfrm>
                    <a:prstGeom prst="rect">
                      <a:avLst/>
                    </a:prstGeom>
                    <a:ln>
                      <a:noFill/>
                    </a:ln>
                    <a:extLst>
                      <a:ext uri="{53640926-AAD7-44D8-BBD7-CCE9431645EC}">
                        <a14:shadowObscured xmlns:a14="http://schemas.microsoft.com/office/drawing/2010/main"/>
                      </a:ext>
                    </a:extLst>
                  </pic:spPr>
                </pic:pic>
              </a:graphicData>
            </a:graphic>
          </wp:inline>
        </w:drawing>
      </w:r>
    </w:p>
    <w:p w:rsidR="00456E6E" w:rsidRDefault="00456E6E" w:rsidP="00456E6E">
      <w:pPr>
        <w:jc w:val="center"/>
        <w:rPr>
          <w:sz w:val="28"/>
          <w:szCs w:val="28"/>
        </w:rPr>
      </w:pPr>
    </w:p>
    <w:p w:rsidR="00456E6E" w:rsidRDefault="00456E6E" w:rsidP="005B57CB">
      <w:pPr>
        <w:rPr>
          <w:sz w:val="28"/>
          <w:szCs w:val="28"/>
        </w:rPr>
      </w:pPr>
      <w:r>
        <w:rPr>
          <w:noProof/>
        </w:rPr>
        <w:drawing>
          <wp:inline distT="0" distB="0" distL="0" distR="0" wp14:anchorId="443B7722" wp14:editId="38561A02">
            <wp:extent cx="5893112" cy="296985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3112" cy="2969851"/>
                    </a:xfrm>
                    <a:prstGeom prst="rect">
                      <a:avLst/>
                    </a:prstGeom>
                  </pic:spPr>
                </pic:pic>
              </a:graphicData>
            </a:graphic>
          </wp:inline>
        </w:drawing>
      </w:r>
    </w:p>
    <w:p w:rsidR="001C1436" w:rsidRDefault="0094532F" w:rsidP="005B57CB">
      <w:pPr>
        <w:rPr>
          <w:sz w:val="28"/>
          <w:szCs w:val="28"/>
        </w:rPr>
      </w:pPr>
      <w:r>
        <w:rPr>
          <w:b/>
        </w:rPr>
        <w:t>Figure 13</w:t>
      </w:r>
      <w:r w:rsidR="001C1436">
        <w:rPr>
          <w:b/>
        </w:rPr>
        <w:t>.  Normalized counts for the gene encoding for</w:t>
      </w:r>
      <w:r w:rsidR="00E75188">
        <w:rPr>
          <w:b/>
        </w:rPr>
        <w:t xml:space="preserve"> sense</w:t>
      </w:r>
      <w:r w:rsidR="00423F4D">
        <w:rPr>
          <w:b/>
        </w:rPr>
        <w:t xml:space="preserve"> DAN1</w:t>
      </w:r>
      <w:r w:rsidR="001C1436">
        <w:rPr>
          <w:b/>
        </w:rPr>
        <w:t>.</w:t>
      </w:r>
      <w:r w:rsidR="001C1436">
        <w:t xml:space="preserve">  The x-axis shows the group</w:t>
      </w:r>
      <w:r w:rsidR="0008083D">
        <w:t>s</w:t>
      </w:r>
      <w:r w:rsidR="001C1436">
        <w:t xml:space="preserve"> and the y-axis shows the normalized count</w:t>
      </w:r>
      <w:r w:rsidR="0008083D">
        <w:t>s</w:t>
      </w:r>
      <w:r w:rsidR="001C1436">
        <w:t>.</w:t>
      </w:r>
    </w:p>
    <w:p w:rsidR="00AF1E7A" w:rsidRDefault="00AF1E7A" w:rsidP="005B57CB">
      <w:pPr>
        <w:rPr>
          <w:sz w:val="28"/>
          <w:szCs w:val="28"/>
        </w:rPr>
      </w:pPr>
      <w:r>
        <w:rPr>
          <w:noProof/>
        </w:rPr>
        <w:drawing>
          <wp:inline distT="0" distB="0" distL="0" distR="0" wp14:anchorId="4029D5A8" wp14:editId="1FF65212">
            <wp:extent cx="5943600" cy="2621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1915"/>
                    </a:xfrm>
                    <a:prstGeom prst="rect">
                      <a:avLst/>
                    </a:prstGeom>
                  </pic:spPr>
                </pic:pic>
              </a:graphicData>
            </a:graphic>
          </wp:inline>
        </w:drawing>
      </w:r>
    </w:p>
    <w:p w:rsidR="00E75188" w:rsidRDefault="00E75188" w:rsidP="00E75188">
      <w:pPr>
        <w:rPr>
          <w:sz w:val="28"/>
          <w:szCs w:val="28"/>
        </w:rPr>
      </w:pPr>
      <w:r>
        <w:rPr>
          <w:b/>
        </w:rPr>
        <w:t>Figure 14.  Normalized counts for the g</w:t>
      </w:r>
      <w:r w:rsidR="00423F4D">
        <w:rPr>
          <w:b/>
        </w:rPr>
        <w:t>ene encoding for antisense DAN1</w:t>
      </w:r>
      <w:r>
        <w:rPr>
          <w:b/>
        </w:rPr>
        <w:t>.</w:t>
      </w:r>
      <w:r>
        <w:t xml:space="preserve">  The x-axis shows the groups and the y-axis shows the normalized counts.</w:t>
      </w:r>
    </w:p>
    <w:p w:rsidR="00E75188" w:rsidRDefault="00E75188" w:rsidP="005B57CB">
      <w:pPr>
        <w:rPr>
          <w:sz w:val="28"/>
          <w:szCs w:val="28"/>
        </w:rPr>
      </w:pPr>
    </w:p>
    <w:p w:rsidR="0034676F" w:rsidRDefault="00357AD0" w:rsidP="005B57CB">
      <w:pPr>
        <w:rPr>
          <w:sz w:val="28"/>
          <w:szCs w:val="28"/>
        </w:rPr>
      </w:pPr>
      <w:r>
        <w:rPr>
          <w:noProof/>
        </w:rPr>
        <w:lastRenderedPageBreak/>
        <w:drawing>
          <wp:inline distT="0" distB="0" distL="0" distR="0" wp14:anchorId="0373A209" wp14:editId="1A6D9C65">
            <wp:extent cx="5943600" cy="2957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7830"/>
                    </a:xfrm>
                    <a:prstGeom prst="rect">
                      <a:avLst/>
                    </a:prstGeom>
                  </pic:spPr>
                </pic:pic>
              </a:graphicData>
            </a:graphic>
          </wp:inline>
        </w:drawing>
      </w:r>
    </w:p>
    <w:p w:rsidR="00CD087B" w:rsidRDefault="00CD087B" w:rsidP="00CD087B">
      <w:pPr>
        <w:rPr>
          <w:sz w:val="28"/>
          <w:szCs w:val="28"/>
        </w:rPr>
      </w:pPr>
      <w:r>
        <w:rPr>
          <w:b/>
        </w:rPr>
        <w:t xml:space="preserve">Figure 15.  Normalized counts for the gene </w:t>
      </w:r>
      <w:r w:rsidR="007D7661">
        <w:rPr>
          <w:b/>
        </w:rPr>
        <w:t>encoding for sense DAM1</w:t>
      </w:r>
      <w:r>
        <w:rPr>
          <w:b/>
        </w:rPr>
        <w:t>.</w:t>
      </w:r>
      <w:r>
        <w:t xml:space="preserve">  The x-axis shows the groups and the y-axis shows the normalized counts.</w:t>
      </w:r>
    </w:p>
    <w:p w:rsidR="00CD087B" w:rsidRDefault="00CD087B" w:rsidP="005B57CB">
      <w:pPr>
        <w:rPr>
          <w:sz w:val="28"/>
          <w:szCs w:val="28"/>
        </w:rPr>
      </w:pPr>
    </w:p>
    <w:p w:rsidR="00AE37F1" w:rsidRDefault="00AE37F1" w:rsidP="005B57CB">
      <w:pPr>
        <w:rPr>
          <w:sz w:val="28"/>
          <w:szCs w:val="28"/>
        </w:rPr>
      </w:pPr>
      <w:r>
        <w:rPr>
          <w:noProof/>
        </w:rPr>
        <w:drawing>
          <wp:inline distT="0" distB="0" distL="0" distR="0" wp14:anchorId="647D34C5" wp14:editId="364E8BF9">
            <wp:extent cx="5943600" cy="3036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6570"/>
                    </a:xfrm>
                    <a:prstGeom prst="rect">
                      <a:avLst/>
                    </a:prstGeom>
                  </pic:spPr>
                </pic:pic>
              </a:graphicData>
            </a:graphic>
          </wp:inline>
        </w:drawing>
      </w:r>
    </w:p>
    <w:p w:rsidR="00FD6A7D" w:rsidRDefault="00FD6A7D" w:rsidP="005B57CB">
      <w:pPr>
        <w:rPr>
          <w:sz w:val="28"/>
          <w:szCs w:val="28"/>
        </w:rPr>
      </w:pPr>
      <w:r>
        <w:rPr>
          <w:b/>
        </w:rPr>
        <w:t xml:space="preserve">Figure 16.  Normalized counts for the </w:t>
      </w:r>
      <w:r w:rsidR="003D0783">
        <w:rPr>
          <w:b/>
        </w:rPr>
        <w:t>gene encoding for antisense DAM1</w:t>
      </w:r>
      <w:r>
        <w:rPr>
          <w:b/>
        </w:rPr>
        <w:t>.</w:t>
      </w:r>
      <w:r>
        <w:t xml:space="preserve">  The x-axis shows the groups and the y-axis shows the normalized counts.</w:t>
      </w:r>
    </w:p>
    <w:p w:rsidR="00982840" w:rsidRDefault="00982840" w:rsidP="005B57CB">
      <w:pPr>
        <w:rPr>
          <w:sz w:val="28"/>
          <w:szCs w:val="28"/>
        </w:rPr>
      </w:pPr>
    </w:p>
    <w:p w:rsidR="00982840" w:rsidRDefault="00982840" w:rsidP="005B57CB">
      <w:pPr>
        <w:rPr>
          <w:sz w:val="28"/>
          <w:szCs w:val="28"/>
        </w:rPr>
      </w:pPr>
      <w:r>
        <w:rPr>
          <w:noProof/>
        </w:rPr>
        <w:lastRenderedPageBreak/>
        <w:drawing>
          <wp:inline distT="0" distB="0" distL="0" distR="0" wp14:anchorId="4AFC85BF" wp14:editId="322A3574">
            <wp:extent cx="5943600" cy="2909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9570"/>
                    </a:xfrm>
                    <a:prstGeom prst="rect">
                      <a:avLst/>
                    </a:prstGeom>
                  </pic:spPr>
                </pic:pic>
              </a:graphicData>
            </a:graphic>
          </wp:inline>
        </w:drawing>
      </w:r>
    </w:p>
    <w:p w:rsidR="00204586" w:rsidRDefault="00204586" w:rsidP="005B57CB">
      <w:pPr>
        <w:rPr>
          <w:sz w:val="28"/>
          <w:szCs w:val="28"/>
        </w:rPr>
      </w:pPr>
      <w:r>
        <w:rPr>
          <w:b/>
        </w:rPr>
        <w:t xml:space="preserve">Figure 17.  Normalized counts for the gene </w:t>
      </w:r>
      <w:r w:rsidR="008B367B">
        <w:rPr>
          <w:b/>
        </w:rPr>
        <w:t>encoding for sense CTT1</w:t>
      </w:r>
      <w:r>
        <w:rPr>
          <w:b/>
        </w:rPr>
        <w:t>.</w:t>
      </w:r>
      <w:r>
        <w:t xml:space="preserve">  The x-axis shows the groups and the y-axis shows the normalized counts.</w:t>
      </w:r>
    </w:p>
    <w:p w:rsidR="00357AD0" w:rsidRDefault="00D14E45" w:rsidP="005B57CB">
      <w:pPr>
        <w:rPr>
          <w:sz w:val="28"/>
          <w:szCs w:val="28"/>
        </w:rPr>
      </w:pPr>
      <w:r>
        <w:rPr>
          <w:noProof/>
        </w:rPr>
        <w:drawing>
          <wp:inline distT="0" distB="0" distL="0" distR="0" wp14:anchorId="7AF37F28" wp14:editId="0FC0902A">
            <wp:extent cx="59436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6570"/>
                    </a:xfrm>
                    <a:prstGeom prst="rect">
                      <a:avLst/>
                    </a:prstGeom>
                  </pic:spPr>
                </pic:pic>
              </a:graphicData>
            </a:graphic>
          </wp:inline>
        </w:drawing>
      </w:r>
    </w:p>
    <w:p w:rsidR="001A7800" w:rsidRDefault="00054394" w:rsidP="001A7800">
      <w:pPr>
        <w:rPr>
          <w:sz w:val="28"/>
          <w:szCs w:val="28"/>
        </w:rPr>
      </w:pPr>
      <w:r>
        <w:rPr>
          <w:b/>
        </w:rPr>
        <w:t>Figure 18</w:t>
      </w:r>
      <w:r w:rsidR="001A7800">
        <w:rPr>
          <w:b/>
        </w:rPr>
        <w:t>.  Normalized counts for the gene enco</w:t>
      </w:r>
      <w:r w:rsidR="008C1DF6">
        <w:rPr>
          <w:b/>
        </w:rPr>
        <w:t>ding for antisense CTT1</w:t>
      </w:r>
      <w:r w:rsidR="001A7800">
        <w:rPr>
          <w:b/>
        </w:rPr>
        <w:t>.</w:t>
      </w:r>
      <w:r w:rsidR="001A7800">
        <w:t xml:space="preserve">  The x-axis shows the groups and the y-axis shows the normalized counts.</w:t>
      </w:r>
    </w:p>
    <w:p w:rsidR="001A7800" w:rsidRDefault="001A7800" w:rsidP="005B57CB">
      <w:pPr>
        <w:rPr>
          <w:sz w:val="28"/>
          <w:szCs w:val="28"/>
        </w:rPr>
      </w:pPr>
    </w:p>
    <w:p w:rsidR="00357AD0" w:rsidRDefault="00357AD0" w:rsidP="005B57CB">
      <w:pPr>
        <w:rPr>
          <w:sz w:val="28"/>
          <w:szCs w:val="28"/>
        </w:rPr>
      </w:pPr>
    </w:p>
    <w:p w:rsidR="0034676F" w:rsidRDefault="0034676F" w:rsidP="005B57CB">
      <w:pPr>
        <w:rPr>
          <w:b/>
          <w:sz w:val="28"/>
          <w:szCs w:val="28"/>
        </w:rPr>
      </w:pPr>
      <w:proofErr w:type="spellStart"/>
      <w:proofErr w:type="gramStart"/>
      <w:r w:rsidRPr="0034676F">
        <w:rPr>
          <w:b/>
          <w:sz w:val="28"/>
          <w:szCs w:val="28"/>
        </w:rPr>
        <w:t>lncRNA</w:t>
      </w:r>
      <w:proofErr w:type="spellEnd"/>
      <w:proofErr w:type="gramEnd"/>
      <w:r w:rsidRPr="0034676F">
        <w:rPr>
          <w:b/>
          <w:sz w:val="28"/>
          <w:szCs w:val="28"/>
        </w:rPr>
        <w:t xml:space="preserve"> results</w:t>
      </w:r>
    </w:p>
    <w:p w:rsidR="00A9108A" w:rsidRDefault="007B7CAC" w:rsidP="007B7CAC">
      <w:pPr>
        <w:rPr>
          <w:rFonts w:ascii="Calibri" w:eastAsia="Calibri" w:hAnsi="Calibri" w:cs="Times New Roman"/>
          <w:color w:val="000000"/>
        </w:rPr>
      </w:pPr>
      <w:r w:rsidRPr="007B7CAC">
        <w:rPr>
          <w:rFonts w:ascii="Calibri" w:eastAsia="Calibri" w:hAnsi="Calibri" w:cs="Times New Roman"/>
          <w:color w:val="000000"/>
        </w:rPr>
        <w:lastRenderedPageBreak/>
        <w:t> </w:t>
      </w:r>
    </w:p>
    <w:p w:rsidR="00F47A23" w:rsidRPr="00DA348C" w:rsidRDefault="00F47A23" w:rsidP="00131F59">
      <w:pPr>
        <w:jc w:val="both"/>
        <w:rPr>
          <w:rFonts w:ascii="Calibri" w:eastAsia="Calibri" w:hAnsi="Calibri" w:cs="Times New Roman"/>
          <w:color w:val="000000"/>
        </w:rPr>
      </w:pPr>
      <w:r w:rsidRPr="00F47A23">
        <w:rPr>
          <w:rFonts w:ascii="Calibri" w:eastAsia="Calibri" w:hAnsi="Calibri" w:cs="Times New Roman"/>
          <w:color w:val="000000"/>
        </w:rPr>
        <w:t xml:space="preserve">DESeq2 (Love et al., 2014), </w:t>
      </w:r>
      <w:r w:rsidR="00A024F5">
        <w:rPr>
          <w:rFonts w:ascii="Calibri" w:eastAsia="Calibri" w:hAnsi="Calibri" w:cs="Times New Roman"/>
          <w:color w:val="000000"/>
        </w:rPr>
        <w:t xml:space="preserve">and </w:t>
      </w:r>
      <w:proofErr w:type="spellStart"/>
      <w:r w:rsidRPr="00F47A23">
        <w:rPr>
          <w:rFonts w:ascii="Calibri" w:eastAsia="Calibri" w:hAnsi="Calibri" w:cs="Times New Roman"/>
          <w:color w:val="000000"/>
        </w:rPr>
        <w:t>edgeR</w:t>
      </w:r>
      <w:proofErr w:type="spellEnd"/>
      <w:r w:rsidRPr="00F47A23">
        <w:rPr>
          <w:rFonts w:ascii="Calibri" w:eastAsia="Calibri" w:hAnsi="Calibri" w:cs="Times New Roman"/>
          <w:color w:val="000000"/>
        </w:rPr>
        <w:t xml:space="preserve"> (Robinson et al., 2010; Robinson &amp; </w:t>
      </w:r>
      <w:proofErr w:type="spellStart"/>
      <w:r w:rsidRPr="00F47A23">
        <w:rPr>
          <w:rFonts w:ascii="Calibri" w:eastAsia="Calibri" w:hAnsi="Calibri" w:cs="Times New Roman"/>
          <w:color w:val="000000"/>
        </w:rPr>
        <w:t>Oshlack</w:t>
      </w:r>
      <w:proofErr w:type="spellEnd"/>
      <w:r w:rsidRPr="00F47A23">
        <w:rPr>
          <w:rFonts w:ascii="Calibri" w:eastAsia="Calibri" w:hAnsi="Calibri" w:cs="Times New Roman"/>
          <w:color w:val="000000"/>
        </w:rPr>
        <w:t>, 2010 were used to perform a differential expression analysis</w:t>
      </w:r>
      <w:r w:rsidR="00A024F5">
        <w:rPr>
          <w:rFonts w:ascii="Calibri" w:eastAsia="Calibri" w:hAnsi="Calibri" w:cs="Times New Roman"/>
          <w:color w:val="000000"/>
        </w:rPr>
        <w:t xml:space="preserve"> on </w:t>
      </w:r>
      <w:proofErr w:type="spellStart"/>
      <w:r w:rsidR="00A024F5">
        <w:rPr>
          <w:rFonts w:ascii="Calibri" w:eastAsia="Calibri" w:hAnsi="Calibri" w:cs="Times New Roman"/>
          <w:color w:val="000000"/>
        </w:rPr>
        <w:t>lncRNAs</w:t>
      </w:r>
      <w:proofErr w:type="spellEnd"/>
      <w:r w:rsidRPr="00F47A23">
        <w:rPr>
          <w:rFonts w:ascii="Calibri" w:eastAsia="Calibri" w:hAnsi="Calibri" w:cs="Times New Roman"/>
          <w:color w:val="000000"/>
        </w:rPr>
        <w:t xml:space="preserve">.  Controlling the FDR at 1%, we found a number of differentially expressed </w:t>
      </w:r>
      <w:proofErr w:type="spellStart"/>
      <w:r w:rsidR="00E36E62">
        <w:rPr>
          <w:rFonts w:ascii="Calibri" w:eastAsia="Calibri" w:hAnsi="Calibri" w:cs="Times New Roman"/>
          <w:color w:val="000000"/>
        </w:rPr>
        <w:t>lncRNA</w:t>
      </w:r>
      <w:proofErr w:type="spellEnd"/>
      <w:r w:rsidRPr="00F47A23">
        <w:rPr>
          <w:rFonts w:ascii="Calibri" w:eastAsia="Calibri" w:hAnsi="Calibri" w:cs="Times New Roman"/>
          <w:color w:val="000000"/>
        </w:rPr>
        <w:t xml:space="preserve"> when we compared various conditions and genotypes.  These differential expression results are summarized in Tables </w:t>
      </w:r>
      <w:r w:rsidR="00A024F5">
        <w:rPr>
          <w:rFonts w:ascii="Calibri" w:eastAsia="Calibri" w:hAnsi="Calibri" w:cs="Times New Roman"/>
          <w:color w:val="000000"/>
        </w:rPr>
        <w:t>9 and 10</w:t>
      </w:r>
      <w:r w:rsidRPr="00F47A23">
        <w:rPr>
          <w:rFonts w:ascii="Calibri" w:eastAsia="Calibri" w:hAnsi="Calibri" w:cs="Times New Roman"/>
          <w:color w:val="000000"/>
        </w:rPr>
        <w:t xml:space="preserve">.  </w:t>
      </w:r>
      <w:r w:rsidR="001E6665">
        <w:rPr>
          <w:rFonts w:ascii="Calibri" w:eastAsia="Calibri" w:hAnsi="Calibri" w:cs="Times New Roman"/>
          <w:color w:val="000000"/>
        </w:rPr>
        <w:t xml:space="preserve">A total of </w:t>
      </w:r>
      <w:r w:rsidR="001E6665" w:rsidRPr="007B7CAC">
        <w:t>2</w:t>
      </w:r>
      <w:r w:rsidR="001E6665">
        <w:t>,</w:t>
      </w:r>
      <w:r w:rsidR="001E6665" w:rsidRPr="007B7CAC">
        <w:t>425 out of 2</w:t>
      </w:r>
      <w:r w:rsidR="001E6665">
        <w:t>,</w:t>
      </w:r>
      <w:r w:rsidR="001E6665" w:rsidRPr="007B7CAC">
        <w:t>523</w:t>
      </w:r>
      <w:r w:rsidR="001E6665">
        <w:t xml:space="preserve"> (~96%) published </w:t>
      </w:r>
      <w:proofErr w:type="spellStart"/>
      <w:r w:rsidR="001E6665">
        <w:t>lncRNAs</w:t>
      </w:r>
      <w:proofErr w:type="spellEnd"/>
      <w:r w:rsidR="001E6665">
        <w:t xml:space="preserve"> used had reads aligning.</w:t>
      </w:r>
      <w:r w:rsidR="00DA348C">
        <w:rPr>
          <w:rFonts w:ascii="Calibri" w:eastAsia="Calibri" w:hAnsi="Calibri" w:cs="Times New Roman"/>
          <w:color w:val="000000"/>
        </w:rPr>
        <w:t xml:space="preserve">  </w:t>
      </w:r>
      <w:r w:rsidR="001E6665" w:rsidRPr="007B7CAC">
        <w:rPr>
          <w:rFonts w:ascii="Calibri" w:eastAsia="Calibri" w:hAnsi="Calibri" w:cs="Times New Roman"/>
          <w:color w:val="000000"/>
        </w:rPr>
        <w:t>The</w:t>
      </w:r>
      <w:r w:rsidR="00DA348C">
        <w:rPr>
          <w:rFonts w:ascii="Calibri" w:eastAsia="Calibri" w:hAnsi="Calibri" w:cs="Times New Roman"/>
          <w:color w:val="000000"/>
        </w:rPr>
        <w:t xml:space="preserve"> statistical analysis was run on merged </w:t>
      </w:r>
      <w:proofErr w:type="spellStart"/>
      <w:r w:rsidR="00DA348C">
        <w:rPr>
          <w:rFonts w:ascii="Calibri" w:eastAsia="Calibri" w:hAnsi="Calibri" w:cs="Times New Roman"/>
          <w:color w:val="000000"/>
        </w:rPr>
        <w:t>lncRNAs</w:t>
      </w:r>
      <w:proofErr w:type="spellEnd"/>
      <w:r w:rsidR="00DA348C">
        <w:rPr>
          <w:rFonts w:ascii="Calibri" w:eastAsia="Calibri" w:hAnsi="Calibri" w:cs="Times New Roman"/>
          <w:color w:val="000000"/>
        </w:rPr>
        <w:t xml:space="preserve">.  The reason for this is that there were many published </w:t>
      </w:r>
      <w:proofErr w:type="spellStart"/>
      <w:r w:rsidR="00DA348C">
        <w:rPr>
          <w:rFonts w:ascii="Calibri" w:eastAsia="Calibri" w:hAnsi="Calibri" w:cs="Times New Roman"/>
          <w:color w:val="000000"/>
        </w:rPr>
        <w:t>lncRNAs</w:t>
      </w:r>
      <w:proofErr w:type="spellEnd"/>
      <w:r w:rsidR="00DA348C">
        <w:rPr>
          <w:rFonts w:ascii="Calibri" w:eastAsia="Calibri" w:hAnsi="Calibri" w:cs="Times New Roman"/>
          <w:color w:val="000000"/>
        </w:rPr>
        <w:t xml:space="preserve"> which overlap with one another and are possibly one </w:t>
      </w:r>
      <w:proofErr w:type="spellStart"/>
      <w:r w:rsidR="00DA348C">
        <w:rPr>
          <w:rFonts w:ascii="Calibri" w:eastAsia="Calibri" w:hAnsi="Calibri" w:cs="Times New Roman"/>
          <w:color w:val="000000"/>
        </w:rPr>
        <w:t>lncRNA</w:t>
      </w:r>
      <w:proofErr w:type="spellEnd"/>
      <w:r w:rsidR="00DA348C">
        <w:rPr>
          <w:rFonts w:ascii="Calibri" w:eastAsia="Calibri" w:hAnsi="Calibri" w:cs="Times New Roman"/>
          <w:color w:val="000000"/>
        </w:rPr>
        <w:t xml:space="preserve">.  </w:t>
      </w:r>
      <w:r w:rsidR="001E6665" w:rsidRPr="007B7CAC">
        <w:rPr>
          <w:rFonts w:ascii="Calibri" w:eastAsia="Calibri" w:hAnsi="Calibri" w:cs="Times New Roman"/>
          <w:color w:val="000000"/>
        </w:rPr>
        <w:t xml:space="preserve"> </w:t>
      </w:r>
      <w:r w:rsidR="00DA348C">
        <w:rPr>
          <w:rFonts w:ascii="Calibri" w:eastAsia="Calibri" w:hAnsi="Calibri" w:cs="Times New Roman"/>
          <w:color w:val="000000"/>
        </w:rPr>
        <w:t xml:space="preserve">The </w:t>
      </w:r>
      <w:r w:rsidR="001E6665" w:rsidRPr="007B7CAC">
        <w:rPr>
          <w:rFonts w:ascii="Calibri" w:eastAsia="Calibri" w:hAnsi="Calibri" w:cs="Times New Roman"/>
          <w:color w:val="000000"/>
        </w:rPr>
        <w:t>merge</w:t>
      </w:r>
      <w:r w:rsidR="00DA348C">
        <w:rPr>
          <w:rFonts w:ascii="Calibri" w:eastAsia="Calibri" w:hAnsi="Calibri" w:cs="Times New Roman"/>
          <w:color w:val="000000"/>
        </w:rPr>
        <w:t xml:space="preserve">d </w:t>
      </w:r>
      <w:proofErr w:type="spellStart"/>
      <w:r w:rsidR="00DA348C">
        <w:rPr>
          <w:rFonts w:ascii="Calibri" w:eastAsia="Calibri" w:hAnsi="Calibri" w:cs="Times New Roman"/>
          <w:color w:val="000000"/>
        </w:rPr>
        <w:t>lncRNAs</w:t>
      </w:r>
      <w:proofErr w:type="spellEnd"/>
      <w:r w:rsidR="00DA348C">
        <w:rPr>
          <w:rFonts w:ascii="Calibri" w:eastAsia="Calibri" w:hAnsi="Calibri" w:cs="Times New Roman"/>
          <w:color w:val="000000"/>
        </w:rPr>
        <w:t xml:space="preserve"> </w:t>
      </w:r>
      <w:r w:rsidR="001E6665" w:rsidRPr="007B7CAC">
        <w:rPr>
          <w:rFonts w:ascii="Calibri" w:eastAsia="Calibri" w:hAnsi="Calibri" w:cs="Times New Roman"/>
          <w:color w:val="000000"/>
        </w:rPr>
        <w:t xml:space="preserve">could be a single CUT/SUT/NUT/XUT if they are not overlapped with each other in the same direction. Or, </w:t>
      </w:r>
      <w:r w:rsidR="00DA348C">
        <w:rPr>
          <w:rFonts w:ascii="Calibri" w:eastAsia="Calibri" w:hAnsi="Calibri" w:cs="Times New Roman"/>
          <w:color w:val="000000"/>
        </w:rPr>
        <w:t>they</w:t>
      </w:r>
      <w:r w:rsidR="001E6665" w:rsidRPr="007B7CAC">
        <w:rPr>
          <w:rFonts w:ascii="Calibri" w:eastAsia="Calibri" w:hAnsi="Calibri" w:cs="Times New Roman"/>
          <w:color w:val="000000"/>
        </w:rPr>
        <w:t xml:space="preserve"> could be a merged feature of any types of CUT/SUT/NUT/XUT if they are overlapped. </w:t>
      </w:r>
      <w:r w:rsidR="00DA348C">
        <w:rPr>
          <w:rFonts w:ascii="Calibri" w:eastAsia="Calibri" w:hAnsi="Calibri" w:cs="Times New Roman"/>
          <w:color w:val="000000"/>
        </w:rPr>
        <w:t xml:space="preserve">These merged features were re-defined for the purposes of the statistical analysis as </w:t>
      </w:r>
      <w:proofErr w:type="spellStart"/>
      <w:r w:rsidR="00DA348C">
        <w:rPr>
          <w:rFonts w:ascii="Calibri" w:eastAsia="Calibri" w:hAnsi="Calibri" w:cs="Times New Roman"/>
          <w:color w:val="000000"/>
        </w:rPr>
        <w:t>merge_X</w:t>
      </w:r>
      <w:proofErr w:type="spellEnd"/>
      <w:r w:rsidR="00DA348C">
        <w:rPr>
          <w:rFonts w:ascii="Calibri" w:eastAsia="Calibri" w:hAnsi="Calibri" w:cs="Times New Roman"/>
          <w:color w:val="000000"/>
        </w:rPr>
        <w:t xml:space="preserve">, with X being an integer.  </w:t>
      </w:r>
      <w:r w:rsidR="001E6665" w:rsidRPr="007B7CAC">
        <w:rPr>
          <w:rFonts w:ascii="Calibri" w:eastAsia="Calibri" w:hAnsi="Calibri" w:cs="Times New Roman"/>
          <w:color w:val="000000"/>
        </w:rPr>
        <w:t xml:space="preserve">The </w:t>
      </w:r>
      <w:proofErr w:type="spellStart"/>
      <w:r w:rsidR="001E6665" w:rsidRPr="007B7CAC">
        <w:rPr>
          <w:rFonts w:ascii="Calibri" w:eastAsia="Calibri" w:hAnsi="Calibri" w:cs="Times New Roman"/>
          <w:color w:val="000000"/>
        </w:rPr>
        <w:t>merge_X</w:t>
      </w:r>
      <w:proofErr w:type="spellEnd"/>
      <w:r w:rsidR="001E6665" w:rsidRPr="007B7CAC">
        <w:rPr>
          <w:rFonts w:ascii="Calibri" w:eastAsia="Calibri" w:hAnsi="Calibri" w:cs="Times New Roman"/>
          <w:color w:val="000000"/>
        </w:rPr>
        <w:t xml:space="preserve"> could be intergenic or overlapped with genes. In the latter case, it could associate with one gene or multiple genes.</w:t>
      </w:r>
      <w:r w:rsidR="00DA348C">
        <w:rPr>
          <w:rFonts w:ascii="Calibri" w:eastAsia="Calibri" w:hAnsi="Calibri" w:cs="Times New Roman"/>
          <w:color w:val="000000"/>
        </w:rPr>
        <w:t xml:space="preserve">  If </w:t>
      </w:r>
      <w:proofErr w:type="spellStart"/>
      <w:r w:rsidR="00DA348C">
        <w:rPr>
          <w:rFonts w:ascii="Calibri" w:eastAsia="Calibri" w:hAnsi="Calibri" w:cs="Times New Roman"/>
          <w:color w:val="000000"/>
        </w:rPr>
        <w:t>merge_X</w:t>
      </w:r>
      <w:proofErr w:type="spellEnd"/>
      <w:r w:rsidR="00DA348C">
        <w:rPr>
          <w:rFonts w:ascii="Calibri" w:eastAsia="Calibri" w:hAnsi="Calibri" w:cs="Times New Roman"/>
          <w:color w:val="000000"/>
        </w:rPr>
        <w:t xml:space="preserve"> overlaps with multiple genes, there will be multiple rows for </w:t>
      </w:r>
      <w:proofErr w:type="spellStart"/>
      <w:r w:rsidR="00DA348C">
        <w:rPr>
          <w:rFonts w:ascii="Calibri" w:eastAsia="Calibri" w:hAnsi="Calibri" w:cs="Times New Roman"/>
          <w:color w:val="000000"/>
        </w:rPr>
        <w:t>merge_X</w:t>
      </w:r>
      <w:proofErr w:type="spellEnd"/>
      <w:r w:rsidR="00DA348C">
        <w:rPr>
          <w:rFonts w:ascii="Calibri" w:eastAsia="Calibri" w:hAnsi="Calibri" w:cs="Times New Roman"/>
          <w:color w:val="000000"/>
        </w:rPr>
        <w:t xml:space="preserve"> in the results tables, however the statistics output by DESeq2 would</w:t>
      </w:r>
      <w:r w:rsidR="0092754A">
        <w:rPr>
          <w:rFonts w:ascii="Calibri" w:eastAsia="Calibri" w:hAnsi="Calibri" w:cs="Times New Roman"/>
          <w:color w:val="000000"/>
        </w:rPr>
        <w:t xml:space="preserve"> be the same for each of the rows</w:t>
      </w:r>
      <w:r w:rsidR="00DF3761">
        <w:rPr>
          <w:rFonts w:ascii="Calibri" w:eastAsia="Calibri" w:hAnsi="Calibri" w:cs="Times New Roman"/>
          <w:color w:val="000000"/>
        </w:rPr>
        <w:t xml:space="preserve"> associated with </w:t>
      </w:r>
      <w:proofErr w:type="spellStart"/>
      <w:r w:rsidR="00DF3761">
        <w:rPr>
          <w:rFonts w:ascii="Calibri" w:eastAsia="Calibri" w:hAnsi="Calibri" w:cs="Times New Roman"/>
          <w:color w:val="000000"/>
        </w:rPr>
        <w:t>merge_X</w:t>
      </w:r>
      <w:proofErr w:type="spellEnd"/>
      <w:r w:rsidR="0092754A">
        <w:rPr>
          <w:rFonts w:ascii="Calibri" w:eastAsia="Calibri" w:hAnsi="Calibri" w:cs="Times New Roman"/>
          <w:color w:val="000000"/>
        </w:rPr>
        <w:t>.</w:t>
      </w:r>
      <w:r w:rsidR="00BD19B3">
        <w:rPr>
          <w:rFonts w:ascii="Calibri" w:eastAsia="Calibri" w:hAnsi="Calibri" w:cs="Times New Roman"/>
          <w:color w:val="000000"/>
        </w:rPr>
        <w:t xml:space="preserve">  As seen in Figure 19, there is a high degree of overlap between the results of DESeq2 and </w:t>
      </w:r>
      <w:proofErr w:type="spellStart"/>
      <w:r w:rsidR="00BD19B3">
        <w:rPr>
          <w:rFonts w:ascii="Calibri" w:eastAsia="Calibri" w:hAnsi="Calibri" w:cs="Times New Roman"/>
          <w:color w:val="000000"/>
        </w:rPr>
        <w:t>edgeR</w:t>
      </w:r>
      <w:proofErr w:type="spellEnd"/>
      <w:r w:rsidR="00BD19B3">
        <w:rPr>
          <w:rFonts w:ascii="Calibri" w:eastAsia="Calibri" w:hAnsi="Calibri" w:cs="Times New Roman"/>
          <w:color w:val="000000"/>
        </w:rPr>
        <w:t>.</w:t>
      </w:r>
    </w:p>
    <w:p w:rsidR="00A9108A" w:rsidRPr="007B7CAC" w:rsidRDefault="00A9108A" w:rsidP="005B57CB"/>
    <w:p w:rsidR="00FF01AC" w:rsidRPr="00054394" w:rsidRDefault="00816E23" w:rsidP="00131F59">
      <w:pPr>
        <w:jc w:val="both"/>
        <w:rPr>
          <w:b/>
        </w:rPr>
      </w:pPr>
      <w:r w:rsidRPr="00054394">
        <w:rPr>
          <w:b/>
        </w:rPr>
        <w:t>Table 9</w:t>
      </w:r>
      <w:r w:rsidR="00FF01AC" w:rsidRPr="00054394">
        <w:rPr>
          <w:b/>
        </w:rPr>
        <w:t xml:space="preserve">. </w:t>
      </w:r>
      <w:r w:rsidR="00054394" w:rsidRPr="00054394">
        <w:rPr>
          <w:b/>
        </w:rPr>
        <w:t xml:space="preserve">Differential expression </w:t>
      </w:r>
      <w:r w:rsidR="00FF01AC" w:rsidRPr="00054394">
        <w:rPr>
          <w:b/>
        </w:rPr>
        <w:t xml:space="preserve">DESeq2 results for </w:t>
      </w:r>
      <w:proofErr w:type="spellStart"/>
      <w:r w:rsidR="00FF01AC" w:rsidRPr="00054394">
        <w:rPr>
          <w:b/>
        </w:rPr>
        <w:t>lncRNA</w:t>
      </w:r>
      <w:proofErr w:type="spellEnd"/>
      <w:r w:rsidR="00054394" w:rsidRPr="00054394">
        <w:rPr>
          <w:b/>
        </w:rPr>
        <w:t>.</w:t>
      </w:r>
      <w:r w:rsidR="00781DCF">
        <w:rPr>
          <w:b/>
        </w:rPr>
        <w:t xml:space="preserve">  </w:t>
      </w:r>
      <w:r w:rsidR="00781DCF">
        <w:t>The number of genes found to be differentially expressed</w:t>
      </w:r>
      <w:r w:rsidR="00D81C4C">
        <w:t xml:space="preserve"> by DESeq2</w:t>
      </w:r>
      <w:r w:rsidR="00781DCF">
        <w:t xml:space="preserve"> at a 1% false discovery rate are shown, along with the number of </w:t>
      </w:r>
      <w:proofErr w:type="spellStart"/>
      <w:r w:rsidR="00E12310">
        <w:t>lncRNA</w:t>
      </w:r>
      <w:proofErr w:type="spellEnd"/>
      <w:r w:rsidR="00781DCF">
        <w:t xml:space="preserve"> differentially expressed when an additional 2 fold change cutoff is applied.  The number of </w:t>
      </w:r>
      <w:proofErr w:type="spellStart"/>
      <w:r w:rsidR="00E12310">
        <w:t>lncRNA</w:t>
      </w:r>
      <w:proofErr w:type="spellEnd"/>
      <w:r w:rsidR="00781DCF">
        <w:t xml:space="preserve"> up-regulated and down regulated are also shown.  For each comparison, </w:t>
      </w:r>
      <w:proofErr w:type="gramStart"/>
      <w:r w:rsidR="00781DCF">
        <w:t>A</w:t>
      </w:r>
      <w:proofErr w:type="gramEnd"/>
      <w:r w:rsidR="00781DCF">
        <w:t xml:space="preserve"> vs B, fold change </w:t>
      </w:r>
      <w:r w:rsidR="00F146C1">
        <w:t>was calculated as condition A/c</w:t>
      </w:r>
      <w:r w:rsidR="00781DCF">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FF01AC" w:rsidRPr="007B7CAC" w:rsidTr="00D66E77">
        <w:tc>
          <w:tcPr>
            <w:tcW w:w="3393" w:type="dxa"/>
          </w:tcPr>
          <w:p w:rsidR="00FF01AC" w:rsidRPr="007B7CAC" w:rsidRDefault="00FF01AC" w:rsidP="00D66E77">
            <w:pPr>
              <w:jc w:val="center"/>
              <w:rPr>
                <w:b/>
              </w:rPr>
            </w:pPr>
            <w:r w:rsidRPr="007B7CAC">
              <w:rPr>
                <w:b/>
              </w:rPr>
              <w:t>Comparison</w:t>
            </w:r>
          </w:p>
        </w:tc>
        <w:tc>
          <w:tcPr>
            <w:tcW w:w="1192" w:type="dxa"/>
          </w:tcPr>
          <w:p w:rsidR="00FF01AC" w:rsidRPr="007B7CAC" w:rsidRDefault="00FF01AC" w:rsidP="00D66E77">
            <w:pPr>
              <w:jc w:val="center"/>
              <w:rPr>
                <w:b/>
              </w:rPr>
            </w:pPr>
            <w:r w:rsidRPr="007B7CAC">
              <w:rPr>
                <w:b/>
              </w:rPr>
              <w:t>FDR&lt;=0.01</w:t>
            </w:r>
          </w:p>
        </w:tc>
        <w:tc>
          <w:tcPr>
            <w:tcW w:w="1280" w:type="dxa"/>
          </w:tcPr>
          <w:p w:rsidR="00FF01AC" w:rsidRPr="007B7CAC" w:rsidRDefault="00FF01AC" w:rsidP="00D66E77">
            <w:pPr>
              <w:jc w:val="center"/>
              <w:rPr>
                <w:b/>
              </w:rPr>
            </w:pPr>
            <w:r w:rsidRPr="007B7CAC">
              <w:rPr>
                <w:b/>
              </w:rPr>
              <w:t># DEGs (FC&gt;2)</w:t>
            </w:r>
          </w:p>
        </w:tc>
        <w:tc>
          <w:tcPr>
            <w:tcW w:w="1739" w:type="dxa"/>
          </w:tcPr>
          <w:p w:rsidR="00FF01AC" w:rsidRPr="007B7CAC" w:rsidRDefault="00FF01AC" w:rsidP="00D66E77">
            <w:pPr>
              <w:jc w:val="center"/>
              <w:rPr>
                <w:b/>
              </w:rPr>
            </w:pPr>
            <w:r w:rsidRPr="007B7CAC">
              <w:rPr>
                <w:b/>
              </w:rPr>
              <w:t># up</w:t>
            </w:r>
          </w:p>
        </w:tc>
        <w:tc>
          <w:tcPr>
            <w:tcW w:w="1746" w:type="dxa"/>
          </w:tcPr>
          <w:p w:rsidR="00FF01AC" w:rsidRPr="007B7CAC" w:rsidRDefault="00FF01AC" w:rsidP="00D66E77">
            <w:pPr>
              <w:jc w:val="center"/>
              <w:rPr>
                <w:b/>
              </w:rPr>
            </w:pPr>
            <w:r w:rsidRPr="007B7CAC">
              <w:rPr>
                <w:b/>
              </w:rPr>
              <w:t># down</w:t>
            </w:r>
          </w:p>
        </w:tc>
      </w:tr>
      <w:tr w:rsidR="00FF01AC" w:rsidRPr="007B7CAC" w:rsidTr="00D66E77">
        <w:tc>
          <w:tcPr>
            <w:tcW w:w="3393" w:type="dxa"/>
          </w:tcPr>
          <w:p w:rsidR="00FF01AC" w:rsidRPr="007B7CAC" w:rsidRDefault="00FF01AC" w:rsidP="00D66E77">
            <w:r w:rsidRPr="007B7CAC">
              <w:t>WT anaerobic vs WT</w:t>
            </w:r>
          </w:p>
        </w:tc>
        <w:tc>
          <w:tcPr>
            <w:tcW w:w="1192" w:type="dxa"/>
          </w:tcPr>
          <w:p w:rsidR="00FF01AC" w:rsidRPr="007B7CAC" w:rsidRDefault="003D7E1D" w:rsidP="00D66E77">
            <w:pPr>
              <w:jc w:val="center"/>
            </w:pPr>
            <w:r w:rsidRPr="007B7CAC">
              <w:t>1568</w:t>
            </w:r>
          </w:p>
        </w:tc>
        <w:tc>
          <w:tcPr>
            <w:tcW w:w="1280" w:type="dxa"/>
          </w:tcPr>
          <w:p w:rsidR="00FF01AC" w:rsidRPr="007B7CAC" w:rsidRDefault="003D7E1D" w:rsidP="00D66E77">
            <w:pPr>
              <w:jc w:val="center"/>
            </w:pPr>
            <w:r w:rsidRPr="007B7CAC">
              <w:t>785</w:t>
            </w:r>
          </w:p>
        </w:tc>
        <w:tc>
          <w:tcPr>
            <w:tcW w:w="1739" w:type="dxa"/>
          </w:tcPr>
          <w:p w:rsidR="00FF01AC" w:rsidRPr="007B7CAC" w:rsidRDefault="003D7E1D" w:rsidP="00D66E77">
            <w:pPr>
              <w:jc w:val="center"/>
            </w:pPr>
            <w:r w:rsidRPr="007B7CAC">
              <w:t>374</w:t>
            </w:r>
          </w:p>
        </w:tc>
        <w:tc>
          <w:tcPr>
            <w:tcW w:w="1746" w:type="dxa"/>
          </w:tcPr>
          <w:p w:rsidR="00FF01AC" w:rsidRPr="007B7CAC" w:rsidRDefault="003D7E1D" w:rsidP="00D66E77">
            <w:pPr>
              <w:jc w:val="center"/>
            </w:pPr>
            <w:r w:rsidRPr="007B7CAC">
              <w:t>411</w:t>
            </w:r>
          </w:p>
        </w:tc>
      </w:tr>
      <w:tr w:rsidR="00FF01AC" w:rsidRPr="007B7CAC" w:rsidTr="00D66E77">
        <w:tc>
          <w:tcPr>
            <w:tcW w:w="3393" w:type="dxa"/>
          </w:tcPr>
          <w:p w:rsidR="00FF01AC" w:rsidRPr="007B7CAC" w:rsidRDefault="00FF01AC" w:rsidP="00D66E77">
            <w:r w:rsidRPr="007B7CAC">
              <w:rPr>
                <w:i/>
              </w:rPr>
              <w:t>set1</w:t>
            </w:r>
            <w:r w:rsidRPr="007B7CAC">
              <w:t>Δ vs WT</w:t>
            </w:r>
          </w:p>
        </w:tc>
        <w:tc>
          <w:tcPr>
            <w:tcW w:w="1192" w:type="dxa"/>
          </w:tcPr>
          <w:p w:rsidR="00FF01AC" w:rsidRPr="007B7CAC" w:rsidRDefault="003A6769" w:rsidP="00D66E77">
            <w:pPr>
              <w:jc w:val="center"/>
            </w:pPr>
            <w:r w:rsidRPr="007B7CAC">
              <w:t>1562</w:t>
            </w:r>
          </w:p>
        </w:tc>
        <w:tc>
          <w:tcPr>
            <w:tcW w:w="1280" w:type="dxa"/>
          </w:tcPr>
          <w:p w:rsidR="00FF01AC" w:rsidRPr="007B7CAC" w:rsidRDefault="003A6769" w:rsidP="00D66E77">
            <w:pPr>
              <w:jc w:val="center"/>
            </w:pPr>
            <w:r w:rsidRPr="007B7CAC">
              <w:t>801</w:t>
            </w:r>
          </w:p>
        </w:tc>
        <w:tc>
          <w:tcPr>
            <w:tcW w:w="1739" w:type="dxa"/>
          </w:tcPr>
          <w:p w:rsidR="00FF01AC" w:rsidRPr="007B7CAC" w:rsidRDefault="003A6769" w:rsidP="00D66E77">
            <w:pPr>
              <w:jc w:val="center"/>
            </w:pPr>
            <w:r w:rsidRPr="007B7CAC">
              <w:t>349</w:t>
            </w:r>
          </w:p>
        </w:tc>
        <w:tc>
          <w:tcPr>
            <w:tcW w:w="1746" w:type="dxa"/>
          </w:tcPr>
          <w:p w:rsidR="00FF01AC" w:rsidRPr="007B7CAC" w:rsidRDefault="003A6769" w:rsidP="00D66E77">
            <w:pPr>
              <w:jc w:val="center"/>
            </w:pPr>
            <w:r w:rsidRPr="007B7CAC">
              <w:t>452</w:t>
            </w:r>
          </w:p>
        </w:tc>
      </w:tr>
      <w:tr w:rsidR="00FF01AC" w:rsidRPr="007B7CAC" w:rsidTr="00D66E77">
        <w:tc>
          <w:tcPr>
            <w:tcW w:w="3393" w:type="dxa"/>
          </w:tcPr>
          <w:p w:rsidR="00FF01AC" w:rsidRPr="007B7CAC" w:rsidRDefault="00FF01AC" w:rsidP="00D66E77">
            <w:r w:rsidRPr="007B7CAC">
              <w:rPr>
                <w:i/>
              </w:rPr>
              <w:t>set4</w:t>
            </w:r>
            <w:r w:rsidRPr="007B7CAC">
              <w:t xml:space="preserve">Δ vs </w:t>
            </w:r>
            <w:r w:rsidRPr="007B7CAC">
              <w:rPr>
                <w:i/>
              </w:rPr>
              <w:t>set1</w:t>
            </w:r>
            <w:r w:rsidRPr="007B7CAC">
              <w:t>Δ</w:t>
            </w:r>
          </w:p>
        </w:tc>
        <w:tc>
          <w:tcPr>
            <w:tcW w:w="1192" w:type="dxa"/>
          </w:tcPr>
          <w:p w:rsidR="00FF01AC" w:rsidRPr="007B7CAC" w:rsidRDefault="00AE1AA9" w:rsidP="00D66E77">
            <w:pPr>
              <w:jc w:val="center"/>
            </w:pPr>
            <w:r w:rsidRPr="007B7CAC">
              <w:t>1719</w:t>
            </w:r>
          </w:p>
        </w:tc>
        <w:tc>
          <w:tcPr>
            <w:tcW w:w="1280" w:type="dxa"/>
          </w:tcPr>
          <w:p w:rsidR="00FF01AC" w:rsidRPr="007B7CAC" w:rsidRDefault="00AE1AA9" w:rsidP="00D66E77">
            <w:pPr>
              <w:jc w:val="center"/>
            </w:pPr>
            <w:r w:rsidRPr="007B7CAC">
              <w:t>850</w:t>
            </w:r>
          </w:p>
        </w:tc>
        <w:tc>
          <w:tcPr>
            <w:tcW w:w="1739" w:type="dxa"/>
          </w:tcPr>
          <w:p w:rsidR="00FF01AC" w:rsidRPr="007B7CAC" w:rsidRDefault="00AE1AA9" w:rsidP="00D66E77">
            <w:pPr>
              <w:jc w:val="center"/>
            </w:pPr>
            <w:r w:rsidRPr="007B7CAC">
              <w:t>548</w:t>
            </w:r>
          </w:p>
        </w:tc>
        <w:tc>
          <w:tcPr>
            <w:tcW w:w="1746" w:type="dxa"/>
          </w:tcPr>
          <w:p w:rsidR="00FF01AC" w:rsidRPr="007B7CAC" w:rsidRDefault="00AE1AA9" w:rsidP="00D66E77">
            <w:pPr>
              <w:jc w:val="center"/>
            </w:pPr>
            <w:r w:rsidRPr="007B7CAC">
              <w:t>302</w:t>
            </w:r>
          </w:p>
        </w:tc>
      </w:tr>
      <w:tr w:rsidR="00FF01AC" w:rsidRPr="007B7CAC" w:rsidTr="00D66E77">
        <w:tc>
          <w:tcPr>
            <w:tcW w:w="3393" w:type="dxa"/>
          </w:tcPr>
          <w:p w:rsidR="00FF01AC" w:rsidRPr="007B7CAC" w:rsidRDefault="00FF01AC" w:rsidP="00D66E77">
            <w:r w:rsidRPr="007B7CAC">
              <w:rPr>
                <w:i/>
              </w:rPr>
              <w:t>set4</w:t>
            </w:r>
            <w:r w:rsidRPr="007B7CAC">
              <w:t>Δ vs WT</w:t>
            </w:r>
          </w:p>
        </w:tc>
        <w:tc>
          <w:tcPr>
            <w:tcW w:w="1192" w:type="dxa"/>
          </w:tcPr>
          <w:p w:rsidR="00FF01AC" w:rsidRPr="007B7CAC" w:rsidRDefault="0029069C" w:rsidP="00D66E77">
            <w:pPr>
              <w:jc w:val="center"/>
            </w:pPr>
            <w:r w:rsidRPr="007B7CAC">
              <w:t>1810</w:t>
            </w:r>
          </w:p>
        </w:tc>
        <w:tc>
          <w:tcPr>
            <w:tcW w:w="1280" w:type="dxa"/>
          </w:tcPr>
          <w:p w:rsidR="00FF01AC" w:rsidRPr="007B7CAC" w:rsidRDefault="0029069C" w:rsidP="00D66E77">
            <w:pPr>
              <w:jc w:val="center"/>
            </w:pPr>
            <w:r w:rsidRPr="007B7CAC">
              <w:t>957</w:t>
            </w:r>
          </w:p>
        </w:tc>
        <w:tc>
          <w:tcPr>
            <w:tcW w:w="1739" w:type="dxa"/>
          </w:tcPr>
          <w:p w:rsidR="00FF01AC" w:rsidRPr="007B7CAC" w:rsidRDefault="0029069C" w:rsidP="00D66E77">
            <w:pPr>
              <w:jc w:val="center"/>
            </w:pPr>
            <w:r w:rsidRPr="007B7CAC">
              <w:t>550</w:t>
            </w:r>
          </w:p>
        </w:tc>
        <w:tc>
          <w:tcPr>
            <w:tcW w:w="1746" w:type="dxa"/>
          </w:tcPr>
          <w:p w:rsidR="00FF01AC" w:rsidRPr="007B7CAC" w:rsidRDefault="0029069C" w:rsidP="00D66E77">
            <w:pPr>
              <w:jc w:val="center"/>
            </w:pPr>
            <w:r w:rsidRPr="007B7CAC">
              <w:t>407</w:t>
            </w:r>
          </w:p>
        </w:tc>
      </w:tr>
      <w:tr w:rsidR="00FF01AC" w:rsidRPr="007B7CAC" w:rsidTr="00D66E77">
        <w:tc>
          <w:tcPr>
            <w:tcW w:w="3393" w:type="dxa"/>
          </w:tcPr>
          <w:p w:rsidR="00FF01AC" w:rsidRPr="007B7CAC" w:rsidRDefault="00FF01AC" w:rsidP="00D66E77">
            <w:r w:rsidRPr="007B7CAC">
              <w:rPr>
                <w:i/>
              </w:rPr>
              <w:t>set1</w:t>
            </w:r>
            <w:r w:rsidRPr="007B7CAC">
              <w:t>Δ at 41°C vs set1</w:t>
            </w:r>
          </w:p>
        </w:tc>
        <w:tc>
          <w:tcPr>
            <w:tcW w:w="1192" w:type="dxa"/>
          </w:tcPr>
          <w:p w:rsidR="00FF01AC" w:rsidRPr="007B7CAC" w:rsidRDefault="006A54DF" w:rsidP="00D66E77">
            <w:pPr>
              <w:jc w:val="center"/>
            </w:pPr>
            <w:r w:rsidRPr="007B7CAC">
              <w:t>1488</w:t>
            </w:r>
          </w:p>
        </w:tc>
        <w:tc>
          <w:tcPr>
            <w:tcW w:w="1280" w:type="dxa"/>
          </w:tcPr>
          <w:p w:rsidR="00FF01AC" w:rsidRPr="007B7CAC" w:rsidRDefault="006A54DF" w:rsidP="00D66E77">
            <w:pPr>
              <w:jc w:val="center"/>
            </w:pPr>
            <w:r w:rsidRPr="007B7CAC">
              <w:t>649</w:t>
            </w:r>
          </w:p>
        </w:tc>
        <w:tc>
          <w:tcPr>
            <w:tcW w:w="1739" w:type="dxa"/>
          </w:tcPr>
          <w:p w:rsidR="00FF01AC" w:rsidRPr="007B7CAC" w:rsidRDefault="006A54DF" w:rsidP="00D66E77">
            <w:pPr>
              <w:jc w:val="center"/>
            </w:pPr>
            <w:r w:rsidRPr="007B7CAC">
              <w:t>428</w:t>
            </w:r>
          </w:p>
        </w:tc>
        <w:tc>
          <w:tcPr>
            <w:tcW w:w="1746" w:type="dxa"/>
          </w:tcPr>
          <w:p w:rsidR="00FF01AC" w:rsidRPr="007B7CAC" w:rsidRDefault="006A54DF" w:rsidP="00D66E77">
            <w:pPr>
              <w:jc w:val="center"/>
            </w:pPr>
            <w:r w:rsidRPr="007B7CAC">
              <w:t>221</w:t>
            </w:r>
          </w:p>
        </w:tc>
      </w:tr>
      <w:tr w:rsidR="00FF01AC" w:rsidRPr="007B7CAC" w:rsidTr="00D66E77">
        <w:tc>
          <w:tcPr>
            <w:tcW w:w="3393" w:type="dxa"/>
          </w:tcPr>
          <w:p w:rsidR="00FF01AC" w:rsidRPr="007B7CAC" w:rsidRDefault="00FF01AC" w:rsidP="00D66E77">
            <w:r w:rsidRPr="007B7CAC">
              <w:rPr>
                <w:i/>
              </w:rPr>
              <w:t>set4</w:t>
            </w:r>
            <w:r w:rsidRPr="007B7CAC">
              <w:t xml:space="preserve">Δ anaerobic vs </w:t>
            </w:r>
            <w:r w:rsidRPr="007B7CAC">
              <w:rPr>
                <w:i/>
              </w:rPr>
              <w:t>set4</w:t>
            </w:r>
            <w:r w:rsidRPr="007B7CAC">
              <w:t>Δ</w:t>
            </w:r>
          </w:p>
        </w:tc>
        <w:tc>
          <w:tcPr>
            <w:tcW w:w="1192" w:type="dxa"/>
          </w:tcPr>
          <w:p w:rsidR="00FF01AC" w:rsidRPr="007B7CAC" w:rsidRDefault="005F2328" w:rsidP="00D66E77">
            <w:pPr>
              <w:jc w:val="center"/>
            </w:pPr>
            <w:r w:rsidRPr="007B7CAC">
              <w:t>1786</w:t>
            </w:r>
          </w:p>
        </w:tc>
        <w:tc>
          <w:tcPr>
            <w:tcW w:w="1280" w:type="dxa"/>
          </w:tcPr>
          <w:p w:rsidR="00FF01AC" w:rsidRPr="007B7CAC" w:rsidRDefault="005F2328" w:rsidP="00D66E77">
            <w:pPr>
              <w:jc w:val="center"/>
            </w:pPr>
            <w:r w:rsidRPr="007B7CAC">
              <w:t>991</w:t>
            </w:r>
          </w:p>
        </w:tc>
        <w:tc>
          <w:tcPr>
            <w:tcW w:w="1739" w:type="dxa"/>
          </w:tcPr>
          <w:p w:rsidR="00FF01AC" w:rsidRPr="007B7CAC" w:rsidRDefault="005F2328" w:rsidP="00D66E77">
            <w:pPr>
              <w:jc w:val="center"/>
            </w:pPr>
            <w:r w:rsidRPr="007B7CAC">
              <w:t>435</w:t>
            </w:r>
          </w:p>
        </w:tc>
        <w:tc>
          <w:tcPr>
            <w:tcW w:w="1746" w:type="dxa"/>
          </w:tcPr>
          <w:p w:rsidR="00FF01AC" w:rsidRPr="007B7CAC" w:rsidRDefault="005F2328" w:rsidP="00D66E77">
            <w:pPr>
              <w:jc w:val="center"/>
            </w:pPr>
            <w:r w:rsidRPr="007B7CAC">
              <w:t>556</w:t>
            </w:r>
          </w:p>
        </w:tc>
      </w:tr>
      <w:tr w:rsidR="00FF01AC" w:rsidRPr="007B7CAC" w:rsidTr="00D66E77">
        <w:tc>
          <w:tcPr>
            <w:tcW w:w="3393" w:type="dxa"/>
          </w:tcPr>
          <w:p w:rsidR="00FF01AC" w:rsidRPr="007B7CAC" w:rsidRDefault="00FF01AC" w:rsidP="00D66E77">
            <w:r w:rsidRPr="007B7CAC">
              <w:rPr>
                <w:i/>
              </w:rPr>
              <w:t>set4</w:t>
            </w:r>
            <w:r w:rsidRPr="007B7CAC">
              <w:t>Δ anaerobic vs WT anaerobic</w:t>
            </w:r>
          </w:p>
        </w:tc>
        <w:tc>
          <w:tcPr>
            <w:tcW w:w="1192" w:type="dxa"/>
          </w:tcPr>
          <w:p w:rsidR="00FF01AC" w:rsidRPr="007B7CAC" w:rsidRDefault="00D0484D" w:rsidP="00D66E77">
            <w:pPr>
              <w:jc w:val="center"/>
            </w:pPr>
            <w:r w:rsidRPr="007B7CAC">
              <w:t>1623</w:t>
            </w:r>
          </w:p>
        </w:tc>
        <w:tc>
          <w:tcPr>
            <w:tcW w:w="1280" w:type="dxa"/>
          </w:tcPr>
          <w:p w:rsidR="00FF01AC" w:rsidRPr="007B7CAC" w:rsidRDefault="00D0484D" w:rsidP="00D66E77">
            <w:pPr>
              <w:jc w:val="center"/>
            </w:pPr>
            <w:r w:rsidRPr="007B7CAC">
              <w:t>895</w:t>
            </w:r>
          </w:p>
        </w:tc>
        <w:tc>
          <w:tcPr>
            <w:tcW w:w="1739" w:type="dxa"/>
          </w:tcPr>
          <w:p w:rsidR="00FF01AC" w:rsidRPr="007B7CAC" w:rsidRDefault="00D0484D" w:rsidP="00D66E77">
            <w:pPr>
              <w:jc w:val="center"/>
            </w:pPr>
            <w:r w:rsidRPr="007B7CAC">
              <w:t>462</w:t>
            </w:r>
          </w:p>
        </w:tc>
        <w:tc>
          <w:tcPr>
            <w:tcW w:w="1746" w:type="dxa"/>
          </w:tcPr>
          <w:p w:rsidR="00FF01AC" w:rsidRPr="007B7CAC" w:rsidRDefault="00D0484D" w:rsidP="00D66E77">
            <w:pPr>
              <w:jc w:val="center"/>
            </w:pPr>
            <w:r w:rsidRPr="007B7CAC">
              <w:t>433</w:t>
            </w:r>
          </w:p>
        </w:tc>
      </w:tr>
      <w:tr w:rsidR="00FF01AC" w:rsidRPr="007B7CAC" w:rsidTr="00D66E77">
        <w:tc>
          <w:tcPr>
            <w:tcW w:w="3393" w:type="dxa"/>
          </w:tcPr>
          <w:p w:rsidR="00FF01AC" w:rsidRPr="007B7CAC" w:rsidRDefault="00FF01AC" w:rsidP="00D66E77">
            <w:r w:rsidRPr="007B7CAC">
              <w:t>WT + H</w:t>
            </w:r>
            <w:r w:rsidRPr="007B7CAC">
              <w:rPr>
                <w:vertAlign w:val="subscript"/>
              </w:rPr>
              <w:t>2</w:t>
            </w:r>
            <w:r w:rsidRPr="007B7CAC">
              <w:t>O</w:t>
            </w:r>
            <w:r w:rsidRPr="007B7CAC">
              <w:rPr>
                <w:vertAlign w:val="subscript"/>
              </w:rPr>
              <w:t>2</w:t>
            </w:r>
            <w:r w:rsidRPr="007B7CAC">
              <w:t xml:space="preserve"> vs WT</w:t>
            </w:r>
          </w:p>
        </w:tc>
        <w:tc>
          <w:tcPr>
            <w:tcW w:w="1192" w:type="dxa"/>
          </w:tcPr>
          <w:p w:rsidR="00FF01AC" w:rsidRPr="007B7CAC" w:rsidRDefault="007B1EDD" w:rsidP="00D66E77">
            <w:pPr>
              <w:jc w:val="center"/>
            </w:pPr>
            <w:r w:rsidRPr="007B7CAC">
              <w:t>1446</w:t>
            </w:r>
          </w:p>
        </w:tc>
        <w:tc>
          <w:tcPr>
            <w:tcW w:w="1280" w:type="dxa"/>
          </w:tcPr>
          <w:p w:rsidR="00FF01AC" w:rsidRPr="007B7CAC" w:rsidRDefault="007B1EDD" w:rsidP="00D66E77">
            <w:pPr>
              <w:jc w:val="center"/>
            </w:pPr>
            <w:r w:rsidRPr="007B7CAC">
              <w:t>593</w:t>
            </w:r>
          </w:p>
        </w:tc>
        <w:tc>
          <w:tcPr>
            <w:tcW w:w="1739" w:type="dxa"/>
          </w:tcPr>
          <w:p w:rsidR="00FF01AC" w:rsidRPr="007B7CAC" w:rsidRDefault="007B1EDD" w:rsidP="00D66E77">
            <w:pPr>
              <w:jc w:val="center"/>
            </w:pPr>
            <w:r w:rsidRPr="007B7CAC">
              <w:t>226</w:t>
            </w:r>
          </w:p>
        </w:tc>
        <w:tc>
          <w:tcPr>
            <w:tcW w:w="1746" w:type="dxa"/>
          </w:tcPr>
          <w:p w:rsidR="00FF01AC" w:rsidRPr="007B7CAC" w:rsidRDefault="007B1EDD" w:rsidP="00D66E77">
            <w:pPr>
              <w:jc w:val="center"/>
            </w:pPr>
            <w:r w:rsidRPr="007B7CAC">
              <w:t>367</w:t>
            </w:r>
          </w:p>
        </w:tc>
      </w:tr>
      <w:tr w:rsidR="00FF01AC" w:rsidRPr="007B7CAC" w:rsidTr="00D66E77">
        <w:tc>
          <w:tcPr>
            <w:tcW w:w="3393" w:type="dxa"/>
          </w:tcPr>
          <w:p w:rsidR="00FF01AC" w:rsidRPr="007B7CAC" w:rsidRDefault="00FF01AC" w:rsidP="00D66E77">
            <w:r w:rsidRPr="007B7CAC">
              <w:rPr>
                <w:i/>
              </w:rPr>
              <w:t>set1</w:t>
            </w:r>
            <w:r w:rsidRPr="007B7CAC">
              <w:t>Δ + H</w:t>
            </w:r>
            <w:r w:rsidRPr="007B7CAC">
              <w:rPr>
                <w:vertAlign w:val="subscript"/>
              </w:rPr>
              <w:t>2</w:t>
            </w:r>
            <w:r w:rsidRPr="007B7CAC">
              <w:t>O</w:t>
            </w:r>
            <w:r w:rsidRPr="007B7CAC">
              <w:rPr>
                <w:vertAlign w:val="subscript"/>
              </w:rPr>
              <w:t>2</w:t>
            </w:r>
            <w:r w:rsidRPr="007B7CAC">
              <w:t xml:space="preserve"> vs </w:t>
            </w:r>
            <w:r w:rsidRPr="007B7CAC">
              <w:rPr>
                <w:i/>
              </w:rPr>
              <w:t>set1</w:t>
            </w:r>
            <w:r w:rsidRPr="007B7CAC">
              <w:t xml:space="preserve">Δ </w:t>
            </w:r>
          </w:p>
        </w:tc>
        <w:tc>
          <w:tcPr>
            <w:tcW w:w="1192" w:type="dxa"/>
          </w:tcPr>
          <w:p w:rsidR="00FF01AC" w:rsidRPr="007B7CAC" w:rsidRDefault="00D86C33" w:rsidP="00D66E77">
            <w:pPr>
              <w:jc w:val="center"/>
            </w:pPr>
            <w:r w:rsidRPr="007B7CAC">
              <w:t>1130</w:t>
            </w:r>
          </w:p>
        </w:tc>
        <w:tc>
          <w:tcPr>
            <w:tcW w:w="1280" w:type="dxa"/>
          </w:tcPr>
          <w:p w:rsidR="00FF01AC" w:rsidRPr="007B7CAC" w:rsidRDefault="00D86C33" w:rsidP="00D66E77">
            <w:pPr>
              <w:jc w:val="center"/>
            </w:pPr>
            <w:r w:rsidRPr="007B7CAC">
              <w:t>256</w:t>
            </w:r>
          </w:p>
        </w:tc>
        <w:tc>
          <w:tcPr>
            <w:tcW w:w="1739" w:type="dxa"/>
          </w:tcPr>
          <w:p w:rsidR="00FF01AC" w:rsidRPr="007B7CAC" w:rsidRDefault="00D86C33" w:rsidP="00D66E77">
            <w:pPr>
              <w:jc w:val="center"/>
            </w:pPr>
            <w:r w:rsidRPr="007B7CAC">
              <w:t>116</w:t>
            </w:r>
          </w:p>
        </w:tc>
        <w:tc>
          <w:tcPr>
            <w:tcW w:w="1746" w:type="dxa"/>
          </w:tcPr>
          <w:p w:rsidR="00FF01AC" w:rsidRPr="007B7CAC" w:rsidRDefault="00D86C33" w:rsidP="00D66E77">
            <w:pPr>
              <w:jc w:val="center"/>
            </w:pPr>
            <w:r w:rsidRPr="007B7CAC">
              <w:t>140</w:t>
            </w:r>
          </w:p>
        </w:tc>
      </w:tr>
      <w:tr w:rsidR="00FF01AC" w:rsidRPr="007B7CAC" w:rsidTr="00D66E77">
        <w:tc>
          <w:tcPr>
            <w:tcW w:w="3393" w:type="dxa"/>
          </w:tcPr>
          <w:p w:rsidR="00FF01AC" w:rsidRPr="007B7CAC" w:rsidRDefault="00FF01AC" w:rsidP="00D66E77">
            <w:r w:rsidRPr="007B7CAC">
              <w:rPr>
                <w:i/>
              </w:rPr>
              <w:t>set1</w:t>
            </w:r>
            <w:r w:rsidRPr="007B7CAC">
              <w:t>Δ + H</w:t>
            </w:r>
            <w:r w:rsidRPr="007B7CAC">
              <w:rPr>
                <w:vertAlign w:val="subscript"/>
              </w:rPr>
              <w:t>2</w:t>
            </w:r>
            <w:r w:rsidRPr="007B7CAC">
              <w:t>O</w:t>
            </w:r>
            <w:r w:rsidRPr="007B7CAC">
              <w:rPr>
                <w:vertAlign w:val="subscript"/>
              </w:rPr>
              <w:t>2</w:t>
            </w:r>
            <w:r w:rsidRPr="007B7CAC">
              <w:t xml:space="preserve"> vs WT + H</w:t>
            </w:r>
            <w:r w:rsidRPr="007B7CAC">
              <w:rPr>
                <w:vertAlign w:val="subscript"/>
              </w:rPr>
              <w:t>2</w:t>
            </w:r>
            <w:r w:rsidRPr="007B7CAC">
              <w:t>O</w:t>
            </w:r>
            <w:r w:rsidRPr="007B7CAC">
              <w:rPr>
                <w:vertAlign w:val="subscript"/>
              </w:rPr>
              <w:t>2</w:t>
            </w:r>
          </w:p>
        </w:tc>
        <w:tc>
          <w:tcPr>
            <w:tcW w:w="1192" w:type="dxa"/>
          </w:tcPr>
          <w:p w:rsidR="00FF01AC" w:rsidRPr="007B7CAC" w:rsidRDefault="00CD4E40" w:rsidP="00D66E77">
            <w:pPr>
              <w:jc w:val="center"/>
            </w:pPr>
            <w:r w:rsidRPr="007B7CAC">
              <w:t>1585</w:t>
            </w:r>
          </w:p>
        </w:tc>
        <w:tc>
          <w:tcPr>
            <w:tcW w:w="1280" w:type="dxa"/>
          </w:tcPr>
          <w:p w:rsidR="00FF01AC" w:rsidRPr="007B7CAC" w:rsidRDefault="00CD4E40" w:rsidP="00D66E77">
            <w:pPr>
              <w:jc w:val="center"/>
            </w:pPr>
            <w:r w:rsidRPr="007B7CAC">
              <w:t>787</w:t>
            </w:r>
          </w:p>
        </w:tc>
        <w:tc>
          <w:tcPr>
            <w:tcW w:w="1739" w:type="dxa"/>
          </w:tcPr>
          <w:p w:rsidR="00FF01AC" w:rsidRPr="007B7CAC" w:rsidRDefault="00CD4E40" w:rsidP="00D66E77">
            <w:pPr>
              <w:jc w:val="center"/>
            </w:pPr>
            <w:r w:rsidRPr="007B7CAC">
              <w:t>418</w:t>
            </w:r>
          </w:p>
        </w:tc>
        <w:tc>
          <w:tcPr>
            <w:tcW w:w="1746" w:type="dxa"/>
          </w:tcPr>
          <w:p w:rsidR="00FF01AC" w:rsidRPr="007B7CAC" w:rsidRDefault="00CD4E40" w:rsidP="00D66E77">
            <w:pPr>
              <w:jc w:val="center"/>
            </w:pPr>
            <w:r w:rsidRPr="007B7CAC">
              <w:t>369</w:t>
            </w:r>
          </w:p>
        </w:tc>
      </w:tr>
      <w:tr w:rsidR="00FF01AC" w:rsidRPr="007B7CAC" w:rsidTr="00D66E77">
        <w:tc>
          <w:tcPr>
            <w:tcW w:w="3393" w:type="dxa"/>
          </w:tcPr>
          <w:p w:rsidR="00FF01AC" w:rsidRPr="007B7CAC" w:rsidRDefault="00FF01AC" w:rsidP="00D66E77">
            <w:r w:rsidRPr="007B7CAC">
              <w:rPr>
                <w:i/>
              </w:rPr>
              <w:t>set1</w:t>
            </w:r>
            <w:r w:rsidRPr="007B7CAC">
              <w:t>Δ at 41°C vs WT at 41°C</w:t>
            </w:r>
          </w:p>
        </w:tc>
        <w:tc>
          <w:tcPr>
            <w:tcW w:w="1192" w:type="dxa"/>
          </w:tcPr>
          <w:p w:rsidR="00FF01AC" w:rsidRPr="007B7CAC" w:rsidRDefault="004A1138" w:rsidP="00D66E77">
            <w:pPr>
              <w:jc w:val="center"/>
            </w:pPr>
            <w:r w:rsidRPr="007B7CAC">
              <w:t>1683</w:t>
            </w:r>
          </w:p>
        </w:tc>
        <w:tc>
          <w:tcPr>
            <w:tcW w:w="1280" w:type="dxa"/>
          </w:tcPr>
          <w:p w:rsidR="00FF01AC" w:rsidRPr="007B7CAC" w:rsidRDefault="004A1138" w:rsidP="00D66E77">
            <w:pPr>
              <w:jc w:val="center"/>
            </w:pPr>
            <w:r w:rsidRPr="007B7CAC">
              <w:t>810</w:t>
            </w:r>
          </w:p>
        </w:tc>
        <w:tc>
          <w:tcPr>
            <w:tcW w:w="1739" w:type="dxa"/>
          </w:tcPr>
          <w:p w:rsidR="00FF01AC" w:rsidRPr="007B7CAC" w:rsidRDefault="004A1138" w:rsidP="00D66E77">
            <w:pPr>
              <w:jc w:val="center"/>
            </w:pPr>
            <w:r w:rsidRPr="007B7CAC">
              <w:t>424</w:t>
            </w:r>
          </w:p>
        </w:tc>
        <w:tc>
          <w:tcPr>
            <w:tcW w:w="1746" w:type="dxa"/>
          </w:tcPr>
          <w:p w:rsidR="00FF01AC" w:rsidRPr="007B7CAC" w:rsidRDefault="004A1138" w:rsidP="00D66E77">
            <w:pPr>
              <w:jc w:val="center"/>
            </w:pPr>
            <w:r w:rsidRPr="007B7CAC">
              <w:t>386</w:t>
            </w:r>
          </w:p>
        </w:tc>
      </w:tr>
      <w:tr w:rsidR="00FF01AC" w:rsidRPr="007B7CAC" w:rsidTr="00D66E77">
        <w:tc>
          <w:tcPr>
            <w:tcW w:w="3393" w:type="dxa"/>
          </w:tcPr>
          <w:p w:rsidR="00FF01AC" w:rsidRPr="007B7CAC" w:rsidRDefault="00FF01AC" w:rsidP="00D66E77">
            <w:r w:rsidRPr="007B7CAC">
              <w:t>WT at 41°C vs WT</w:t>
            </w:r>
          </w:p>
        </w:tc>
        <w:tc>
          <w:tcPr>
            <w:tcW w:w="1192" w:type="dxa"/>
          </w:tcPr>
          <w:p w:rsidR="00FF01AC" w:rsidRPr="007B7CAC" w:rsidRDefault="00563CA0" w:rsidP="00D66E77">
            <w:pPr>
              <w:jc w:val="center"/>
            </w:pPr>
            <w:r w:rsidRPr="007B7CAC">
              <w:t>1719</w:t>
            </w:r>
          </w:p>
        </w:tc>
        <w:tc>
          <w:tcPr>
            <w:tcW w:w="1280" w:type="dxa"/>
          </w:tcPr>
          <w:p w:rsidR="00FF01AC" w:rsidRPr="007B7CAC" w:rsidRDefault="00563CA0" w:rsidP="00D66E77">
            <w:pPr>
              <w:jc w:val="center"/>
            </w:pPr>
            <w:r w:rsidRPr="007B7CAC">
              <w:t>850</w:t>
            </w:r>
          </w:p>
        </w:tc>
        <w:tc>
          <w:tcPr>
            <w:tcW w:w="1739" w:type="dxa"/>
          </w:tcPr>
          <w:p w:rsidR="00FF01AC" w:rsidRPr="007B7CAC" w:rsidRDefault="00563CA0" w:rsidP="00D66E77">
            <w:pPr>
              <w:jc w:val="center"/>
            </w:pPr>
            <w:r w:rsidRPr="007B7CAC">
              <w:t>548</w:t>
            </w:r>
          </w:p>
        </w:tc>
        <w:tc>
          <w:tcPr>
            <w:tcW w:w="1746" w:type="dxa"/>
          </w:tcPr>
          <w:p w:rsidR="00FF01AC" w:rsidRPr="007B7CAC" w:rsidRDefault="00563CA0" w:rsidP="00D66E77">
            <w:pPr>
              <w:jc w:val="center"/>
            </w:pPr>
            <w:r w:rsidRPr="007B7CAC">
              <w:t>302</w:t>
            </w:r>
          </w:p>
        </w:tc>
      </w:tr>
    </w:tbl>
    <w:p w:rsidR="0034676F" w:rsidRPr="007B7CAC" w:rsidRDefault="0034676F" w:rsidP="005B57CB">
      <w:pPr>
        <w:rPr>
          <w:b/>
        </w:rPr>
      </w:pPr>
    </w:p>
    <w:p w:rsidR="00FF01AC" w:rsidRPr="00054394" w:rsidRDefault="00054394" w:rsidP="00131F59">
      <w:pPr>
        <w:jc w:val="both"/>
        <w:rPr>
          <w:b/>
        </w:rPr>
      </w:pPr>
      <w:r w:rsidRPr="00054394">
        <w:rPr>
          <w:b/>
        </w:rPr>
        <w:t>Table 10</w:t>
      </w:r>
      <w:r w:rsidR="00FF01AC" w:rsidRPr="00054394">
        <w:rPr>
          <w:b/>
        </w:rPr>
        <w:t xml:space="preserve">. </w:t>
      </w:r>
      <w:r w:rsidRPr="00054394">
        <w:rPr>
          <w:b/>
        </w:rPr>
        <w:t xml:space="preserve">Differential expression </w:t>
      </w:r>
      <w:proofErr w:type="spellStart"/>
      <w:r w:rsidR="00FF01AC" w:rsidRPr="00054394">
        <w:rPr>
          <w:b/>
        </w:rPr>
        <w:t>edgeR</w:t>
      </w:r>
      <w:proofErr w:type="spellEnd"/>
      <w:r w:rsidR="00FF01AC" w:rsidRPr="00054394">
        <w:rPr>
          <w:b/>
        </w:rPr>
        <w:t xml:space="preserve"> results for </w:t>
      </w:r>
      <w:proofErr w:type="spellStart"/>
      <w:r w:rsidR="00FF01AC" w:rsidRPr="00054394">
        <w:rPr>
          <w:b/>
        </w:rPr>
        <w:t>lncRNA</w:t>
      </w:r>
      <w:proofErr w:type="spellEnd"/>
      <w:r w:rsidRPr="00054394">
        <w:rPr>
          <w:b/>
        </w:rPr>
        <w:t>.</w:t>
      </w:r>
      <w:r w:rsidR="00781DCF">
        <w:rPr>
          <w:b/>
        </w:rPr>
        <w:t xml:space="preserve">  </w:t>
      </w:r>
      <w:r w:rsidR="00781DCF">
        <w:t xml:space="preserve">The number of </w:t>
      </w:r>
      <w:proofErr w:type="spellStart"/>
      <w:r w:rsidR="00781DCF">
        <w:t>lncRNA</w:t>
      </w:r>
      <w:proofErr w:type="spellEnd"/>
      <w:r w:rsidR="00781DCF">
        <w:t xml:space="preserve"> found to be differentially expressed </w:t>
      </w:r>
      <w:r w:rsidR="007929C0">
        <w:t xml:space="preserve">by </w:t>
      </w:r>
      <w:proofErr w:type="spellStart"/>
      <w:r w:rsidR="007929C0">
        <w:t>edgeR</w:t>
      </w:r>
      <w:proofErr w:type="spellEnd"/>
      <w:r w:rsidR="007929C0">
        <w:t xml:space="preserve"> </w:t>
      </w:r>
      <w:r w:rsidR="00781DCF">
        <w:t xml:space="preserve">at a 1% false discovery rate are shown, along with the number of </w:t>
      </w:r>
      <w:proofErr w:type="spellStart"/>
      <w:r w:rsidR="00E12310">
        <w:t>lncRNA</w:t>
      </w:r>
      <w:proofErr w:type="spellEnd"/>
      <w:r w:rsidR="00781DCF">
        <w:t xml:space="preserve"> differentially expressed when an additional 2 fold change cutoff is applied.  The number of </w:t>
      </w:r>
      <w:proofErr w:type="spellStart"/>
      <w:r w:rsidR="00E12310">
        <w:t>lncRNA</w:t>
      </w:r>
      <w:proofErr w:type="spellEnd"/>
      <w:r w:rsidR="00781DCF">
        <w:t xml:space="preserve"> up-regulated and down regulated are also shown.  For each comparison, </w:t>
      </w:r>
      <w:proofErr w:type="gramStart"/>
      <w:r w:rsidR="00781DCF">
        <w:t>A</w:t>
      </w:r>
      <w:proofErr w:type="gramEnd"/>
      <w:r w:rsidR="00781DCF">
        <w:t xml:space="preserve"> vs B, fold change </w:t>
      </w:r>
      <w:r w:rsidR="003A450D">
        <w:t>was calculated as condition A/c</w:t>
      </w:r>
      <w:r w:rsidR="00781DCF">
        <w:t>ondition B.</w:t>
      </w:r>
    </w:p>
    <w:tbl>
      <w:tblPr>
        <w:tblStyle w:val="TableGrid"/>
        <w:tblW w:w="0" w:type="auto"/>
        <w:tblLook w:val="04A0" w:firstRow="1" w:lastRow="0" w:firstColumn="1" w:lastColumn="0" w:noHBand="0" w:noVBand="1"/>
      </w:tblPr>
      <w:tblGrid>
        <w:gridCol w:w="3393"/>
        <w:gridCol w:w="1192"/>
        <w:gridCol w:w="1280"/>
        <w:gridCol w:w="1739"/>
        <w:gridCol w:w="1746"/>
      </w:tblGrid>
      <w:tr w:rsidR="00FF01AC" w:rsidRPr="007B7CAC" w:rsidTr="00D66E77">
        <w:tc>
          <w:tcPr>
            <w:tcW w:w="3393" w:type="dxa"/>
          </w:tcPr>
          <w:p w:rsidR="00FF01AC" w:rsidRPr="007B7CAC" w:rsidRDefault="00FF01AC" w:rsidP="00D66E77">
            <w:pPr>
              <w:jc w:val="center"/>
              <w:rPr>
                <w:b/>
              </w:rPr>
            </w:pPr>
            <w:r w:rsidRPr="007B7CAC">
              <w:rPr>
                <w:b/>
              </w:rPr>
              <w:lastRenderedPageBreak/>
              <w:t>Comparison</w:t>
            </w:r>
          </w:p>
        </w:tc>
        <w:tc>
          <w:tcPr>
            <w:tcW w:w="1192" w:type="dxa"/>
          </w:tcPr>
          <w:p w:rsidR="00FF01AC" w:rsidRPr="007B7CAC" w:rsidRDefault="00FF01AC" w:rsidP="00D66E77">
            <w:pPr>
              <w:jc w:val="center"/>
              <w:rPr>
                <w:b/>
              </w:rPr>
            </w:pPr>
            <w:r w:rsidRPr="007B7CAC">
              <w:rPr>
                <w:b/>
              </w:rPr>
              <w:t>FDR&lt;=0.01</w:t>
            </w:r>
          </w:p>
        </w:tc>
        <w:tc>
          <w:tcPr>
            <w:tcW w:w="1280" w:type="dxa"/>
          </w:tcPr>
          <w:p w:rsidR="00FF01AC" w:rsidRPr="007B7CAC" w:rsidRDefault="00FF01AC" w:rsidP="00D66E77">
            <w:pPr>
              <w:jc w:val="center"/>
              <w:rPr>
                <w:b/>
              </w:rPr>
            </w:pPr>
            <w:r w:rsidRPr="007B7CAC">
              <w:rPr>
                <w:b/>
              </w:rPr>
              <w:t># DEGs (FC&gt;2)</w:t>
            </w:r>
          </w:p>
        </w:tc>
        <w:tc>
          <w:tcPr>
            <w:tcW w:w="1739" w:type="dxa"/>
          </w:tcPr>
          <w:p w:rsidR="00FF01AC" w:rsidRPr="007B7CAC" w:rsidRDefault="00FF01AC" w:rsidP="00D66E77">
            <w:pPr>
              <w:jc w:val="center"/>
              <w:rPr>
                <w:b/>
              </w:rPr>
            </w:pPr>
            <w:r w:rsidRPr="007B7CAC">
              <w:rPr>
                <w:b/>
              </w:rPr>
              <w:t># up</w:t>
            </w:r>
          </w:p>
        </w:tc>
        <w:tc>
          <w:tcPr>
            <w:tcW w:w="1746" w:type="dxa"/>
          </w:tcPr>
          <w:p w:rsidR="00FF01AC" w:rsidRPr="007B7CAC" w:rsidRDefault="00FF01AC" w:rsidP="00D66E77">
            <w:pPr>
              <w:jc w:val="center"/>
              <w:rPr>
                <w:b/>
              </w:rPr>
            </w:pPr>
            <w:r w:rsidRPr="007B7CAC">
              <w:rPr>
                <w:b/>
              </w:rPr>
              <w:t># down</w:t>
            </w:r>
          </w:p>
        </w:tc>
      </w:tr>
      <w:tr w:rsidR="00FF01AC" w:rsidRPr="007B7CAC" w:rsidTr="00D66E77">
        <w:tc>
          <w:tcPr>
            <w:tcW w:w="3393" w:type="dxa"/>
          </w:tcPr>
          <w:p w:rsidR="00FF01AC" w:rsidRPr="007B7CAC" w:rsidRDefault="00FF01AC" w:rsidP="00D66E77">
            <w:r w:rsidRPr="007B7CAC">
              <w:t>WT anaerobic vs WT</w:t>
            </w:r>
          </w:p>
        </w:tc>
        <w:tc>
          <w:tcPr>
            <w:tcW w:w="1192" w:type="dxa"/>
          </w:tcPr>
          <w:p w:rsidR="00FF01AC" w:rsidRPr="007B7CAC" w:rsidRDefault="004064F1" w:rsidP="00D66E77">
            <w:pPr>
              <w:jc w:val="center"/>
            </w:pPr>
            <w:r w:rsidRPr="007B7CAC">
              <w:t>1601</w:t>
            </w:r>
          </w:p>
        </w:tc>
        <w:tc>
          <w:tcPr>
            <w:tcW w:w="1280" w:type="dxa"/>
          </w:tcPr>
          <w:p w:rsidR="00FF01AC" w:rsidRPr="007B7CAC" w:rsidRDefault="004D3A2D" w:rsidP="00D66E77">
            <w:pPr>
              <w:jc w:val="center"/>
            </w:pPr>
            <w:r w:rsidRPr="007B7CAC">
              <w:t>821</w:t>
            </w:r>
          </w:p>
        </w:tc>
        <w:tc>
          <w:tcPr>
            <w:tcW w:w="1739" w:type="dxa"/>
          </w:tcPr>
          <w:p w:rsidR="00FF01AC" w:rsidRPr="007B7CAC" w:rsidRDefault="005D6764" w:rsidP="00D66E77">
            <w:pPr>
              <w:jc w:val="center"/>
            </w:pPr>
            <w:r w:rsidRPr="007B7CAC">
              <w:t>445</w:t>
            </w:r>
          </w:p>
        </w:tc>
        <w:tc>
          <w:tcPr>
            <w:tcW w:w="1746" w:type="dxa"/>
          </w:tcPr>
          <w:p w:rsidR="00FF01AC" w:rsidRPr="007B7CAC" w:rsidRDefault="005D6764" w:rsidP="00D66E77">
            <w:pPr>
              <w:jc w:val="center"/>
            </w:pPr>
            <w:r w:rsidRPr="007B7CAC">
              <w:t>376</w:t>
            </w:r>
          </w:p>
        </w:tc>
      </w:tr>
      <w:tr w:rsidR="00FF01AC" w:rsidRPr="007B7CAC" w:rsidTr="00D66E77">
        <w:tc>
          <w:tcPr>
            <w:tcW w:w="3393" w:type="dxa"/>
          </w:tcPr>
          <w:p w:rsidR="00FF01AC" w:rsidRPr="007B7CAC" w:rsidRDefault="00FF01AC" w:rsidP="00D66E77">
            <w:r w:rsidRPr="007B7CAC">
              <w:rPr>
                <w:i/>
              </w:rPr>
              <w:t>set1</w:t>
            </w:r>
            <w:r w:rsidRPr="007B7CAC">
              <w:t>Δ vs WT</w:t>
            </w:r>
          </w:p>
        </w:tc>
        <w:tc>
          <w:tcPr>
            <w:tcW w:w="1192" w:type="dxa"/>
          </w:tcPr>
          <w:p w:rsidR="00FF01AC" w:rsidRPr="007B7CAC" w:rsidRDefault="004064F1" w:rsidP="00D66E77">
            <w:pPr>
              <w:jc w:val="center"/>
            </w:pPr>
            <w:r w:rsidRPr="007B7CAC">
              <w:t>1610</w:t>
            </w:r>
          </w:p>
        </w:tc>
        <w:tc>
          <w:tcPr>
            <w:tcW w:w="1280" w:type="dxa"/>
          </w:tcPr>
          <w:p w:rsidR="00FF01AC" w:rsidRPr="007B7CAC" w:rsidRDefault="004D3A2D" w:rsidP="00D66E77">
            <w:pPr>
              <w:jc w:val="center"/>
            </w:pPr>
            <w:r w:rsidRPr="007B7CAC">
              <w:t>837</w:t>
            </w:r>
          </w:p>
        </w:tc>
        <w:tc>
          <w:tcPr>
            <w:tcW w:w="1739" w:type="dxa"/>
          </w:tcPr>
          <w:p w:rsidR="00FF01AC" w:rsidRPr="007B7CAC" w:rsidRDefault="005D6764" w:rsidP="00D66E77">
            <w:pPr>
              <w:jc w:val="center"/>
            </w:pPr>
            <w:r w:rsidRPr="007B7CAC">
              <w:t>435</w:t>
            </w:r>
          </w:p>
        </w:tc>
        <w:tc>
          <w:tcPr>
            <w:tcW w:w="1746" w:type="dxa"/>
          </w:tcPr>
          <w:p w:rsidR="00FF01AC" w:rsidRPr="007B7CAC" w:rsidRDefault="005D6764" w:rsidP="00D66E77">
            <w:pPr>
              <w:jc w:val="center"/>
            </w:pPr>
            <w:r w:rsidRPr="007B7CAC">
              <w:t>402</w:t>
            </w:r>
          </w:p>
        </w:tc>
      </w:tr>
      <w:tr w:rsidR="00FF01AC" w:rsidRPr="007B7CAC" w:rsidTr="00D66E77">
        <w:tc>
          <w:tcPr>
            <w:tcW w:w="3393" w:type="dxa"/>
          </w:tcPr>
          <w:p w:rsidR="00FF01AC" w:rsidRPr="007B7CAC" w:rsidRDefault="00FF01AC" w:rsidP="00D66E77">
            <w:r w:rsidRPr="007B7CAC">
              <w:rPr>
                <w:i/>
              </w:rPr>
              <w:t>set4</w:t>
            </w:r>
            <w:r w:rsidRPr="007B7CAC">
              <w:t xml:space="preserve">Δ vs </w:t>
            </w:r>
            <w:r w:rsidRPr="007B7CAC">
              <w:rPr>
                <w:i/>
              </w:rPr>
              <w:t>set1</w:t>
            </w:r>
            <w:r w:rsidRPr="007B7CAC">
              <w:t>Δ</w:t>
            </w:r>
          </w:p>
        </w:tc>
        <w:tc>
          <w:tcPr>
            <w:tcW w:w="1192" w:type="dxa"/>
          </w:tcPr>
          <w:p w:rsidR="00FF01AC" w:rsidRPr="007B7CAC" w:rsidRDefault="004064F1" w:rsidP="00D66E77">
            <w:pPr>
              <w:jc w:val="center"/>
            </w:pPr>
            <w:r w:rsidRPr="007B7CAC">
              <w:t>1790</w:t>
            </w:r>
          </w:p>
        </w:tc>
        <w:tc>
          <w:tcPr>
            <w:tcW w:w="1280" w:type="dxa"/>
          </w:tcPr>
          <w:p w:rsidR="00FF01AC" w:rsidRPr="007B7CAC" w:rsidRDefault="004D3A2D" w:rsidP="00D66E77">
            <w:pPr>
              <w:jc w:val="center"/>
            </w:pPr>
            <w:r w:rsidRPr="007B7CAC">
              <w:t>886</w:t>
            </w:r>
          </w:p>
        </w:tc>
        <w:tc>
          <w:tcPr>
            <w:tcW w:w="1739" w:type="dxa"/>
          </w:tcPr>
          <w:p w:rsidR="00FF01AC" w:rsidRPr="007B7CAC" w:rsidRDefault="005D6764" w:rsidP="00D66E77">
            <w:pPr>
              <w:jc w:val="center"/>
            </w:pPr>
            <w:r w:rsidRPr="007B7CAC">
              <w:t>534</w:t>
            </w:r>
          </w:p>
        </w:tc>
        <w:tc>
          <w:tcPr>
            <w:tcW w:w="1746" w:type="dxa"/>
          </w:tcPr>
          <w:p w:rsidR="00FF01AC" w:rsidRPr="007B7CAC" w:rsidRDefault="005D6764" w:rsidP="00D66E77">
            <w:pPr>
              <w:jc w:val="center"/>
            </w:pPr>
            <w:r w:rsidRPr="007B7CAC">
              <w:t>352</w:t>
            </w:r>
          </w:p>
        </w:tc>
      </w:tr>
      <w:tr w:rsidR="00FF01AC" w:rsidRPr="007B7CAC" w:rsidTr="00D66E77">
        <w:tc>
          <w:tcPr>
            <w:tcW w:w="3393" w:type="dxa"/>
          </w:tcPr>
          <w:p w:rsidR="00FF01AC" w:rsidRPr="007B7CAC" w:rsidRDefault="00FF01AC" w:rsidP="00D66E77">
            <w:r w:rsidRPr="007B7CAC">
              <w:rPr>
                <w:i/>
              </w:rPr>
              <w:t>set4</w:t>
            </w:r>
            <w:r w:rsidRPr="007B7CAC">
              <w:t>Δ vs WT</w:t>
            </w:r>
          </w:p>
        </w:tc>
        <w:tc>
          <w:tcPr>
            <w:tcW w:w="1192" w:type="dxa"/>
          </w:tcPr>
          <w:p w:rsidR="00FF01AC" w:rsidRPr="007B7CAC" w:rsidRDefault="004064F1" w:rsidP="00D66E77">
            <w:pPr>
              <w:jc w:val="center"/>
            </w:pPr>
            <w:r w:rsidRPr="007B7CAC">
              <w:t>1838</w:t>
            </w:r>
          </w:p>
        </w:tc>
        <w:tc>
          <w:tcPr>
            <w:tcW w:w="1280" w:type="dxa"/>
          </w:tcPr>
          <w:p w:rsidR="00FF01AC" w:rsidRPr="007B7CAC" w:rsidRDefault="00FF6FB8" w:rsidP="00D66E77">
            <w:pPr>
              <w:jc w:val="center"/>
            </w:pPr>
            <w:r w:rsidRPr="007B7CAC">
              <w:t>975</w:t>
            </w:r>
          </w:p>
        </w:tc>
        <w:tc>
          <w:tcPr>
            <w:tcW w:w="1739" w:type="dxa"/>
          </w:tcPr>
          <w:p w:rsidR="00FF01AC" w:rsidRPr="007B7CAC" w:rsidRDefault="005D6764" w:rsidP="00D66E77">
            <w:pPr>
              <w:jc w:val="center"/>
            </w:pPr>
            <w:r w:rsidRPr="007B7CAC">
              <w:t>594</w:t>
            </w:r>
          </w:p>
        </w:tc>
        <w:tc>
          <w:tcPr>
            <w:tcW w:w="1746" w:type="dxa"/>
          </w:tcPr>
          <w:p w:rsidR="00FF01AC" w:rsidRPr="007B7CAC" w:rsidRDefault="005D6764" w:rsidP="00D66E77">
            <w:pPr>
              <w:jc w:val="center"/>
            </w:pPr>
            <w:r w:rsidRPr="007B7CAC">
              <w:t>381</w:t>
            </w:r>
          </w:p>
        </w:tc>
      </w:tr>
      <w:tr w:rsidR="00FF01AC" w:rsidRPr="007B7CAC" w:rsidTr="00D66E77">
        <w:tc>
          <w:tcPr>
            <w:tcW w:w="3393" w:type="dxa"/>
          </w:tcPr>
          <w:p w:rsidR="00FF01AC" w:rsidRPr="007B7CAC" w:rsidRDefault="00FF01AC" w:rsidP="00D66E77">
            <w:r w:rsidRPr="007B7CAC">
              <w:rPr>
                <w:i/>
              </w:rPr>
              <w:t>set1</w:t>
            </w:r>
            <w:r w:rsidRPr="007B7CAC">
              <w:t>Δ at 41°C vs set1</w:t>
            </w:r>
          </w:p>
        </w:tc>
        <w:tc>
          <w:tcPr>
            <w:tcW w:w="1192" w:type="dxa"/>
          </w:tcPr>
          <w:p w:rsidR="00FF01AC" w:rsidRPr="007B7CAC" w:rsidRDefault="004064F1" w:rsidP="00D66E77">
            <w:pPr>
              <w:jc w:val="center"/>
            </w:pPr>
            <w:r w:rsidRPr="007B7CAC">
              <w:t>1538</w:t>
            </w:r>
          </w:p>
        </w:tc>
        <w:tc>
          <w:tcPr>
            <w:tcW w:w="1280" w:type="dxa"/>
          </w:tcPr>
          <w:p w:rsidR="00FF01AC" w:rsidRPr="007B7CAC" w:rsidRDefault="006622DB" w:rsidP="00D66E77">
            <w:pPr>
              <w:jc w:val="center"/>
            </w:pPr>
            <w:r w:rsidRPr="007B7CAC">
              <w:t>663</w:t>
            </w:r>
          </w:p>
        </w:tc>
        <w:tc>
          <w:tcPr>
            <w:tcW w:w="1739" w:type="dxa"/>
          </w:tcPr>
          <w:p w:rsidR="00FF01AC" w:rsidRPr="007B7CAC" w:rsidRDefault="005D6764" w:rsidP="00D66E77">
            <w:pPr>
              <w:jc w:val="center"/>
            </w:pPr>
            <w:r w:rsidRPr="007B7CAC">
              <w:t>402</w:t>
            </w:r>
          </w:p>
        </w:tc>
        <w:tc>
          <w:tcPr>
            <w:tcW w:w="1746" w:type="dxa"/>
          </w:tcPr>
          <w:p w:rsidR="00FF01AC" w:rsidRPr="007B7CAC" w:rsidRDefault="005D6764" w:rsidP="00D66E77">
            <w:pPr>
              <w:jc w:val="center"/>
            </w:pPr>
            <w:r w:rsidRPr="007B7CAC">
              <w:t>261</w:t>
            </w:r>
          </w:p>
        </w:tc>
      </w:tr>
      <w:tr w:rsidR="00FF01AC" w:rsidRPr="007B7CAC" w:rsidTr="00D66E77">
        <w:tc>
          <w:tcPr>
            <w:tcW w:w="3393" w:type="dxa"/>
          </w:tcPr>
          <w:p w:rsidR="00FF01AC" w:rsidRPr="007B7CAC" w:rsidRDefault="00FF01AC" w:rsidP="00D66E77">
            <w:r w:rsidRPr="007B7CAC">
              <w:rPr>
                <w:i/>
              </w:rPr>
              <w:t>set4</w:t>
            </w:r>
            <w:r w:rsidRPr="007B7CAC">
              <w:t xml:space="preserve">Δ anaerobic vs </w:t>
            </w:r>
            <w:r w:rsidRPr="007B7CAC">
              <w:rPr>
                <w:i/>
              </w:rPr>
              <w:t>set4</w:t>
            </w:r>
            <w:r w:rsidRPr="007B7CAC">
              <w:t>Δ</w:t>
            </w:r>
          </w:p>
        </w:tc>
        <w:tc>
          <w:tcPr>
            <w:tcW w:w="1192" w:type="dxa"/>
          </w:tcPr>
          <w:p w:rsidR="00FF01AC" w:rsidRPr="007B7CAC" w:rsidRDefault="004064F1" w:rsidP="00D66E77">
            <w:pPr>
              <w:jc w:val="center"/>
            </w:pPr>
            <w:r w:rsidRPr="007B7CAC">
              <w:t>1834</w:t>
            </w:r>
          </w:p>
        </w:tc>
        <w:tc>
          <w:tcPr>
            <w:tcW w:w="1280" w:type="dxa"/>
          </w:tcPr>
          <w:p w:rsidR="00FF01AC" w:rsidRPr="007B7CAC" w:rsidRDefault="006622DB" w:rsidP="00D66E77">
            <w:pPr>
              <w:jc w:val="center"/>
            </w:pPr>
            <w:r w:rsidRPr="007B7CAC">
              <w:t>1008</w:t>
            </w:r>
          </w:p>
        </w:tc>
        <w:tc>
          <w:tcPr>
            <w:tcW w:w="1739" w:type="dxa"/>
          </w:tcPr>
          <w:p w:rsidR="00FF01AC" w:rsidRPr="007B7CAC" w:rsidRDefault="005D6764" w:rsidP="00D66E77">
            <w:pPr>
              <w:jc w:val="center"/>
            </w:pPr>
            <w:r w:rsidRPr="007B7CAC">
              <w:t>412</w:t>
            </w:r>
          </w:p>
        </w:tc>
        <w:tc>
          <w:tcPr>
            <w:tcW w:w="1746" w:type="dxa"/>
          </w:tcPr>
          <w:p w:rsidR="00FF01AC" w:rsidRPr="007B7CAC" w:rsidRDefault="005D6764" w:rsidP="00D66E77">
            <w:pPr>
              <w:jc w:val="center"/>
            </w:pPr>
            <w:r w:rsidRPr="007B7CAC">
              <w:t>596</w:t>
            </w:r>
          </w:p>
        </w:tc>
      </w:tr>
      <w:tr w:rsidR="00FF01AC" w:rsidRPr="007B7CAC" w:rsidTr="00D66E77">
        <w:tc>
          <w:tcPr>
            <w:tcW w:w="3393" w:type="dxa"/>
          </w:tcPr>
          <w:p w:rsidR="00FF01AC" w:rsidRPr="007B7CAC" w:rsidRDefault="00FF01AC" w:rsidP="00D66E77">
            <w:r w:rsidRPr="007B7CAC">
              <w:rPr>
                <w:i/>
              </w:rPr>
              <w:t>set4</w:t>
            </w:r>
            <w:r w:rsidRPr="007B7CAC">
              <w:t>Δ anaerobic vs WT anaerobic</w:t>
            </w:r>
          </w:p>
        </w:tc>
        <w:tc>
          <w:tcPr>
            <w:tcW w:w="1192" w:type="dxa"/>
          </w:tcPr>
          <w:p w:rsidR="00FF01AC" w:rsidRPr="007B7CAC" w:rsidRDefault="004064F1" w:rsidP="00D66E77">
            <w:pPr>
              <w:jc w:val="center"/>
            </w:pPr>
            <w:r w:rsidRPr="007B7CAC">
              <w:t>1666</w:t>
            </w:r>
          </w:p>
        </w:tc>
        <w:tc>
          <w:tcPr>
            <w:tcW w:w="1280" w:type="dxa"/>
          </w:tcPr>
          <w:p w:rsidR="00FF01AC" w:rsidRPr="007B7CAC" w:rsidRDefault="006622DB" w:rsidP="00D66E77">
            <w:pPr>
              <w:jc w:val="center"/>
            </w:pPr>
            <w:r w:rsidRPr="007B7CAC">
              <w:t>927</w:t>
            </w:r>
          </w:p>
        </w:tc>
        <w:tc>
          <w:tcPr>
            <w:tcW w:w="1739" w:type="dxa"/>
          </w:tcPr>
          <w:p w:rsidR="00FF01AC" w:rsidRPr="007B7CAC" w:rsidRDefault="005D6764" w:rsidP="00D66E77">
            <w:pPr>
              <w:jc w:val="center"/>
            </w:pPr>
            <w:r w:rsidRPr="007B7CAC">
              <w:t>439</w:t>
            </w:r>
          </w:p>
        </w:tc>
        <w:tc>
          <w:tcPr>
            <w:tcW w:w="1746" w:type="dxa"/>
          </w:tcPr>
          <w:p w:rsidR="00FF01AC" w:rsidRPr="007B7CAC" w:rsidRDefault="005D6764" w:rsidP="00D66E77">
            <w:pPr>
              <w:jc w:val="center"/>
            </w:pPr>
            <w:r w:rsidRPr="007B7CAC">
              <w:t>488</w:t>
            </w:r>
          </w:p>
        </w:tc>
      </w:tr>
      <w:tr w:rsidR="00FF01AC" w:rsidRPr="007B7CAC" w:rsidTr="00D66E77">
        <w:tc>
          <w:tcPr>
            <w:tcW w:w="3393" w:type="dxa"/>
          </w:tcPr>
          <w:p w:rsidR="00FF01AC" w:rsidRPr="007B7CAC" w:rsidRDefault="00FF01AC" w:rsidP="00D66E77">
            <w:r w:rsidRPr="007B7CAC">
              <w:t>WT + H</w:t>
            </w:r>
            <w:r w:rsidRPr="007B7CAC">
              <w:rPr>
                <w:vertAlign w:val="subscript"/>
              </w:rPr>
              <w:t>2</w:t>
            </w:r>
            <w:r w:rsidRPr="007B7CAC">
              <w:t>O</w:t>
            </w:r>
            <w:r w:rsidRPr="007B7CAC">
              <w:rPr>
                <w:vertAlign w:val="subscript"/>
              </w:rPr>
              <w:t>2</w:t>
            </w:r>
            <w:r w:rsidRPr="007B7CAC">
              <w:t xml:space="preserve"> vs WT</w:t>
            </w:r>
          </w:p>
        </w:tc>
        <w:tc>
          <w:tcPr>
            <w:tcW w:w="1192" w:type="dxa"/>
          </w:tcPr>
          <w:p w:rsidR="00FF01AC" w:rsidRPr="007B7CAC" w:rsidRDefault="004064F1" w:rsidP="00D66E77">
            <w:pPr>
              <w:jc w:val="center"/>
            </w:pPr>
            <w:r w:rsidRPr="007B7CAC">
              <w:t>1509</w:t>
            </w:r>
          </w:p>
        </w:tc>
        <w:tc>
          <w:tcPr>
            <w:tcW w:w="1280" w:type="dxa"/>
          </w:tcPr>
          <w:p w:rsidR="00FF01AC" w:rsidRPr="007B7CAC" w:rsidRDefault="006622DB" w:rsidP="00D66E77">
            <w:pPr>
              <w:jc w:val="center"/>
            </w:pPr>
            <w:r w:rsidRPr="007B7CAC">
              <w:t>618</w:t>
            </w:r>
          </w:p>
        </w:tc>
        <w:tc>
          <w:tcPr>
            <w:tcW w:w="1739" w:type="dxa"/>
          </w:tcPr>
          <w:p w:rsidR="00FF01AC" w:rsidRPr="007B7CAC" w:rsidRDefault="005D6764" w:rsidP="00D66E77">
            <w:pPr>
              <w:jc w:val="center"/>
            </w:pPr>
            <w:r w:rsidRPr="007B7CAC">
              <w:t>267</w:t>
            </w:r>
          </w:p>
        </w:tc>
        <w:tc>
          <w:tcPr>
            <w:tcW w:w="1746" w:type="dxa"/>
          </w:tcPr>
          <w:p w:rsidR="00FF01AC" w:rsidRPr="007B7CAC" w:rsidRDefault="005D6764" w:rsidP="00D66E77">
            <w:pPr>
              <w:jc w:val="center"/>
            </w:pPr>
            <w:r w:rsidRPr="007B7CAC">
              <w:t>351</w:t>
            </w:r>
          </w:p>
        </w:tc>
      </w:tr>
      <w:tr w:rsidR="00FF01AC" w:rsidRPr="007B7CAC" w:rsidTr="00D66E77">
        <w:tc>
          <w:tcPr>
            <w:tcW w:w="3393" w:type="dxa"/>
          </w:tcPr>
          <w:p w:rsidR="00FF01AC" w:rsidRPr="007B7CAC" w:rsidRDefault="00FF01AC" w:rsidP="00D66E77">
            <w:r w:rsidRPr="007B7CAC">
              <w:rPr>
                <w:i/>
              </w:rPr>
              <w:t>set1</w:t>
            </w:r>
            <w:r w:rsidRPr="007B7CAC">
              <w:t>Δ + H</w:t>
            </w:r>
            <w:r w:rsidRPr="007B7CAC">
              <w:rPr>
                <w:vertAlign w:val="subscript"/>
              </w:rPr>
              <w:t>2</w:t>
            </w:r>
            <w:r w:rsidRPr="007B7CAC">
              <w:t>O</w:t>
            </w:r>
            <w:r w:rsidRPr="007B7CAC">
              <w:rPr>
                <w:vertAlign w:val="subscript"/>
              </w:rPr>
              <w:t>2</w:t>
            </w:r>
            <w:r w:rsidRPr="007B7CAC">
              <w:t xml:space="preserve"> vs </w:t>
            </w:r>
            <w:r w:rsidRPr="007B7CAC">
              <w:rPr>
                <w:i/>
              </w:rPr>
              <w:t>set1</w:t>
            </w:r>
            <w:r w:rsidRPr="007B7CAC">
              <w:t xml:space="preserve">Δ </w:t>
            </w:r>
          </w:p>
        </w:tc>
        <w:tc>
          <w:tcPr>
            <w:tcW w:w="1192" w:type="dxa"/>
          </w:tcPr>
          <w:p w:rsidR="00FF01AC" w:rsidRPr="007B7CAC" w:rsidRDefault="004064F1" w:rsidP="00D66E77">
            <w:pPr>
              <w:jc w:val="center"/>
            </w:pPr>
            <w:r w:rsidRPr="007B7CAC">
              <w:t>1148</w:t>
            </w:r>
          </w:p>
        </w:tc>
        <w:tc>
          <w:tcPr>
            <w:tcW w:w="1280" w:type="dxa"/>
          </w:tcPr>
          <w:p w:rsidR="00FF01AC" w:rsidRPr="007B7CAC" w:rsidRDefault="006622DB" w:rsidP="00D66E77">
            <w:pPr>
              <w:jc w:val="center"/>
            </w:pPr>
            <w:r w:rsidRPr="007B7CAC">
              <w:t>273</w:t>
            </w:r>
          </w:p>
        </w:tc>
        <w:tc>
          <w:tcPr>
            <w:tcW w:w="1739" w:type="dxa"/>
          </w:tcPr>
          <w:p w:rsidR="00FF01AC" w:rsidRPr="007B7CAC" w:rsidRDefault="005D6764" w:rsidP="00D66E77">
            <w:pPr>
              <w:jc w:val="center"/>
            </w:pPr>
            <w:r w:rsidRPr="007B7CAC">
              <w:t>93</w:t>
            </w:r>
          </w:p>
        </w:tc>
        <w:tc>
          <w:tcPr>
            <w:tcW w:w="1746" w:type="dxa"/>
          </w:tcPr>
          <w:p w:rsidR="00FF01AC" w:rsidRPr="007B7CAC" w:rsidRDefault="005D6764" w:rsidP="00D66E77">
            <w:pPr>
              <w:jc w:val="center"/>
            </w:pPr>
            <w:r w:rsidRPr="007B7CAC">
              <w:t>180</w:t>
            </w:r>
          </w:p>
        </w:tc>
      </w:tr>
      <w:tr w:rsidR="00FF01AC" w:rsidRPr="007B7CAC" w:rsidTr="00D66E77">
        <w:tc>
          <w:tcPr>
            <w:tcW w:w="3393" w:type="dxa"/>
          </w:tcPr>
          <w:p w:rsidR="00FF01AC" w:rsidRPr="007B7CAC" w:rsidRDefault="00FF01AC" w:rsidP="00D66E77">
            <w:r w:rsidRPr="007B7CAC">
              <w:rPr>
                <w:i/>
              </w:rPr>
              <w:t>set1</w:t>
            </w:r>
            <w:r w:rsidRPr="007B7CAC">
              <w:t>Δ + H</w:t>
            </w:r>
            <w:r w:rsidRPr="007B7CAC">
              <w:rPr>
                <w:vertAlign w:val="subscript"/>
              </w:rPr>
              <w:t>2</w:t>
            </w:r>
            <w:r w:rsidRPr="007B7CAC">
              <w:t>O</w:t>
            </w:r>
            <w:r w:rsidRPr="007B7CAC">
              <w:rPr>
                <w:vertAlign w:val="subscript"/>
              </w:rPr>
              <w:t>2</w:t>
            </w:r>
            <w:r w:rsidRPr="007B7CAC">
              <w:t xml:space="preserve"> vs WT + H</w:t>
            </w:r>
            <w:r w:rsidRPr="007B7CAC">
              <w:rPr>
                <w:vertAlign w:val="subscript"/>
              </w:rPr>
              <w:t>2</w:t>
            </w:r>
            <w:r w:rsidRPr="007B7CAC">
              <w:t>O</w:t>
            </w:r>
            <w:r w:rsidRPr="007B7CAC">
              <w:rPr>
                <w:vertAlign w:val="subscript"/>
              </w:rPr>
              <w:t>2</w:t>
            </w:r>
          </w:p>
        </w:tc>
        <w:tc>
          <w:tcPr>
            <w:tcW w:w="1192" w:type="dxa"/>
          </w:tcPr>
          <w:p w:rsidR="00FF01AC" w:rsidRPr="007B7CAC" w:rsidRDefault="004064F1" w:rsidP="00D66E77">
            <w:pPr>
              <w:jc w:val="center"/>
            </w:pPr>
            <w:r w:rsidRPr="007B7CAC">
              <w:t>1611</w:t>
            </w:r>
          </w:p>
        </w:tc>
        <w:tc>
          <w:tcPr>
            <w:tcW w:w="1280" w:type="dxa"/>
          </w:tcPr>
          <w:p w:rsidR="00FF01AC" w:rsidRPr="007B7CAC" w:rsidRDefault="00BF1A8D" w:rsidP="00D66E77">
            <w:pPr>
              <w:jc w:val="center"/>
            </w:pPr>
            <w:r w:rsidRPr="007B7CAC">
              <w:t>811</w:t>
            </w:r>
          </w:p>
        </w:tc>
        <w:tc>
          <w:tcPr>
            <w:tcW w:w="1739" w:type="dxa"/>
          </w:tcPr>
          <w:p w:rsidR="00FF01AC" w:rsidRPr="007B7CAC" w:rsidRDefault="005D6764" w:rsidP="00D66E77">
            <w:pPr>
              <w:jc w:val="center"/>
            </w:pPr>
            <w:r w:rsidRPr="007B7CAC">
              <w:t>425</w:t>
            </w:r>
          </w:p>
        </w:tc>
        <w:tc>
          <w:tcPr>
            <w:tcW w:w="1746" w:type="dxa"/>
          </w:tcPr>
          <w:p w:rsidR="00FF01AC" w:rsidRPr="007B7CAC" w:rsidRDefault="005D6764" w:rsidP="00D66E77">
            <w:pPr>
              <w:jc w:val="center"/>
            </w:pPr>
            <w:r w:rsidRPr="007B7CAC">
              <w:t>386</w:t>
            </w:r>
          </w:p>
        </w:tc>
      </w:tr>
      <w:tr w:rsidR="00FF01AC" w:rsidRPr="007B7CAC" w:rsidTr="00D66E77">
        <w:tc>
          <w:tcPr>
            <w:tcW w:w="3393" w:type="dxa"/>
          </w:tcPr>
          <w:p w:rsidR="00FF01AC" w:rsidRPr="007B7CAC" w:rsidRDefault="00FF01AC" w:rsidP="00D66E77">
            <w:r w:rsidRPr="007B7CAC">
              <w:rPr>
                <w:i/>
              </w:rPr>
              <w:t>set1</w:t>
            </w:r>
            <w:r w:rsidRPr="007B7CAC">
              <w:t>Δ at 41°C vs WT at 41°C</w:t>
            </w:r>
          </w:p>
        </w:tc>
        <w:tc>
          <w:tcPr>
            <w:tcW w:w="1192" w:type="dxa"/>
          </w:tcPr>
          <w:p w:rsidR="00FF01AC" w:rsidRPr="007B7CAC" w:rsidRDefault="004064F1" w:rsidP="00D66E77">
            <w:pPr>
              <w:jc w:val="center"/>
            </w:pPr>
            <w:r w:rsidRPr="007B7CAC">
              <w:t>1734</w:t>
            </w:r>
          </w:p>
        </w:tc>
        <w:tc>
          <w:tcPr>
            <w:tcW w:w="1280" w:type="dxa"/>
          </w:tcPr>
          <w:p w:rsidR="00FF01AC" w:rsidRPr="007B7CAC" w:rsidRDefault="00BF1A8D" w:rsidP="00D66E77">
            <w:pPr>
              <w:jc w:val="center"/>
            </w:pPr>
            <w:r w:rsidRPr="007B7CAC">
              <w:t>831</w:t>
            </w:r>
          </w:p>
        </w:tc>
        <w:tc>
          <w:tcPr>
            <w:tcW w:w="1739" w:type="dxa"/>
          </w:tcPr>
          <w:p w:rsidR="00FF01AC" w:rsidRPr="007B7CAC" w:rsidRDefault="005D6764" w:rsidP="00D66E77">
            <w:pPr>
              <w:jc w:val="center"/>
            </w:pPr>
            <w:r w:rsidRPr="007B7CAC">
              <w:t>449</w:t>
            </w:r>
          </w:p>
        </w:tc>
        <w:tc>
          <w:tcPr>
            <w:tcW w:w="1746" w:type="dxa"/>
          </w:tcPr>
          <w:p w:rsidR="00FF01AC" w:rsidRPr="007B7CAC" w:rsidRDefault="005D6764" w:rsidP="00D66E77">
            <w:pPr>
              <w:jc w:val="center"/>
            </w:pPr>
            <w:r w:rsidRPr="007B7CAC">
              <w:t>382</w:t>
            </w:r>
          </w:p>
        </w:tc>
      </w:tr>
      <w:tr w:rsidR="00FF01AC" w:rsidRPr="007B7CAC" w:rsidTr="00D66E77">
        <w:tc>
          <w:tcPr>
            <w:tcW w:w="3393" w:type="dxa"/>
          </w:tcPr>
          <w:p w:rsidR="00FF01AC" w:rsidRPr="007B7CAC" w:rsidRDefault="00FF01AC" w:rsidP="00D66E77">
            <w:r w:rsidRPr="007B7CAC">
              <w:t>WT at 41°C vs WT</w:t>
            </w:r>
          </w:p>
        </w:tc>
        <w:tc>
          <w:tcPr>
            <w:tcW w:w="1192" w:type="dxa"/>
          </w:tcPr>
          <w:p w:rsidR="00FF01AC" w:rsidRPr="007B7CAC" w:rsidRDefault="004064F1" w:rsidP="004064F1">
            <w:pPr>
              <w:jc w:val="center"/>
            </w:pPr>
            <w:r w:rsidRPr="007B7CAC">
              <w:t>1811</w:t>
            </w:r>
          </w:p>
        </w:tc>
        <w:tc>
          <w:tcPr>
            <w:tcW w:w="1280" w:type="dxa"/>
          </w:tcPr>
          <w:p w:rsidR="00FF01AC" w:rsidRPr="007B7CAC" w:rsidRDefault="000033C5" w:rsidP="00D66E77">
            <w:pPr>
              <w:jc w:val="center"/>
            </w:pPr>
            <w:r w:rsidRPr="007B7CAC">
              <w:t>1121</w:t>
            </w:r>
          </w:p>
        </w:tc>
        <w:tc>
          <w:tcPr>
            <w:tcW w:w="1739" w:type="dxa"/>
          </w:tcPr>
          <w:p w:rsidR="00FF01AC" w:rsidRPr="007B7CAC" w:rsidRDefault="005D6764" w:rsidP="00D66E77">
            <w:pPr>
              <w:jc w:val="center"/>
            </w:pPr>
            <w:r w:rsidRPr="007B7CAC">
              <w:t>577</w:t>
            </w:r>
          </w:p>
        </w:tc>
        <w:tc>
          <w:tcPr>
            <w:tcW w:w="1746" w:type="dxa"/>
          </w:tcPr>
          <w:p w:rsidR="00FF01AC" w:rsidRPr="007B7CAC" w:rsidRDefault="005D6764" w:rsidP="00D66E77">
            <w:pPr>
              <w:jc w:val="center"/>
            </w:pPr>
            <w:r w:rsidRPr="007B7CAC">
              <w:t>544</w:t>
            </w:r>
          </w:p>
        </w:tc>
      </w:tr>
    </w:tbl>
    <w:p w:rsidR="00FF01AC" w:rsidRPr="007B7CAC" w:rsidRDefault="00FF01AC" w:rsidP="005B57CB"/>
    <w:p w:rsidR="00DF68BB" w:rsidRDefault="00DF68BB" w:rsidP="005B57CB">
      <w:pPr>
        <w:rPr>
          <w:sz w:val="28"/>
          <w:szCs w:val="28"/>
        </w:rPr>
      </w:pPr>
    </w:p>
    <w:p w:rsidR="00DF68BB" w:rsidRPr="00FF01AC" w:rsidRDefault="00E46861" w:rsidP="005B57CB">
      <w:pPr>
        <w:rPr>
          <w:sz w:val="28"/>
          <w:szCs w:val="28"/>
        </w:rPr>
      </w:pPr>
      <w:r w:rsidRPr="00E46861">
        <w:rPr>
          <w:noProof/>
          <w:sz w:val="28"/>
          <w:szCs w:val="28"/>
        </w:rPr>
        <mc:AlternateContent>
          <mc:Choice Requires="wps">
            <w:drawing>
              <wp:anchor distT="45720" distB="45720" distL="114300" distR="114300" simplePos="0" relativeHeight="251666432" behindDoc="0" locked="0" layoutInCell="1" allowOverlap="1">
                <wp:simplePos x="0" y="0"/>
                <wp:positionH relativeFrom="page">
                  <wp:posOffset>5710317</wp:posOffset>
                </wp:positionH>
                <wp:positionV relativeFrom="paragraph">
                  <wp:posOffset>611209</wp:posOffset>
                </wp:positionV>
                <wp:extent cx="1815465" cy="16770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1677035"/>
                        </a:xfrm>
                        <a:prstGeom prst="rect">
                          <a:avLst/>
                        </a:prstGeom>
                        <a:solidFill>
                          <a:srgbClr val="FFFFFF"/>
                        </a:solidFill>
                        <a:ln w="9525">
                          <a:noFill/>
                          <a:miter lim="800000"/>
                          <a:headEnd/>
                          <a:tailEnd/>
                        </a:ln>
                      </wps:spPr>
                      <wps:txbx>
                        <w:txbxContent>
                          <w:p w:rsidR="0038115D" w:rsidRDefault="0038115D" w:rsidP="00E46861">
                            <w:pPr>
                              <w:jc w:val="both"/>
                            </w:pPr>
                            <w:r w:rsidRPr="008814A1">
                              <w:rPr>
                                <w:b/>
                              </w:rPr>
                              <w:t xml:space="preserve">Figure 12.  Venn diagrams of overlap between </w:t>
                            </w:r>
                            <w:proofErr w:type="spellStart"/>
                            <w:r>
                              <w:rPr>
                                <w:b/>
                              </w:rPr>
                              <w:t>lncRNA</w:t>
                            </w:r>
                            <w:proofErr w:type="spellEnd"/>
                            <w:r w:rsidRPr="008814A1">
                              <w:rPr>
                                <w:b/>
                              </w:rPr>
                              <w:t xml:space="preserve"> e</w:t>
                            </w:r>
                            <w:r w:rsidR="007D017C">
                              <w:rPr>
                                <w:b/>
                              </w:rPr>
                              <w:t xml:space="preserve">xpression results </w:t>
                            </w:r>
                            <w:r w:rsidR="007B7E12">
                              <w:rPr>
                                <w:b/>
                              </w:rPr>
                              <w:t xml:space="preserve">found using </w:t>
                            </w:r>
                            <w:proofErr w:type="spellStart"/>
                            <w:r w:rsidR="007B7E12">
                              <w:rPr>
                                <w:b/>
                              </w:rPr>
                              <w:t>edgeR</w:t>
                            </w:r>
                            <w:proofErr w:type="spellEnd"/>
                            <w:r w:rsidR="007B7E12">
                              <w:rPr>
                                <w:b/>
                              </w:rPr>
                              <w:t xml:space="preserve"> and DESeq2</w:t>
                            </w:r>
                            <w:r w:rsidRPr="008814A1">
                              <w:rPr>
                                <w:b/>
                              </w:rPr>
                              <w:t>.</w:t>
                            </w:r>
                            <w:r w:rsidRPr="00467760">
                              <w:t xml:space="preserve"> </w:t>
                            </w:r>
                          </w:p>
                          <w:p w:rsidR="0038115D" w:rsidRDefault="003811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49.65pt;margin-top:48.15pt;width:142.95pt;height:132.0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L0JAIAACQEAAAOAAAAZHJzL2Uyb0RvYy54bWysU9tu2zAMfR+wfxD0vthOkzQ14hRdugwD&#10;ugvQ7gNkWY6FSaImKbGzry8lp2m2vQ3zgyCa5OHhIbW6HbQiB+G8BFPRYpJTIgyHRppdRb8/bd8t&#10;KfGBmYYpMKKiR+Hp7frtm1VvSzGFDlQjHEEQ48veVrQLwZZZ5nknNPMTsMKgswWnWUDT7bLGsR7R&#10;tcqmeb7IenCNdcCF9/j3fnTSdcJvW8HD17b1IhBVUeQW0unSWcczW69YuXPMdpKfaLB/YKGZNFj0&#10;DHXPAiN7J/+C0pI78NCGCQedQdtKLlIP2E2R/9HNY8esSL2gON6eZfL/D5Z/OXxzRDYVvUJ5DNM4&#10;oycxBPIeBjKN8vTWlxj1aDEuDPgbx5xa9fYB+A9PDGw6ZnbizjnoO8EapFfEzOwidcTxEaTuP0OD&#10;Zdg+QAIaWqejdqgGQXTkcTyPJlLhseSymM8Wc0o4+orF9XV+NU81WPmSbp0PHwVoEi8VdTj7BM8O&#10;Dz5EOqx8CYnVPCjZbKVSyXC7eqMcOTDck236Tui/hSlD+orezKfzhGwg5qcV0jLgHiupK7rM4xfT&#10;WRnl+GCadA9MqvGOTJQ56RMlGcUJQz2Mk4i5UbsamiMK5mBcW3xmeOnA/aKkx5WtqP+5Z05Qoj4Z&#10;FP2mmM3ijidjNr+eouEuPfWlhxmOUBUNlIzXTUjvItI2cIfDaWWS7ZXJiTKuYlLz9Gzirl/aKer1&#10;ca+fAQAA//8DAFBLAwQUAAYACAAAACEAYDwJVeAAAAALAQAADwAAAGRycy9kb3ducmV2LnhtbEyP&#10;y26DMBBF95X6D9ZU6qZqTF4ECCZqK7XqNmk+YMATQMFjhJ1A/r7Oql2NRnN059x8N5lOXGlwrWUF&#10;81kEgriyuuVawfHn8zUB4Tyyxs4yKbiRg13x+JBjpu3Ie7oefC1CCLsMFTTe95mUrmrIoJvZnjjc&#10;TnYw6MM61FIPOIZw08lFFMXSYMvhQ4M9fTRUnQ8Xo+D0Pb6s07H88sfNfhW/Y7sp7U2p56fpbQvC&#10;0+T/YLjrB3UoglNpL6yd6BQkaboMqII0DvMOzJP1AkSpYBlHK5BFLv93KH4BAAD//wMAUEsBAi0A&#10;FAAGAAgAAAAhALaDOJL+AAAA4QEAABMAAAAAAAAAAAAAAAAAAAAAAFtDb250ZW50X1R5cGVzXS54&#10;bWxQSwECLQAUAAYACAAAACEAOP0h/9YAAACUAQAACwAAAAAAAAAAAAAAAAAvAQAAX3JlbHMvLnJl&#10;bHNQSwECLQAUAAYACAAAACEATqtC9CQCAAAkBAAADgAAAAAAAAAAAAAAAAAuAgAAZHJzL2Uyb0Rv&#10;Yy54bWxQSwECLQAUAAYACAAAACEAYDwJVeAAAAALAQAADwAAAAAAAAAAAAAAAAB+BAAAZHJzL2Rv&#10;d25yZXYueG1sUEsFBgAAAAAEAAQA8wAAAIsFAAAAAA==&#10;" stroked="f">
                <v:textbox>
                  <w:txbxContent>
                    <w:p w:rsidR="0038115D" w:rsidRDefault="0038115D" w:rsidP="00E46861">
                      <w:pPr>
                        <w:jc w:val="both"/>
                      </w:pPr>
                      <w:r w:rsidRPr="008814A1">
                        <w:rPr>
                          <w:b/>
                        </w:rPr>
                        <w:t xml:space="preserve">Figure 12.  Venn diagrams of overlap between </w:t>
                      </w:r>
                      <w:proofErr w:type="spellStart"/>
                      <w:r>
                        <w:rPr>
                          <w:b/>
                        </w:rPr>
                        <w:t>lncRNA</w:t>
                      </w:r>
                      <w:proofErr w:type="spellEnd"/>
                      <w:r w:rsidRPr="008814A1">
                        <w:rPr>
                          <w:b/>
                        </w:rPr>
                        <w:t xml:space="preserve"> e</w:t>
                      </w:r>
                      <w:r w:rsidR="007D017C">
                        <w:rPr>
                          <w:b/>
                        </w:rPr>
                        <w:t xml:space="preserve">xpression results </w:t>
                      </w:r>
                      <w:r w:rsidR="007B7E12">
                        <w:rPr>
                          <w:b/>
                        </w:rPr>
                        <w:t xml:space="preserve">found using </w:t>
                      </w:r>
                      <w:proofErr w:type="spellStart"/>
                      <w:r w:rsidR="007B7E12">
                        <w:rPr>
                          <w:b/>
                        </w:rPr>
                        <w:t>edgeR</w:t>
                      </w:r>
                      <w:proofErr w:type="spellEnd"/>
                      <w:r w:rsidR="007B7E12">
                        <w:rPr>
                          <w:b/>
                        </w:rPr>
                        <w:t xml:space="preserve"> and DESeq2</w:t>
                      </w:r>
                      <w:r w:rsidRPr="008814A1">
                        <w:rPr>
                          <w:b/>
                        </w:rPr>
                        <w:t>.</w:t>
                      </w:r>
                      <w:r w:rsidRPr="00467760">
                        <w:t xml:space="preserve"> </w:t>
                      </w:r>
                    </w:p>
                    <w:p w:rsidR="0038115D" w:rsidRDefault="0038115D"/>
                  </w:txbxContent>
                </v:textbox>
                <w10:wrap type="square" anchorx="page"/>
              </v:shape>
            </w:pict>
          </mc:Fallback>
        </mc:AlternateContent>
      </w:r>
      <w:r w:rsidR="000043E6">
        <w:rPr>
          <w:noProof/>
          <w:sz w:val="28"/>
          <w:szCs w:val="28"/>
        </w:rPr>
        <w:drawing>
          <wp:inline distT="0" distB="0" distL="0" distR="0" wp14:anchorId="24698B45" wp14:editId="00109C6E">
            <wp:extent cx="4577166" cy="33931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PNG"/>
                    <pic:cNvPicPr/>
                  </pic:nvPicPr>
                  <pic:blipFill rotWithShape="1">
                    <a:blip r:embed="rId26">
                      <a:extLst>
                        <a:ext uri="{28A0092B-C50C-407E-A947-70E740481C1C}">
                          <a14:useLocalDpi xmlns:a14="http://schemas.microsoft.com/office/drawing/2010/main" val="0"/>
                        </a:ext>
                      </a:extLst>
                    </a:blip>
                    <a:srcRect l="23612" t="7977" r="17146" b="12947"/>
                    <a:stretch/>
                  </pic:blipFill>
                  <pic:spPr bwMode="auto">
                    <a:xfrm>
                      <a:off x="0" y="0"/>
                      <a:ext cx="4592391" cy="3404409"/>
                    </a:xfrm>
                    <a:prstGeom prst="rect">
                      <a:avLst/>
                    </a:prstGeom>
                    <a:ln>
                      <a:noFill/>
                    </a:ln>
                    <a:extLst>
                      <a:ext uri="{53640926-AAD7-44D8-BBD7-CCE9431645EC}">
                        <a14:shadowObscured xmlns:a14="http://schemas.microsoft.com/office/drawing/2010/main"/>
                      </a:ext>
                    </a:extLst>
                  </pic:spPr>
                </pic:pic>
              </a:graphicData>
            </a:graphic>
          </wp:inline>
        </w:drawing>
      </w:r>
    </w:p>
    <w:p w:rsidR="0034676F" w:rsidRDefault="0034676F" w:rsidP="005B57CB">
      <w:pPr>
        <w:rPr>
          <w:b/>
          <w:sz w:val="28"/>
          <w:szCs w:val="28"/>
        </w:rPr>
      </w:pPr>
      <w:r>
        <w:rPr>
          <w:b/>
          <w:sz w:val="28"/>
          <w:szCs w:val="28"/>
        </w:rPr>
        <w:t>Pathway analysis and GO enrichment for Differentially Expressed Genes</w:t>
      </w:r>
    </w:p>
    <w:p w:rsidR="0058234B" w:rsidRPr="00A05E30" w:rsidRDefault="0058234B" w:rsidP="00131F59">
      <w:pPr>
        <w:jc w:val="both"/>
      </w:pPr>
      <w:r w:rsidRPr="00A05E30">
        <w:t>DAVID (the Database for Annotation, Visualization, and Integrated Discovery) was used in the annotation of genes and in performing the GO (gene ontology) enrichment analyses.  An enrichment analysis was performed for each set of differentially expressed genes, using the intersection from all three packages.</w:t>
      </w:r>
      <w:r w:rsidR="00B3052B" w:rsidRPr="00A05E30">
        <w:t xml:space="preserve">  GO enrichment results are included in a spreadsheet.  </w:t>
      </w:r>
      <w:r w:rsidR="00A65B3A" w:rsidRPr="00A05E30">
        <w:t xml:space="preserve">Significantly enriched KEGG pathways were also found using DAVID.  </w:t>
      </w:r>
      <w:r w:rsidR="00B3052B" w:rsidRPr="00A05E30">
        <w:t>There are numerous columns for each GO enrichment</w:t>
      </w:r>
      <w:r w:rsidR="00A65B3A" w:rsidRPr="00A05E30">
        <w:t>/KEGG enrichment</w:t>
      </w:r>
      <w:r w:rsidR="00B3052B" w:rsidRPr="00A05E30">
        <w:t xml:space="preserve"> analysis:</w:t>
      </w:r>
    </w:p>
    <w:p w:rsidR="00B3052B" w:rsidRPr="00A05E30" w:rsidRDefault="00B3052B" w:rsidP="005B57CB">
      <w:r w:rsidRPr="00131F59">
        <w:rPr>
          <w:u w:val="single"/>
        </w:rPr>
        <w:t>Category</w:t>
      </w:r>
      <w:r w:rsidRPr="00A05E30">
        <w:t>:  the original database/resource that the terms originated in</w:t>
      </w:r>
    </w:p>
    <w:p w:rsidR="00B3052B" w:rsidRPr="00A05E30" w:rsidRDefault="00B3052B" w:rsidP="005B57CB">
      <w:r w:rsidRPr="00131F59">
        <w:rPr>
          <w:u w:val="single"/>
        </w:rPr>
        <w:lastRenderedPageBreak/>
        <w:t>Term</w:t>
      </w:r>
      <w:r w:rsidRPr="00A05E30">
        <w:t>:  enriched terms associated with your gene list</w:t>
      </w:r>
    </w:p>
    <w:p w:rsidR="00B3052B" w:rsidRPr="00A05E30" w:rsidRDefault="00B3052B" w:rsidP="005B57CB">
      <w:r w:rsidRPr="00131F59">
        <w:rPr>
          <w:u w:val="single"/>
        </w:rPr>
        <w:t>Count</w:t>
      </w:r>
      <w:r w:rsidRPr="00A05E30">
        <w:t>: the number of differentially expressed genes associated with the term</w:t>
      </w:r>
    </w:p>
    <w:p w:rsidR="00B3052B" w:rsidRPr="00A05E30" w:rsidRDefault="00B3052B" w:rsidP="005B57CB">
      <w:r w:rsidRPr="00131F59">
        <w:rPr>
          <w:u w:val="single"/>
        </w:rPr>
        <w:t>Percentage</w:t>
      </w:r>
      <w:r w:rsidRPr="00A05E30">
        <w:t>:  the percentage of genes involved (involved genes/total genes)</w:t>
      </w:r>
    </w:p>
    <w:p w:rsidR="00B3052B" w:rsidRPr="00A05E30" w:rsidRDefault="00B3052B" w:rsidP="005B57CB">
      <w:r w:rsidRPr="00131F59">
        <w:rPr>
          <w:u w:val="single"/>
        </w:rPr>
        <w:t>P-value</w:t>
      </w:r>
      <w:r w:rsidRPr="00A05E30">
        <w:t>:  Modified Fisher Exact P-value, the smaller the value, the more enriched the term</w:t>
      </w:r>
    </w:p>
    <w:p w:rsidR="00B3052B" w:rsidRPr="00A05E30" w:rsidRDefault="00B3052B" w:rsidP="005B57CB">
      <w:r w:rsidRPr="00131F59">
        <w:rPr>
          <w:u w:val="single"/>
        </w:rPr>
        <w:t>Genes</w:t>
      </w:r>
      <w:r w:rsidRPr="00A05E30">
        <w:t>: differentially expressed genes associated with the term</w:t>
      </w:r>
    </w:p>
    <w:p w:rsidR="00B3052B" w:rsidRPr="00A05E30" w:rsidRDefault="00B3052B" w:rsidP="005B57CB">
      <w:r w:rsidRPr="00131F59">
        <w:rPr>
          <w:u w:val="single"/>
        </w:rPr>
        <w:t>Pop Hits</w:t>
      </w:r>
      <w:r w:rsidRPr="00A05E30">
        <w:t>:</w:t>
      </w:r>
      <w:r w:rsidR="00DF2EDD" w:rsidRPr="00A05E30">
        <w:t xml:space="preserve">  how many genes </w:t>
      </w:r>
      <w:r w:rsidR="00DF576F" w:rsidRPr="00A05E30">
        <w:t xml:space="preserve">in the whole background list </w:t>
      </w:r>
      <w:r w:rsidR="00DF2EDD" w:rsidRPr="00A05E30">
        <w:t xml:space="preserve">have the </w:t>
      </w:r>
      <w:r w:rsidR="00DF576F" w:rsidRPr="00A05E30">
        <w:t>are associated with this term</w:t>
      </w:r>
    </w:p>
    <w:p w:rsidR="00B3052B" w:rsidRPr="00A05E30" w:rsidRDefault="00DF2EDD" w:rsidP="005B57CB">
      <w:r w:rsidRPr="00131F59">
        <w:rPr>
          <w:u w:val="single"/>
        </w:rPr>
        <w:t>Pop Total</w:t>
      </w:r>
      <w:r w:rsidRPr="00A05E30">
        <w:t>:</w:t>
      </w:r>
      <w:r w:rsidR="00DF576F" w:rsidRPr="00A05E30">
        <w:t xml:space="preserve">  </w:t>
      </w:r>
      <w:r w:rsidRPr="00A05E30">
        <w:t>how many genes in the overall population (the yeast genome) are associated with t</w:t>
      </w:r>
      <w:r w:rsidR="00DF576F" w:rsidRPr="00A05E30">
        <w:t>his ontology</w:t>
      </w:r>
    </w:p>
    <w:p w:rsidR="00DF2EDD" w:rsidRPr="00A05E30" w:rsidRDefault="00DF2EDD" w:rsidP="005B57CB">
      <w:r w:rsidRPr="00131F59">
        <w:rPr>
          <w:u w:val="single"/>
        </w:rPr>
        <w:t>Fold Enrichment</w:t>
      </w:r>
      <w:r w:rsidRPr="00A05E30">
        <w:t>: numeric to show ratio of two proportions.  If 10/100 (10%) of genes are involved in ribosome biogenesis and the background information is 40/40000 (1%) of genes associating with ribosome biogenesis, t</w:t>
      </w:r>
      <w:r w:rsidR="00D10B18" w:rsidRPr="00A05E30">
        <w:t>hen 10%/1% = 10 fold enrichment is seen.</w:t>
      </w:r>
    </w:p>
    <w:p w:rsidR="00DF2EDD" w:rsidRPr="00A05E30" w:rsidRDefault="00DF2EDD" w:rsidP="005B57CB">
      <w:r w:rsidRPr="00131F59">
        <w:rPr>
          <w:u w:val="single"/>
        </w:rPr>
        <w:t>Bonferroni</w:t>
      </w:r>
      <w:r w:rsidRPr="00A05E30">
        <w:t>: p-value adjusted to correct for multiple testing, corrected using Bonferroni correction</w:t>
      </w:r>
    </w:p>
    <w:p w:rsidR="00DF2EDD" w:rsidRPr="00A05E30" w:rsidRDefault="00DF2EDD" w:rsidP="005B57CB">
      <w:proofErr w:type="spellStart"/>
      <w:r w:rsidRPr="00131F59">
        <w:rPr>
          <w:u w:val="single"/>
        </w:rPr>
        <w:t>Benjamini</w:t>
      </w:r>
      <w:proofErr w:type="spellEnd"/>
      <w:r w:rsidRPr="00A05E30">
        <w:t xml:space="preserve">: p-value adjusted to correct for multiple testing, corrected using </w:t>
      </w:r>
      <w:proofErr w:type="spellStart"/>
      <w:r w:rsidRPr="00A05E30">
        <w:t>Benjamini’s</w:t>
      </w:r>
      <w:proofErr w:type="spellEnd"/>
      <w:r w:rsidRPr="00A05E30">
        <w:t xml:space="preserve"> method </w:t>
      </w:r>
    </w:p>
    <w:p w:rsidR="00DF2EDD" w:rsidRPr="00A05E30" w:rsidRDefault="00DF2EDD" w:rsidP="005B57CB">
      <w:r w:rsidRPr="00131F59">
        <w:rPr>
          <w:u w:val="single"/>
        </w:rPr>
        <w:t>FDR</w:t>
      </w:r>
      <w:r w:rsidRPr="00A05E30">
        <w:t xml:space="preserve">: p-value adjusted to control (false discovery rate) </w:t>
      </w:r>
    </w:p>
    <w:p w:rsidR="00B3052B" w:rsidRDefault="00B3052B" w:rsidP="005B57CB">
      <w:pPr>
        <w:rPr>
          <w:sz w:val="28"/>
          <w:szCs w:val="28"/>
        </w:rPr>
      </w:pPr>
    </w:p>
    <w:p w:rsidR="00C52FD1" w:rsidRDefault="00DE0123" w:rsidP="005B57CB">
      <w:pPr>
        <w:rPr>
          <w:sz w:val="28"/>
          <w:szCs w:val="28"/>
        </w:rPr>
      </w:pPr>
      <w:r>
        <w:rPr>
          <w:noProof/>
        </w:rPr>
        <w:lastRenderedPageBreak/>
        <w:drawing>
          <wp:inline distT="0" distB="0" distL="0" distR="0" wp14:anchorId="214D0D94" wp14:editId="5EAE61E6">
            <wp:extent cx="5943600" cy="598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82335"/>
                    </a:xfrm>
                    <a:prstGeom prst="rect">
                      <a:avLst/>
                    </a:prstGeom>
                  </pic:spPr>
                </pic:pic>
              </a:graphicData>
            </a:graphic>
          </wp:inline>
        </w:drawing>
      </w:r>
    </w:p>
    <w:p w:rsidR="00B3052B" w:rsidRPr="00A05E30" w:rsidRDefault="00C94308" w:rsidP="00131F59">
      <w:pPr>
        <w:jc w:val="both"/>
      </w:pPr>
      <w:r w:rsidRPr="00C94308">
        <w:rPr>
          <w:b/>
        </w:rPr>
        <w:t xml:space="preserve">Figure 13.  Pathway diagram for Valine, leucine, and </w:t>
      </w:r>
      <w:proofErr w:type="spellStart"/>
      <w:r w:rsidRPr="00C94308">
        <w:rPr>
          <w:b/>
        </w:rPr>
        <w:t>isolueucine</w:t>
      </w:r>
      <w:proofErr w:type="spellEnd"/>
      <w:r w:rsidRPr="00C94308">
        <w:rPr>
          <w:b/>
        </w:rPr>
        <w:t xml:space="preserve"> biosynthesis pathway in </w:t>
      </w:r>
      <w:r w:rsidR="00C52FD1" w:rsidRPr="00C94308">
        <w:rPr>
          <w:b/>
        </w:rPr>
        <w:t>Set4 anaerobic vs wild type anaerobic comparison.</w:t>
      </w:r>
      <w:r w:rsidR="003F4074" w:rsidRPr="00A05E30">
        <w:t xml:space="preserve">  Differentially expressed genes are starred.  Green boxes indicate th</w:t>
      </w:r>
      <w:r w:rsidR="00BF4D8D">
        <w:t>e</w:t>
      </w:r>
      <w:r w:rsidR="003F4074" w:rsidRPr="00A05E30">
        <w:t xml:space="preserve"> </w:t>
      </w:r>
      <w:r w:rsidR="00BF4D8D">
        <w:t>yeast</w:t>
      </w:r>
      <w:r w:rsidR="003F4074" w:rsidRPr="00A05E30">
        <w:t>-specific pathway</w:t>
      </w:r>
      <w:r w:rsidR="00C60C40" w:rsidRPr="00A05E30">
        <w:t>.</w:t>
      </w:r>
      <w:r w:rsidR="009922CD" w:rsidRPr="00A05E30">
        <w:t xml:space="preserve">  White b</w:t>
      </w:r>
      <w:r w:rsidR="00BF4D8D">
        <w:t xml:space="preserve">oxes show genes present in the </w:t>
      </w:r>
      <w:r w:rsidR="009922CD" w:rsidRPr="00A05E30">
        <w:t>pathway</w:t>
      </w:r>
      <w:r w:rsidR="00BF4D8D">
        <w:t xml:space="preserve"> in other organisms</w:t>
      </w:r>
      <w:r w:rsidR="009922CD" w:rsidRPr="00A05E30">
        <w:t xml:space="preserve"> but </w:t>
      </w:r>
      <w:r w:rsidR="00BF4D8D">
        <w:t>no present in yeast.</w:t>
      </w:r>
    </w:p>
    <w:p w:rsidR="00B3052B" w:rsidRPr="0058234B" w:rsidRDefault="00B3052B" w:rsidP="005B57CB">
      <w:pPr>
        <w:rPr>
          <w:sz w:val="28"/>
          <w:szCs w:val="28"/>
          <w:u w:val="single"/>
        </w:rPr>
      </w:pPr>
    </w:p>
    <w:p w:rsidR="00CE761E" w:rsidRDefault="00CE761E" w:rsidP="005B57CB">
      <w:pPr>
        <w:rPr>
          <w:b/>
          <w:sz w:val="28"/>
          <w:szCs w:val="28"/>
          <w:u w:val="single"/>
        </w:rPr>
      </w:pPr>
      <w:r>
        <w:rPr>
          <w:b/>
          <w:sz w:val="28"/>
          <w:szCs w:val="28"/>
          <w:u w:val="single"/>
        </w:rPr>
        <w:t>Summary and Discussion</w:t>
      </w:r>
    </w:p>
    <w:p w:rsidR="00A477FA" w:rsidRPr="004F2A20" w:rsidRDefault="001A4D77" w:rsidP="00131F59">
      <w:pPr>
        <w:jc w:val="both"/>
      </w:pPr>
      <w:r>
        <w:t>Overall, this</w:t>
      </w:r>
      <w:r w:rsidR="008D6406">
        <w:t xml:space="preserve"> project was highly fruitful: a</w:t>
      </w:r>
      <w:r>
        <w:t xml:space="preserve"> number of differentially expressed genes, antisense transcripts, and </w:t>
      </w:r>
      <w:proofErr w:type="spellStart"/>
      <w:r>
        <w:t>lncRNAs</w:t>
      </w:r>
      <w:proofErr w:type="spellEnd"/>
      <w:r>
        <w:t xml:space="preserve"> were identified.  </w:t>
      </w:r>
      <w:r w:rsidR="00C22E58">
        <w:t xml:space="preserve">There are of course additional analyses we may wish to perform.  Pathway diagrams can be made for any of the pathways found to be significantly enriched in the differentially </w:t>
      </w:r>
      <w:r w:rsidR="00C22E58">
        <w:lastRenderedPageBreak/>
        <w:t>expressed genes.   Since the overlap between Cufflinks and DESeq2/</w:t>
      </w:r>
      <w:proofErr w:type="spellStart"/>
      <w:r w:rsidR="00C22E58">
        <w:t>edgeR</w:t>
      </w:r>
      <w:proofErr w:type="spellEnd"/>
      <w:r w:rsidR="00C22E58">
        <w:t xml:space="preserve"> was so poor for antisense transcription, we may also wish to only include the analysis from </w:t>
      </w:r>
      <w:proofErr w:type="spellStart"/>
      <w:r w:rsidR="00C22E58">
        <w:t>edgeR</w:t>
      </w:r>
      <w:proofErr w:type="spellEnd"/>
      <w:r w:rsidR="00C22E58">
        <w:t xml:space="preserve">/DESeq2 when looking at intersecting genes.  </w:t>
      </w:r>
      <w:r w:rsidR="00481E08">
        <w:t>More work needs to be don</w:t>
      </w:r>
      <w:r>
        <w:t xml:space="preserve">e </w:t>
      </w:r>
      <w:r w:rsidR="00481E08">
        <w:t xml:space="preserve">to determine precisely why there is so little overlap between the Cufflinks output and the </w:t>
      </w:r>
      <w:proofErr w:type="spellStart"/>
      <w:r w:rsidR="00481E08">
        <w:t>edgeR</w:t>
      </w:r>
      <w:proofErr w:type="spellEnd"/>
      <w:r w:rsidR="00481E08">
        <w:t xml:space="preserve">/DESeq2 output.  </w:t>
      </w:r>
      <w:r w:rsidR="004F2A20" w:rsidRPr="004F2A20">
        <w:t>Another possibility is to screen with genes usually “on” vs “off” in G2 vs. G1</w:t>
      </w:r>
      <w:r>
        <w:t>; these genes can be s</w:t>
      </w:r>
      <w:r w:rsidR="004F2A20" w:rsidRPr="004F2A20">
        <w:t>creen</w:t>
      </w:r>
      <w:r>
        <w:t>ed</w:t>
      </w:r>
      <w:r w:rsidR="004F2A20" w:rsidRPr="004F2A20">
        <w:t xml:space="preserve"> out and </w:t>
      </w:r>
      <w:r>
        <w:t>it can be determined</w:t>
      </w:r>
      <w:r w:rsidR="004F2A20" w:rsidRPr="004F2A20">
        <w:t xml:space="preserve"> if these are the </w:t>
      </w:r>
      <w:r w:rsidRPr="001A4D77">
        <w:rPr>
          <w:i/>
        </w:rPr>
        <w:t>SET1</w:t>
      </w:r>
      <w:r>
        <w:t xml:space="preserve"> dependent genes</w:t>
      </w:r>
      <w:r w:rsidR="004F2A20" w:rsidRPr="004F2A20">
        <w:t xml:space="preserve">.  </w:t>
      </w:r>
      <w:r>
        <w:t>Additionally, we can combine the analyses described in this report with the available</w:t>
      </w:r>
      <w:r w:rsidR="004F2A20" w:rsidRPr="004F2A20">
        <w:t xml:space="preserve"> com</w:t>
      </w:r>
      <w:r>
        <w:t>plementation data</w:t>
      </w:r>
      <w:r w:rsidR="00121980">
        <w:t xml:space="preserve"> and </w:t>
      </w:r>
      <w:r w:rsidR="004F2A20" w:rsidRPr="004F2A20">
        <w:t xml:space="preserve">suppressor screen data which will hopefully enable us to generate </w:t>
      </w:r>
      <w:r w:rsidR="00121980">
        <w:t xml:space="preserve">even </w:t>
      </w:r>
      <w:r w:rsidR="004F2A20" w:rsidRPr="004F2A20">
        <w:t>more</w:t>
      </w:r>
      <w:r w:rsidR="00121980">
        <w:t xml:space="preserve"> biologically</w:t>
      </w:r>
      <w:r w:rsidR="004F2A20" w:rsidRPr="004F2A20">
        <w:t xml:space="preserve"> meaningful conclusions.</w:t>
      </w:r>
      <w:r w:rsidR="00A05E30" w:rsidRPr="00A05E30">
        <w:t xml:space="preserve"> </w:t>
      </w:r>
      <w:r w:rsidR="008D6406">
        <w:t>It is</w:t>
      </w:r>
      <w:bookmarkStart w:id="0" w:name="_GoBack"/>
      <w:bookmarkEnd w:id="0"/>
      <w:r w:rsidR="00A05E30" w:rsidRPr="00A05E30">
        <w:t xml:space="preserve"> possible that the deletions may lead to changes in read-through transcription rates.  </w:t>
      </w:r>
      <w:proofErr w:type="spellStart"/>
      <w:r w:rsidR="00A05E30" w:rsidRPr="00A05E30">
        <w:t>FusionCatcher</w:t>
      </w:r>
      <w:proofErr w:type="spellEnd"/>
      <w:r w:rsidR="00A05E30" w:rsidRPr="00A05E30">
        <w:t xml:space="preserve"> (</w:t>
      </w:r>
      <w:proofErr w:type="spellStart"/>
      <w:r w:rsidR="00A05E30" w:rsidRPr="00A05E30">
        <w:t>Nicoric</w:t>
      </w:r>
      <w:r w:rsidR="00121980">
        <w:t>i</w:t>
      </w:r>
      <w:proofErr w:type="spellEnd"/>
      <w:r w:rsidR="00121980">
        <w:t xml:space="preserve"> et al., 2014) </w:t>
      </w:r>
      <w:proofErr w:type="spellStart"/>
      <w:r w:rsidR="00A05E30">
        <w:t>FusionCatcher</w:t>
      </w:r>
      <w:proofErr w:type="spellEnd"/>
      <w:r w:rsidR="00A05E30">
        <w:t xml:space="preserve"> was run on reads aligning to the genome, however the program is unable to properly format the necessary databases.  The authors have been contacted and are fixing the bug.  </w:t>
      </w:r>
      <w:proofErr w:type="spellStart"/>
      <w:r w:rsidR="00A05E30">
        <w:t>FusionCatcher</w:t>
      </w:r>
      <w:proofErr w:type="spellEnd"/>
      <w:r w:rsidR="00A05E30">
        <w:t xml:space="preserve"> will be run to identify likely read-through events as soon as the bug is fixed.</w:t>
      </w:r>
      <w:r w:rsidR="00816E23">
        <w:t xml:space="preserve">  </w:t>
      </w:r>
    </w:p>
    <w:p w:rsidR="00D90092" w:rsidRPr="00D90092" w:rsidRDefault="00D90092" w:rsidP="005B57CB">
      <w:pPr>
        <w:rPr>
          <w:b/>
          <w:sz w:val="28"/>
          <w:szCs w:val="28"/>
          <w:u w:val="single"/>
        </w:rPr>
      </w:pPr>
      <w:r w:rsidRPr="00D90092">
        <w:rPr>
          <w:b/>
          <w:sz w:val="28"/>
          <w:szCs w:val="28"/>
          <w:u w:val="single"/>
        </w:rPr>
        <w:t>References</w:t>
      </w:r>
    </w:p>
    <w:p w:rsidR="005A077E" w:rsidRPr="005A077E" w:rsidRDefault="00D979C2" w:rsidP="005A077E">
      <w:pPr>
        <w:pStyle w:val="EndNoteBibliography"/>
        <w:spacing w:after="0"/>
        <w:ind w:left="720" w:hanging="720"/>
      </w:pPr>
      <w:r>
        <w:fldChar w:fldCharType="begin"/>
      </w:r>
      <w:r>
        <w:instrText xml:space="preserve"> ADDIN EN.REFLIST </w:instrText>
      </w:r>
      <w:r>
        <w:fldChar w:fldCharType="separate"/>
      </w:r>
      <w:bookmarkStart w:id="1" w:name="_ENREF_1"/>
      <w:r w:rsidR="005A077E" w:rsidRPr="005A077E">
        <w:t xml:space="preserve">Anders, S., Pyl, P. T., &amp; Huber, W. (2015). HTSeq--a Python framework to work with high-throughput sequencing data. </w:t>
      </w:r>
      <w:r w:rsidR="005A077E" w:rsidRPr="005A077E">
        <w:rPr>
          <w:i/>
        </w:rPr>
        <w:t>Bioinformatics, 31</w:t>
      </w:r>
      <w:r w:rsidR="005A077E" w:rsidRPr="005A077E">
        <w:t>(2), 166-169. doi: 10.1093/bioinformatics/btu638</w:t>
      </w:r>
      <w:bookmarkEnd w:id="1"/>
    </w:p>
    <w:p w:rsidR="005A077E" w:rsidRPr="005A077E" w:rsidRDefault="005A077E" w:rsidP="005A077E">
      <w:pPr>
        <w:pStyle w:val="EndNoteBibliography"/>
        <w:spacing w:after="0"/>
        <w:ind w:left="720" w:hanging="720"/>
      </w:pPr>
      <w:bookmarkStart w:id="2" w:name="_ENREF_2"/>
      <w:r w:rsidRPr="005A077E">
        <w:t xml:space="preserve">Andrews, S. (2010). FastQC. </w:t>
      </w:r>
      <w:bookmarkEnd w:id="2"/>
    </w:p>
    <w:p w:rsidR="005A077E" w:rsidRPr="005A077E" w:rsidRDefault="005A077E" w:rsidP="005A077E">
      <w:pPr>
        <w:pStyle w:val="EndNoteBibliography"/>
        <w:spacing w:after="0"/>
        <w:ind w:left="720" w:hanging="720"/>
      </w:pPr>
      <w:bookmarkStart w:id="3" w:name="_ENREF_3"/>
      <w:r w:rsidRPr="005A077E">
        <w:t xml:space="preserve">Bolger, A. M., Lohse, M., &amp; Usadel, B. (2014). Trimmomatic: a flexible trimmer for Illumina sequence data. </w:t>
      </w:r>
      <w:r w:rsidRPr="005A077E">
        <w:rPr>
          <w:i/>
        </w:rPr>
        <w:t>Bioinformatics, 30</w:t>
      </w:r>
      <w:r w:rsidRPr="005A077E">
        <w:t>(15), 2114-2120. doi: 10.1093/bioinformatics/btu170</w:t>
      </w:r>
      <w:bookmarkEnd w:id="3"/>
    </w:p>
    <w:p w:rsidR="005A077E" w:rsidRPr="005A077E" w:rsidRDefault="005A077E" w:rsidP="005A077E">
      <w:pPr>
        <w:pStyle w:val="EndNoteBibliography"/>
        <w:spacing w:after="0"/>
        <w:ind w:left="720" w:hanging="720"/>
      </w:pPr>
      <w:bookmarkStart w:id="4" w:name="_ENREF_4"/>
      <w:r w:rsidRPr="005A077E">
        <w:t xml:space="preserve">Engel, S. R., Dietrich, F. S., Fisk, D. G., Binkley, G., Balakrishnan, R., Costanzo, M. C., . . . Cherry, J. M. (2014). The reference genome sequence of Saccharomyces cerevisiae: then and now. </w:t>
      </w:r>
      <w:r w:rsidRPr="005A077E">
        <w:rPr>
          <w:i/>
        </w:rPr>
        <w:t>G3 (Bethesda), 4</w:t>
      </w:r>
      <w:r w:rsidRPr="005A077E">
        <w:t>(3), 389-398. doi: 10.1534/g3.113.008995</w:t>
      </w:r>
      <w:bookmarkEnd w:id="4"/>
    </w:p>
    <w:p w:rsidR="005A077E" w:rsidRPr="005A077E" w:rsidRDefault="005A077E" w:rsidP="005A077E">
      <w:pPr>
        <w:pStyle w:val="EndNoteBibliography"/>
        <w:spacing w:after="0"/>
        <w:ind w:left="720" w:hanging="720"/>
      </w:pPr>
      <w:bookmarkStart w:id="5" w:name="_ENREF_5"/>
      <w:r w:rsidRPr="005A077E">
        <w:t xml:space="preserve">Gordon, A. (2009). FastX-Toolkit. Retrieved from </w:t>
      </w:r>
      <w:hyperlink r:id="rId28" w:history="1">
        <w:r w:rsidRPr="005A077E">
          <w:rPr>
            <w:rStyle w:val="Hyperlink"/>
          </w:rPr>
          <w:t>http://hannonlab.cshl.edu/fastx_toolkit/download.html</w:t>
        </w:r>
        <w:bookmarkEnd w:id="5"/>
      </w:hyperlink>
    </w:p>
    <w:p w:rsidR="005A077E" w:rsidRPr="005A077E" w:rsidRDefault="005A077E" w:rsidP="005A077E">
      <w:pPr>
        <w:pStyle w:val="EndNoteBibliography"/>
        <w:spacing w:after="0"/>
        <w:ind w:left="720" w:hanging="720"/>
      </w:pPr>
      <w:bookmarkStart w:id="6" w:name="_ENREF_6"/>
      <w:r w:rsidRPr="005A077E">
        <w:t xml:space="preserve">Huang da, W., Sherman, B. T., &amp; Lempicki, R. A. (2009a). Bioinformatics enrichment tools: paths toward the comprehensive functional analysis of large gene lists. </w:t>
      </w:r>
      <w:r w:rsidRPr="005A077E">
        <w:rPr>
          <w:i/>
        </w:rPr>
        <w:t>Nucleic Acids Res, 37</w:t>
      </w:r>
      <w:r w:rsidRPr="005A077E">
        <w:t>(1), 1-13. doi: 10.1093/nar/gkn923</w:t>
      </w:r>
      <w:bookmarkEnd w:id="6"/>
    </w:p>
    <w:p w:rsidR="005A077E" w:rsidRPr="005A077E" w:rsidRDefault="005A077E" w:rsidP="005A077E">
      <w:pPr>
        <w:pStyle w:val="EndNoteBibliography"/>
        <w:spacing w:after="0"/>
        <w:ind w:left="720" w:hanging="720"/>
      </w:pPr>
      <w:bookmarkStart w:id="7" w:name="_ENREF_7"/>
      <w:r w:rsidRPr="005A077E">
        <w:t xml:space="preserve">Huang da, W., Sherman, B. T., &amp; Lempicki, R. A. (2009b). Systematic and integrative analysis of large gene lists using DAVID bioinformatics resources. </w:t>
      </w:r>
      <w:r w:rsidRPr="005A077E">
        <w:rPr>
          <w:i/>
        </w:rPr>
        <w:t>Nat Protoc, 4</w:t>
      </w:r>
      <w:r w:rsidRPr="005A077E">
        <w:t>(1), 44-57. doi: 10.1038/nprot.2008.211</w:t>
      </w:r>
      <w:bookmarkEnd w:id="7"/>
    </w:p>
    <w:p w:rsidR="005A077E" w:rsidRPr="005A077E" w:rsidRDefault="005A077E" w:rsidP="005A077E">
      <w:pPr>
        <w:pStyle w:val="EndNoteBibliography"/>
        <w:spacing w:after="0"/>
        <w:ind w:left="720" w:hanging="720"/>
      </w:pPr>
      <w:bookmarkStart w:id="8" w:name="_ENREF_8"/>
      <w:r w:rsidRPr="005A077E">
        <w:t xml:space="preserve">Kim, D., Pertea, G., Trapnell, C., Pimentel, H., Kelley, R., &amp; Salzberg, S. L. (2013). TopHat2: accurate alignment of transcriptomes in the presence of insertions, deletions and gene fusions. </w:t>
      </w:r>
      <w:r w:rsidRPr="005A077E">
        <w:rPr>
          <w:i/>
        </w:rPr>
        <w:t>Genome Biol, 14</w:t>
      </w:r>
      <w:r w:rsidRPr="005A077E">
        <w:t>(4), R36. doi: 10.1186/gb-2013-14-4-r36</w:t>
      </w:r>
      <w:bookmarkEnd w:id="8"/>
    </w:p>
    <w:p w:rsidR="005A077E" w:rsidRPr="005A077E" w:rsidRDefault="005A077E" w:rsidP="005A077E">
      <w:pPr>
        <w:pStyle w:val="EndNoteBibliography"/>
        <w:spacing w:after="0"/>
        <w:ind w:left="720" w:hanging="720"/>
      </w:pPr>
      <w:bookmarkStart w:id="9" w:name="_ENREF_9"/>
      <w:r w:rsidRPr="005A077E">
        <w:t xml:space="preserve">Lawrence, M., Huber, W., Pages, H., Aboyoun, P., Carlson, M., Gentleman, R., . . . Carey, V. J. (2013). Software for computing and annotating genomic ranges. </w:t>
      </w:r>
      <w:r w:rsidRPr="005A077E">
        <w:rPr>
          <w:i/>
        </w:rPr>
        <w:t>PLoS Comput Biol, 9</w:t>
      </w:r>
      <w:r w:rsidRPr="005A077E">
        <w:t>(8), e1003118. doi: 10.1371/journal.pcbi.1003118</w:t>
      </w:r>
      <w:bookmarkEnd w:id="9"/>
    </w:p>
    <w:p w:rsidR="005A077E" w:rsidRPr="005A077E" w:rsidRDefault="005A077E" w:rsidP="005A077E">
      <w:pPr>
        <w:pStyle w:val="EndNoteBibliography"/>
        <w:spacing w:after="0"/>
        <w:ind w:left="720" w:hanging="720"/>
      </w:pPr>
      <w:bookmarkStart w:id="10" w:name="_ENREF_10"/>
      <w:r w:rsidRPr="005A077E">
        <w:t xml:space="preserve">Love, M. I., Huber, W., &amp; Anders, S. (2014). Moderated estimation of fold change and dispersion for RNA-seq data with DESeq2. </w:t>
      </w:r>
      <w:r w:rsidRPr="005A077E">
        <w:rPr>
          <w:i/>
        </w:rPr>
        <w:t>Genome Biol, 15</w:t>
      </w:r>
      <w:r w:rsidRPr="005A077E">
        <w:t>(12), 550. doi: 10.1186/s13059-014-0550-8</w:t>
      </w:r>
      <w:bookmarkEnd w:id="10"/>
    </w:p>
    <w:p w:rsidR="005A077E" w:rsidRPr="005A077E" w:rsidRDefault="005A077E" w:rsidP="005A077E">
      <w:pPr>
        <w:pStyle w:val="EndNoteBibliography"/>
        <w:spacing w:after="0"/>
        <w:ind w:left="720" w:hanging="720"/>
      </w:pPr>
      <w:bookmarkStart w:id="11" w:name="_ENREF_11"/>
      <w:r w:rsidRPr="005A077E">
        <w:t xml:space="preserve">McCarthy, D. J., Chen, Y., &amp; Smyth, G. K. (2012). Differential expression analysis of multifactor RNA-Seq experiments with respect to biological variation. </w:t>
      </w:r>
      <w:r w:rsidRPr="005A077E">
        <w:rPr>
          <w:i/>
        </w:rPr>
        <w:t>Nucleic Acids Res, 40</w:t>
      </w:r>
      <w:r w:rsidRPr="005A077E">
        <w:t>(10), 4288-4297. doi: 10.1093/nar/gks042</w:t>
      </w:r>
      <w:bookmarkEnd w:id="11"/>
    </w:p>
    <w:p w:rsidR="005A077E" w:rsidRPr="005A077E" w:rsidRDefault="005A077E" w:rsidP="005A077E">
      <w:pPr>
        <w:pStyle w:val="EndNoteBibliography"/>
        <w:spacing w:after="0"/>
        <w:ind w:left="720" w:hanging="720"/>
      </w:pPr>
      <w:bookmarkStart w:id="12" w:name="_ENREF_12"/>
      <w:r w:rsidRPr="005A077E">
        <w:t xml:space="preserve">Roberts, A., Pimentel, H., Trapnell, C., &amp; Pachter, L. (2011). Identification of novel transcripts in annotated genomes using RNA-Seq. </w:t>
      </w:r>
      <w:r w:rsidRPr="005A077E">
        <w:rPr>
          <w:i/>
        </w:rPr>
        <w:t>Bioinformatics, 27</w:t>
      </w:r>
      <w:r w:rsidRPr="005A077E">
        <w:t>(17), 2325-2329. doi: 10.1093/bioinformatics/btr355</w:t>
      </w:r>
      <w:bookmarkEnd w:id="12"/>
    </w:p>
    <w:p w:rsidR="005A077E" w:rsidRPr="005A077E" w:rsidRDefault="005A077E" w:rsidP="005A077E">
      <w:pPr>
        <w:pStyle w:val="EndNoteBibliography"/>
        <w:spacing w:after="0"/>
        <w:ind w:left="720" w:hanging="720"/>
      </w:pPr>
      <w:bookmarkStart w:id="13" w:name="_ENREF_13"/>
      <w:r w:rsidRPr="005A077E">
        <w:lastRenderedPageBreak/>
        <w:t xml:space="preserve">Roberts, A., Trapnell, C., Donaghey, J., Rinn, J. L., &amp; Pachter, L. (2011). Improving RNA-Seq expression estimates by correcting for fragment bias. </w:t>
      </w:r>
      <w:r w:rsidRPr="005A077E">
        <w:rPr>
          <w:i/>
        </w:rPr>
        <w:t>Genome Biol, 12</w:t>
      </w:r>
      <w:r w:rsidRPr="005A077E">
        <w:t>(3), R22. doi: 10.1186/gb-2011-12-3-r22</w:t>
      </w:r>
      <w:bookmarkEnd w:id="13"/>
    </w:p>
    <w:p w:rsidR="005A077E" w:rsidRPr="005A077E" w:rsidRDefault="005A077E" w:rsidP="005A077E">
      <w:pPr>
        <w:pStyle w:val="EndNoteBibliography"/>
        <w:spacing w:after="0"/>
        <w:ind w:left="720" w:hanging="720"/>
      </w:pPr>
      <w:bookmarkStart w:id="14" w:name="_ENREF_14"/>
      <w:r w:rsidRPr="005A077E">
        <w:t xml:space="preserve">Robinson, M. D., McCarthy, D. J., &amp; Smyth, G. K. (2010). edgeR: a Bioconductor package for differential expression analysis of digital gene expression data. </w:t>
      </w:r>
      <w:r w:rsidRPr="005A077E">
        <w:rPr>
          <w:i/>
        </w:rPr>
        <w:t>Bioinformatics, 26</w:t>
      </w:r>
      <w:r w:rsidRPr="005A077E">
        <w:t>(1), 139-140. doi: 10.1093/bioinformatics/btp616</w:t>
      </w:r>
      <w:bookmarkEnd w:id="14"/>
    </w:p>
    <w:p w:rsidR="005A077E" w:rsidRPr="005A077E" w:rsidRDefault="005A077E" w:rsidP="005A077E">
      <w:pPr>
        <w:pStyle w:val="EndNoteBibliography"/>
        <w:spacing w:after="0"/>
        <w:ind w:left="720" w:hanging="720"/>
      </w:pPr>
      <w:bookmarkStart w:id="15" w:name="_ENREF_15"/>
      <w:r w:rsidRPr="005A077E">
        <w:t xml:space="preserve">Robinson, M. D., &amp; Oshlack, A. (2010). A scaling normalization method for differential expression analysis of RNA-seq data. </w:t>
      </w:r>
      <w:r w:rsidRPr="005A077E">
        <w:rPr>
          <w:i/>
        </w:rPr>
        <w:t>Genome Biol, 11</w:t>
      </w:r>
      <w:r w:rsidRPr="005A077E">
        <w:t>(3), R25. doi: 10.1186/gb-2010-11-3-r25</w:t>
      </w:r>
      <w:bookmarkEnd w:id="15"/>
    </w:p>
    <w:p w:rsidR="005A077E" w:rsidRPr="005A077E" w:rsidRDefault="005A077E" w:rsidP="005A077E">
      <w:pPr>
        <w:pStyle w:val="EndNoteBibliography"/>
        <w:spacing w:after="0"/>
        <w:ind w:left="720" w:hanging="720"/>
      </w:pPr>
      <w:bookmarkStart w:id="16" w:name="_ENREF_16"/>
      <w:r w:rsidRPr="005A077E">
        <w:t xml:space="preserve">South, P. F., Harmeyer, K. M., Serratore, N. D., &amp; Briggs, S. D. (2013). H3K4 methyltransferase Set1 is involved in maintenance of ergosterol homeostasis and resistance to Brefeldin A. </w:t>
      </w:r>
      <w:r w:rsidRPr="005A077E">
        <w:rPr>
          <w:i/>
        </w:rPr>
        <w:t>Proc Natl Acad Sci U S A, 110</w:t>
      </w:r>
      <w:r w:rsidRPr="005A077E">
        <w:t>(11), E1016-1025. doi: 10.1073/pnas.1215768110</w:t>
      </w:r>
      <w:bookmarkEnd w:id="16"/>
    </w:p>
    <w:p w:rsidR="005A077E" w:rsidRPr="005A077E" w:rsidRDefault="005A077E" w:rsidP="005A077E">
      <w:pPr>
        <w:pStyle w:val="EndNoteBibliography"/>
        <w:spacing w:after="0"/>
        <w:ind w:left="720" w:hanging="720"/>
      </w:pPr>
      <w:bookmarkStart w:id="17" w:name="_ENREF_17"/>
      <w:r w:rsidRPr="005A077E">
        <w:t xml:space="preserve">Trapnell, C., Hendrickson, D. G., Sauvageau, M., Goff, L., Rinn, J. L., &amp; Pachter, L. (2013). Differential analysis of gene regulation at transcript resolution with RNA-seq. </w:t>
      </w:r>
      <w:r w:rsidRPr="005A077E">
        <w:rPr>
          <w:i/>
        </w:rPr>
        <w:t>Nat Biotechnol, 31</w:t>
      </w:r>
      <w:r w:rsidRPr="005A077E">
        <w:t>(1), 46-53. doi: 10.1038/nbt.2450</w:t>
      </w:r>
      <w:bookmarkEnd w:id="17"/>
    </w:p>
    <w:p w:rsidR="005A077E" w:rsidRPr="005A077E" w:rsidRDefault="005A077E" w:rsidP="005A077E">
      <w:pPr>
        <w:pStyle w:val="EndNoteBibliography"/>
        <w:spacing w:after="0"/>
        <w:ind w:left="720" w:hanging="720"/>
      </w:pPr>
      <w:bookmarkStart w:id="18" w:name="_ENREF_18"/>
      <w:r w:rsidRPr="005A077E">
        <w:t xml:space="preserve">Trapnell, C., Pachter, L., &amp; Salzberg, S. L. (2009). TopHat: discovering splice junctions with RNA-Seq. </w:t>
      </w:r>
      <w:r w:rsidRPr="005A077E">
        <w:rPr>
          <w:i/>
        </w:rPr>
        <w:t>Bioinformatics, 25</w:t>
      </w:r>
      <w:r w:rsidRPr="005A077E">
        <w:t>(9), 1105-1111. doi: 10.1093/bioinformatics/btp120</w:t>
      </w:r>
      <w:bookmarkEnd w:id="18"/>
    </w:p>
    <w:p w:rsidR="005A077E" w:rsidRPr="005A077E" w:rsidRDefault="005A077E" w:rsidP="005A077E">
      <w:pPr>
        <w:pStyle w:val="EndNoteBibliography"/>
        <w:spacing w:after="0"/>
        <w:ind w:left="720" w:hanging="720"/>
      </w:pPr>
      <w:bookmarkStart w:id="19" w:name="_ENREF_19"/>
      <w:r w:rsidRPr="005A077E">
        <w:t xml:space="preserve">Trapnell, C., Roberts, A., Goff, L., Pertea, G., Kim, D., Kelley, D. R., . . . Pachter, L. (2012). Differential gene and transcript expression analysis of RNA-seq experiments with TopHat and Cufflinks. </w:t>
      </w:r>
      <w:r w:rsidRPr="005A077E">
        <w:rPr>
          <w:i/>
        </w:rPr>
        <w:t>Nat Protoc, 7</w:t>
      </w:r>
      <w:r w:rsidRPr="005A077E">
        <w:t>(3), 562-578. doi: 10.1038/nprot.2012.016</w:t>
      </w:r>
      <w:bookmarkEnd w:id="19"/>
    </w:p>
    <w:p w:rsidR="005A077E" w:rsidRPr="005A077E" w:rsidRDefault="005A077E" w:rsidP="005A077E">
      <w:pPr>
        <w:pStyle w:val="EndNoteBibliography"/>
        <w:spacing w:after="0"/>
        <w:ind w:left="720" w:hanging="720"/>
      </w:pPr>
      <w:bookmarkStart w:id="20" w:name="_ENREF_20"/>
      <w:r w:rsidRPr="005A077E">
        <w:t xml:space="preserve">Trapnell, C., Williams, B. A., Pertea, G., Mortazavi, A., Kwan, G., van Baren, M. J., . . . Pachter, L. (2010). Transcript assembly and quantification by RNA-Seq reveals unannotated transcripts and isoform switching during cell differentiation. </w:t>
      </w:r>
      <w:r w:rsidRPr="005A077E">
        <w:rPr>
          <w:i/>
        </w:rPr>
        <w:t>Nat Biotechnol, 28</w:t>
      </w:r>
      <w:r w:rsidRPr="005A077E">
        <w:t>(5), 511-515. doi: 10.1038/nbt.1621</w:t>
      </w:r>
      <w:bookmarkEnd w:id="20"/>
    </w:p>
    <w:p w:rsidR="005A077E" w:rsidRPr="005A077E" w:rsidRDefault="005A077E" w:rsidP="005A077E">
      <w:pPr>
        <w:pStyle w:val="EndNoteBibliography"/>
        <w:spacing w:after="0"/>
        <w:ind w:left="720" w:hanging="720"/>
      </w:pPr>
      <w:bookmarkStart w:id="21" w:name="_ENREF_21"/>
      <w:r w:rsidRPr="005A077E">
        <w:t xml:space="preserve">van Dijk, E. L., Chen, C. L., d'Aubenton-Carafa, Y., Gourvennec, S., Kwapisz, M., Roche, V., . . . Morillon, A. (2011). XUTs are a class of Xrn1-sensitive antisense regulatory non-coding RNA in yeast. </w:t>
      </w:r>
      <w:r w:rsidRPr="005A077E">
        <w:rPr>
          <w:i/>
        </w:rPr>
        <w:t>Nature, 475</w:t>
      </w:r>
      <w:r w:rsidRPr="005A077E">
        <w:t>(7354), 114-117. doi: 10.1038/nature10118</w:t>
      </w:r>
      <w:bookmarkEnd w:id="21"/>
    </w:p>
    <w:p w:rsidR="005A077E" w:rsidRPr="005A077E" w:rsidRDefault="005A077E" w:rsidP="005A077E">
      <w:pPr>
        <w:pStyle w:val="EndNoteBibliography"/>
        <w:ind w:left="720" w:hanging="720"/>
      </w:pPr>
      <w:bookmarkStart w:id="22" w:name="_ENREF_22"/>
      <w:r w:rsidRPr="005A077E">
        <w:t xml:space="preserve">Xu, Z., Wei, W., Gagneur, J., Perocchi, F., Clauder-Munster, S., Camblong, J., . . . Steinmetz, L. M. (2009). Bidirectional promoters generate pervasive transcription in yeast. </w:t>
      </w:r>
      <w:r w:rsidRPr="005A077E">
        <w:rPr>
          <w:i/>
        </w:rPr>
        <w:t>Nature, 457</w:t>
      </w:r>
      <w:r w:rsidRPr="005A077E">
        <w:t>(7232), 1033-1037. doi: 10.1038/nature07728</w:t>
      </w:r>
      <w:bookmarkEnd w:id="22"/>
    </w:p>
    <w:p w:rsidR="00583680" w:rsidRPr="00F14D47" w:rsidRDefault="00D979C2" w:rsidP="00E02B36">
      <w:r>
        <w:fldChar w:fldCharType="end"/>
      </w:r>
    </w:p>
    <w:sectPr w:rsidR="00583680" w:rsidRPr="00F14D4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484" w:rsidRDefault="00B51484" w:rsidP="00CE78C4">
      <w:pPr>
        <w:spacing w:after="0" w:line="240" w:lineRule="auto"/>
      </w:pPr>
      <w:r>
        <w:separator/>
      </w:r>
    </w:p>
  </w:endnote>
  <w:endnote w:type="continuationSeparator" w:id="0">
    <w:p w:rsidR="00B51484" w:rsidRDefault="00B51484" w:rsidP="00CE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14249"/>
      <w:docPartObj>
        <w:docPartGallery w:val="Page Numbers (Bottom of Page)"/>
        <w:docPartUnique/>
      </w:docPartObj>
    </w:sdtPr>
    <w:sdtEndPr>
      <w:rPr>
        <w:noProof/>
      </w:rPr>
    </w:sdtEndPr>
    <w:sdtContent>
      <w:p w:rsidR="0038115D" w:rsidRDefault="0038115D">
        <w:pPr>
          <w:pStyle w:val="Footer"/>
          <w:jc w:val="center"/>
        </w:pPr>
        <w:r>
          <w:fldChar w:fldCharType="begin"/>
        </w:r>
        <w:r>
          <w:instrText xml:space="preserve"> PAGE   \* MERGEFORMAT </w:instrText>
        </w:r>
        <w:r>
          <w:fldChar w:fldCharType="separate"/>
        </w:r>
        <w:r w:rsidR="008D6406">
          <w:rPr>
            <w:noProof/>
          </w:rPr>
          <w:t>28</w:t>
        </w:r>
        <w:r>
          <w:rPr>
            <w:noProof/>
          </w:rPr>
          <w:fldChar w:fldCharType="end"/>
        </w:r>
      </w:p>
    </w:sdtContent>
  </w:sdt>
  <w:p w:rsidR="0038115D" w:rsidRDefault="003811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484" w:rsidRDefault="00B51484" w:rsidP="00CE78C4">
      <w:pPr>
        <w:spacing w:after="0" w:line="240" w:lineRule="auto"/>
      </w:pPr>
      <w:r>
        <w:separator/>
      </w:r>
    </w:p>
  </w:footnote>
  <w:footnote w:type="continuationSeparator" w:id="0">
    <w:p w:rsidR="00B51484" w:rsidRDefault="00B51484" w:rsidP="00CE7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DF2077"/>
    <w:multiLevelType w:val="hybridMultilevel"/>
    <w:tmpl w:val="FD54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v00set97z5ft5e2p0tx2srlzfwdefftvttz&quot;&gt;briggsLibrary&lt;record-ids&gt;&lt;item&gt;1&lt;/item&gt;&lt;item&gt;2&lt;/item&gt;&lt;item&gt;3&lt;/item&gt;&lt;item&gt;10&lt;/item&gt;&lt;item&gt;12&lt;/item&gt;&lt;item&gt;18&lt;/item&gt;&lt;item&gt;25&lt;/item&gt;&lt;item&gt;26&lt;/item&gt;&lt;item&gt;27&lt;/item&gt;&lt;item&gt;28&lt;/item&gt;&lt;item&gt;30&lt;/item&gt;&lt;item&gt;31&lt;/item&gt;&lt;item&gt;32&lt;/item&gt;&lt;item&gt;33&lt;/item&gt;&lt;item&gt;34&lt;/item&gt;&lt;item&gt;35&lt;/item&gt;&lt;item&gt;36&lt;/item&gt;&lt;item&gt;37&lt;/item&gt;&lt;/record-ids&gt;&lt;/item&gt;&lt;/Libraries&gt;"/>
  </w:docVars>
  <w:rsids>
    <w:rsidRoot w:val="005B57CB"/>
    <w:rsid w:val="000033C5"/>
    <w:rsid w:val="000043E6"/>
    <w:rsid w:val="00006C26"/>
    <w:rsid w:val="00012158"/>
    <w:rsid w:val="00017061"/>
    <w:rsid w:val="00023F71"/>
    <w:rsid w:val="00031051"/>
    <w:rsid w:val="0003215E"/>
    <w:rsid w:val="000356E4"/>
    <w:rsid w:val="0004084D"/>
    <w:rsid w:val="000414EA"/>
    <w:rsid w:val="000479C6"/>
    <w:rsid w:val="00051FD0"/>
    <w:rsid w:val="00052955"/>
    <w:rsid w:val="00052BE7"/>
    <w:rsid w:val="00054394"/>
    <w:rsid w:val="00055AF1"/>
    <w:rsid w:val="00056C3E"/>
    <w:rsid w:val="00060783"/>
    <w:rsid w:val="000677FF"/>
    <w:rsid w:val="000722E2"/>
    <w:rsid w:val="0007727F"/>
    <w:rsid w:val="00077748"/>
    <w:rsid w:val="0008083D"/>
    <w:rsid w:val="000837E9"/>
    <w:rsid w:val="00084CAF"/>
    <w:rsid w:val="00086D03"/>
    <w:rsid w:val="00087D10"/>
    <w:rsid w:val="000902A4"/>
    <w:rsid w:val="000959C2"/>
    <w:rsid w:val="000B3834"/>
    <w:rsid w:val="000B567C"/>
    <w:rsid w:val="000C1680"/>
    <w:rsid w:val="000D05A4"/>
    <w:rsid w:val="000D2D64"/>
    <w:rsid w:val="000E073D"/>
    <w:rsid w:val="000E3645"/>
    <w:rsid w:val="000F0B46"/>
    <w:rsid w:val="000F29B2"/>
    <w:rsid w:val="000F618A"/>
    <w:rsid w:val="000F6C5B"/>
    <w:rsid w:val="0010142C"/>
    <w:rsid w:val="001021DC"/>
    <w:rsid w:val="00121246"/>
    <w:rsid w:val="00121980"/>
    <w:rsid w:val="0012289B"/>
    <w:rsid w:val="00125E01"/>
    <w:rsid w:val="001316D5"/>
    <w:rsid w:val="00131F59"/>
    <w:rsid w:val="00135ED8"/>
    <w:rsid w:val="001411FB"/>
    <w:rsid w:val="00142EBB"/>
    <w:rsid w:val="00144D90"/>
    <w:rsid w:val="0014525C"/>
    <w:rsid w:val="001454AF"/>
    <w:rsid w:val="00150376"/>
    <w:rsid w:val="00155E2F"/>
    <w:rsid w:val="001574AF"/>
    <w:rsid w:val="00160032"/>
    <w:rsid w:val="00162A85"/>
    <w:rsid w:val="00166355"/>
    <w:rsid w:val="001717AE"/>
    <w:rsid w:val="001755C1"/>
    <w:rsid w:val="0017614A"/>
    <w:rsid w:val="00180E0B"/>
    <w:rsid w:val="00182B4D"/>
    <w:rsid w:val="0018649A"/>
    <w:rsid w:val="00186C4E"/>
    <w:rsid w:val="00193632"/>
    <w:rsid w:val="00194347"/>
    <w:rsid w:val="0019651E"/>
    <w:rsid w:val="00196F28"/>
    <w:rsid w:val="001A3405"/>
    <w:rsid w:val="001A392F"/>
    <w:rsid w:val="001A4D77"/>
    <w:rsid w:val="001A7800"/>
    <w:rsid w:val="001B1490"/>
    <w:rsid w:val="001C1436"/>
    <w:rsid w:val="001C3619"/>
    <w:rsid w:val="001C63DA"/>
    <w:rsid w:val="001D2AEB"/>
    <w:rsid w:val="001E0CB6"/>
    <w:rsid w:val="001E2599"/>
    <w:rsid w:val="001E38C8"/>
    <w:rsid w:val="001E6665"/>
    <w:rsid w:val="001E67B3"/>
    <w:rsid w:val="001F0D9B"/>
    <w:rsid w:val="00204586"/>
    <w:rsid w:val="00207D05"/>
    <w:rsid w:val="00216E92"/>
    <w:rsid w:val="00231891"/>
    <w:rsid w:val="00235606"/>
    <w:rsid w:val="00245F2F"/>
    <w:rsid w:val="0025164A"/>
    <w:rsid w:val="00253041"/>
    <w:rsid w:val="00263E45"/>
    <w:rsid w:val="0026462D"/>
    <w:rsid w:val="002666DA"/>
    <w:rsid w:val="00273258"/>
    <w:rsid w:val="0027517B"/>
    <w:rsid w:val="00277ACC"/>
    <w:rsid w:val="00280A6C"/>
    <w:rsid w:val="00281CC6"/>
    <w:rsid w:val="0028547D"/>
    <w:rsid w:val="00287B4E"/>
    <w:rsid w:val="0029069C"/>
    <w:rsid w:val="00291DA9"/>
    <w:rsid w:val="002A222E"/>
    <w:rsid w:val="002A2CC0"/>
    <w:rsid w:val="002A5D15"/>
    <w:rsid w:val="002A67A9"/>
    <w:rsid w:val="002A70D5"/>
    <w:rsid w:val="002A732C"/>
    <w:rsid w:val="002B6199"/>
    <w:rsid w:val="002C5EA0"/>
    <w:rsid w:val="002C703C"/>
    <w:rsid w:val="002C7135"/>
    <w:rsid w:val="002C7532"/>
    <w:rsid w:val="002D0142"/>
    <w:rsid w:val="002D32E3"/>
    <w:rsid w:val="002D7633"/>
    <w:rsid w:val="002E2B0D"/>
    <w:rsid w:val="002E3B88"/>
    <w:rsid w:val="002E4CE3"/>
    <w:rsid w:val="002E5813"/>
    <w:rsid w:val="002E62AF"/>
    <w:rsid w:val="002E6B01"/>
    <w:rsid w:val="002F4443"/>
    <w:rsid w:val="00300029"/>
    <w:rsid w:val="00312E78"/>
    <w:rsid w:val="003205EE"/>
    <w:rsid w:val="00322D1F"/>
    <w:rsid w:val="00323773"/>
    <w:rsid w:val="00325BC7"/>
    <w:rsid w:val="00325F37"/>
    <w:rsid w:val="00330107"/>
    <w:rsid w:val="003426D3"/>
    <w:rsid w:val="003445B7"/>
    <w:rsid w:val="0034676F"/>
    <w:rsid w:val="003556AB"/>
    <w:rsid w:val="00355F9E"/>
    <w:rsid w:val="00357AD0"/>
    <w:rsid w:val="0037575D"/>
    <w:rsid w:val="003768C0"/>
    <w:rsid w:val="0037705D"/>
    <w:rsid w:val="0037760D"/>
    <w:rsid w:val="003809E9"/>
    <w:rsid w:val="00380E7E"/>
    <w:rsid w:val="0038115D"/>
    <w:rsid w:val="00381DDB"/>
    <w:rsid w:val="00383AC0"/>
    <w:rsid w:val="00383CEF"/>
    <w:rsid w:val="0039165D"/>
    <w:rsid w:val="003921ED"/>
    <w:rsid w:val="00395326"/>
    <w:rsid w:val="003A02AD"/>
    <w:rsid w:val="003A450D"/>
    <w:rsid w:val="003A4A86"/>
    <w:rsid w:val="003A5700"/>
    <w:rsid w:val="003A60A2"/>
    <w:rsid w:val="003A6697"/>
    <w:rsid w:val="003A6769"/>
    <w:rsid w:val="003A6C34"/>
    <w:rsid w:val="003B1B41"/>
    <w:rsid w:val="003B5478"/>
    <w:rsid w:val="003C3133"/>
    <w:rsid w:val="003C7896"/>
    <w:rsid w:val="003D0783"/>
    <w:rsid w:val="003D178A"/>
    <w:rsid w:val="003D2843"/>
    <w:rsid w:val="003D3C42"/>
    <w:rsid w:val="003D7E1D"/>
    <w:rsid w:val="003E548F"/>
    <w:rsid w:val="003E5F55"/>
    <w:rsid w:val="003F1DF6"/>
    <w:rsid w:val="003F4074"/>
    <w:rsid w:val="004006B9"/>
    <w:rsid w:val="004028AE"/>
    <w:rsid w:val="004064F1"/>
    <w:rsid w:val="00410B58"/>
    <w:rsid w:val="0041196E"/>
    <w:rsid w:val="004119B0"/>
    <w:rsid w:val="00413444"/>
    <w:rsid w:val="004159EE"/>
    <w:rsid w:val="00417F63"/>
    <w:rsid w:val="00420333"/>
    <w:rsid w:val="00423208"/>
    <w:rsid w:val="00423D9A"/>
    <w:rsid w:val="00423F4D"/>
    <w:rsid w:val="00430B09"/>
    <w:rsid w:val="00436045"/>
    <w:rsid w:val="00440B23"/>
    <w:rsid w:val="00444002"/>
    <w:rsid w:val="00446064"/>
    <w:rsid w:val="0044718C"/>
    <w:rsid w:val="004544FB"/>
    <w:rsid w:val="0045644D"/>
    <w:rsid w:val="00456E6E"/>
    <w:rsid w:val="0046285B"/>
    <w:rsid w:val="00464930"/>
    <w:rsid w:val="00465452"/>
    <w:rsid w:val="00466AF4"/>
    <w:rsid w:val="00467760"/>
    <w:rsid w:val="00472D0C"/>
    <w:rsid w:val="0047461B"/>
    <w:rsid w:val="0048081E"/>
    <w:rsid w:val="00481E08"/>
    <w:rsid w:val="00482BBF"/>
    <w:rsid w:val="00483282"/>
    <w:rsid w:val="00483B8E"/>
    <w:rsid w:val="0048779A"/>
    <w:rsid w:val="00490CA3"/>
    <w:rsid w:val="004931E3"/>
    <w:rsid w:val="00493C69"/>
    <w:rsid w:val="0049407D"/>
    <w:rsid w:val="004956B5"/>
    <w:rsid w:val="00496592"/>
    <w:rsid w:val="00496BEB"/>
    <w:rsid w:val="004A1138"/>
    <w:rsid w:val="004A318B"/>
    <w:rsid w:val="004B3760"/>
    <w:rsid w:val="004B5B0D"/>
    <w:rsid w:val="004B666D"/>
    <w:rsid w:val="004B7052"/>
    <w:rsid w:val="004C54E7"/>
    <w:rsid w:val="004C56C4"/>
    <w:rsid w:val="004C5E66"/>
    <w:rsid w:val="004C79DA"/>
    <w:rsid w:val="004D3A2D"/>
    <w:rsid w:val="004D500D"/>
    <w:rsid w:val="004E00E6"/>
    <w:rsid w:val="004E7A7C"/>
    <w:rsid w:val="004F23A4"/>
    <w:rsid w:val="004F2A20"/>
    <w:rsid w:val="004F2D8F"/>
    <w:rsid w:val="004F38A1"/>
    <w:rsid w:val="00501B3E"/>
    <w:rsid w:val="00505B60"/>
    <w:rsid w:val="005147ED"/>
    <w:rsid w:val="00514998"/>
    <w:rsid w:val="005209EC"/>
    <w:rsid w:val="005270DC"/>
    <w:rsid w:val="005313E8"/>
    <w:rsid w:val="00534EA6"/>
    <w:rsid w:val="00541613"/>
    <w:rsid w:val="00542159"/>
    <w:rsid w:val="0054224A"/>
    <w:rsid w:val="00544F0B"/>
    <w:rsid w:val="005455CF"/>
    <w:rsid w:val="00546F27"/>
    <w:rsid w:val="0055476B"/>
    <w:rsid w:val="00560AFD"/>
    <w:rsid w:val="00562CFD"/>
    <w:rsid w:val="00563CA0"/>
    <w:rsid w:val="00567BA5"/>
    <w:rsid w:val="00567FCD"/>
    <w:rsid w:val="00573A74"/>
    <w:rsid w:val="00573E39"/>
    <w:rsid w:val="00582325"/>
    <w:rsid w:val="0058234B"/>
    <w:rsid w:val="00583680"/>
    <w:rsid w:val="00583E15"/>
    <w:rsid w:val="00583E41"/>
    <w:rsid w:val="005930E3"/>
    <w:rsid w:val="00593105"/>
    <w:rsid w:val="00593AA2"/>
    <w:rsid w:val="0059507C"/>
    <w:rsid w:val="005963E3"/>
    <w:rsid w:val="005A077E"/>
    <w:rsid w:val="005A3676"/>
    <w:rsid w:val="005A43D9"/>
    <w:rsid w:val="005B3206"/>
    <w:rsid w:val="005B4883"/>
    <w:rsid w:val="005B53AB"/>
    <w:rsid w:val="005B57CB"/>
    <w:rsid w:val="005B727B"/>
    <w:rsid w:val="005C08BC"/>
    <w:rsid w:val="005C0CFC"/>
    <w:rsid w:val="005D2E4E"/>
    <w:rsid w:val="005D6764"/>
    <w:rsid w:val="005D706E"/>
    <w:rsid w:val="005D784C"/>
    <w:rsid w:val="005D7D7C"/>
    <w:rsid w:val="005E4BCA"/>
    <w:rsid w:val="005E705A"/>
    <w:rsid w:val="005F0BAF"/>
    <w:rsid w:val="005F2328"/>
    <w:rsid w:val="005F28A9"/>
    <w:rsid w:val="005F4FD9"/>
    <w:rsid w:val="005F596B"/>
    <w:rsid w:val="00602803"/>
    <w:rsid w:val="0060286D"/>
    <w:rsid w:val="0061001C"/>
    <w:rsid w:val="006160AF"/>
    <w:rsid w:val="00621CF4"/>
    <w:rsid w:val="006258D3"/>
    <w:rsid w:val="00626A77"/>
    <w:rsid w:val="00631872"/>
    <w:rsid w:val="00632EE8"/>
    <w:rsid w:val="006428B1"/>
    <w:rsid w:val="00642E18"/>
    <w:rsid w:val="00652551"/>
    <w:rsid w:val="00660704"/>
    <w:rsid w:val="0066099E"/>
    <w:rsid w:val="006622DB"/>
    <w:rsid w:val="00666A1D"/>
    <w:rsid w:val="00667781"/>
    <w:rsid w:val="00677919"/>
    <w:rsid w:val="006879D4"/>
    <w:rsid w:val="006914B2"/>
    <w:rsid w:val="00691664"/>
    <w:rsid w:val="00691760"/>
    <w:rsid w:val="00693473"/>
    <w:rsid w:val="006965CD"/>
    <w:rsid w:val="006A4A73"/>
    <w:rsid w:val="006A54DF"/>
    <w:rsid w:val="006A7CAF"/>
    <w:rsid w:val="006B0F6F"/>
    <w:rsid w:val="006B279D"/>
    <w:rsid w:val="006B552D"/>
    <w:rsid w:val="006C0517"/>
    <w:rsid w:val="006C2577"/>
    <w:rsid w:val="006C31AC"/>
    <w:rsid w:val="006C443D"/>
    <w:rsid w:val="006C6BE8"/>
    <w:rsid w:val="006D37A4"/>
    <w:rsid w:val="006E06C6"/>
    <w:rsid w:val="006E2B3A"/>
    <w:rsid w:val="006E41F6"/>
    <w:rsid w:val="006E53A7"/>
    <w:rsid w:val="006F24BC"/>
    <w:rsid w:val="006F6D9A"/>
    <w:rsid w:val="00702354"/>
    <w:rsid w:val="00705EA4"/>
    <w:rsid w:val="007139B3"/>
    <w:rsid w:val="00714CAE"/>
    <w:rsid w:val="007176B0"/>
    <w:rsid w:val="00722AE8"/>
    <w:rsid w:val="007233FD"/>
    <w:rsid w:val="007248AA"/>
    <w:rsid w:val="00727DCB"/>
    <w:rsid w:val="00732BE2"/>
    <w:rsid w:val="007368C2"/>
    <w:rsid w:val="00741C77"/>
    <w:rsid w:val="007534F4"/>
    <w:rsid w:val="007664BC"/>
    <w:rsid w:val="00770C64"/>
    <w:rsid w:val="007732F9"/>
    <w:rsid w:val="00774F0D"/>
    <w:rsid w:val="00777CAC"/>
    <w:rsid w:val="00781DCF"/>
    <w:rsid w:val="00783DB3"/>
    <w:rsid w:val="007878CE"/>
    <w:rsid w:val="007929C0"/>
    <w:rsid w:val="007A180A"/>
    <w:rsid w:val="007A4F54"/>
    <w:rsid w:val="007A5799"/>
    <w:rsid w:val="007B04C2"/>
    <w:rsid w:val="007B1EDD"/>
    <w:rsid w:val="007B24B9"/>
    <w:rsid w:val="007B2F06"/>
    <w:rsid w:val="007B6AD0"/>
    <w:rsid w:val="007B7CAC"/>
    <w:rsid w:val="007B7E12"/>
    <w:rsid w:val="007C0878"/>
    <w:rsid w:val="007C2D89"/>
    <w:rsid w:val="007C2F24"/>
    <w:rsid w:val="007C4806"/>
    <w:rsid w:val="007C7834"/>
    <w:rsid w:val="007D017C"/>
    <w:rsid w:val="007D1A5F"/>
    <w:rsid w:val="007D7661"/>
    <w:rsid w:val="007D7B22"/>
    <w:rsid w:val="007E003B"/>
    <w:rsid w:val="007E1721"/>
    <w:rsid w:val="007E50E4"/>
    <w:rsid w:val="007E556E"/>
    <w:rsid w:val="007E7752"/>
    <w:rsid w:val="007F1A5D"/>
    <w:rsid w:val="007F26D9"/>
    <w:rsid w:val="007F33B1"/>
    <w:rsid w:val="007F7A2C"/>
    <w:rsid w:val="008048CC"/>
    <w:rsid w:val="008049E3"/>
    <w:rsid w:val="00805E01"/>
    <w:rsid w:val="00812C89"/>
    <w:rsid w:val="0081642D"/>
    <w:rsid w:val="00816E23"/>
    <w:rsid w:val="00820548"/>
    <w:rsid w:val="00821600"/>
    <w:rsid w:val="00823266"/>
    <w:rsid w:val="00827FAC"/>
    <w:rsid w:val="0083098B"/>
    <w:rsid w:val="00832558"/>
    <w:rsid w:val="00837EB3"/>
    <w:rsid w:val="00843A71"/>
    <w:rsid w:val="00844AD5"/>
    <w:rsid w:val="008457D1"/>
    <w:rsid w:val="00846A47"/>
    <w:rsid w:val="008508D4"/>
    <w:rsid w:val="00850DE3"/>
    <w:rsid w:val="00855DE8"/>
    <w:rsid w:val="00863D57"/>
    <w:rsid w:val="00863EC5"/>
    <w:rsid w:val="00875205"/>
    <w:rsid w:val="00875B28"/>
    <w:rsid w:val="008770F3"/>
    <w:rsid w:val="008803AA"/>
    <w:rsid w:val="008814A1"/>
    <w:rsid w:val="00892ED1"/>
    <w:rsid w:val="008A08EB"/>
    <w:rsid w:val="008A1ED2"/>
    <w:rsid w:val="008A3648"/>
    <w:rsid w:val="008B367B"/>
    <w:rsid w:val="008B3FB1"/>
    <w:rsid w:val="008B443E"/>
    <w:rsid w:val="008B5C9B"/>
    <w:rsid w:val="008B675D"/>
    <w:rsid w:val="008C11C2"/>
    <w:rsid w:val="008C12A1"/>
    <w:rsid w:val="008C1D7D"/>
    <w:rsid w:val="008C1DF6"/>
    <w:rsid w:val="008C2F8F"/>
    <w:rsid w:val="008C3AE8"/>
    <w:rsid w:val="008C7539"/>
    <w:rsid w:val="008D46B8"/>
    <w:rsid w:val="008D6406"/>
    <w:rsid w:val="008E01EB"/>
    <w:rsid w:val="008E5444"/>
    <w:rsid w:val="008F12DE"/>
    <w:rsid w:val="008F35AC"/>
    <w:rsid w:val="008F4FB1"/>
    <w:rsid w:val="008F5894"/>
    <w:rsid w:val="00902BFD"/>
    <w:rsid w:val="009068E7"/>
    <w:rsid w:val="0090753F"/>
    <w:rsid w:val="00907BE1"/>
    <w:rsid w:val="00907D4D"/>
    <w:rsid w:val="00920076"/>
    <w:rsid w:val="00920C50"/>
    <w:rsid w:val="00921613"/>
    <w:rsid w:val="00922187"/>
    <w:rsid w:val="0092296D"/>
    <w:rsid w:val="00924300"/>
    <w:rsid w:val="0092754A"/>
    <w:rsid w:val="00934040"/>
    <w:rsid w:val="00935DF6"/>
    <w:rsid w:val="00940D5E"/>
    <w:rsid w:val="009424C0"/>
    <w:rsid w:val="0094532F"/>
    <w:rsid w:val="009470BC"/>
    <w:rsid w:val="00953409"/>
    <w:rsid w:val="0096050B"/>
    <w:rsid w:val="00962D17"/>
    <w:rsid w:val="00971782"/>
    <w:rsid w:val="00971EA5"/>
    <w:rsid w:val="00971F4F"/>
    <w:rsid w:val="0097268F"/>
    <w:rsid w:val="00981B78"/>
    <w:rsid w:val="00982840"/>
    <w:rsid w:val="00982D1F"/>
    <w:rsid w:val="00983BD6"/>
    <w:rsid w:val="0098450E"/>
    <w:rsid w:val="00984F23"/>
    <w:rsid w:val="00987106"/>
    <w:rsid w:val="009922CD"/>
    <w:rsid w:val="00993E27"/>
    <w:rsid w:val="00995D52"/>
    <w:rsid w:val="009A0345"/>
    <w:rsid w:val="009A4210"/>
    <w:rsid w:val="009A6F60"/>
    <w:rsid w:val="009A70D4"/>
    <w:rsid w:val="009B2C93"/>
    <w:rsid w:val="009B44C7"/>
    <w:rsid w:val="009B4665"/>
    <w:rsid w:val="009C1F6F"/>
    <w:rsid w:val="009C259B"/>
    <w:rsid w:val="009C2E7D"/>
    <w:rsid w:val="009C5FF5"/>
    <w:rsid w:val="009C7E62"/>
    <w:rsid w:val="009D228B"/>
    <w:rsid w:val="009D405D"/>
    <w:rsid w:val="009D45B0"/>
    <w:rsid w:val="009E5EC5"/>
    <w:rsid w:val="009F3831"/>
    <w:rsid w:val="009F4E8A"/>
    <w:rsid w:val="009F57F5"/>
    <w:rsid w:val="009F59D3"/>
    <w:rsid w:val="009F5D80"/>
    <w:rsid w:val="009F5F01"/>
    <w:rsid w:val="00A02099"/>
    <w:rsid w:val="00A024F5"/>
    <w:rsid w:val="00A03292"/>
    <w:rsid w:val="00A05E30"/>
    <w:rsid w:val="00A1165B"/>
    <w:rsid w:val="00A14436"/>
    <w:rsid w:val="00A15E7F"/>
    <w:rsid w:val="00A17B7C"/>
    <w:rsid w:val="00A259ED"/>
    <w:rsid w:val="00A3010A"/>
    <w:rsid w:val="00A303FC"/>
    <w:rsid w:val="00A364A0"/>
    <w:rsid w:val="00A41F85"/>
    <w:rsid w:val="00A45A7B"/>
    <w:rsid w:val="00A477FA"/>
    <w:rsid w:val="00A534BB"/>
    <w:rsid w:val="00A56A76"/>
    <w:rsid w:val="00A6012B"/>
    <w:rsid w:val="00A63619"/>
    <w:rsid w:val="00A65B3A"/>
    <w:rsid w:val="00A7058F"/>
    <w:rsid w:val="00A735AD"/>
    <w:rsid w:val="00A77657"/>
    <w:rsid w:val="00A83899"/>
    <w:rsid w:val="00A90A59"/>
    <w:rsid w:val="00A9108A"/>
    <w:rsid w:val="00A91D8C"/>
    <w:rsid w:val="00A94B33"/>
    <w:rsid w:val="00A9647D"/>
    <w:rsid w:val="00AA18CD"/>
    <w:rsid w:val="00AA2812"/>
    <w:rsid w:val="00AA3AF3"/>
    <w:rsid w:val="00AA5B15"/>
    <w:rsid w:val="00AA5F2E"/>
    <w:rsid w:val="00AB1364"/>
    <w:rsid w:val="00AB19ED"/>
    <w:rsid w:val="00AB253A"/>
    <w:rsid w:val="00AB2CF5"/>
    <w:rsid w:val="00AC251E"/>
    <w:rsid w:val="00AC26F3"/>
    <w:rsid w:val="00AC3DAA"/>
    <w:rsid w:val="00AC50AC"/>
    <w:rsid w:val="00AD0BA0"/>
    <w:rsid w:val="00AD3987"/>
    <w:rsid w:val="00AE00FB"/>
    <w:rsid w:val="00AE0DEE"/>
    <w:rsid w:val="00AE1AA9"/>
    <w:rsid w:val="00AE34B8"/>
    <w:rsid w:val="00AE37F1"/>
    <w:rsid w:val="00AE615B"/>
    <w:rsid w:val="00AF0922"/>
    <w:rsid w:val="00AF0935"/>
    <w:rsid w:val="00AF1E7A"/>
    <w:rsid w:val="00AF5B55"/>
    <w:rsid w:val="00B0173B"/>
    <w:rsid w:val="00B033A9"/>
    <w:rsid w:val="00B1553A"/>
    <w:rsid w:val="00B21E1A"/>
    <w:rsid w:val="00B231E8"/>
    <w:rsid w:val="00B25DF4"/>
    <w:rsid w:val="00B3052B"/>
    <w:rsid w:val="00B3283A"/>
    <w:rsid w:val="00B337CF"/>
    <w:rsid w:val="00B35D3F"/>
    <w:rsid w:val="00B472E0"/>
    <w:rsid w:val="00B473C1"/>
    <w:rsid w:val="00B51484"/>
    <w:rsid w:val="00B52C29"/>
    <w:rsid w:val="00B544D3"/>
    <w:rsid w:val="00B56000"/>
    <w:rsid w:val="00B6016C"/>
    <w:rsid w:val="00B63A32"/>
    <w:rsid w:val="00B70683"/>
    <w:rsid w:val="00B70886"/>
    <w:rsid w:val="00B830F0"/>
    <w:rsid w:val="00B847C4"/>
    <w:rsid w:val="00B84A31"/>
    <w:rsid w:val="00B9648C"/>
    <w:rsid w:val="00BA3A39"/>
    <w:rsid w:val="00BA6A87"/>
    <w:rsid w:val="00BA6DDF"/>
    <w:rsid w:val="00BA7294"/>
    <w:rsid w:val="00BB1118"/>
    <w:rsid w:val="00BB553D"/>
    <w:rsid w:val="00BB5745"/>
    <w:rsid w:val="00BB778F"/>
    <w:rsid w:val="00BC5E81"/>
    <w:rsid w:val="00BD19B3"/>
    <w:rsid w:val="00BD2A17"/>
    <w:rsid w:val="00BD31C2"/>
    <w:rsid w:val="00BE1EDB"/>
    <w:rsid w:val="00BE298D"/>
    <w:rsid w:val="00BE5083"/>
    <w:rsid w:val="00BE75A4"/>
    <w:rsid w:val="00BE779F"/>
    <w:rsid w:val="00BE7B07"/>
    <w:rsid w:val="00BF041D"/>
    <w:rsid w:val="00BF1A8D"/>
    <w:rsid w:val="00BF38E5"/>
    <w:rsid w:val="00BF4187"/>
    <w:rsid w:val="00BF4878"/>
    <w:rsid w:val="00BF4D8D"/>
    <w:rsid w:val="00BF55D7"/>
    <w:rsid w:val="00BF6D5C"/>
    <w:rsid w:val="00BF70EF"/>
    <w:rsid w:val="00C05E59"/>
    <w:rsid w:val="00C0684F"/>
    <w:rsid w:val="00C0706F"/>
    <w:rsid w:val="00C13493"/>
    <w:rsid w:val="00C22E58"/>
    <w:rsid w:val="00C23523"/>
    <w:rsid w:val="00C25150"/>
    <w:rsid w:val="00C253DA"/>
    <w:rsid w:val="00C2714E"/>
    <w:rsid w:val="00C30670"/>
    <w:rsid w:val="00C30B64"/>
    <w:rsid w:val="00C413E7"/>
    <w:rsid w:val="00C427BD"/>
    <w:rsid w:val="00C43B7E"/>
    <w:rsid w:val="00C52FD1"/>
    <w:rsid w:val="00C55258"/>
    <w:rsid w:val="00C56DC7"/>
    <w:rsid w:val="00C579B1"/>
    <w:rsid w:val="00C60C40"/>
    <w:rsid w:val="00C617BD"/>
    <w:rsid w:val="00C64D7A"/>
    <w:rsid w:val="00C66AE4"/>
    <w:rsid w:val="00C719FD"/>
    <w:rsid w:val="00C72828"/>
    <w:rsid w:val="00C72DFD"/>
    <w:rsid w:val="00C74D22"/>
    <w:rsid w:val="00C75088"/>
    <w:rsid w:val="00C824DC"/>
    <w:rsid w:val="00C82831"/>
    <w:rsid w:val="00C83944"/>
    <w:rsid w:val="00C850D3"/>
    <w:rsid w:val="00C8576F"/>
    <w:rsid w:val="00C94308"/>
    <w:rsid w:val="00C94CBC"/>
    <w:rsid w:val="00C9536A"/>
    <w:rsid w:val="00CA2AFC"/>
    <w:rsid w:val="00CA55FE"/>
    <w:rsid w:val="00CA7586"/>
    <w:rsid w:val="00CA7E89"/>
    <w:rsid w:val="00CB5B85"/>
    <w:rsid w:val="00CC3AE5"/>
    <w:rsid w:val="00CD087B"/>
    <w:rsid w:val="00CD2A38"/>
    <w:rsid w:val="00CD2D13"/>
    <w:rsid w:val="00CD3623"/>
    <w:rsid w:val="00CD4E40"/>
    <w:rsid w:val="00CE04ED"/>
    <w:rsid w:val="00CE4DBF"/>
    <w:rsid w:val="00CE5383"/>
    <w:rsid w:val="00CE61A5"/>
    <w:rsid w:val="00CE761E"/>
    <w:rsid w:val="00CE78C4"/>
    <w:rsid w:val="00D01FF2"/>
    <w:rsid w:val="00D0484D"/>
    <w:rsid w:val="00D05695"/>
    <w:rsid w:val="00D05C3B"/>
    <w:rsid w:val="00D06130"/>
    <w:rsid w:val="00D076DF"/>
    <w:rsid w:val="00D10B18"/>
    <w:rsid w:val="00D14739"/>
    <w:rsid w:val="00D14E45"/>
    <w:rsid w:val="00D15051"/>
    <w:rsid w:val="00D161A9"/>
    <w:rsid w:val="00D168BB"/>
    <w:rsid w:val="00D20317"/>
    <w:rsid w:val="00D21287"/>
    <w:rsid w:val="00D23111"/>
    <w:rsid w:val="00D25E77"/>
    <w:rsid w:val="00D27126"/>
    <w:rsid w:val="00D277DD"/>
    <w:rsid w:val="00D30A34"/>
    <w:rsid w:val="00D30D46"/>
    <w:rsid w:val="00D36A24"/>
    <w:rsid w:val="00D435B4"/>
    <w:rsid w:val="00D45657"/>
    <w:rsid w:val="00D46F64"/>
    <w:rsid w:val="00D50352"/>
    <w:rsid w:val="00D50961"/>
    <w:rsid w:val="00D5268F"/>
    <w:rsid w:val="00D552A0"/>
    <w:rsid w:val="00D56D6C"/>
    <w:rsid w:val="00D60C12"/>
    <w:rsid w:val="00D66E77"/>
    <w:rsid w:val="00D73666"/>
    <w:rsid w:val="00D73743"/>
    <w:rsid w:val="00D7559F"/>
    <w:rsid w:val="00D81C4C"/>
    <w:rsid w:val="00D851A7"/>
    <w:rsid w:val="00D85B99"/>
    <w:rsid w:val="00D86C33"/>
    <w:rsid w:val="00D90092"/>
    <w:rsid w:val="00D92F6D"/>
    <w:rsid w:val="00D93002"/>
    <w:rsid w:val="00D94861"/>
    <w:rsid w:val="00D953E8"/>
    <w:rsid w:val="00D979C2"/>
    <w:rsid w:val="00DA1442"/>
    <w:rsid w:val="00DA348C"/>
    <w:rsid w:val="00DB019A"/>
    <w:rsid w:val="00DD30B1"/>
    <w:rsid w:val="00DD6059"/>
    <w:rsid w:val="00DD7FD5"/>
    <w:rsid w:val="00DE0123"/>
    <w:rsid w:val="00DE0A84"/>
    <w:rsid w:val="00DE51C9"/>
    <w:rsid w:val="00DF05E9"/>
    <w:rsid w:val="00DF2EDD"/>
    <w:rsid w:val="00DF2F19"/>
    <w:rsid w:val="00DF31A3"/>
    <w:rsid w:val="00DF3761"/>
    <w:rsid w:val="00DF519B"/>
    <w:rsid w:val="00DF576F"/>
    <w:rsid w:val="00DF68BB"/>
    <w:rsid w:val="00DF73CC"/>
    <w:rsid w:val="00E02B36"/>
    <w:rsid w:val="00E0689B"/>
    <w:rsid w:val="00E101CB"/>
    <w:rsid w:val="00E12287"/>
    <w:rsid w:val="00E12310"/>
    <w:rsid w:val="00E1684F"/>
    <w:rsid w:val="00E20604"/>
    <w:rsid w:val="00E257BE"/>
    <w:rsid w:val="00E3207F"/>
    <w:rsid w:val="00E36E62"/>
    <w:rsid w:val="00E37AB2"/>
    <w:rsid w:val="00E46861"/>
    <w:rsid w:val="00E50BBD"/>
    <w:rsid w:val="00E512B2"/>
    <w:rsid w:val="00E513F4"/>
    <w:rsid w:val="00E51E52"/>
    <w:rsid w:val="00E521FB"/>
    <w:rsid w:val="00E55FDA"/>
    <w:rsid w:val="00E5655B"/>
    <w:rsid w:val="00E56E43"/>
    <w:rsid w:val="00E6220E"/>
    <w:rsid w:val="00E71D18"/>
    <w:rsid w:val="00E73109"/>
    <w:rsid w:val="00E75188"/>
    <w:rsid w:val="00E77FC3"/>
    <w:rsid w:val="00E8192C"/>
    <w:rsid w:val="00E824EF"/>
    <w:rsid w:val="00E851FD"/>
    <w:rsid w:val="00E85802"/>
    <w:rsid w:val="00E9228D"/>
    <w:rsid w:val="00EA00B7"/>
    <w:rsid w:val="00EA0764"/>
    <w:rsid w:val="00EA3F13"/>
    <w:rsid w:val="00EA435D"/>
    <w:rsid w:val="00EB7DB7"/>
    <w:rsid w:val="00EC4F3B"/>
    <w:rsid w:val="00EE1CBA"/>
    <w:rsid w:val="00EE2AA1"/>
    <w:rsid w:val="00EE3BA5"/>
    <w:rsid w:val="00EE3FE5"/>
    <w:rsid w:val="00EE7290"/>
    <w:rsid w:val="00EF0108"/>
    <w:rsid w:val="00EF122B"/>
    <w:rsid w:val="00EF3B31"/>
    <w:rsid w:val="00EF4398"/>
    <w:rsid w:val="00F01EE3"/>
    <w:rsid w:val="00F12F2B"/>
    <w:rsid w:val="00F146C1"/>
    <w:rsid w:val="00F14D47"/>
    <w:rsid w:val="00F157C5"/>
    <w:rsid w:val="00F21C41"/>
    <w:rsid w:val="00F21E4F"/>
    <w:rsid w:val="00F225DC"/>
    <w:rsid w:val="00F2468F"/>
    <w:rsid w:val="00F24903"/>
    <w:rsid w:val="00F24FD2"/>
    <w:rsid w:val="00F34CB4"/>
    <w:rsid w:val="00F36118"/>
    <w:rsid w:val="00F40FA0"/>
    <w:rsid w:val="00F420BA"/>
    <w:rsid w:val="00F45C66"/>
    <w:rsid w:val="00F46E24"/>
    <w:rsid w:val="00F47A23"/>
    <w:rsid w:val="00F55A4D"/>
    <w:rsid w:val="00F6004F"/>
    <w:rsid w:val="00F65887"/>
    <w:rsid w:val="00F65F55"/>
    <w:rsid w:val="00F66ACE"/>
    <w:rsid w:val="00F677D1"/>
    <w:rsid w:val="00F708FD"/>
    <w:rsid w:val="00F70A09"/>
    <w:rsid w:val="00F71ED3"/>
    <w:rsid w:val="00F77C32"/>
    <w:rsid w:val="00F83FE7"/>
    <w:rsid w:val="00F90C50"/>
    <w:rsid w:val="00FA25D1"/>
    <w:rsid w:val="00FA2C13"/>
    <w:rsid w:val="00FA5496"/>
    <w:rsid w:val="00FA70CF"/>
    <w:rsid w:val="00FC0913"/>
    <w:rsid w:val="00FC1668"/>
    <w:rsid w:val="00FC3200"/>
    <w:rsid w:val="00FC4D2D"/>
    <w:rsid w:val="00FC5BC4"/>
    <w:rsid w:val="00FD0F8F"/>
    <w:rsid w:val="00FD6A7D"/>
    <w:rsid w:val="00FD7F0F"/>
    <w:rsid w:val="00FE3575"/>
    <w:rsid w:val="00FE63D2"/>
    <w:rsid w:val="00FF01AC"/>
    <w:rsid w:val="00FF0422"/>
    <w:rsid w:val="00FF1E71"/>
    <w:rsid w:val="00FF295D"/>
    <w:rsid w:val="00FF6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4C632-CF89-45CC-B9CD-B27BFCEF9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8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7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8C4"/>
  </w:style>
  <w:style w:type="paragraph" w:styleId="Footer">
    <w:name w:val="footer"/>
    <w:basedOn w:val="Normal"/>
    <w:link w:val="FooterChar"/>
    <w:uiPriority w:val="99"/>
    <w:unhideWhenUsed/>
    <w:rsid w:val="00CE7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8C4"/>
  </w:style>
  <w:style w:type="paragraph" w:styleId="ListParagraph">
    <w:name w:val="List Paragraph"/>
    <w:basedOn w:val="Normal"/>
    <w:uiPriority w:val="34"/>
    <w:qFormat/>
    <w:rsid w:val="00193632"/>
    <w:pPr>
      <w:ind w:left="720"/>
      <w:contextualSpacing/>
    </w:pPr>
  </w:style>
  <w:style w:type="character" w:styleId="Hyperlink">
    <w:name w:val="Hyperlink"/>
    <w:basedOn w:val="DefaultParagraphFont"/>
    <w:uiPriority w:val="99"/>
    <w:unhideWhenUsed/>
    <w:rsid w:val="00EF122B"/>
    <w:rPr>
      <w:color w:val="0563C1" w:themeColor="hyperlink"/>
      <w:u w:val="single"/>
    </w:rPr>
  </w:style>
  <w:style w:type="table" w:styleId="TableGrid">
    <w:name w:val="Table Grid"/>
    <w:basedOn w:val="TableNormal"/>
    <w:uiPriority w:val="39"/>
    <w:rsid w:val="00E0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979C2"/>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D979C2"/>
    <w:rPr>
      <w:rFonts w:ascii="Calibri" w:hAnsi="Calibri"/>
      <w:noProof/>
    </w:rPr>
  </w:style>
  <w:style w:type="paragraph" w:customStyle="1" w:styleId="EndNoteBibliography">
    <w:name w:val="EndNote Bibliography"/>
    <w:basedOn w:val="Normal"/>
    <w:link w:val="EndNoteBibliographyChar"/>
    <w:rsid w:val="00D979C2"/>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D979C2"/>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60417">
      <w:bodyDiv w:val="1"/>
      <w:marLeft w:val="0"/>
      <w:marRight w:val="0"/>
      <w:marTop w:val="0"/>
      <w:marBottom w:val="0"/>
      <w:divBdr>
        <w:top w:val="none" w:sz="0" w:space="0" w:color="auto"/>
        <w:left w:val="none" w:sz="0" w:space="0" w:color="auto"/>
        <w:bottom w:val="none" w:sz="0" w:space="0" w:color="auto"/>
        <w:right w:val="none" w:sz="0" w:space="0" w:color="auto"/>
      </w:divBdr>
    </w:div>
    <w:div w:id="388653221">
      <w:bodyDiv w:val="1"/>
      <w:marLeft w:val="0"/>
      <w:marRight w:val="0"/>
      <w:marTop w:val="0"/>
      <w:marBottom w:val="0"/>
      <w:divBdr>
        <w:top w:val="none" w:sz="0" w:space="0" w:color="auto"/>
        <w:left w:val="none" w:sz="0" w:space="0" w:color="auto"/>
        <w:bottom w:val="none" w:sz="0" w:space="0" w:color="auto"/>
        <w:right w:val="none" w:sz="0" w:space="0" w:color="auto"/>
      </w:divBdr>
    </w:div>
    <w:div w:id="395402207">
      <w:bodyDiv w:val="1"/>
      <w:marLeft w:val="0"/>
      <w:marRight w:val="0"/>
      <w:marTop w:val="0"/>
      <w:marBottom w:val="0"/>
      <w:divBdr>
        <w:top w:val="none" w:sz="0" w:space="0" w:color="auto"/>
        <w:left w:val="none" w:sz="0" w:space="0" w:color="auto"/>
        <w:bottom w:val="none" w:sz="0" w:space="0" w:color="auto"/>
        <w:right w:val="none" w:sz="0" w:space="0" w:color="auto"/>
      </w:divBdr>
    </w:div>
    <w:div w:id="724648813">
      <w:bodyDiv w:val="1"/>
      <w:marLeft w:val="0"/>
      <w:marRight w:val="0"/>
      <w:marTop w:val="0"/>
      <w:marBottom w:val="0"/>
      <w:divBdr>
        <w:top w:val="none" w:sz="0" w:space="0" w:color="auto"/>
        <w:left w:val="none" w:sz="0" w:space="0" w:color="auto"/>
        <w:bottom w:val="none" w:sz="0" w:space="0" w:color="auto"/>
        <w:right w:val="none" w:sz="0" w:space="0" w:color="auto"/>
      </w:divBdr>
    </w:div>
    <w:div w:id="772288867">
      <w:bodyDiv w:val="1"/>
      <w:marLeft w:val="0"/>
      <w:marRight w:val="0"/>
      <w:marTop w:val="0"/>
      <w:marBottom w:val="0"/>
      <w:divBdr>
        <w:top w:val="none" w:sz="0" w:space="0" w:color="auto"/>
        <w:left w:val="none" w:sz="0" w:space="0" w:color="auto"/>
        <w:bottom w:val="none" w:sz="0" w:space="0" w:color="auto"/>
        <w:right w:val="none" w:sz="0" w:space="0" w:color="auto"/>
      </w:divBdr>
    </w:div>
    <w:div w:id="826090971">
      <w:bodyDiv w:val="1"/>
      <w:marLeft w:val="0"/>
      <w:marRight w:val="0"/>
      <w:marTop w:val="0"/>
      <w:marBottom w:val="0"/>
      <w:divBdr>
        <w:top w:val="none" w:sz="0" w:space="0" w:color="auto"/>
        <w:left w:val="none" w:sz="0" w:space="0" w:color="auto"/>
        <w:bottom w:val="none" w:sz="0" w:space="0" w:color="auto"/>
        <w:right w:val="none" w:sz="0" w:space="0" w:color="auto"/>
      </w:divBdr>
    </w:div>
    <w:div w:id="989483962">
      <w:bodyDiv w:val="1"/>
      <w:marLeft w:val="0"/>
      <w:marRight w:val="0"/>
      <w:marTop w:val="0"/>
      <w:marBottom w:val="0"/>
      <w:divBdr>
        <w:top w:val="none" w:sz="0" w:space="0" w:color="auto"/>
        <w:left w:val="none" w:sz="0" w:space="0" w:color="auto"/>
        <w:bottom w:val="none" w:sz="0" w:space="0" w:color="auto"/>
        <w:right w:val="none" w:sz="0" w:space="0" w:color="auto"/>
      </w:divBdr>
    </w:div>
    <w:div w:id="1010303926">
      <w:bodyDiv w:val="1"/>
      <w:marLeft w:val="0"/>
      <w:marRight w:val="0"/>
      <w:marTop w:val="0"/>
      <w:marBottom w:val="0"/>
      <w:divBdr>
        <w:top w:val="none" w:sz="0" w:space="0" w:color="auto"/>
        <w:left w:val="none" w:sz="0" w:space="0" w:color="auto"/>
        <w:bottom w:val="none" w:sz="0" w:space="0" w:color="auto"/>
        <w:right w:val="none" w:sz="0" w:space="0" w:color="auto"/>
      </w:divBdr>
    </w:div>
    <w:div w:id="1283728596">
      <w:bodyDiv w:val="1"/>
      <w:marLeft w:val="0"/>
      <w:marRight w:val="0"/>
      <w:marTop w:val="0"/>
      <w:marBottom w:val="0"/>
      <w:divBdr>
        <w:top w:val="none" w:sz="0" w:space="0" w:color="auto"/>
        <w:left w:val="none" w:sz="0" w:space="0" w:color="auto"/>
        <w:bottom w:val="none" w:sz="0" w:space="0" w:color="auto"/>
        <w:right w:val="none" w:sz="0" w:space="0" w:color="auto"/>
      </w:divBdr>
    </w:div>
    <w:div w:id="1684163507">
      <w:bodyDiv w:val="1"/>
      <w:marLeft w:val="0"/>
      <w:marRight w:val="0"/>
      <w:marTop w:val="0"/>
      <w:marBottom w:val="0"/>
      <w:divBdr>
        <w:top w:val="none" w:sz="0" w:space="0" w:color="auto"/>
        <w:left w:val="none" w:sz="0" w:space="0" w:color="auto"/>
        <w:bottom w:val="none" w:sz="0" w:space="0" w:color="auto"/>
        <w:right w:val="none" w:sz="0" w:space="0" w:color="auto"/>
      </w:divBdr>
    </w:div>
    <w:div w:id="1749116109">
      <w:bodyDiv w:val="1"/>
      <w:marLeft w:val="0"/>
      <w:marRight w:val="0"/>
      <w:marTop w:val="0"/>
      <w:marBottom w:val="0"/>
      <w:divBdr>
        <w:top w:val="none" w:sz="0" w:space="0" w:color="auto"/>
        <w:left w:val="none" w:sz="0" w:space="0" w:color="auto"/>
        <w:bottom w:val="none" w:sz="0" w:space="0" w:color="auto"/>
        <w:right w:val="none" w:sz="0" w:space="0" w:color="auto"/>
      </w:divBdr>
    </w:div>
    <w:div w:id="1920140756">
      <w:bodyDiv w:val="1"/>
      <w:marLeft w:val="0"/>
      <w:marRight w:val="0"/>
      <w:marTop w:val="0"/>
      <w:marBottom w:val="0"/>
      <w:divBdr>
        <w:top w:val="none" w:sz="0" w:space="0" w:color="auto"/>
        <w:left w:val="none" w:sz="0" w:space="0" w:color="auto"/>
        <w:bottom w:val="none" w:sz="0" w:space="0" w:color="auto"/>
        <w:right w:val="none" w:sz="0" w:space="0" w:color="auto"/>
      </w:divBdr>
    </w:div>
    <w:div w:id="1997027112">
      <w:bodyDiv w:val="1"/>
      <w:marLeft w:val="0"/>
      <w:marRight w:val="0"/>
      <w:marTop w:val="0"/>
      <w:marBottom w:val="0"/>
      <w:divBdr>
        <w:top w:val="none" w:sz="0" w:space="0" w:color="auto"/>
        <w:left w:val="none" w:sz="0" w:space="0" w:color="auto"/>
        <w:bottom w:val="none" w:sz="0" w:space="0" w:color="auto"/>
        <w:right w:val="none" w:sz="0" w:space="0" w:color="auto"/>
      </w:divBdr>
    </w:div>
    <w:div w:id="2019458780">
      <w:bodyDiv w:val="1"/>
      <w:marLeft w:val="0"/>
      <w:marRight w:val="0"/>
      <w:marTop w:val="0"/>
      <w:marBottom w:val="0"/>
      <w:divBdr>
        <w:top w:val="none" w:sz="0" w:space="0" w:color="auto"/>
        <w:left w:val="none" w:sz="0" w:space="0" w:color="auto"/>
        <w:bottom w:val="none" w:sz="0" w:space="0" w:color="auto"/>
        <w:right w:val="none" w:sz="0" w:space="0" w:color="auto"/>
      </w:divBdr>
    </w:div>
    <w:div w:id="210379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annonlab.cshl.edu/fastx_toolkit/downloa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AF536-FE3D-436B-8945-C7C9247BB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12907</TotalTime>
  <Pages>29</Pages>
  <Words>10949</Words>
  <Characters>62412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natallah</dc:creator>
  <cp:keywords/>
  <dc:description/>
  <cp:lastModifiedBy>natallah</cp:lastModifiedBy>
  <cp:revision>491</cp:revision>
  <dcterms:created xsi:type="dcterms:W3CDTF">2015-09-30T12:36:00Z</dcterms:created>
  <dcterms:modified xsi:type="dcterms:W3CDTF">2016-02-22T14:46:00Z</dcterms:modified>
</cp:coreProperties>
</file>