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BDE61" w14:textId="77777777" w:rsidR="00070C80" w:rsidRPr="00070C80" w:rsidRDefault="00070C80" w:rsidP="006B54DE">
      <w:pPr>
        <w:spacing w:after="240" w:line="240" w:lineRule="auto"/>
        <w:ind w:firstLine="0"/>
        <w:jc w:val="center"/>
        <w:rPr>
          <w:b/>
        </w:rPr>
      </w:pPr>
      <w:r w:rsidRPr="00070C80">
        <w:rPr>
          <w:b/>
        </w:rPr>
        <w:t>МИНИСТЕРСТВО ОБРАЗОВАНИЯ РЕСПУБЛИКИ БЕЛАРУСЬ</w:t>
      </w:r>
    </w:p>
    <w:p w14:paraId="2E1F1298" w14:textId="77777777" w:rsidR="00070C80" w:rsidRPr="00070C80" w:rsidRDefault="00070C80" w:rsidP="006B54DE">
      <w:pPr>
        <w:spacing w:after="240" w:line="240" w:lineRule="auto"/>
        <w:ind w:firstLine="0"/>
        <w:jc w:val="center"/>
        <w:rPr>
          <w:b/>
        </w:rPr>
      </w:pPr>
      <w:r w:rsidRPr="00070C80">
        <w:rPr>
          <w:b/>
        </w:rPr>
        <w:t>БЕЛОРУССКИЙ ГОСУДАРСТВЕННЫЙ УНИВЕРСИТЕТ</w:t>
      </w:r>
    </w:p>
    <w:p w14:paraId="79192583" w14:textId="77777777" w:rsidR="00070C80" w:rsidRPr="00070C80" w:rsidRDefault="00070C80" w:rsidP="006B54DE">
      <w:pPr>
        <w:spacing w:after="240" w:line="240" w:lineRule="auto"/>
        <w:ind w:firstLine="0"/>
        <w:jc w:val="center"/>
        <w:rPr>
          <w:b/>
        </w:rPr>
      </w:pPr>
      <w:r w:rsidRPr="00070C80">
        <w:rPr>
          <w:b/>
        </w:rPr>
        <w:t>МЕХАНИКО-МАТЕМАТИЧЕСКИЙ ФАКУЛЬТЕТ</w:t>
      </w:r>
    </w:p>
    <w:p w14:paraId="54C0F9B1" w14:textId="77777777" w:rsidR="00070C80" w:rsidRPr="00070C80" w:rsidRDefault="00070C80" w:rsidP="006B54DE">
      <w:pPr>
        <w:spacing w:after="240" w:line="240" w:lineRule="auto"/>
        <w:ind w:firstLine="0"/>
        <w:jc w:val="center"/>
        <w:rPr>
          <w:b/>
        </w:rPr>
      </w:pPr>
      <w:r w:rsidRPr="00070C80">
        <w:rPr>
          <w:b/>
        </w:rPr>
        <w:t>Кафедра дифференциальных уравнений и системного анализа</w:t>
      </w:r>
    </w:p>
    <w:p w14:paraId="0A37D2BF" w14:textId="77777777" w:rsidR="00070C80" w:rsidRDefault="00070C80" w:rsidP="006B54DE">
      <w:pPr>
        <w:spacing w:after="240" w:line="240" w:lineRule="auto"/>
        <w:ind w:firstLine="0"/>
        <w:jc w:val="left"/>
      </w:pPr>
    </w:p>
    <w:p w14:paraId="1A9C9BE4" w14:textId="77777777" w:rsidR="006B54DE" w:rsidRDefault="006B54DE" w:rsidP="006B54DE">
      <w:pPr>
        <w:spacing w:after="240" w:line="240" w:lineRule="auto"/>
        <w:ind w:firstLine="0"/>
        <w:jc w:val="left"/>
      </w:pPr>
    </w:p>
    <w:p w14:paraId="05153DA4" w14:textId="77777777" w:rsidR="006B54DE" w:rsidRPr="00070C80" w:rsidRDefault="006B54DE" w:rsidP="006B54DE">
      <w:pPr>
        <w:spacing w:after="240" w:line="240" w:lineRule="auto"/>
        <w:ind w:firstLine="0"/>
        <w:jc w:val="left"/>
      </w:pPr>
    </w:p>
    <w:p w14:paraId="1AEA7ED1" w14:textId="77777777" w:rsidR="00070C80" w:rsidRPr="00070C80" w:rsidRDefault="00070C80" w:rsidP="006B54DE">
      <w:pPr>
        <w:spacing w:after="240" w:line="240" w:lineRule="auto"/>
        <w:ind w:firstLine="0"/>
        <w:jc w:val="left"/>
      </w:pPr>
    </w:p>
    <w:p w14:paraId="310FE148" w14:textId="77777777" w:rsidR="00070C80" w:rsidRPr="00070C80" w:rsidRDefault="00070C80" w:rsidP="006B54DE">
      <w:pPr>
        <w:spacing w:after="240" w:line="240" w:lineRule="auto"/>
        <w:ind w:firstLine="0"/>
        <w:jc w:val="center"/>
        <w:rPr>
          <w:b/>
        </w:rPr>
      </w:pPr>
      <w:r>
        <w:rPr>
          <w:b/>
        </w:rPr>
        <w:t>РЕШЕНИЕ ОДНОЙ ЗАДАЧИ ОДНОГО ДИФФЕРЕНЦИАЛЬНОГО УРАВНЕНИЯ В ОДНОМ СЛУЧАЕ</w:t>
      </w:r>
    </w:p>
    <w:p w14:paraId="49425A54" w14:textId="77777777" w:rsidR="00070C80" w:rsidRPr="00070C80" w:rsidRDefault="00070C80" w:rsidP="006B54DE">
      <w:pPr>
        <w:spacing w:after="240" w:line="240" w:lineRule="auto"/>
        <w:ind w:firstLine="0"/>
        <w:jc w:val="left"/>
      </w:pPr>
    </w:p>
    <w:p w14:paraId="119013D2" w14:textId="77777777" w:rsidR="00FC51D1" w:rsidRDefault="00131D93" w:rsidP="00E37299">
      <w:pPr>
        <w:spacing w:after="240" w:line="240" w:lineRule="auto"/>
        <w:ind w:firstLine="0"/>
        <w:jc w:val="center"/>
      </w:pPr>
      <w:r>
        <w:t>Курсовая</w:t>
      </w:r>
      <w:r w:rsidR="00070C80" w:rsidRPr="00070C80">
        <w:t xml:space="preserve"> работа</w:t>
      </w:r>
    </w:p>
    <w:p w14:paraId="5F5527D1" w14:textId="77777777" w:rsidR="006B54DE" w:rsidRDefault="006B54DE" w:rsidP="006B54DE">
      <w:pPr>
        <w:spacing w:after="240" w:line="240" w:lineRule="auto"/>
        <w:ind w:firstLine="0"/>
        <w:jc w:val="left"/>
      </w:pPr>
    </w:p>
    <w:p w14:paraId="60E57688" w14:textId="77777777" w:rsidR="00131D93" w:rsidRPr="00131D93" w:rsidRDefault="00131D93" w:rsidP="006B54DE">
      <w:pPr>
        <w:spacing w:after="240" w:line="240" w:lineRule="auto"/>
        <w:ind w:firstLine="0"/>
        <w:jc w:val="left"/>
      </w:pPr>
    </w:p>
    <w:p w14:paraId="5E01380A" w14:textId="77777777" w:rsidR="00131D93" w:rsidRDefault="00131D93" w:rsidP="00131D93">
      <w:pPr>
        <w:spacing w:after="240" w:line="240" w:lineRule="auto"/>
        <w:ind w:left="6237" w:firstLine="0"/>
        <w:jc w:val="left"/>
      </w:pPr>
      <w:r>
        <w:t>Иванова Ивана Ивановича</w:t>
      </w:r>
    </w:p>
    <w:p w14:paraId="6FCFC267" w14:textId="77777777" w:rsidR="00131D93" w:rsidRDefault="00131D93" w:rsidP="00131D93">
      <w:pPr>
        <w:spacing w:after="240" w:line="240" w:lineRule="auto"/>
        <w:ind w:left="6237" w:firstLine="0"/>
        <w:jc w:val="left"/>
      </w:pPr>
      <w:r>
        <w:t xml:space="preserve">студента 2 курса, специальность </w:t>
      </w:r>
      <w:r w:rsidRPr="00131D93">
        <w:t xml:space="preserve">1-31 03 </w:t>
      </w:r>
      <w:r w:rsidR="0011435D">
        <w:t>09</w:t>
      </w:r>
      <w:r w:rsidRPr="00131D93">
        <w:t xml:space="preserve"> </w:t>
      </w:r>
      <w:r w:rsidR="0011435D">
        <w:t xml:space="preserve">Компьютерная математика </w:t>
      </w:r>
      <w:r w:rsidR="0011435D">
        <w:br/>
        <w:t>и системный анализ</w:t>
      </w:r>
    </w:p>
    <w:p w14:paraId="1061E368" w14:textId="77777777" w:rsidR="00131D93" w:rsidRPr="00070C80" w:rsidRDefault="00131D93" w:rsidP="00131D93">
      <w:pPr>
        <w:spacing w:after="240" w:line="240" w:lineRule="auto"/>
        <w:ind w:left="6237" w:firstLine="0"/>
        <w:jc w:val="left"/>
      </w:pPr>
      <w:r>
        <w:t>Научный руководитель:</w:t>
      </w:r>
      <w:r>
        <w:br/>
        <w:t>кандидат</w:t>
      </w:r>
      <w:r w:rsidRPr="00070C80">
        <w:t xml:space="preserve"> </w:t>
      </w:r>
      <w:r>
        <w:t>физ.-мат. наук,</w:t>
      </w:r>
      <w:r>
        <w:br/>
        <w:t>доцент П. П. Петров</w:t>
      </w:r>
    </w:p>
    <w:p w14:paraId="165DB52C" w14:textId="77777777" w:rsidR="00131D93" w:rsidRDefault="00131D93" w:rsidP="006B54DE">
      <w:pPr>
        <w:spacing w:after="240" w:line="240" w:lineRule="auto"/>
        <w:ind w:firstLine="0"/>
        <w:jc w:val="left"/>
      </w:pPr>
    </w:p>
    <w:p w14:paraId="23FC08CA" w14:textId="77777777" w:rsidR="00131D93" w:rsidRPr="00131D93" w:rsidRDefault="00131D93" w:rsidP="006B54DE">
      <w:pPr>
        <w:spacing w:after="240" w:line="240" w:lineRule="auto"/>
        <w:ind w:firstLine="0"/>
        <w:jc w:val="left"/>
      </w:pPr>
    </w:p>
    <w:p w14:paraId="16EA02E1" w14:textId="77777777" w:rsidR="006B54DE" w:rsidRPr="00070C80" w:rsidRDefault="006B54DE" w:rsidP="006B54DE">
      <w:pPr>
        <w:spacing w:after="240" w:line="240" w:lineRule="auto"/>
        <w:ind w:firstLine="0"/>
        <w:jc w:val="left"/>
      </w:pPr>
    </w:p>
    <w:p w14:paraId="2A7D2EE2" w14:textId="77777777" w:rsidR="00FC51D1" w:rsidRDefault="00070C80" w:rsidP="006B54DE">
      <w:pPr>
        <w:spacing w:after="240" w:line="240" w:lineRule="auto"/>
        <w:ind w:firstLine="0"/>
        <w:jc w:val="center"/>
      </w:pPr>
      <w:r w:rsidRPr="00070C80">
        <w:t>Минск, 2014</w:t>
      </w:r>
      <w:r w:rsidR="00FC51D1">
        <w:br w:type="page"/>
      </w:r>
    </w:p>
    <w:p w14:paraId="1F7C4FF9" w14:textId="77777777" w:rsidR="000A7DDB" w:rsidRPr="00476D26" w:rsidRDefault="00FF5E07" w:rsidP="00771478">
      <w:pPr>
        <w:spacing w:before="240" w:after="720"/>
        <w:jc w:val="center"/>
        <w:rPr>
          <w:b/>
          <w:caps/>
          <w:sz w:val="36"/>
        </w:rPr>
      </w:pPr>
      <w:r w:rsidRPr="00476D26">
        <w:rPr>
          <w:b/>
          <w:caps/>
          <w:sz w:val="36"/>
        </w:rPr>
        <w:lastRenderedPageBreak/>
        <w:t>Оглавление</w:t>
      </w:r>
    </w:p>
    <w:p w14:paraId="7F14BBF3" w14:textId="77777777" w:rsidR="00131D93" w:rsidRDefault="00481B9A">
      <w:pPr>
        <w:pStyle w:val="TOC1"/>
        <w:tabs>
          <w:tab w:val="right" w:leader="dot" w:pos="9962"/>
        </w:tabs>
        <w:rPr>
          <w:rFonts w:cstheme="minorBidi"/>
          <w:b w:val="0"/>
          <w:bCs w:val="0"/>
          <w:caps w:val="0"/>
          <w:noProof/>
          <w:sz w:val="22"/>
          <w:szCs w:val="22"/>
          <w:lang w:val="en-US"/>
        </w:rPr>
      </w:pPr>
      <w:r>
        <w:fldChar w:fldCharType="begin"/>
      </w:r>
      <w:r>
        <w:instrText xml:space="preserve"> TOC \o "1-3" \h \z \t "Приложение,1,Заголовок приложения,1" </w:instrText>
      </w:r>
      <w:r>
        <w:fldChar w:fldCharType="separate"/>
      </w:r>
      <w:hyperlink w:anchor="_Toc388294027" w:history="1">
        <w:r w:rsidR="00131D93" w:rsidRPr="00DA565B">
          <w:rPr>
            <w:rStyle w:val="Hyperlink"/>
            <w:noProof/>
          </w:rPr>
          <w:t>введение</w:t>
        </w:r>
        <w:r w:rsidR="00131D93">
          <w:rPr>
            <w:noProof/>
            <w:webHidden/>
          </w:rPr>
          <w:tab/>
        </w:r>
        <w:r w:rsidR="00131D93">
          <w:rPr>
            <w:noProof/>
            <w:webHidden/>
          </w:rPr>
          <w:fldChar w:fldCharType="begin"/>
        </w:r>
        <w:r w:rsidR="00131D93">
          <w:rPr>
            <w:noProof/>
            <w:webHidden/>
          </w:rPr>
          <w:instrText xml:space="preserve"> PAGEREF _Toc388294027 \h </w:instrText>
        </w:r>
        <w:r w:rsidR="00131D93">
          <w:rPr>
            <w:noProof/>
            <w:webHidden/>
          </w:rPr>
        </w:r>
        <w:r w:rsidR="00131D93">
          <w:rPr>
            <w:noProof/>
            <w:webHidden/>
          </w:rPr>
          <w:fldChar w:fldCharType="separate"/>
        </w:r>
        <w:r w:rsidR="0011435D">
          <w:rPr>
            <w:noProof/>
            <w:webHidden/>
          </w:rPr>
          <w:t>3</w:t>
        </w:r>
        <w:r w:rsidR="00131D93">
          <w:rPr>
            <w:noProof/>
            <w:webHidden/>
          </w:rPr>
          <w:fldChar w:fldCharType="end"/>
        </w:r>
      </w:hyperlink>
    </w:p>
    <w:p w14:paraId="597B57D4" w14:textId="77777777" w:rsidR="00131D93" w:rsidRDefault="00313EE8">
      <w:pPr>
        <w:pStyle w:val="TOC1"/>
        <w:tabs>
          <w:tab w:val="right" w:leader="dot" w:pos="9962"/>
        </w:tabs>
        <w:rPr>
          <w:rFonts w:cstheme="minorBidi"/>
          <w:b w:val="0"/>
          <w:bCs w:val="0"/>
          <w:caps w:val="0"/>
          <w:noProof/>
          <w:sz w:val="22"/>
          <w:szCs w:val="22"/>
          <w:lang w:val="en-US"/>
        </w:rPr>
      </w:pPr>
      <w:hyperlink w:anchor="_Toc388294028" w:history="1">
        <w:r w:rsidR="00131D93" w:rsidRPr="00DA565B">
          <w:rPr>
            <w:rStyle w:val="Hyperlink"/>
            <w:noProof/>
          </w:rPr>
          <w:t>Глава 1 Общие положения</w:t>
        </w:r>
        <w:r w:rsidR="00131D93">
          <w:rPr>
            <w:noProof/>
            <w:webHidden/>
          </w:rPr>
          <w:tab/>
        </w:r>
        <w:r w:rsidR="00131D93">
          <w:rPr>
            <w:noProof/>
            <w:webHidden/>
          </w:rPr>
          <w:fldChar w:fldCharType="begin"/>
        </w:r>
        <w:r w:rsidR="00131D93">
          <w:rPr>
            <w:noProof/>
            <w:webHidden/>
          </w:rPr>
          <w:instrText xml:space="preserve"> PAGEREF _Toc388294028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6BE55846" w14:textId="77777777" w:rsidR="00131D93" w:rsidRDefault="00313EE8">
      <w:pPr>
        <w:pStyle w:val="TOC2"/>
        <w:tabs>
          <w:tab w:val="left" w:pos="1400"/>
          <w:tab w:val="right" w:leader="dot" w:pos="9962"/>
        </w:tabs>
        <w:rPr>
          <w:rFonts w:cstheme="minorBidi"/>
          <w:smallCaps w:val="0"/>
          <w:noProof/>
          <w:sz w:val="22"/>
          <w:szCs w:val="22"/>
          <w:lang w:val="en-US"/>
        </w:rPr>
      </w:pPr>
      <w:hyperlink w:anchor="_Toc388294029" w:history="1">
        <w:r w:rsidR="00131D93" w:rsidRPr="00DA565B">
          <w:rPr>
            <w:rStyle w:val="Hyperlink"/>
            <w:noProof/>
          </w:rPr>
          <w:t>1.1</w:t>
        </w:r>
        <w:r w:rsidR="00131D93">
          <w:rPr>
            <w:rFonts w:cstheme="minorBidi"/>
            <w:smallCaps w:val="0"/>
            <w:noProof/>
            <w:sz w:val="22"/>
            <w:szCs w:val="22"/>
            <w:lang w:val="en-US"/>
          </w:rPr>
          <w:tab/>
        </w:r>
        <w:r w:rsidR="00131D93" w:rsidRPr="00DA565B">
          <w:rPr>
            <w:rStyle w:val="Hyperlink"/>
            <w:noProof/>
          </w:rPr>
          <w:t>Курсовые работы исследовательского характера</w:t>
        </w:r>
        <w:r w:rsidR="00131D93">
          <w:rPr>
            <w:noProof/>
            <w:webHidden/>
          </w:rPr>
          <w:tab/>
        </w:r>
        <w:r w:rsidR="00131D93">
          <w:rPr>
            <w:noProof/>
            <w:webHidden/>
          </w:rPr>
          <w:fldChar w:fldCharType="begin"/>
        </w:r>
        <w:r w:rsidR="00131D93">
          <w:rPr>
            <w:noProof/>
            <w:webHidden/>
          </w:rPr>
          <w:instrText xml:space="preserve"> PAGEREF _Toc388294029 \h </w:instrText>
        </w:r>
        <w:r w:rsidR="00131D93">
          <w:rPr>
            <w:noProof/>
            <w:webHidden/>
          </w:rPr>
        </w:r>
        <w:r w:rsidR="00131D93">
          <w:rPr>
            <w:noProof/>
            <w:webHidden/>
          </w:rPr>
          <w:fldChar w:fldCharType="separate"/>
        </w:r>
        <w:r w:rsidR="0011435D">
          <w:rPr>
            <w:noProof/>
            <w:webHidden/>
          </w:rPr>
          <w:t>4</w:t>
        </w:r>
        <w:r w:rsidR="00131D93">
          <w:rPr>
            <w:noProof/>
            <w:webHidden/>
          </w:rPr>
          <w:fldChar w:fldCharType="end"/>
        </w:r>
      </w:hyperlink>
    </w:p>
    <w:p w14:paraId="587863B9" w14:textId="77777777" w:rsidR="00131D93" w:rsidRDefault="00313EE8">
      <w:pPr>
        <w:pStyle w:val="TOC2"/>
        <w:tabs>
          <w:tab w:val="left" w:pos="1400"/>
          <w:tab w:val="right" w:leader="dot" w:pos="9962"/>
        </w:tabs>
        <w:rPr>
          <w:rFonts w:cstheme="minorBidi"/>
          <w:smallCaps w:val="0"/>
          <w:noProof/>
          <w:sz w:val="22"/>
          <w:szCs w:val="22"/>
          <w:lang w:val="en-US"/>
        </w:rPr>
      </w:pPr>
      <w:hyperlink w:anchor="_Toc388294030" w:history="1">
        <w:r w:rsidR="00131D93" w:rsidRPr="00DA565B">
          <w:rPr>
            <w:rStyle w:val="Hyperlink"/>
            <w:noProof/>
          </w:rPr>
          <w:t>1.2</w:t>
        </w:r>
        <w:r w:rsidR="00131D93">
          <w:rPr>
            <w:rFonts w:cstheme="minorBidi"/>
            <w:smallCaps w:val="0"/>
            <w:noProof/>
            <w:sz w:val="22"/>
            <w:szCs w:val="22"/>
            <w:lang w:val="en-US"/>
          </w:rPr>
          <w:tab/>
        </w:r>
        <w:r w:rsidR="00131D93" w:rsidRPr="00DA565B">
          <w:rPr>
            <w:rStyle w:val="Hyperlink"/>
            <w:noProof/>
          </w:rPr>
          <w:t>Курсовые работы реферативного характера</w:t>
        </w:r>
        <w:r w:rsidR="00131D93">
          <w:rPr>
            <w:noProof/>
            <w:webHidden/>
          </w:rPr>
          <w:tab/>
        </w:r>
        <w:r w:rsidR="00131D93">
          <w:rPr>
            <w:noProof/>
            <w:webHidden/>
          </w:rPr>
          <w:fldChar w:fldCharType="begin"/>
        </w:r>
        <w:r w:rsidR="00131D93">
          <w:rPr>
            <w:noProof/>
            <w:webHidden/>
          </w:rPr>
          <w:instrText xml:space="preserve"> PAGEREF _Toc388294030 \h </w:instrText>
        </w:r>
        <w:r w:rsidR="00131D93">
          <w:rPr>
            <w:noProof/>
            <w:webHidden/>
          </w:rPr>
        </w:r>
        <w:r w:rsidR="00131D93">
          <w:rPr>
            <w:noProof/>
            <w:webHidden/>
          </w:rPr>
          <w:fldChar w:fldCharType="separate"/>
        </w:r>
        <w:r w:rsidR="0011435D">
          <w:rPr>
            <w:noProof/>
            <w:webHidden/>
          </w:rPr>
          <w:t>5</w:t>
        </w:r>
        <w:r w:rsidR="00131D93">
          <w:rPr>
            <w:noProof/>
            <w:webHidden/>
          </w:rPr>
          <w:fldChar w:fldCharType="end"/>
        </w:r>
      </w:hyperlink>
    </w:p>
    <w:p w14:paraId="1D96986F" w14:textId="77777777" w:rsidR="00131D93" w:rsidRDefault="00313EE8">
      <w:pPr>
        <w:pStyle w:val="TOC1"/>
        <w:tabs>
          <w:tab w:val="right" w:leader="dot" w:pos="9962"/>
        </w:tabs>
        <w:rPr>
          <w:rFonts w:cstheme="minorBidi"/>
          <w:b w:val="0"/>
          <w:bCs w:val="0"/>
          <w:caps w:val="0"/>
          <w:noProof/>
          <w:sz w:val="22"/>
          <w:szCs w:val="22"/>
          <w:lang w:val="en-US"/>
        </w:rPr>
      </w:pPr>
      <w:hyperlink w:anchor="_Toc388294031" w:history="1">
        <w:r w:rsidR="00131D93" w:rsidRPr="00DA565B">
          <w:rPr>
            <w:rStyle w:val="Hyperlink"/>
            <w:noProof/>
          </w:rPr>
          <w:t>Глава 2 Иллюстрации, формулы и приложения</w:t>
        </w:r>
        <w:r w:rsidR="00131D93">
          <w:rPr>
            <w:noProof/>
            <w:webHidden/>
          </w:rPr>
          <w:tab/>
        </w:r>
        <w:r w:rsidR="00131D93">
          <w:rPr>
            <w:noProof/>
            <w:webHidden/>
          </w:rPr>
          <w:fldChar w:fldCharType="begin"/>
        </w:r>
        <w:r w:rsidR="00131D93">
          <w:rPr>
            <w:noProof/>
            <w:webHidden/>
          </w:rPr>
          <w:instrText xml:space="preserve"> PAGEREF _Toc388294031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562A734" w14:textId="77777777" w:rsidR="00131D93" w:rsidRDefault="00313EE8">
      <w:pPr>
        <w:pStyle w:val="TOC2"/>
        <w:tabs>
          <w:tab w:val="left" w:pos="1400"/>
          <w:tab w:val="right" w:leader="dot" w:pos="9962"/>
        </w:tabs>
        <w:rPr>
          <w:rFonts w:cstheme="minorBidi"/>
          <w:smallCaps w:val="0"/>
          <w:noProof/>
          <w:sz w:val="22"/>
          <w:szCs w:val="22"/>
          <w:lang w:val="en-US"/>
        </w:rPr>
      </w:pPr>
      <w:hyperlink w:anchor="_Toc388294032" w:history="1">
        <w:r w:rsidR="00131D93" w:rsidRPr="00DA565B">
          <w:rPr>
            <w:rStyle w:val="Hyperlink"/>
            <w:noProof/>
          </w:rPr>
          <w:t>2.1</w:t>
        </w:r>
        <w:r w:rsidR="00131D93">
          <w:rPr>
            <w:rFonts w:cstheme="minorBidi"/>
            <w:smallCaps w:val="0"/>
            <w:noProof/>
            <w:sz w:val="22"/>
            <w:szCs w:val="22"/>
            <w:lang w:val="en-US"/>
          </w:rPr>
          <w:tab/>
        </w:r>
        <w:r w:rsidR="00131D93" w:rsidRPr="00DA565B">
          <w:rPr>
            <w:rStyle w:val="Hyperlink"/>
            <w:noProof/>
          </w:rPr>
          <w:t>Общие требования к оформлению</w:t>
        </w:r>
        <w:r w:rsidR="00131D93">
          <w:rPr>
            <w:noProof/>
            <w:webHidden/>
          </w:rPr>
          <w:tab/>
        </w:r>
        <w:r w:rsidR="00131D93">
          <w:rPr>
            <w:noProof/>
            <w:webHidden/>
          </w:rPr>
          <w:fldChar w:fldCharType="begin"/>
        </w:r>
        <w:r w:rsidR="00131D93">
          <w:rPr>
            <w:noProof/>
            <w:webHidden/>
          </w:rPr>
          <w:instrText xml:space="preserve"> PAGEREF _Toc388294032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24B5374E" w14:textId="77777777" w:rsidR="00131D93" w:rsidRDefault="00313EE8">
      <w:pPr>
        <w:pStyle w:val="TOC2"/>
        <w:tabs>
          <w:tab w:val="left" w:pos="1400"/>
          <w:tab w:val="right" w:leader="dot" w:pos="9962"/>
        </w:tabs>
        <w:rPr>
          <w:rFonts w:cstheme="minorBidi"/>
          <w:smallCaps w:val="0"/>
          <w:noProof/>
          <w:sz w:val="22"/>
          <w:szCs w:val="22"/>
          <w:lang w:val="en-US"/>
        </w:rPr>
      </w:pPr>
      <w:hyperlink w:anchor="_Toc388294033" w:history="1">
        <w:r w:rsidR="00131D93" w:rsidRPr="00DA565B">
          <w:rPr>
            <w:rStyle w:val="Hyperlink"/>
            <w:noProof/>
          </w:rPr>
          <w:t>2.2</w:t>
        </w:r>
        <w:r w:rsidR="00131D93">
          <w:rPr>
            <w:rFonts w:cstheme="minorBidi"/>
            <w:smallCaps w:val="0"/>
            <w:noProof/>
            <w:sz w:val="22"/>
            <w:szCs w:val="22"/>
            <w:lang w:val="en-US"/>
          </w:rPr>
          <w:tab/>
        </w:r>
        <w:r w:rsidR="00131D93" w:rsidRPr="00DA565B">
          <w:rPr>
            <w:rStyle w:val="Hyperlink"/>
            <w:noProof/>
          </w:rPr>
          <w:t>Заголовки структурных частей работы</w:t>
        </w:r>
        <w:r w:rsidR="00131D93">
          <w:rPr>
            <w:noProof/>
            <w:webHidden/>
          </w:rPr>
          <w:tab/>
        </w:r>
        <w:r w:rsidR="00131D93">
          <w:rPr>
            <w:noProof/>
            <w:webHidden/>
          </w:rPr>
          <w:fldChar w:fldCharType="begin"/>
        </w:r>
        <w:r w:rsidR="00131D93">
          <w:rPr>
            <w:noProof/>
            <w:webHidden/>
          </w:rPr>
          <w:instrText xml:space="preserve"> PAGEREF _Toc388294033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571774C4" w14:textId="77777777" w:rsidR="00131D93" w:rsidRDefault="00313EE8">
      <w:pPr>
        <w:pStyle w:val="TOC3"/>
        <w:tabs>
          <w:tab w:val="left" w:pos="1960"/>
          <w:tab w:val="right" w:leader="dot" w:pos="9962"/>
        </w:tabs>
        <w:rPr>
          <w:rFonts w:cstheme="minorBidi"/>
          <w:i w:val="0"/>
          <w:iCs w:val="0"/>
          <w:noProof/>
          <w:sz w:val="22"/>
          <w:szCs w:val="22"/>
          <w:lang w:val="en-US"/>
        </w:rPr>
      </w:pPr>
      <w:hyperlink w:anchor="_Toc388294034" w:history="1">
        <w:r w:rsidR="00131D93" w:rsidRPr="00DA565B">
          <w:rPr>
            <w:rStyle w:val="Hyperlink"/>
            <w:noProof/>
          </w:rPr>
          <w:t>2.2.1</w:t>
        </w:r>
        <w:r w:rsidR="00131D93">
          <w:rPr>
            <w:rFonts w:cstheme="minorBidi"/>
            <w:i w:val="0"/>
            <w:iCs w:val="0"/>
            <w:noProof/>
            <w:sz w:val="22"/>
            <w:szCs w:val="22"/>
            <w:lang w:val="en-US"/>
          </w:rPr>
          <w:tab/>
        </w:r>
        <w:r w:rsidR="00131D93" w:rsidRPr="00DA565B">
          <w:rPr>
            <w:rStyle w:val="Hyperlink"/>
            <w:noProof/>
          </w:rPr>
          <w:t>Заголовки разделов</w:t>
        </w:r>
        <w:r w:rsidR="00131D93">
          <w:rPr>
            <w:noProof/>
            <w:webHidden/>
          </w:rPr>
          <w:tab/>
        </w:r>
        <w:r w:rsidR="00131D93">
          <w:rPr>
            <w:noProof/>
            <w:webHidden/>
          </w:rPr>
          <w:fldChar w:fldCharType="begin"/>
        </w:r>
        <w:r w:rsidR="00131D93">
          <w:rPr>
            <w:noProof/>
            <w:webHidden/>
          </w:rPr>
          <w:instrText xml:space="preserve"> PAGEREF _Toc388294034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39E75D58" w14:textId="77777777" w:rsidR="00131D93" w:rsidRDefault="00313EE8">
      <w:pPr>
        <w:pStyle w:val="TOC3"/>
        <w:tabs>
          <w:tab w:val="left" w:pos="1960"/>
          <w:tab w:val="right" w:leader="dot" w:pos="9962"/>
        </w:tabs>
        <w:rPr>
          <w:rFonts w:cstheme="minorBidi"/>
          <w:i w:val="0"/>
          <w:iCs w:val="0"/>
          <w:noProof/>
          <w:sz w:val="22"/>
          <w:szCs w:val="22"/>
          <w:lang w:val="en-US"/>
        </w:rPr>
      </w:pPr>
      <w:hyperlink w:anchor="_Toc388294035" w:history="1">
        <w:r w:rsidR="00131D93" w:rsidRPr="00DA565B">
          <w:rPr>
            <w:rStyle w:val="Hyperlink"/>
            <w:noProof/>
          </w:rPr>
          <w:t>2.2.2</w:t>
        </w:r>
        <w:r w:rsidR="00131D93">
          <w:rPr>
            <w:rFonts w:cstheme="minorBidi"/>
            <w:i w:val="0"/>
            <w:iCs w:val="0"/>
            <w:noProof/>
            <w:sz w:val="22"/>
            <w:szCs w:val="22"/>
            <w:lang w:val="en-US"/>
          </w:rPr>
          <w:tab/>
        </w:r>
        <w:r w:rsidR="00131D93" w:rsidRPr="00DA565B">
          <w:rPr>
            <w:rStyle w:val="Hyperlink"/>
            <w:noProof/>
          </w:rPr>
          <w:t>Заголовки подразделов</w:t>
        </w:r>
        <w:r w:rsidR="00131D93">
          <w:rPr>
            <w:noProof/>
            <w:webHidden/>
          </w:rPr>
          <w:tab/>
        </w:r>
        <w:r w:rsidR="00131D93">
          <w:rPr>
            <w:noProof/>
            <w:webHidden/>
          </w:rPr>
          <w:fldChar w:fldCharType="begin"/>
        </w:r>
        <w:r w:rsidR="00131D93">
          <w:rPr>
            <w:noProof/>
            <w:webHidden/>
          </w:rPr>
          <w:instrText xml:space="preserve"> PAGEREF _Toc388294035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7BF4C026" w14:textId="77777777" w:rsidR="00131D93" w:rsidRDefault="00313EE8">
      <w:pPr>
        <w:pStyle w:val="TOC2"/>
        <w:tabs>
          <w:tab w:val="left" w:pos="1400"/>
          <w:tab w:val="right" w:leader="dot" w:pos="9962"/>
        </w:tabs>
        <w:rPr>
          <w:rFonts w:cstheme="minorBidi"/>
          <w:smallCaps w:val="0"/>
          <w:noProof/>
          <w:sz w:val="22"/>
          <w:szCs w:val="22"/>
          <w:lang w:val="en-US"/>
        </w:rPr>
      </w:pPr>
      <w:hyperlink w:anchor="_Toc388294036" w:history="1">
        <w:r w:rsidR="00131D93" w:rsidRPr="00DA565B">
          <w:rPr>
            <w:rStyle w:val="Hyperlink"/>
            <w:noProof/>
          </w:rPr>
          <w:t>2.3</w:t>
        </w:r>
        <w:r w:rsidR="00131D93">
          <w:rPr>
            <w:rFonts w:cstheme="minorBidi"/>
            <w:smallCaps w:val="0"/>
            <w:noProof/>
            <w:sz w:val="22"/>
            <w:szCs w:val="22"/>
            <w:lang w:val="en-US"/>
          </w:rPr>
          <w:tab/>
        </w:r>
        <w:r w:rsidR="00131D93" w:rsidRPr="00DA565B">
          <w:rPr>
            <w:rStyle w:val="Hyperlink"/>
            <w:noProof/>
          </w:rPr>
          <w:t>Иллюстрации и таблицы</w:t>
        </w:r>
        <w:r w:rsidR="00131D93">
          <w:rPr>
            <w:noProof/>
            <w:webHidden/>
          </w:rPr>
          <w:tab/>
        </w:r>
        <w:r w:rsidR="00131D93">
          <w:rPr>
            <w:noProof/>
            <w:webHidden/>
          </w:rPr>
          <w:fldChar w:fldCharType="begin"/>
        </w:r>
        <w:r w:rsidR="00131D93">
          <w:rPr>
            <w:noProof/>
            <w:webHidden/>
          </w:rPr>
          <w:instrText xml:space="preserve"> PAGEREF _Toc388294036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777C6112" w14:textId="77777777" w:rsidR="00131D93" w:rsidRDefault="00313EE8">
      <w:pPr>
        <w:pStyle w:val="TOC2"/>
        <w:tabs>
          <w:tab w:val="left" w:pos="1400"/>
          <w:tab w:val="right" w:leader="dot" w:pos="9962"/>
        </w:tabs>
        <w:rPr>
          <w:rFonts w:cstheme="minorBidi"/>
          <w:smallCaps w:val="0"/>
          <w:noProof/>
          <w:sz w:val="22"/>
          <w:szCs w:val="22"/>
          <w:lang w:val="en-US"/>
        </w:rPr>
      </w:pPr>
      <w:hyperlink w:anchor="_Toc388294037" w:history="1">
        <w:r w:rsidR="00131D93" w:rsidRPr="00DA565B">
          <w:rPr>
            <w:rStyle w:val="Hyperlink"/>
            <w:noProof/>
          </w:rPr>
          <w:t>2.4</w:t>
        </w:r>
        <w:r w:rsidR="00131D93">
          <w:rPr>
            <w:rFonts w:cstheme="minorBidi"/>
            <w:smallCaps w:val="0"/>
            <w:noProof/>
            <w:sz w:val="22"/>
            <w:szCs w:val="22"/>
            <w:lang w:val="en-US"/>
          </w:rPr>
          <w:tab/>
        </w:r>
        <w:r w:rsidR="00131D93" w:rsidRPr="00DA565B">
          <w:rPr>
            <w:rStyle w:val="Hyperlink"/>
            <w:noProof/>
          </w:rPr>
          <w:t>Оформление научно-справочного аппарата</w:t>
        </w:r>
        <w:r w:rsidR="00131D93">
          <w:rPr>
            <w:noProof/>
            <w:webHidden/>
          </w:rPr>
          <w:tab/>
        </w:r>
        <w:r w:rsidR="00131D93">
          <w:rPr>
            <w:noProof/>
            <w:webHidden/>
          </w:rPr>
          <w:fldChar w:fldCharType="begin"/>
        </w:r>
        <w:r w:rsidR="00131D93">
          <w:rPr>
            <w:noProof/>
            <w:webHidden/>
          </w:rPr>
          <w:instrText xml:space="preserve"> PAGEREF _Toc388294037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79A4E5B3" w14:textId="77777777" w:rsidR="00131D93" w:rsidRDefault="00313EE8">
      <w:pPr>
        <w:pStyle w:val="TOC1"/>
        <w:tabs>
          <w:tab w:val="right" w:leader="dot" w:pos="9962"/>
        </w:tabs>
        <w:rPr>
          <w:rFonts w:cstheme="minorBidi"/>
          <w:b w:val="0"/>
          <w:bCs w:val="0"/>
          <w:caps w:val="0"/>
          <w:noProof/>
          <w:sz w:val="22"/>
          <w:szCs w:val="22"/>
          <w:lang w:val="en-US"/>
        </w:rPr>
      </w:pPr>
      <w:hyperlink w:anchor="_Toc388294038" w:history="1">
        <w:r w:rsidR="00131D93" w:rsidRPr="00DA565B">
          <w:rPr>
            <w:rStyle w:val="Hyperlink"/>
            <w:noProof/>
          </w:rPr>
          <w:t>заключение</w:t>
        </w:r>
        <w:r w:rsidR="00131D93">
          <w:rPr>
            <w:noProof/>
            <w:webHidden/>
          </w:rPr>
          <w:tab/>
        </w:r>
        <w:r w:rsidR="00131D93">
          <w:rPr>
            <w:noProof/>
            <w:webHidden/>
          </w:rPr>
          <w:fldChar w:fldCharType="begin"/>
        </w:r>
        <w:r w:rsidR="00131D93">
          <w:rPr>
            <w:noProof/>
            <w:webHidden/>
          </w:rPr>
          <w:instrText xml:space="preserve"> PAGEREF _Toc388294038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460CEF1A" w14:textId="77777777" w:rsidR="00131D93" w:rsidRDefault="00313EE8">
      <w:pPr>
        <w:pStyle w:val="TOC1"/>
        <w:tabs>
          <w:tab w:val="right" w:leader="dot" w:pos="9962"/>
        </w:tabs>
        <w:rPr>
          <w:rFonts w:cstheme="minorBidi"/>
          <w:b w:val="0"/>
          <w:bCs w:val="0"/>
          <w:caps w:val="0"/>
          <w:noProof/>
          <w:sz w:val="22"/>
          <w:szCs w:val="22"/>
          <w:lang w:val="en-US"/>
        </w:rPr>
      </w:pPr>
      <w:hyperlink w:anchor="_Toc388294039" w:history="1">
        <w:r w:rsidR="00131D93" w:rsidRPr="00DA565B">
          <w:rPr>
            <w:rStyle w:val="Hyperlink"/>
            <w:noProof/>
          </w:rPr>
          <w:t>Список использованной литературы</w:t>
        </w:r>
        <w:r w:rsidR="00131D93">
          <w:rPr>
            <w:noProof/>
            <w:webHidden/>
          </w:rPr>
          <w:tab/>
        </w:r>
        <w:r w:rsidR="00131D93">
          <w:rPr>
            <w:noProof/>
            <w:webHidden/>
          </w:rPr>
          <w:fldChar w:fldCharType="begin"/>
        </w:r>
        <w:r w:rsidR="00131D93">
          <w:rPr>
            <w:noProof/>
            <w:webHidden/>
          </w:rPr>
          <w:instrText xml:space="preserve"> PAGEREF _Toc388294039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793D81A6" w14:textId="77777777" w:rsidR="00131D93" w:rsidRDefault="00313EE8" w:rsidP="00131D93">
      <w:pPr>
        <w:pStyle w:val="TOC1"/>
        <w:tabs>
          <w:tab w:val="left" w:pos="2552"/>
          <w:tab w:val="right" w:leader="dot" w:pos="9962"/>
        </w:tabs>
        <w:rPr>
          <w:rFonts w:cstheme="minorBidi"/>
          <w:b w:val="0"/>
          <w:bCs w:val="0"/>
          <w:caps w:val="0"/>
          <w:noProof/>
          <w:sz w:val="22"/>
          <w:szCs w:val="22"/>
          <w:lang w:val="en-US"/>
        </w:rPr>
      </w:pPr>
      <w:hyperlink w:anchor="_Toc388294040" w:history="1">
        <w:r w:rsidR="00131D93" w:rsidRPr="00DA565B">
          <w:rPr>
            <w:rStyle w:val="Hyperlink"/>
            <w:noProof/>
          </w:rPr>
          <w:t>ПРИЛОЖЕНИЕ А.</w:t>
        </w:r>
        <w:r w:rsidR="00131D93">
          <w:rPr>
            <w:rFonts w:cstheme="minorBidi"/>
            <w:b w:val="0"/>
            <w:bCs w:val="0"/>
            <w:caps w:val="0"/>
            <w:noProof/>
            <w:sz w:val="22"/>
            <w:szCs w:val="22"/>
            <w:lang w:val="en-US"/>
          </w:rPr>
          <w:tab/>
        </w:r>
        <w:r w:rsidR="00131D93" w:rsidRPr="00DA565B">
          <w:rPr>
            <w:rStyle w:val="Hyperlink"/>
            <w:noProof/>
          </w:rPr>
          <w:t>Код программы</w:t>
        </w:r>
        <w:r w:rsidR="00131D93">
          <w:rPr>
            <w:noProof/>
            <w:webHidden/>
          </w:rPr>
          <w:tab/>
        </w:r>
        <w:r w:rsidR="00131D93">
          <w:rPr>
            <w:noProof/>
            <w:webHidden/>
          </w:rPr>
          <w:fldChar w:fldCharType="begin"/>
        </w:r>
        <w:r w:rsidR="00131D93">
          <w:rPr>
            <w:noProof/>
            <w:webHidden/>
          </w:rPr>
          <w:instrText xml:space="preserve"> PAGEREF _Toc388294040 \h </w:instrText>
        </w:r>
        <w:r w:rsidR="00131D93">
          <w:rPr>
            <w:noProof/>
            <w:webHidden/>
          </w:rPr>
        </w:r>
        <w:r w:rsidR="00131D93">
          <w:rPr>
            <w:noProof/>
            <w:webHidden/>
          </w:rPr>
          <w:fldChar w:fldCharType="separate"/>
        </w:r>
        <w:r w:rsidR="0011435D">
          <w:rPr>
            <w:noProof/>
            <w:webHidden/>
          </w:rPr>
          <w:t>7</w:t>
        </w:r>
        <w:r w:rsidR="00131D93">
          <w:rPr>
            <w:noProof/>
            <w:webHidden/>
          </w:rPr>
          <w:fldChar w:fldCharType="end"/>
        </w:r>
      </w:hyperlink>
    </w:p>
    <w:p w14:paraId="47A3A8E7" w14:textId="77777777" w:rsidR="000A7DDB" w:rsidRPr="000A7DDB" w:rsidRDefault="00481B9A" w:rsidP="00FF5E07">
      <w:r>
        <w:rPr>
          <w:rFonts w:cstheme="minorHAnsi"/>
          <w:sz w:val="20"/>
          <w:szCs w:val="20"/>
        </w:rPr>
        <w:fldChar w:fldCharType="end"/>
      </w:r>
    </w:p>
    <w:p w14:paraId="6C937976" w14:textId="77777777" w:rsidR="00FF5E07" w:rsidRDefault="00FF5E07" w:rsidP="00865DC8">
      <w:pPr>
        <w:pStyle w:val="1"/>
      </w:pPr>
      <w:bookmarkStart w:id="0" w:name="_Toc385679100"/>
      <w:bookmarkStart w:id="1" w:name="_Toc388294027"/>
      <w:r>
        <w:lastRenderedPageBreak/>
        <w:t>введение</w:t>
      </w:r>
      <w:bookmarkEnd w:id="0"/>
      <w:bookmarkEnd w:id="1"/>
    </w:p>
    <w:p w14:paraId="70A79202" w14:textId="77777777" w:rsidR="00131D93" w:rsidRPr="00B33577" w:rsidRDefault="00131D93" w:rsidP="00131D93">
      <w:r w:rsidRPr="00B33577">
        <w:t>Во введении:</w:t>
      </w:r>
    </w:p>
    <w:p w14:paraId="67995787" w14:textId="77777777" w:rsidR="00131D93" w:rsidRDefault="00131D93" w:rsidP="00131D93">
      <w:pPr>
        <w:pStyle w:val="a"/>
        <w:spacing w:line="360" w:lineRule="exact"/>
      </w:pPr>
      <w:r>
        <w:t>указывается тип работы — реферативный или исследовательский</w:t>
      </w:r>
      <w:r w:rsidRPr="004B09B4">
        <w:t xml:space="preserve"> (</w:t>
      </w:r>
      <w:r>
        <w:t>опытно-экспериментальный</w:t>
      </w:r>
      <w:r w:rsidRPr="004B09B4">
        <w:t>);</w:t>
      </w:r>
    </w:p>
    <w:p w14:paraId="00BFB92D" w14:textId="77777777" w:rsidR="00131D93" w:rsidRPr="00B33577" w:rsidRDefault="00131D93" w:rsidP="00131D93">
      <w:pPr>
        <w:pStyle w:val="a"/>
        <w:spacing w:line="360" w:lineRule="exact"/>
      </w:pPr>
      <w:r w:rsidRPr="00B33577">
        <w:t>раскрывается значение избранной темы и проблем, рассматриваемых в работе, обосновываются актуальность темы, формулируются цель и задачи исследования, определяются хронологические рамки исследования и аргументируется правомерность их выбора (при необходимости);</w:t>
      </w:r>
    </w:p>
    <w:p w14:paraId="562FB2BC" w14:textId="77777777" w:rsidR="00131D93" w:rsidRPr="00B33577" w:rsidRDefault="00131D93" w:rsidP="00131D93">
      <w:pPr>
        <w:pStyle w:val="a"/>
        <w:spacing w:line="360" w:lineRule="exact"/>
      </w:pPr>
      <w:r w:rsidRPr="00B33577">
        <w:t>определяется необходимость проведения исследований по данной теме для решения конкретной проблемы;</w:t>
      </w:r>
    </w:p>
    <w:p w14:paraId="7EE8C9C2" w14:textId="77777777" w:rsidR="00131D93" w:rsidRPr="00B33577" w:rsidRDefault="00131D93" w:rsidP="00131D93">
      <w:pPr>
        <w:pStyle w:val="a"/>
        <w:spacing w:line="360" w:lineRule="exact"/>
      </w:pPr>
      <w:r w:rsidRPr="00B33577">
        <w:t xml:space="preserve">указываются разделы, содержащие описание используемых методов и (или) методик, собственных теоретических и экспериментальных исследований, результаты расчетов и другие </w:t>
      </w:r>
      <w:r>
        <w:t>сведения, определенные заданием</w:t>
      </w:r>
      <w:r w:rsidRPr="00B33577">
        <w:t>.</w:t>
      </w:r>
    </w:p>
    <w:p w14:paraId="43911F9F" w14:textId="77777777" w:rsidR="00131D93" w:rsidRPr="0097612D" w:rsidRDefault="00131D93" w:rsidP="00131D93">
      <w:pPr>
        <w:rPr>
          <w:rFonts w:ascii="Times New Roman" w:hAnsi="Times New Roman"/>
          <w:color w:val="FF0000"/>
          <w:szCs w:val="28"/>
        </w:rPr>
      </w:pPr>
      <w:r w:rsidRPr="0097612D">
        <w:rPr>
          <w:rFonts w:ascii="Times New Roman" w:hAnsi="Times New Roman"/>
          <w:color w:val="FF0000"/>
          <w:szCs w:val="28"/>
        </w:rPr>
        <w:t>Задание на курсовую работу, оформленное на типовом бланке, подписанное обучающимся и руководителем вставляется сразу после титульного листа. Номер страницы на нем не ставится, и оно не включается в общую нумерацию страниц.</w:t>
      </w:r>
    </w:p>
    <w:p w14:paraId="3176F240" w14:textId="77777777" w:rsidR="00476D26" w:rsidRPr="005A1588" w:rsidRDefault="00131D93" w:rsidP="00476D26">
      <w:r>
        <w:rPr>
          <w:rFonts w:ascii="Times New Roman" w:hAnsi="Times New Roman"/>
          <w:color w:val="000000"/>
          <w:szCs w:val="28"/>
        </w:rPr>
        <w:t xml:space="preserve">Курсовая работа </w:t>
      </w:r>
      <w:r w:rsidRPr="005A1588">
        <w:rPr>
          <w:rFonts w:ascii="Times New Roman" w:hAnsi="Times New Roman"/>
          <w:color w:val="000000"/>
          <w:szCs w:val="28"/>
        </w:rPr>
        <w:t xml:space="preserve">должна быть переплетена (сброшюрована). </w:t>
      </w:r>
      <w:r w:rsidRPr="005A1588">
        <w:rPr>
          <w:rFonts w:ascii="Times New Roman CYR" w:hAnsi="Times New Roman CYR" w:cs="Times New Roman CYR"/>
          <w:color w:val="000000"/>
          <w:szCs w:val="28"/>
        </w:rPr>
        <w:t xml:space="preserve">Студент обязан окончательно проверенную и прошитую </w:t>
      </w:r>
      <w:r>
        <w:rPr>
          <w:rFonts w:ascii="Times New Roman CYR" w:hAnsi="Times New Roman CYR" w:cs="Times New Roman CYR"/>
          <w:color w:val="000000"/>
          <w:szCs w:val="28"/>
        </w:rPr>
        <w:t>курсовую</w:t>
      </w:r>
      <w:r w:rsidRPr="005A1588">
        <w:rPr>
          <w:rFonts w:ascii="Times New Roman CYR" w:hAnsi="Times New Roman CYR" w:cs="Times New Roman CYR"/>
          <w:color w:val="000000"/>
          <w:szCs w:val="28"/>
        </w:rPr>
        <w:t xml:space="preserve"> работу подписать на последней странице.</w:t>
      </w:r>
    </w:p>
    <w:p w14:paraId="3B3852C6" w14:textId="77777777" w:rsidR="00FF5E07" w:rsidRPr="009606C6" w:rsidRDefault="003613C6" w:rsidP="00086E39">
      <w:pPr>
        <w:pStyle w:val="Heading1"/>
      </w:pPr>
      <w:bookmarkStart w:id="2" w:name="_Toc385679101"/>
      <w:r>
        <w:lastRenderedPageBreak/>
        <w:br/>
      </w:r>
      <w:bookmarkStart w:id="3" w:name="_Toc388294028"/>
      <w:r w:rsidR="00E65496">
        <w:t xml:space="preserve">Общие </w:t>
      </w:r>
      <w:r w:rsidR="00E65496" w:rsidRPr="00B5417D">
        <w:t>положения</w:t>
      </w:r>
      <w:bookmarkEnd w:id="2"/>
      <w:bookmarkEnd w:id="3"/>
    </w:p>
    <w:p w14:paraId="7ACC4161" w14:textId="77777777" w:rsidR="00131D93" w:rsidRDefault="00131D93" w:rsidP="00131D93">
      <w:pPr>
        <w:pStyle w:val="Heading2"/>
      </w:pPr>
      <w:bookmarkStart w:id="4" w:name="_Toc387253335"/>
      <w:bookmarkStart w:id="5" w:name="_Toc388294029"/>
      <w:r>
        <w:t xml:space="preserve">Курсовые работы </w:t>
      </w:r>
      <w:r w:rsidRPr="00131D93">
        <w:t>исследовательского</w:t>
      </w:r>
      <w:r>
        <w:t xml:space="preserve"> характера</w:t>
      </w:r>
      <w:bookmarkEnd w:id="4"/>
      <w:bookmarkEnd w:id="5"/>
    </w:p>
    <w:p w14:paraId="08F52313" w14:textId="77777777" w:rsidR="00131D93" w:rsidRDefault="00131D93" w:rsidP="00131D93">
      <w:r w:rsidRPr="002C23A0">
        <w:t>Курсовые работы исследовательского, опытно-экспериментального, программно-исследовательского характера предполагают формирование у студентов навыков теоретических и экспериментальных исследований, в том числе умения самостоятельной критической обработки научных материалов и источников и их практической реализации; умения анализировать современный опыт; способностей формулировать выводы, предложения, рекомендации, делать оценки результатов исследования, проводить инженерные расчеты и др. Они нацелены на углубление знаний студентов по актуальным проблемам; стимулирование их к самостоятельному научному поиску.</w:t>
      </w:r>
    </w:p>
    <w:p w14:paraId="3F4F34B1" w14:textId="77777777" w:rsidR="00131D93" w:rsidRDefault="00131D93" w:rsidP="00131D93">
      <w:r>
        <w:t>Курсовая работа исследовательского, опытно-экспериментального, программно-исследовательского характера должна содержать результаты теоретических и (или) экспериментальных исследований по группе учебных дисциплин, характеристику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5CA54B42" w14:textId="77777777" w:rsidR="00131D93" w:rsidRDefault="00131D93" w:rsidP="00131D93">
      <w:r>
        <w:t>Основная часть курсовой работы исследовательского, опытно-экспериментального характера состоит из:</w:t>
      </w:r>
    </w:p>
    <w:p w14:paraId="4C44FE77" w14:textId="77777777" w:rsidR="00131D93" w:rsidRDefault="00131D93" w:rsidP="00131D93">
      <w:pPr>
        <w:pStyle w:val="a"/>
        <w:spacing w:line="360" w:lineRule="exact"/>
      </w:pPr>
      <w:r>
        <w:t>раздела, содержащего теоретические основы разрабатываемой темы, где даны история вопроса, уровень разработанности проблемы в теории и практике;</w:t>
      </w:r>
    </w:p>
    <w:p w14:paraId="0DE2ECC1" w14:textId="77777777" w:rsidR="00131D93" w:rsidRDefault="00131D93" w:rsidP="00131D93">
      <w:pPr>
        <w:pStyle w:val="a"/>
        <w:spacing w:line="360" w:lineRule="exact"/>
      </w:pPr>
      <w:r>
        <w:t xml:space="preserve">разделов, в которых содержится самостоятельный анализ проблемы, излагаемой в курсовой работе, либо план проведения эксперимента, в </w:t>
      </w:r>
      <w:r>
        <w:lastRenderedPageBreak/>
        <w:t>том числе в форме математического моделирования на виртуальном (программном) объекте и/или в форме практического испытания на реальном объекте, характеристики методов экспериментальной работы, обоснование выбранного метода, основные этапы эксперимента, обработка и анализ результатов опытно-экспериментальной работы.</w:t>
      </w:r>
    </w:p>
    <w:p w14:paraId="55A17391" w14:textId="77777777" w:rsidR="00131D93" w:rsidRDefault="00131D93" w:rsidP="00131D93">
      <w:r>
        <w:t>Курсовую работу программно-исследовательского характера можно отнести к разновидности опытно-экспериментальной работы. Целью такой работы является исследование недокументированных (плохо документированных) функций, параметров и характеристик разработанной другими лицами программы или программного пакета. Основная часть курсовой работы программно-исследовательского характера состоит из:</w:t>
      </w:r>
    </w:p>
    <w:p w14:paraId="2DDB5825" w14:textId="77777777" w:rsidR="00131D93" w:rsidRDefault="00131D93" w:rsidP="00131D93">
      <w:pPr>
        <w:pStyle w:val="a"/>
        <w:spacing w:line="360" w:lineRule="exact"/>
      </w:pPr>
      <w:r>
        <w:t>раздела, содержащего информационные основы разрабатываемой темы, где даны краткие описания известных функций, параметров и характеристик исследуемой программы (пакета), полученные из литературных источников, включая Интернет, обоснование требований на исследования неизвестных функций, параметров и характеристик программы (пакета);</w:t>
      </w:r>
    </w:p>
    <w:p w14:paraId="52D14E72" w14:textId="77777777" w:rsidR="00131D93" w:rsidRDefault="00131D93" w:rsidP="00131D93">
      <w:pPr>
        <w:pStyle w:val="a"/>
        <w:spacing w:line="360" w:lineRule="exact"/>
      </w:pPr>
      <w:r>
        <w:t>разделов, в которой содержится план исследований, указаны основные этапы исследований, выполнена обработка, анализ и формулировка полученных результатов в виде описания полученных параметров, характеристик и исследованных функций программы (пакета).</w:t>
      </w:r>
    </w:p>
    <w:p w14:paraId="42BB3E6F" w14:textId="77777777" w:rsidR="00131D93" w:rsidRDefault="00131D93" w:rsidP="00131D93">
      <w:pPr>
        <w:pStyle w:val="Heading2"/>
      </w:pPr>
      <w:bookmarkStart w:id="6" w:name="_Toc387253336"/>
      <w:bookmarkStart w:id="7" w:name="_Toc388294030"/>
      <w:r>
        <w:t>Курсовые работы реферативного характера</w:t>
      </w:r>
      <w:bookmarkEnd w:id="6"/>
      <w:bookmarkEnd w:id="7"/>
    </w:p>
    <w:p w14:paraId="24570C0E" w14:textId="77777777" w:rsidR="00131D93" w:rsidRPr="000B5E3C" w:rsidRDefault="00131D93" w:rsidP="00131D93">
      <w:r>
        <w:t>Курсовая работа реферативного характера является реферативным обобщением оригинальных теоретических исследований по конкретной научной проблеме</w:t>
      </w:r>
    </w:p>
    <w:p w14:paraId="3A7645DC" w14:textId="77777777" w:rsidR="00131D93" w:rsidRDefault="00131D93" w:rsidP="00131D93">
      <w:r>
        <w:t xml:space="preserve">Она представляет собой полный и систематизированный критический обзор литературы по конкретной научной проблеме, включая патентный поиск с анализом материалов по одному из вопросов. В ней может анализироваться </w:t>
      </w:r>
      <w:r>
        <w:lastRenderedPageBreak/>
        <w:t>история вопроса, уровень разработанности проблемы в теории и практике, полученные посредством сравнительного анализа литературы.</w:t>
      </w:r>
    </w:p>
    <w:p w14:paraId="6662DB6A" w14:textId="77777777" w:rsidR="00FF5E07" w:rsidRDefault="003613C6" w:rsidP="00865DC8">
      <w:pPr>
        <w:pStyle w:val="Heading1"/>
      </w:pPr>
      <w:bookmarkStart w:id="8" w:name="_Toc385679106"/>
      <w:r>
        <w:lastRenderedPageBreak/>
        <w:br/>
      </w:r>
      <w:bookmarkStart w:id="9" w:name="_Toc388294031"/>
      <w:r w:rsidR="00E65496">
        <w:t>Иллюстрации, формулы и приложения</w:t>
      </w:r>
      <w:bookmarkEnd w:id="8"/>
      <w:bookmarkEnd w:id="9"/>
    </w:p>
    <w:p w14:paraId="7988712F" w14:textId="77777777" w:rsidR="00131D93" w:rsidRDefault="00131D93" w:rsidP="00131D93">
      <w:pPr>
        <w:pStyle w:val="Heading2"/>
      </w:pPr>
      <w:bookmarkStart w:id="10" w:name="_Toc385679102"/>
      <w:bookmarkStart w:id="11" w:name="_Toc388294032"/>
      <w:bookmarkStart w:id="12" w:name="_Toc385679107"/>
      <w:r>
        <w:t xml:space="preserve">Общие </w:t>
      </w:r>
      <w:r w:rsidRPr="00B5417D">
        <w:t>требования</w:t>
      </w:r>
      <w:r>
        <w:t xml:space="preserve"> к оформлению</w:t>
      </w:r>
      <w:bookmarkEnd w:id="10"/>
      <w:bookmarkEnd w:id="11"/>
    </w:p>
    <w:p w14:paraId="026B05B3" w14:textId="77777777" w:rsidR="00131D93" w:rsidRPr="000559A2" w:rsidRDefault="00131D93" w:rsidP="00131D93">
      <w:r w:rsidRPr="000559A2">
        <w:t>Набор текста работы осуществляется с использованием текстового редактора Word. При этом рекомендуется использовать шрифты типа Times</w:t>
      </w:r>
      <w:r>
        <w:t xml:space="preserve"> </w:t>
      </w:r>
      <w:r w:rsidRPr="000559A2">
        <w:t>New</w:t>
      </w:r>
      <w:r>
        <w:t xml:space="preserve"> </w:t>
      </w:r>
      <w:r w:rsidRPr="000559A2">
        <w:t>Roman размером 14 пунктов. Количество знаков в строке должно составлять 60–70, межстрочный интервал должен составлять 18 пунктов, количество текстовых строк на странице – 39–40.</w:t>
      </w:r>
    </w:p>
    <w:p w14:paraId="5EC64D9C" w14:textId="77777777" w:rsidR="00131D93" w:rsidRPr="000559A2" w:rsidRDefault="00131D93" w:rsidP="00131D93">
      <w:r w:rsidRPr="000559A2">
        <w:t>Устанавливаются следующие размеры полей: верхнего и нижнего – 20 мм, левого – 30 мм, правого – 10 мм.</w:t>
      </w:r>
    </w:p>
    <w:p w14:paraId="789C529B" w14:textId="77777777" w:rsidR="00131D93" w:rsidRDefault="00131D93" w:rsidP="00131D93">
      <w:r w:rsidRPr="000559A2">
        <w:t>Шрифт печати должен быть прямым, светлого начертания, четким, черного цвета, одинаковым по всему объему текста работы. Разрешается использовать компьютерные возможности акцентирования внимания на определениях, терминах, важных особенностях, применяя разное начертание шрифта: курсивное, полужирное, курсивное полужирное, выделение с помощью рамок, разрядки, подчеркивания и другое.</w:t>
      </w:r>
    </w:p>
    <w:p w14:paraId="2019FB99" w14:textId="77777777" w:rsidR="00131D93" w:rsidRPr="000559A2" w:rsidRDefault="00131D93" w:rsidP="00131D93">
      <w:r w:rsidRPr="000559A2">
        <w:t xml:space="preserve">Объем работы, как правило, должен составлять для курсовых – 25–35 страниц, для дипломных – 50–70 страниц. </w:t>
      </w:r>
      <w:r w:rsidRPr="008034BC">
        <w:rPr>
          <w:color w:val="FF0000"/>
        </w:rPr>
        <w:t>Иллюстрации, таблицы, список использованных источников и приложения при подсчете объема работ не учитываются.</w:t>
      </w:r>
    </w:p>
    <w:p w14:paraId="1FD5D6A7" w14:textId="77777777" w:rsidR="00131D93" w:rsidRDefault="00131D93" w:rsidP="00131D93">
      <w:pPr>
        <w:pStyle w:val="Heading2"/>
      </w:pPr>
      <w:bookmarkStart w:id="13" w:name="_Toc385679103"/>
      <w:bookmarkStart w:id="14" w:name="_Toc388294033"/>
      <w:r w:rsidRPr="00354B54">
        <w:lastRenderedPageBreak/>
        <w:t>Заголовки</w:t>
      </w:r>
      <w:r w:rsidRPr="000559A2">
        <w:t xml:space="preserve"> структурных частей работы</w:t>
      </w:r>
      <w:bookmarkEnd w:id="13"/>
      <w:bookmarkEnd w:id="14"/>
    </w:p>
    <w:p w14:paraId="699895BD" w14:textId="77777777" w:rsidR="00131D93" w:rsidRDefault="00131D93" w:rsidP="00131D93">
      <w:r w:rsidRPr="000559A2">
        <w:t xml:space="preserve">Заголовки структурных частей работы «Оглавление», «Перечень условных обозначений», «Введение», «Глава», «Заключение», «Список использованных источников», «Приложения» печатают прописными буквами в середине строк, используя полужирный шрифт с размером на 1–2 пункта больше, чем шрифт в основном тексте. </w:t>
      </w:r>
      <w:r w:rsidRPr="00E65496">
        <w:t>Так</w:t>
      </w:r>
      <w:r>
        <w:t xml:space="preserve"> же печатают заголовки глав.</w:t>
      </w:r>
    </w:p>
    <w:p w14:paraId="1DB56208" w14:textId="77777777" w:rsidR="00131D93" w:rsidRPr="000559A2" w:rsidRDefault="00131D93" w:rsidP="00C86FC7">
      <w:pPr>
        <w:pStyle w:val="Heading3"/>
      </w:pPr>
      <w:bookmarkStart w:id="15" w:name="_Toc385679104"/>
      <w:bookmarkStart w:id="16" w:name="_Toc388294034"/>
      <w:r w:rsidRPr="00354B54">
        <w:t>Заголовки</w:t>
      </w:r>
      <w:r>
        <w:t xml:space="preserve"> </w:t>
      </w:r>
      <w:r w:rsidRPr="00354B54">
        <w:t>разделов</w:t>
      </w:r>
      <w:bookmarkEnd w:id="15"/>
      <w:bookmarkEnd w:id="16"/>
    </w:p>
    <w:p w14:paraId="527E95BC" w14:textId="77777777" w:rsidR="00131D93" w:rsidRDefault="00131D93" w:rsidP="00131D93">
      <w:r w:rsidRPr="000559A2">
        <w:t>Заголовки разделов печатают строчными буквами (кроме первой прописной) с абзацного отступа полужирным шрифтом с размером на 1–2 пункта больше, чем в основном тексте.</w:t>
      </w:r>
    </w:p>
    <w:p w14:paraId="5D433C6A" w14:textId="77777777" w:rsidR="00131D93" w:rsidRDefault="00131D93" w:rsidP="00131D93">
      <w:pPr>
        <w:jc w:val="center"/>
      </w:pPr>
      <w:r>
        <w:rPr>
          <w:noProof/>
          <w:lang w:val="en-US"/>
        </w:rPr>
        <w:drawing>
          <wp:inline distT="0" distB="0" distL="0" distR="0" wp14:anchorId="15D71983" wp14:editId="77FA712E">
            <wp:extent cx="3828572" cy="1933333"/>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01.png"/>
                    <pic:cNvPicPr/>
                  </pic:nvPicPr>
                  <pic:blipFill>
                    <a:blip r:embed="rId8">
                      <a:extLst>
                        <a:ext uri="{28A0092B-C50C-407E-A947-70E740481C1C}">
                          <a14:useLocalDpi xmlns:a14="http://schemas.microsoft.com/office/drawing/2010/main" val="0"/>
                        </a:ext>
                      </a:extLst>
                    </a:blip>
                    <a:stretch>
                      <a:fillRect/>
                    </a:stretch>
                  </pic:blipFill>
                  <pic:spPr>
                    <a:xfrm>
                      <a:off x="0" y="0"/>
                      <a:ext cx="3828572" cy="1933333"/>
                    </a:xfrm>
                    <a:prstGeom prst="rect">
                      <a:avLst/>
                    </a:prstGeom>
                  </pic:spPr>
                </pic:pic>
              </a:graphicData>
            </a:graphic>
          </wp:inline>
        </w:drawing>
      </w:r>
    </w:p>
    <w:p w14:paraId="777196A8" w14:textId="77777777" w:rsidR="00131D93" w:rsidRDefault="00131D93" w:rsidP="00131D93">
      <w:pPr>
        <w:pStyle w:val="Caption"/>
      </w:pPr>
      <w:r>
        <w:t xml:space="preserve">Рисунок </w:t>
      </w:r>
      <w:r>
        <w:fldChar w:fldCharType="begin"/>
      </w:r>
      <w:r>
        <w:instrText xml:space="preserve"> STYLEREF 1 \s </w:instrText>
      </w:r>
      <w:r>
        <w:fldChar w:fldCharType="separate"/>
      </w:r>
      <w:r w:rsidR="00CC42AE">
        <w:rPr>
          <w:noProof/>
        </w:rPr>
        <w:t>2</w:t>
      </w:r>
      <w:r>
        <w:fldChar w:fldCharType="end"/>
      </w:r>
      <w:r>
        <w:t>.</w:t>
      </w:r>
      <w:r>
        <w:fldChar w:fldCharType="begin"/>
      </w:r>
      <w:r>
        <w:instrText xml:space="preserve"> SEQ Рисунок \* ARABIC \s 1 </w:instrText>
      </w:r>
      <w:r>
        <w:fldChar w:fldCharType="separate"/>
      </w:r>
      <w:r w:rsidR="00CC42AE">
        <w:rPr>
          <w:noProof/>
        </w:rPr>
        <w:t>1</w:t>
      </w:r>
      <w:r>
        <w:fldChar w:fldCharType="end"/>
      </w:r>
      <w:r>
        <w:t xml:space="preserve"> График функции</w:t>
      </w:r>
    </w:p>
    <w:p w14:paraId="5BAD974D" w14:textId="77777777" w:rsidR="00131D93" w:rsidRDefault="00131D93" w:rsidP="00C86FC7">
      <w:pPr>
        <w:pStyle w:val="Heading3"/>
      </w:pPr>
      <w:bookmarkStart w:id="17" w:name="_Toc385679105"/>
      <w:bookmarkStart w:id="18" w:name="_Toc388294035"/>
      <w:r>
        <w:t xml:space="preserve">Заголовки </w:t>
      </w:r>
      <w:r w:rsidRPr="003613C6">
        <w:t>подразделов</w:t>
      </w:r>
      <w:bookmarkEnd w:id="17"/>
      <w:bookmarkEnd w:id="18"/>
    </w:p>
    <w:p w14:paraId="2D9250F2" w14:textId="77777777" w:rsidR="00131D93" w:rsidRPr="000559A2" w:rsidRDefault="00131D93" w:rsidP="00131D93">
      <w:r w:rsidRPr="000559A2">
        <w:t>Заголовки подразделов печатают с абзацного отступа строчными буквами (кроме первой прописной) полужирным шрифтом с размером шрифта основного текста.</w:t>
      </w:r>
    </w:p>
    <w:p w14:paraId="613823F0" w14:textId="77777777" w:rsidR="00131D93" w:rsidRPr="000559A2" w:rsidRDefault="00131D93" w:rsidP="00131D93">
      <w:r w:rsidRPr="000559A2">
        <w:lastRenderedPageBreak/>
        <w:t>Пункты, как правило, заголовков не имеют. При необходимости заголовок пункта печатают с абзацного отступа полужирным шрифтом с размером шрифта основного текста в подбор к тексту.</w:t>
      </w:r>
    </w:p>
    <w:p w14:paraId="41C787BA" w14:textId="77777777" w:rsidR="00131D93" w:rsidRDefault="00131D93" w:rsidP="00131D93">
      <w:r w:rsidRPr="000559A2">
        <w:t>В конце заголовков глав, разделов и подразделов точку не ставят. Если заголовок состоит из двух или более предложений, их разделяют точкой (точками). В конце заголовка пункта ставят точку.</w:t>
      </w:r>
    </w:p>
    <w:p w14:paraId="1EAEC6BC" w14:textId="77777777" w:rsidR="0084551F" w:rsidRPr="0084551F" w:rsidRDefault="0084551F" w:rsidP="00131D93">
      <w:pPr>
        <w:pStyle w:val="Heading2"/>
      </w:pPr>
      <w:bookmarkStart w:id="19" w:name="_Toc388294036"/>
      <w:r w:rsidRPr="0092741F">
        <w:t>Иллюстрации</w:t>
      </w:r>
      <w:r w:rsidRPr="0084551F">
        <w:t xml:space="preserve"> и таблицы</w:t>
      </w:r>
      <w:bookmarkEnd w:id="12"/>
      <w:bookmarkEnd w:id="19"/>
    </w:p>
    <w:p w14:paraId="320ADDCF" w14:textId="77777777" w:rsidR="0084551F" w:rsidRDefault="0084551F" w:rsidP="0084551F">
      <w:r w:rsidRPr="0084551F">
        <w:t>Иллюстрации (фотографии, схемы, диаграммы, графики, карты и другое) и таблицы служат для наглядного представления в работе характеристик объектов исследования. Не допускается одни и те же результаты представлять в виде иллюстрации и таблицы.</w:t>
      </w:r>
    </w:p>
    <w:p w14:paraId="65EC1AEC" w14:textId="77777777" w:rsidR="001D3564" w:rsidRDefault="001D3564" w:rsidP="0084551F"/>
    <w:tbl>
      <w:tblPr>
        <w:tblStyle w:val="TableGrid"/>
        <w:tblW w:w="0" w:type="auto"/>
        <w:tblLook w:val="04A0" w:firstRow="1" w:lastRow="0" w:firstColumn="1" w:lastColumn="0" w:noHBand="0" w:noVBand="1"/>
      </w:tblPr>
      <w:tblGrid>
        <w:gridCol w:w="3320"/>
        <w:gridCol w:w="3321"/>
        <w:gridCol w:w="3321"/>
      </w:tblGrid>
      <w:tr w:rsidR="001D3564" w14:paraId="4889CB4A" w14:textId="77777777" w:rsidTr="001D3564">
        <w:tc>
          <w:tcPr>
            <w:tcW w:w="3396" w:type="dxa"/>
          </w:tcPr>
          <w:p w14:paraId="2DD1CFF0" w14:textId="77777777" w:rsidR="001D3564" w:rsidRDefault="001D3564" w:rsidP="0084551F">
            <w:pPr>
              <w:ind w:firstLine="0"/>
            </w:pPr>
          </w:p>
        </w:tc>
        <w:tc>
          <w:tcPr>
            <w:tcW w:w="3396" w:type="dxa"/>
          </w:tcPr>
          <w:p w14:paraId="6522FBDB" w14:textId="77777777" w:rsidR="001D3564" w:rsidRDefault="001D3564" w:rsidP="0084551F">
            <w:pPr>
              <w:ind w:firstLine="0"/>
            </w:pPr>
          </w:p>
        </w:tc>
        <w:tc>
          <w:tcPr>
            <w:tcW w:w="3396" w:type="dxa"/>
          </w:tcPr>
          <w:p w14:paraId="0A250051" w14:textId="77777777" w:rsidR="001D3564" w:rsidRDefault="001D3564" w:rsidP="0084551F">
            <w:pPr>
              <w:ind w:firstLine="0"/>
            </w:pPr>
          </w:p>
        </w:tc>
      </w:tr>
      <w:tr w:rsidR="001D3564" w14:paraId="43514C18" w14:textId="77777777" w:rsidTr="001D3564">
        <w:tc>
          <w:tcPr>
            <w:tcW w:w="3396" w:type="dxa"/>
          </w:tcPr>
          <w:p w14:paraId="6948A1A2" w14:textId="77777777" w:rsidR="001D3564" w:rsidRDefault="001D3564" w:rsidP="0084551F">
            <w:pPr>
              <w:ind w:firstLine="0"/>
            </w:pPr>
          </w:p>
        </w:tc>
        <w:tc>
          <w:tcPr>
            <w:tcW w:w="3396" w:type="dxa"/>
          </w:tcPr>
          <w:p w14:paraId="226DB632" w14:textId="77777777" w:rsidR="001D3564" w:rsidRDefault="001D3564" w:rsidP="0084551F">
            <w:pPr>
              <w:ind w:firstLine="0"/>
            </w:pPr>
          </w:p>
        </w:tc>
        <w:tc>
          <w:tcPr>
            <w:tcW w:w="3396" w:type="dxa"/>
          </w:tcPr>
          <w:p w14:paraId="65F356AE" w14:textId="77777777" w:rsidR="001D3564" w:rsidRDefault="001D3564" w:rsidP="0092741F">
            <w:pPr>
              <w:keepNext/>
              <w:ind w:firstLine="0"/>
            </w:pPr>
          </w:p>
        </w:tc>
      </w:tr>
    </w:tbl>
    <w:p w14:paraId="20E10A5D" w14:textId="77777777" w:rsidR="0092741F" w:rsidRPr="003613C6" w:rsidRDefault="0092741F">
      <w:pPr>
        <w:pStyle w:val="Caption"/>
      </w:pPr>
      <w:r>
        <w:t xml:space="preserve">Таблица </w:t>
      </w:r>
      <w:r>
        <w:fldChar w:fldCharType="begin"/>
      </w:r>
      <w:r>
        <w:instrText xml:space="preserve"> STYLEREF 1 \s </w:instrText>
      </w:r>
      <w:r>
        <w:fldChar w:fldCharType="separate"/>
      </w:r>
      <w:r w:rsidR="00CC42AE">
        <w:rPr>
          <w:noProof/>
        </w:rPr>
        <w:t>2</w:t>
      </w:r>
      <w:r>
        <w:fldChar w:fldCharType="end"/>
      </w:r>
      <w:r>
        <w:t>.</w:t>
      </w:r>
      <w:r>
        <w:fldChar w:fldCharType="begin"/>
      </w:r>
      <w:r>
        <w:instrText xml:space="preserve"> SEQ Таблица \* ARABIC \s 1 </w:instrText>
      </w:r>
      <w:r>
        <w:fldChar w:fldCharType="separate"/>
      </w:r>
      <w:r w:rsidR="00CC42AE">
        <w:rPr>
          <w:noProof/>
        </w:rPr>
        <w:t>1</w:t>
      </w:r>
      <w:r>
        <w:fldChar w:fldCharType="end"/>
      </w:r>
      <w:r w:rsidR="003613C6" w:rsidRPr="00741019">
        <w:t xml:space="preserve"> </w:t>
      </w:r>
      <w:r w:rsidR="003613C6">
        <w:t>Пустая таблица</w:t>
      </w:r>
    </w:p>
    <w:p w14:paraId="74575CDC" w14:textId="77777777" w:rsidR="007F0737" w:rsidRPr="00B97D29" w:rsidRDefault="0084551F" w:rsidP="0084551F">
      <w:r w:rsidRPr="0084551F">
        <w:t>Иллюстрации и таблицы следует располагать в работе непосредственно на странице с текстом после абзаца, в котором они упоминаются впервые, или отдельно на следующей странице. Они должны быть расположены так, чтобы их было удобно рассматривать без поворота работы или с поворотом по часовой стрелке. Иллюстрации и таблицы, которые расположены на отдельных листах работы, вклю</w:t>
      </w:r>
      <w:r w:rsidR="007F0737">
        <w:t>чают в общую нумерацию страниц.</w:t>
      </w:r>
    </w:p>
    <w:p w14:paraId="56926446" w14:textId="77777777" w:rsidR="0092741F" w:rsidRDefault="000B63DC" w:rsidP="0092741F">
      <w:pPr>
        <w:keepNext/>
        <w:jc w:val="center"/>
      </w:pPr>
      <w:r>
        <w:rPr>
          <w:noProof/>
          <w:lang w:val="en-US"/>
        </w:rPr>
        <w:lastRenderedPageBreak/>
        <w:drawing>
          <wp:inline distT="0" distB="0" distL="0" distR="0" wp14:anchorId="5DD4F38F" wp14:editId="4D90ACE9">
            <wp:extent cx="2857500" cy="2962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gif"/>
                    <pic:cNvPicPr/>
                  </pic:nvPicPr>
                  <pic:blipFill>
                    <a:blip r:embed="rId9">
                      <a:extLst>
                        <a:ext uri="{28A0092B-C50C-407E-A947-70E740481C1C}">
                          <a14:useLocalDpi xmlns:a14="http://schemas.microsoft.com/office/drawing/2010/main" val="0"/>
                        </a:ext>
                      </a:extLst>
                    </a:blip>
                    <a:stretch>
                      <a:fillRect/>
                    </a:stretch>
                  </pic:blipFill>
                  <pic:spPr>
                    <a:xfrm>
                      <a:off x="0" y="0"/>
                      <a:ext cx="2857500" cy="2962275"/>
                    </a:xfrm>
                    <a:prstGeom prst="rect">
                      <a:avLst/>
                    </a:prstGeom>
                  </pic:spPr>
                </pic:pic>
              </a:graphicData>
            </a:graphic>
          </wp:inline>
        </w:drawing>
      </w:r>
    </w:p>
    <w:p w14:paraId="491DB11D" w14:textId="77777777" w:rsidR="0092741F" w:rsidRPr="003613C6" w:rsidRDefault="0092741F" w:rsidP="0092741F">
      <w:pPr>
        <w:pStyle w:val="Caption"/>
      </w:pPr>
      <w:r>
        <w:t xml:space="preserve">Рисунок </w:t>
      </w:r>
      <w:r w:rsidR="003613C6">
        <w:fldChar w:fldCharType="begin"/>
      </w:r>
      <w:r w:rsidR="003613C6">
        <w:instrText xml:space="preserve"> STYLEREF 1 \s </w:instrText>
      </w:r>
      <w:r w:rsidR="003613C6">
        <w:fldChar w:fldCharType="separate"/>
      </w:r>
      <w:r w:rsidR="00CC42AE">
        <w:rPr>
          <w:noProof/>
        </w:rPr>
        <w:t>2</w:t>
      </w:r>
      <w:r w:rsidR="003613C6">
        <w:fldChar w:fldCharType="end"/>
      </w:r>
      <w:r w:rsidR="003613C6">
        <w:t>.</w:t>
      </w:r>
      <w:r w:rsidR="003613C6">
        <w:fldChar w:fldCharType="begin"/>
      </w:r>
      <w:r w:rsidR="003613C6">
        <w:instrText xml:space="preserve"> SEQ Рисунок \* ARABIC \s 1 </w:instrText>
      </w:r>
      <w:r w:rsidR="003613C6">
        <w:fldChar w:fldCharType="separate"/>
      </w:r>
      <w:r w:rsidR="00CC42AE">
        <w:rPr>
          <w:noProof/>
        </w:rPr>
        <w:t>2</w:t>
      </w:r>
      <w:r w:rsidR="003613C6">
        <w:fldChar w:fldCharType="end"/>
      </w:r>
      <w:r>
        <w:t xml:space="preserve"> Логотип </w:t>
      </w:r>
      <w:r>
        <w:rPr>
          <w:lang w:val="en-US"/>
        </w:rPr>
        <w:t>Mathematica</w:t>
      </w:r>
    </w:p>
    <w:p w14:paraId="13207DA7" w14:textId="77777777" w:rsidR="0084551F" w:rsidRPr="0084551F" w:rsidRDefault="0084551F" w:rsidP="0084551F">
      <w:r w:rsidRPr="0084551F">
        <w:t>Иллюстрации и таблицы обозначают соответственно словами «рисунок» и «таблица» и нумеруют последовательно в пределах каждой главы. На все таблицы и иллюстрации должны быть ссылки в тексте работы. Слова «рисунок» «таблица» в подписях к рисунку, таблице и в ссылках на них не сокращают.</w:t>
      </w:r>
    </w:p>
    <w:p w14:paraId="60813A85" w14:textId="77777777" w:rsidR="0084551F" w:rsidRDefault="0084551F" w:rsidP="0084551F">
      <w:r w:rsidRPr="0084551F">
        <w:t>Номер иллюстрации (таблицы) должен состоять из номера главы и порядкового номера иллюстрации (таблицы), разделенных точкой. Например: «рисунок 1.2» (второй рисунок первой главы), «таблица 2.5» (пятая таблица второй главы). Если в главах приведено лишь по одной иллюстрации (таблице), то их нумеруют последовательно в пределах работы в целом, например: «рисунок 1», «таблица 3».</w:t>
      </w:r>
    </w:p>
    <w:p w14:paraId="58AEEBC3" w14:textId="77777777" w:rsidR="00C23296" w:rsidRDefault="00C23296" w:rsidP="00131D93">
      <w:pPr>
        <w:pStyle w:val="Heading2"/>
      </w:pPr>
      <w:bookmarkStart w:id="20" w:name="_Toc385679108"/>
      <w:bookmarkStart w:id="21" w:name="_Toc388294037"/>
      <w:r>
        <w:t>Оформление научно-справочного аппарата</w:t>
      </w:r>
      <w:bookmarkEnd w:id="20"/>
      <w:bookmarkEnd w:id="21"/>
    </w:p>
    <w:p w14:paraId="499783D0" w14:textId="77777777" w:rsidR="00C23296" w:rsidRDefault="00C23296" w:rsidP="00C23296">
      <w:r>
        <w:t xml:space="preserve">Студент обязан при написании работы давать ссылки на источники, материалы или отдельные результаты из которых приводятся в его работе или на идеях и выводах которых разрабатываются проблемы, задачи, вопросы, изучению </w:t>
      </w:r>
      <w:r>
        <w:lastRenderedPageBreak/>
        <w:t>которых посвящена работа. Такие ссылки дают возможность найти соответствующую литературу и проверить достоверность цитирования, а также необходимую информацию об этом источнике (его содержание, язык, объем и другое). Если один и тот же материал переиздается неоднократно, то следует ссылаться на его последнее издание. На более ранние издания можно ссылаться лишь в тех случаях, когда в них есть нужный материал, не включенный в последние издания.</w:t>
      </w:r>
    </w:p>
    <w:p w14:paraId="54A89296" w14:textId="77777777" w:rsidR="00C23296" w:rsidRPr="00741019" w:rsidRDefault="00C23296" w:rsidP="00C23296">
      <w:r>
        <w:t>При использовании сведений из источника с большим количеством страниц студент должен указать в том месте работы, где дается ссылка на этот источник, номера страниц, иллюстраций, таблиц, на которые дается ссылка в работе. Например: «[14, с. 26, таблица 2]» (здесь 14 – номер источника в списке использованной литературы, 26 – номер страницы, 2 – номер таблицы), или «[18, с. 44]» (здесь 18 – номер источника в списке использованной литературы, 44 – номер страницы).</w:t>
      </w:r>
    </w:p>
    <w:p w14:paraId="620C5E08" w14:textId="77777777" w:rsidR="004A40C9" w:rsidRDefault="004A40C9">
      <w:pPr>
        <w:spacing w:before="0" w:line="240" w:lineRule="auto"/>
        <w:ind w:firstLine="0"/>
        <w:jc w:val="left"/>
        <w:rPr>
          <w:rFonts w:eastAsiaTheme="majorEastAsia"/>
          <w:b/>
          <w:bCs/>
          <w:caps/>
          <w:kern w:val="32"/>
          <w:sz w:val="36"/>
          <w:szCs w:val="32"/>
        </w:rPr>
      </w:pPr>
      <w:r>
        <w:br w:type="page"/>
      </w:r>
    </w:p>
    <w:p w14:paraId="0F803512" w14:textId="77777777" w:rsidR="00FF5E07" w:rsidRDefault="00FF5E07" w:rsidP="00865DC8">
      <w:pPr>
        <w:pStyle w:val="1"/>
      </w:pPr>
      <w:bookmarkStart w:id="22" w:name="_Toc385679109"/>
      <w:bookmarkStart w:id="23" w:name="_Toc388294038"/>
      <w:r>
        <w:lastRenderedPageBreak/>
        <w:t>заключение</w:t>
      </w:r>
      <w:bookmarkEnd w:id="22"/>
      <w:bookmarkEnd w:id="23"/>
    </w:p>
    <w:p w14:paraId="4480B70D" w14:textId="77777777" w:rsidR="00B879EF" w:rsidRDefault="00B879EF" w:rsidP="004F68FA">
      <w:r w:rsidRPr="00B879EF">
        <w:t xml:space="preserve">В заключении логически и последовательно излагаются теоретические и практические выводы по каждому разделу </w:t>
      </w:r>
      <w:r w:rsidR="00131D93">
        <w:t>курсовой</w:t>
      </w:r>
      <w:r w:rsidRPr="00B879EF">
        <w:t xml:space="preserve"> работы. Выводы и предложения должны быть конкретными, реальными и обоснованными, вытекать из результатов проведенного исследования</w:t>
      </w:r>
      <w:r>
        <w:t>.</w:t>
      </w:r>
    </w:p>
    <w:p w14:paraId="18FB3A74" w14:textId="77777777" w:rsidR="004F68FA" w:rsidRDefault="00B879EF" w:rsidP="004F68FA">
      <w:r w:rsidRPr="00B879EF">
        <w:t>Выводы пишутся тезисно (по пунктам). Из каждого подраздела теоретической части рекомендуется в заключение включать не более одного вывода.</w:t>
      </w:r>
    </w:p>
    <w:p w14:paraId="78FE279D" w14:textId="77777777" w:rsidR="00FF5E07" w:rsidRDefault="00FF5E07" w:rsidP="00865DC8">
      <w:pPr>
        <w:pStyle w:val="1"/>
      </w:pPr>
      <w:bookmarkStart w:id="24" w:name="_Toc385679110"/>
      <w:bookmarkStart w:id="25" w:name="_Toc388294039"/>
      <w:r>
        <w:lastRenderedPageBreak/>
        <w:t>Список использованной литературы</w:t>
      </w:r>
      <w:bookmarkEnd w:id="24"/>
      <w:bookmarkEnd w:id="25"/>
    </w:p>
    <w:p w14:paraId="4942AA12" w14:textId="77777777" w:rsidR="00D22990" w:rsidRDefault="00D22990" w:rsidP="007838B7">
      <w:pPr>
        <w:pStyle w:val="a2"/>
      </w:pPr>
      <w:r>
        <w:t>Шафрин Ю. Информационные технологии</w:t>
      </w:r>
      <w:r w:rsidRPr="00D22990">
        <w:t>:</w:t>
      </w:r>
      <w:r>
        <w:t xml:space="preserve"> в 2 частях / Ю. Шафрин. – М.: Бином, Лаборатория знаний, 2004.</w:t>
      </w:r>
      <w:r w:rsidRPr="00D22990">
        <w:t xml:space="preserve"> </w:t>
      </w:r>
      <w:r>
        <w:t>– Часть 1. Основы информатики и информационных технологий.</w:t>
      </w:r>
    </w:p>
    <w:p w14:paraId="1D834E15" w14:textId="77777777" w:rsidR="00DE5938" w:rsidRDefault="00DE5938" w:rsidP="007838B7">
      <w:pPr>
        <w:pStyle w:val="a2"/>
      </w:pPr>
      <w:r>
        <w:t>Голубева Л.</w:t>
      </w:r>
      <w:r w:rsidR="004C1003">
        <w:t> </w:t>
      </w:r>
      <w:r>
        <w:t>Л. Компьютерная математика. Автоматизированное рабочее место математика: курс лекций / Л.</w:t>
      </w:r>
      <w:r w:rsidR="004C1003">
        <w:t> </w:t>
      </w:r>
      <w:r>
        <w:t>Л. Голубева, А.</w:t>
      </w:r>
      <w:r w:rsidR="004C1003">
        <w:t> </w:t>
      </w:r>
      <w:r>
        <w:t>Э. Малевич, Н.</w:t>
      </w:r>
      <w:r w:rsidR="004C1003">
        <w:t> </w:t>
      </w:r>
      <w:r>
        <w:t xml:space="preserve">Л. Щеглова. </w:t>
      </w:r>
      <w:r w:rsidR="004C1003">
        <w:t xml:space="preserve">– </w:t>
      </w:r>
      <w:r>
        <w:t xml:space="preserve">Минск: БГУ, 2008. </w:t>
      </w:r>
      <w:r w:rsidR="004C1003">
        <w:t xml:space="preserve">– </w:t>
      </w:r>
      <w:r>
        <w:t>139 с.</w:t>
      </w:r>
    </w:p>
    <w:p w14:paraId="5157316D" w14:textId="77777777" w:rsidR="002F124C" w:rsidRPr="004C1003" w:rsidRDefault="00DE5938" w:rsidP="007838B7">
      <w:pPr>
        <w:pStyle w:val="a2"/>
      </w:pPr>
      <w:r>
        <w:t>MathWorks MATLAB Documentation</w:t>
      </w:r>
      <w:r w:rsidR="004C1003">
        <w:t xml:space="preserve"> </w:t>
      </w:r>
      <w:r w:rsidR="004C1003" w:rsidRPr="004C1003">
        <w:t>[</w:t>
      </w:r>
      <w:r w:rsidR="004C1003">
        <w:t>Электронный ресурс</w:t>
      </w:r>
      <w:r w:rsidR="004C1003" w:rsidRPr="004C1003">
        <w:t>]</w:t>
      </w:r>
      <w:r w:rsidR="004C1003">
        <w:t xml:space="preserve"> –</w:t>
      </w:r>
      <w:r>
        <w:t xml:space="preserve"> </w:t>
      </w:r>
      <w:r w:rsidR="004C1003">
        <w:t xml:space="preserve">Режим доступа: </w:t>
      </w:r>
      <w:hyperlink r:id="rId10" w:history="1">
        <w:r w:rsidR="004C1003" w:rsidRPr="00BE7662">
          <w:rPr>
            <w:rStyle w:val="Hyperlink"/>
            <w:lang w:val="en-US"/>
          </w:rPr>
          <w:t>http</w:t>
        </w:r>
        <w:r w:rsidR="004C1003" w:rsidRPr="004C1003">
          <w:rPr>
            <w:rStyle w:val="Hyperlink"/>
          </w:rPr>
          <w:t>://</w:t>
        </w:r>
        <w:r w:rsidR="004C1003" w:rsidRPr="00BE7662">
          <w:rPr>
            <w:rStyle w:val="Hyperlink"/>
            <w:lang w:val="en-US"/>
          </w:rPr>
          <w:t>www</w:t>
        </w:r>
        <w:r w:rsidR="004C1003" w:rsidRPr="004C1003">
          <w:rPr>
            <w:rStyle w:val="Hyperlink"/>
          </w:rPr>
          <w:t>.</w:t>
        </w:r>
        <w:r w:rsidR="004C1003" w:rsidRPr="00BE7662">
          <w:rPr>
            <w:rStyle w:val="Hyperlink"/>
            <w:lang w:val="en-US"/>
          </w:rPr>
          <w:t>mathworks</w:t>
        </w:r>
        <w:r w:rsidR="004C1003" w:rsidRPr="004C1003">
          <w:rPr>
            <w:rStyle w:val="Hyperlink"/>
          </w:rPr>
          <w:t>.</w:t>
        </w:r>
        <w:r w:rsidR="004C1003" w:rsidRPr="00BE7662">
          <w:rPr>
            <w:rStyle w:val="Hyperlink"/>
            <w:lang w:val="en-US"/>
          </w:rPr>
          <w:t>com</w:t>
        </w:r>
        <w:r w:rsidR="004C1003" w:rsidRPr="004C1003">
          <w:rPr>
            <w:rStyle w:val="Hyperlink"/>
          </w:rPr>
          <w:t>/</w:t>
        </w:r>
        <w:r w:rsidR="004C1003" w:rsidRPr="00BE7662">
          <w:rPr>
            <w:rStyle w:val="Hyperlink"/>
            <w:lang w:val="en-US"/>
          </w:rPr>
          <w:t>help</w:t>
        </w:r>
        <w:r w:rsidR="004C1003" w:rsidRPr="004C1003">
          <w:rPr>
            <w:rStyle w:val="Hyperlink"/>
          </w:rPr>
          <w:t>/</w:t>
        </w:r>
        <w:r w:rsidR="004C1003" w:rsidRPr="00BE7662">
          <w:rPr>
            <w:rStyle w:val="Hyperlink"/>
            <w:lang w:val="en-US"/>
          </w:rPr>
          <w:t>matlab</w:t>
        </w:r>
        <w:r w:rsidR="004C1003" w:rsidRPr="004C1003">
          <w:rPr>
            <w:rStyle w:val="Hyperlink"/>
          </w:rPr>
          <w:t>/</w:t>
        </w:r>
        <w:r w:rsidR="004C1003" w:rsidRPr="00BE7662">
          <w:rPr>
            <w:rStyle w:val="Hyperlink"/>
            <w:lang w:val="en-US"/>
          </w:rPr>
          <w:t>index</w:t>
        </w:r>
        <w:r w:rsidR="004C1003" w:rsidRPr="004C1003">
          <w:rPr>
            <w:rStyle w:val="Hyperlink"/>
          </w:rPr>
          <w:t>.</w:t>
        </w:r>
        <w:r w:rsidR="004C1003" w:rsidRPr="00BE7662">
          <w:rPr>
            <w:rStyle w:val="Hyperlink"/>
            <w:lang w:val="en-US"/>
          </w:rPr>
          <w:t>html</w:t>
        </w:r>
      </w:hyperlink>
      <w:r w:rsidR="004C1003">
        <w:t xml:space="preserve"> – Дата доступа: 15.04.2014.</w:t>
      </w:r>
    </w:p>
    <w:p w14:paraId="19100C79" w14:textId="77777777" w:rsidR="00011C5C" w:rsidRDefault="00011C5C">
      <w:pPr>
        <w:spacing w:before="0" w:line="240" w:lineRule="auto"/>
        <w:ind w:firstLine="0"/>
        <w:jc w:val="left"/>
      </w:pPr>
    </w:p>
    <w:p w14:paraId="17BB4AB0" w14:textId="77777777" w:rsidR="00011C5C" w:rsidRDefault="00011C5C">
      <w:pPr>
        <w:spacing w:before="0" w:line="240" w:lineRule="auto"/>
        <w:ind w:firstLine="0"/>
        <w:jc w:val="left"/>
      </w:pPr>
      <w:r>
        <w:br w:type="page"/>
      </w:r>
    </w:p>
    <w:p w14:paraId="072CF56B" w14:textId="77777777" w:rsidR="00011C5C" w:rsidRPr="006E7C79" w:rsidRDefault="006E7C79" w:rsidP="006E7C79">
      <w:pPr>
        <w:pStyle w:val="a0"/>
      </w:pPr>
      <w:bookmarkStart w:id="26" w:name="_Toc385679111"/>
      <w:r>
        <w:lastRenderedPageBreak/>
        <w:br/>
      </w:r>
      <w:bookmarkStart w:id="27" w:name="_Toc388294040"/>
      <w:r w:rsidR="00011C5C" w:rsidRPr="006E7C79">
        <w:t>Код программы</w:t>
      </w:r>
      <w:bookmarkEnd w:id="26"/>
      <w:bookmarkEnd w:id="27"/>
    </w:p>
    <w:p w14:paraId="62CFB52E" w14:textId="77777777" w:rsidR="00011C5C" w:rsidRDefault="00011C5C" w:rsidP="00011C5C">
      <w:r>
        <w:t>Ниже приведен код алгоритма на Mathematica</w:t>
      </w:r>
    </w:p>
    <w:p w14:paraId="55667F19" w14:textId="77777777" w:rsidR="001D3564" w:rsidRPr="00B17CD9" w:rsidRDefault="001D3564" w:rsidP="00011C5C"/>
    <w:p w14:paraId="5826D6AB" w14:textId="77777777" w:rsidR="000B19DC" w:rsidRPr="001D3564" w:rsidRDefault="000B19DC" w:rsidP="001D3564">
      <w:pPr>
        <w:pStyle w:val="a7"/>
      </w:pPr>
      <w:r w:rsidRPr="001D3564">
        <w:t xml:space="preserve">ListPlot[Tally[RandomInteger[BinomialDistribution[50, 0.3], 10^4]], </w:t>
      </w:r>
    </w:p>
    <w:p w14:paraId="6506503C" w14:textId="77777777" w:rsidR="000B19DC" w:rsidRPr="00B17CD9" w:rsidRDefault="000B19DC" w:rsidP="000B19DC">
      <w:pPr>
        <w:rPr>
          <w:rFonts w:ascii="Courier New" w:hAnsi="Courier New" w:cs="Courier New"/>
          <w:b/>
          <w:sz w:val="22"/>
          <w:lang w:val="en-US"/>
        </w:rPr>
      </w:pPr>
      <w:r w:rsidRPr="001D3564">
        <w:rPr>
          <w:rFonts w:ascii="Courier New" w:hAnsi="Courier New" w:cs="Courier New"/>
          <w:b/>
          <w:sz w:val="22"/>
          <w:lang w:val="en-US"/>
        </w:rPr>
        <w:t xml:space="preserve"> PlotRange -&gt; {{0, 40}, All}, Filling -&gt; Axis]</w:t>
      </w:r>
    </w:p>
    <w:p w14:paraId="3E410023" w14:textId="77777777" w:rsidR="001D3564" w:rsidRPr="00B17CD9" w:rsidRDefault="001D3564" w:rsidP="001D3564">
      <w:pPr>
        <w:rPr>
          <w:lang w:val="en-US"/>
        </w:rPr>
      </w:pPr>
    </w:p>
    <w:p w14:paraId="5EAF1F98" w14:textId="77777777" w:rsidR="001D3564" w:rsidRPr="001D3564" w:rsidRDefault="001D3564" w:rsidP="001D3564">
      <w:pPr>
        <w:pStyle w:val="a7"/>
      </w:pPr>
      <w:r w:rsidRPr="001D3564">
        <w:t>ParametricPlot[</w:t>
      </w:r>
    </w:p>
    <w:p w14:paraId="7F5C0519" w14:textId="77777777" w:rsidR="001D3564" w:rsidRPr="001D3564" w:rsidRDefault="001D3564" w:rsidP="001D3564">
      <w:pPr>
        <w:pStyle w:val="a7"/>
      </w:pPr>
      <w:r w:rsidRPr="001D3564">
        <w:t xml:space="preserve"> Table[{x[t], y[t]} /. % /. {a -&gt; 1/(13 + m), b -&gt; 1/(15 + m)}, {m, 0,</w:t>
      </w:r>
    </w:p>
    <w:p w14:paraId="083C8C18" w14:textId="77777777" w:rsidR="001D3564" w:rsidRPr="001D3564" w:rsidRDefault="001D3564" w:rsidP="001D3564">
      <w:pPr>
        <w:pStyle w:val="a7"/>
      </w:pPr>
      <w:r w:rsidRPr="001D3564">
        <w:t xml:space="preserve">    20, 7}], {t, -2, 2}, Evaluated -&gt; True]</w:t>
      </w:r>
    </w:p>
    <w:sectPr w:rsidR="001D3564" w:rsidRPr="001D3564" w:rsidSect="00FC51D1">
      <w:footerReference w:type="default" r:id="rId11"/>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1B9BA" w14:textId="77777777" w:rsidR="00313EE8" w:rsidRDefault="00313EE8" w:rsidP="00FC51D1">
      <w:pPr>
        <w:spacing w:before="0" w:line="240" w:lineRule="auto"/>
      </w:pPr>
      <w:r>
        <w:separator/>
      </w:r>
    </w:p>
  </w:endnote>
  <w:endnote w:type="continuationSeparator" w:id="0">
    <w:p w14:paraId="63C4E095" w14:textId="77777777" w:rsidR="00313EE8" w:rsidRDefault="00313EE8" w:rsidP="00FC51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Times New Roman CYR">
    <w:altName w:val="Times New Roman"/>
    <w:panose1 w:val="020B06040202020202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1147F" w14:textId="77777777" w:rsidR="00FC51D1" w:rsidRPr="00FC51D1" w:rsidRDefault="00FC51D1">
    <w:pPr>
      <w:pStyle w:val="Footer"/>
    </w:pPr>
    <w:r>
      <w:tab/>
    </w:r>
    <w:r>
      <w:fldChar w:fldCharType="begin"/>
    </w:r>
    <w:r>
      <w:instrText xml:space="preserve"> PAGE   \* MERGEFORMAT </w:instrText>
    </w:r>
    <w:r>
      <w:fldChar w:fldCharType="separate"/>
    </w:r>
    <w:r w:rsidR="0011435D">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E0FA3" w14:textId="77777777" w:rsidR="00313EE8" w:rsidRDefault="00313EE8" w:rsidP="00FC51D1">
      <w:pPr>
        <w:spacing w:before="0" w:line="240" w:lineRule="auto"/>
      </w:pPr>
      <w:r>
        <w:separator/>
      </w:r>
    </w:p>
  </w:footnote>
  <w:footnote w:type="continuationSeparator" w:id="0">
    <w:p w14:paraId="3906A22D" w14:textId="77777777" w:rsidR="00313EE8" w:rsidRDefault="00313EE8" w:rsidP="00FC51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974"/>
    <w:multiLevelType w:val="hybridMultilevel"/>
    <w:tmpl w:val="5E66F35C"/>
    <w:lvl w:ilvl="0" w:tplc="B4BC3CF4">
      <w:start w:val="1"/>
      <w:numFmt w:val="bullet"/>
      <w:pStyle w:val="a"/>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8743E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3745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3B0D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CB1525"/>
    <w:multiLevelType w:val="multilevel"/>
    <w:tmpl w:val="B39E3840"/>
    <w:lvl w:ilvl="0">
      <w:start w:val="1"/>
      <w:numFmt w:val="decimal"/>
      <w:pStyle w:val="Heading1"/>
      <w:suff w:val="nothing"/>
      <w:lvlText w:val="Глава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0177F3C"/>
    <w:multiLevelType w:val="multilevel"/>
    <w:tmpl w:val="E716DCD0"/>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2A8709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DF026D4"/>
    <w:multiLevelType w:val="hybridMultilevel"/>
    <w:tmpl w:val="12106D0C"/>
    <w:lvl w:ilvl="0" w:tplc="CCEAB4A6">
      <w:start w:val="1"/>
      <w:numFmt w:val="russianUpper"/>
      <w:pStyle w:val="a0"/>
      <w:lvlText w:val="ПРИЛОЖЕНИЕ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33B36"/>
    <w:multiLevelType w:val="multilevel"/>
    <w:tmpl w:val="F3CED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4B3C3B"/>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23174F"/>
    <w:multiLevelType w:val="multilevel"/>
    <w:tmpl w:val="211EFB18"/>
    <w:lvl w:ilvl="0">
      <w:start w:val="1"/>
      <w:numFmt w:val="decimal"/>
      <w:lvlText w:val="Глава %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8D59D8"/>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3D06DD"/>
    <w:multiLevelType w:val="multilevel"/>
    <w:tmpl w:val="CFA6A1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945B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B35E9E"/>
    <w:multiLevelType w:val="hybridMultilevel"/>
    <w:tmpl w:val="93523A6E"/>
    <w:lvl w:ilvl="0" w:tplc="F6E0910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6B61B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7A77B7"/>
    <w:multiLevelType w:val="multilevel"/>
    <w:tmpl w:val="A8F67F3A"/>
    <w:lvl w:ilvl="0">
      <w:start w:val="1"/>
      <w:numFmt w:val="decimal"/>
      <w:suff w:val="nothing"/>
      <w:lvlText w:val="Глава %1."/>
      <w:lvlJc w:val="left"/>
      <w:pPr>
        <w:ind w:left="360" w:hanging="360"/>
      </w:pPr>
      <w:rPr>
        <w:rFonts w:cs="Times New Roman" w:hint="default"/>
        <w:i w:val="0"/>
        <w:iCs w:val="0"/>
        <w:smallCaps w:val="0"/>
        <w:strike w:val="0"/>
        <w:dstrike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Рисунок %1.%2"/>
      <w:lvlJc w:val="left"/>
      <w:pPr>
        <w:ind w:left="792" w:hanging="432"/>
      </w:pPr>
      <w:rPr>
        <w:rFonts w:hint="default"/>
      </w:rPr>
    </w:lvl>
    <w:lvl w:ilvl="2">
      <w:start w:val="1"/>
      <w:numFmt w:val="decimal"/>
      <w:lvlText w:val="Таблица %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EBB42B0"/>
    <w:multiLevelType w:val="multilevel"/>
    <w:tmpl w:val="C2C2364A"/>
    <w:lvl w:ilvl="0">
      <w:start w:val="1"/>
      <w:numFmt w:val="decimal"/>
      <w:lvlText w:val="Глава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3210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762F20"/>
    <w:multiLevelType w:val="multilevel"/>
    <w:tmpl w:val="A2562A1E"/>
    <w:lvl w:ilvl="0">
      <w:start w:val="1"/>
      <w:numFmt w:val="decimal"/>
      <w:lvlText w:val="Глава %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2BA6B96"/>
    <w:multiLevelType w:val="multilevel"/>
    <w:tmpl w:val="9244E5C2"/>
    <w:lvl w:ilvl="0">
      <w:start w:val="1"/>
      <w:numFmt w:val="decimal"/>
      <w:lvlText w:val="Глава %1."/>
      <w:lvlJc w:val="left"/>
      <w:pPr>
        <w:ind w:left="360" w:hanging="360"/>
      </w:pPr>
      <w:rPr>
        <w:rFonts w:hint="default"/>
      </w:rPr>
    </w:lvl>
    <w:lvl w:ilvl="1">
      <w:start w:val="1"/>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CB55C90"/>
    <w:multiLevelType w:val="hybridMultilevel"/>
    <w:tmpl w:val="DA30DB2C"/>
    <w:lvl w:ilvl="0" w:tplc="C930CA14">
      <w:start w:val="1"/>
      <w:numFmt w:val="decimal"/>
      <w:pStyle w:val="ListParagraph"/>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624708F4"/>
    <w:multiLevelType w:val="hybridMultilevel"/>
    <w:tmpl w:val="423C4308"/>
    <w:lvl w:ilvl="0" w:tplc="9B98C6B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2B9186F"/>
    <w:multiLevelType w:val="multilevel"/>
    <w:tmpl w:val="380EC24C"/>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decimal"/>
      <w:lvlRestart w:val="1"/>
      <w:lvlText w:val="Рисунок %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83D43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93A2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3E2F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7F6770"/>
    <w:multiLevelType w:val="multilevel"/>
    <w:tmpl w:val="55DE7C6A"/>
    <w:lvl w:ilvl="0">
      <w:start w:val="1"/>
      <w:numFmt w:val="decimal"/>
      <w:lvlText w:val="Глава %1."/>
      <w:lvlJc w:val="left"/>
      <w:pPr>
        <w:ind w:left="360" w:hanging="360"/>
      </w:pPr>
      <w:rPr>
        <w:rFonts w:hint="default"/>
      </w:rPr>
    </w:lvl>
    <w:lvl w:ilvl="1">
      <w:start w:val="1"/>
      <w:numFmt w:val="decimal"/>
      <w:lvlText w:val="Таблица %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B8A6AA4"/>
    <w:multiLevelType w:val="hybridMultilevel"/>
    <w:tmpl w:val="A91C25F6"/>
    <w:lvl w:ilvl="0" w:tplc="D25A5BB0">
      <w:start w:val="1"/>
      <w:numFmt w:val="russianUpper"/>
      <w:pStyle w:val="a1"/>
      <w:lvlText w:val="ПРИЛОЖЕНИЕ %1."/>
      <w:lvlJc w:val="left"/>
      <w:pPr>
        <w:ind w:left="1287"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9" w15:restartNumberingAfterBreak="0">
    <w:nsid w:val="6BE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2211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DE5E3A"/>
    <w:multiLevelType w:val="hybridMultilevel"/>
    <w:tmpl w:val="97028B16"/>
    <w:lvl w:ilvl="0" w:tplc="444C938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715A5DBA"/>
    <w:multiLevelType w:val="multilevel"/>
    <w:tmpl w:val="7A5A5408"/>
    <w:lvl w:ilvl="0">
      <w:start w:val="1"/>
      <w:numFmt w:val="decimal"/>
      <w:lvlText w:val="%1"/>
      <w:lvlJc w:val="left"/>
      <w:pPr>
        <w:ind w:left="360" w:hanging="360"/>
      </w:pPr>
      <w:rPr>
        <w:rFonts w:hint="default"/>
      </w:rPr>
    </w:lvl>
    <w:lvl w:ilvl="1">
      <w:start w:val="1"/>
      <w:numFmt w:val="decimal"/>
      <w:lvlText w:val="Рисунок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B4718C0"/>
    <w:multiLevelType w:val="multilevel"/>
    <w:tmpl w:val="328EBF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14"/>
  </w:num>
  <w:num w:numId="3">
    <w:abstractNumId w:val="6"/>
  </w:num>
  <w:num w:numId="4">
    <w:abstractNumId w:val="22"/>
  </w:num>
  <w:num w:numId="5">
    <w:abstractNumId w:val="3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9"/>
  </w:num>
  <w:num w:numId="9">
    <w:abstractNumId w:val="18"/>
  </w:num>
  <w:num w:numId="10">
    <w:abstractNumId w:val="1"/>
  </w:num>
  <w:num w:numId="11">
    <w:abstractNumId w:val="8"/>
  </w:num>
  <w:num w:numId="12">
    <w:abstractNumId w:val="12"/>
  </w:num>
  <w:num w:numId="13">
    <w:abstractNumId w:val="33"/>
  </w:num>
  <w:num w:numId="14">
    <w:abstractNumId w:val="21"/>
  </w:num>
  <w:num w:numId="15">
    <w:abstractNumId w:val="21"/>
    <w:lvlOverride w:ilvl="0">
      <w:startOverride w:val="1"/>
    </w:lvlOverride>
  </w:num>
  <w:num w:numId="16">
    <w:abstractNumId w:val="21"/>
    <w:lvlOverride w:ilvl="0">
      <w:startOverride w:val="1"/>
    </w:lvlOverride>
  </w:num>
  <w:num w:numId="17">
    <w:abstractNumId w:val="0"/>
  </w:num>
  <w:num w:numId="18">
    <w:abstractNumId w:val="21"/>
    <w:lvlOverride w:ilvl="0">
      <w:startOverride w:val="1"/>
    </w:lvlOverride>
  </w:num>
  <w:num w:numId="19">
    <w:abstractNumId w:val="21"/>
    <w:lvlOverride w:ilvl="0">
      <w:startOverride w:val="1"/>
    </w:lvlOverride>
  </w:num>
  <w:num w:numId="20">
    <w:abstractNumId w:val="28"/>
  </w:num>
  <w:num w:numId="21">
    <w:abstractNumId w:val="10"/>
  </w:num>
  <w:num w:numId="22">
    <w:abstractNumId w:val="7"/>
  </w:num>
  <w:num w:numId="23">
    <w:abstractNumId w:val="16"/>
  </w:num>
  <w:num w:numId="24">
    <w:abstractNumId w:val="20"/>
  </w:num>
  <w:num w:numId="25">
    <w:abstractNumId w:val="11"/>
  </w:num>
  <w:num w:numId="26">
    <w:abstractNumId w:val="27"/>
  </w:num>
  <w:num w:numId="27">
    <w:abstractNumId w:val="24"/>
  </w:num>
  <w:num w:numId="28">
    <w:abstractNumId w:val="26"/>
  </w:num>
  <w:num w:numId="29">
    <w:abstractNumId w:val="19"/>
  </w:num>
  <w:num w:numId="30">
    <w:abstractNumId w:val="17"/>
  </w:num>
  <w:num w:numId="31">
    <w:abstractNumId w:val="17"/>
  </w:num>
  <w:num w:numId="32">
    <w:abstractNumId w:val="15"/>
  </w:num>
  <w:num w:numId="33">
    <w:abstractNumId w:val="32"/>
  </w:num>
  <w:num w:numId="34">
    <w:abstractNumId w:val="9"/>
  </w:num>
  <w:num w:numId="35">
    <w:abstractNumId w:val="2"/>
  </w:num>
  <w:num w:numId="36">
    <w:abstractNumId w:val="23"/>
  </w:num>
  <w:num w:numId="37">
    <w:abstractNumId w:val="5"/>
  </w:num>
  <w:num w:numId="38">
    <w:abstractNumId w:val="25"/>
  </w:num>
  <w:num w:numId="39">
    <w:abstractNumId w:val="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AE"/>
    <w:rsid w:val="00011C5C"/>
    <w:rsid w:val="00026F90"/>
    <w:rsid w:val="000559A2"/>
    <w:rsid w:val="00070C80"/>
    <w:rsid w:val="00086E39"/>
    <w:rsid w:val="000A1028"/>
    <w:rsid w:val="000A7DDB"/>
    <w:rsid w:val="000B19DC"/>
    <w:rsid w:val="000B63DC"/>
    <w:rsid w:val="000F5A63"/>
    <w:rsid w:val="0011435D"/>
    <w:rsid w:val="00127F7C"/>
    <w:rsid w:val="00131D93"/>
    <w:rsid w:val="001655FF"/>
    <w:rsid w:val="001D3564"/>
    <w:rsid w:val="001F7BB9"/>
    <w:rsid w:val="00224D6E"/>
    <w:rsid w:val="0023665C"/>
    <w:rsid w:val="00257965"/>
    <w:rsid w:val="0027576D"/>
    <w:rsid w:val="002822B0"/>
    <w:rsid w:val="0028263B"/>
    <w:rsid w:val="002A1E69"/>
    <w:rsid w:val="002D1E84"/>
    <w:rsid w:val="002E07E4"/>
    <w:rsid w:val="002F124C"/>
    <w:rsid w:val="0030179C"/>
    <w:rsid w:val="00313EE8"/>
    <w:rsid w:val="00314484"/>
    <w:rsid w:val="00323A98"/>
    <w:rsid w:val="00354B54"/>
    <w:rsid w:val="003613C6"/>
    <w:rsid w:val="0036599D"/>
    <w:rsid w:val="003D3C9D"/>
    <w:rsid w:val="003F7398"/>
    <w:rsid w:val="00464A97"/>
    <w:rsid w:val="00476D26"/>
    <w:rsid w:val="00481B9A"/>
    <w:rsid w:val="004A40C9"/>
    <w:rsid w:val="004C1003"/>
    <w:rsid w:val="004E46FC"/>
    <w:rsid w:val="004E783F"/>
    <w:rsid w:val="004F0DE5"/>
    <w:rsid w:val="004F68FA"/>
    <w:rsid w:val="005116E3"/>
    <w:rsid w:val="0053597E"/>
    <w:rsid w:val="00540AE1"/>
    <w:rsid w:val="005A1588"/>
    <w:rsid w:val="005B144D"/>
    <w:rsid w:val="005C7AF3"/>
    <w:rsid w:val="00683F54"/>
    <w:rsid w:val="006920A5"/>
    <w:rsid w:val="006B54DE"/>
    <w:rsid w:val="006D195E"/>
    <w:rsid w:val="006E1DC6"/>
    <w:rsid w:val="006E7C79"/>
    <w:rsid w:val="00741019"/>
    <w:rsid w:val="00771478"/>
    <w:rsid w:val="007838B7"/>
    <w:rsid w:val="0079232E"/>
    <w:rsid w:val="00792B30"/>
    <w:rsid w:val="00795C04"/>
    <w:rsid w:val="00796C81"/>
    <w:rsid w:val="007A0B38"/>
    <w:rsid w:val="007D26FB"/>
    <w:rsid w:val="007F0737"/>
    <w:rsid w:val="007F513A"/>
    <w:rsid w:val="008034BC"/>
    <w:rsid w:val="00806C4B"/>
    <w:rsid w:val="0081796A"/>
    <w:rsid w:val="008369BC"/>
    <w:rsid w:val="0084551F"/>
    <w:rsid w:val="00853A8A"/>
    <w:rsid w:val="00856A4B"/>
    <w:rsid w:val="00865DC8"/>
    <w:rsid w:val="00925CBD"/>
    <w:rsid w:val="0092741F"/>
    <w:rsid w:val="00943936"/>
    <w:rsid w:val="009606C6"/>
    <w:rsid w:val="00996B41"/>
    <w:rsid w:val="009A432C"/>
    <w:rsid w:val="009C420D"/>
    <w:rsid w:val="009E5DBB"/>
    <w:rsid w:val="00A41830"/>
    <w:rsid w:val="00A53032"/>
    <w:rsid w:val="00A7298C"/>
    <w:rsid w:val="00A92827"/>
    <w:rsid w:val="00A97A26"/>
    <w:rsid w:val="00AB13F7"/>
    <w:rsid w:val="00AF18B1"/>
    <w:rsid w:val="00B11319"/>
    <w:rsid w:val="00B17CD9"/>
    <w:rsid w:val="00B23A68"/>
    <w:rsid w:val="00B33577"/>
    <w:rsid w:val="00B5218C"/>
    <w:rsid w:val="00B5417D"/>
    <w:rsid w:val="00B82CCC"/>
    <w:rsid w:val="00B879EF"/>
    <w:rsid w:val="00B97D29"/>
    <w:rsid w:val="00BA42CC"/>
    <w:rsid w:val="00BB2E23"/>
    <w:rsid w:val="00BD74B9"/>
    <w:rsid w:val="00C0678D"/>
    <w:rsid w:val="00C23296"/>
    <w:rsid w:val="00C27E1E"/>
    <w:rsid w:val="00C33078"/>
    <w:rsid w:val="00C4457B"/>
    <w:rsid w:val="00C86FC7"/>
    <w:rsid w:val="00C97A59"/>
    <w:rsid w:val="00CA7238"/>
    <w:rsid w:val="00CB7C7D"/>
    <w:rsid w:val="00CC1EF5"/>
    <w:rsid w:val="00CC42AE"/>
    <w:rsid w:val="00D22990"/>
    <w:rsid w:val="00D51057"/>
    <w:rsid w:val="00DE5938"/>
    <w:rsid w:val="00E067D2"/>
    <w:rsid w:val="00E113EB"/>
    <w:rsid w:val="00E32ED1"/>
    <w:rsid w:val="00E37299"/>
    <w:rsid w:val="00E607BC"/>
    <w:rsid w:val="00E650A6"/>
    <w:rsid w:val="00E65496"/>
    <w:rsid w:val="00EB0ED6"/>
    <w:rsid w:val="00EC33DF"/>
    <w:rsid w:val="00ED52EB"/>
    <w:rsid w:val="00F728E3"/>
    <w:rsid w:val="00F8315D"/>
    <w:rsid w:val="00FA2713"/>
    <w:rsid w:val="00FB5E08"/>
    <w:rsid w:val="00FC51D1"/>
    <w:rsid w:val="00FE1A14"/>
    <w:rsid w:val="00FE6A15"/>
    <w:rsid w:val="00FF1753"/>
    <w:rsid w:val="00FF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DAB9"/>
  <w15:docId w15:val="{63294BDE-D9B7-1846-8979-E592C2B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B38"/>
    <w:pPr>
      <w:spacing w:before="120" w:line="360" w:lineRule="auto"/>
      <w:ind w:firstLine="567"/>
      <w:jc w:val="both"/>
    </w:pPr>
    <w:rPr>
      <w:sz w:val="28"/>
      <w:szCs w:val="24"/>
      <w:lang w:val="ru-RU"/>
    </w:rPr>
  </w:style>
  <w:style w:type="paragraph" w:styleId="Heading1">
    <w:name w:val="heading 1"/>
    <w:basedOn w:val="Normal"/>
    <w:next w:val="Normal"/>
    <w:link w:val="Heading1Char"/>
    <w:uiPriority w:val="9"/>
    <w:qFormat/>
    <w:rsid w:val="0079232E"/>
    <w:pPr>
      <w:keepNext/>
      <w:pageBreakBefore/>
      <w:numPr>
        <w:numId w:val="40"/>
      </w:numPr>
      <w:spacing w:before="0" w:after="720"/>
      <w:contextualSpacing/>
      <w:jc w:val="center"/>
      <w:outlineLvl w:val="0"/>
    </w:pPr>
    <w:rPr>
      <w:rFonts w:eastAsiaTheme="majorEastAsia"/>
      <w:b/>
      <w:bCs/>
      <w:caps/>
      <w:kern w:val="32"/>
      <w:sz w:val="36"/>
      <w:szCs w:val="32"/>
    </w:rPr>
  </w:style>
  <w:style w:type="paragraph" w:styleId="Heading2">
    <w:name w:val="heading 2"/>
    <w:basedOn w:val="Normal"/>
    <w:next w:val="Normal"/>
    <w:link w:val="Heading2Char"/>
    <w:uiPriority w:val="9"/>
    <w:unhideWhenUsed/>
    <w:qFormat/>
    <w:rsid w:val="00131D93"/>
    <w:pPr>
      <w:keepNext/>
      <w:numPr>
        <w:ilvl w:val="1"/>
        <w:numId w:val="40"/>
      </w:numPr>
      <w:spacing w:before="600" w:after="360"/>
      <w:ind w:left="1134"/>
      <w:outlineLvl w:val="1"/>
    </w:pPr>
    <w:rPr>
      <w:rFonts w:eastAsiaTheme="majorEastAsia"/>
      <w:b/>
      <w:bCs/>
      <w:iCs/>
      <w:sz w:val="32"/>
      <w:szCs w:val="28"/>
    </w:rPr>
  </w:style>
  <w:style w:type="paragraph" w:styleId="Heading3">
    <w:name w:val="heading 3"/>
    <w:basedOn w:val="Normal"/>
    <w:next w:val="Normal"/>
    <w:link w:val="Heading3Char"/>
    <w:uiPriority w:val="9"/>
    <w:unhideWhenUsed/>
    <w:qFormat/>
    <w:rsid w:val="00C86FC7"/>
    <w:pPr>
      <w:keepNext/>
      <w:numPr>
        <w:ilvl w:val="2"/>
        <w:numId w:val="40"/>
      </w:numPr>
      <w:spacing w:before="480" w:after="360"/>
      <w:ind w:left="1276"/>
      <w:outlineLvl w:val="2"/>
    </w:pPr>
    <w:rPr>
      <w:rFonts w:eastAsiaTheme="majorEastAsia"/>
      <w:b/>
      <w:bCs/>
      <w:szCs w:val="26"/>
    </w:rPr>
  </w:style>
  <w:style w:type="paragraph" w:styleId="Heading4">
    <w:name w:val="heading 4"/>
    <w:basedOn w:val="Normal"/>
    <w:next w:val="Normal"/>
    <w:link w:val="Heading4Char"/>
    <w:uiPriority w:val="9"/>
    <w:unhideWhenUsed/>
    <w:rsid w:val="00B5417D"/>
    <w:pPr>
      <w:keepNext/>
      <w:numPr>
        <w:ilvl w:val="3"/>
        <w:numId w:val="40"/>
      </w:numPr>
      <w:spacing w:before="240" w:after="60"/>
      <w:outlineLvl w:val="3"/>
    </w:pPr>
    <w:rPr>
      <w:b/>
      <w:bCs/>
      <w:szCs w:val="28"/>
    </w:rPr>
  </w:style>
  <w:style w:type="paragraph" w:styleId="Heading5">
    <w:name w:val="heading 5"/>
    <w:basedOn w:val="Normal"/>
    <w:next w:val="Normal"/>
    <w:link w:val="Heading5Char"/>
    <w:uiPriority w:val="9"/>
    <w:unhideWhenUsed/>
    <w:qFormat/>
    <w:rsid w:val="00B5417D"/>
    <w:pPr>
      <w:numPr>
        <w:ilvl w:val="4"/>
        <w:numId w:val="40"/>
      </w:num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B5417D"/>
    <w:pPr>
      <w:numPr>
        <w:ilvl w:val="5"/>
        <w:numId w:val="40"/>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B5417D"/>
    <w:pPr>
      <w:numPr>
        <w:ilvl w:val="6"/>
        <w:numId w:val="40"/>
      </w:numPr>
      <w:spacing w:before="240" w:after="60"/>
      <w:outlineLvl w:val="6"/>
    </w:pPr>
  </w:style>
  <w:style w:type="paragraph" w:styleId="Heading8">
    <w:name w:val="heading 8"/>
    <w:basedOn w:val="Normal"/>
    <w:next w:val="Normal"/>
    <w:link w:val="Heading8Char"/>
    <w:uiPriority w:val="9"/>
    <w:unhideWhenUsed/>
    <w:qFormat/>
    <w:rsid w:val="002822B0"/>
    <w:pPr>
      <w:numPr>
        <w:ilvl w:val="7"/>
        <w:numId w:val="40"/>
      </w:numPr>
      <w:spacing w:before="240" w:after="60"/>
      <w:outlineLvl w:val="7"/>
    </w:pPr>
    <w:rPr>
      <w:i/>
      <w:iCs/>
    </w:rPr>
  </w:style>
  <w:style w:type="paragraph" w:styleId="Heading9">
    <w:name w:val="heading 9"/>
    <w:basedOn w:val="Normal"/>
    <w:next w:val="Normal"/>
    <w:link w:val="Heading9Char"/>
    <w:uiPriority w:val="9"/>
    <w:unhideWhenUsed/>
    <w:qFormat/>
    <w:rsid w:val="002822B0"/>
    <w:pPr>
      <w:numPr>
        <w:ilvl w:val="8"/>
        <w:numId w:val="40"/>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C8"/>
    <w:rPr>
      <w:rFonts w:eastAsiaTheme="majorEastAsia"/>
      <w:b/>
      <w:bCs/>
      <w:caps/>
      <w:kern w:val="32"/>
      <w:sz w:val="36"/>
      <w:szCs w:val="32"/>
      <w:lang w:val="ru-RU"/>
    </w:rPr>
  </w:style>
  <w:style w:type="character" w:customStyle="1" w:styleId="Heading2Char">
    <w:name w:val="Heading 2 Char"/>
    <w:basedOn w:val="DefaultParagraphFont"/>
    <w:link w:val="Heading2"/>
    <w:uiPriority w:val="9"/>
    <w:rsid w:val="00131D93"/>
    <w:rPr>
      <w:rFonts w:eastAsiaTheme="majorEastAsia"/>
      <w:b/>
      <w:bCs/>
      <w:iCs/>
      <w:sz w:val="32"/>
      <w:szCs w:val="28"/>
      <w:lang w:val="ru-RU"/>
    </w:rPr>
  </w:style>
  <w:style w:type="character" w:customStyle="1" w:styleId="Heading3Char">
    <w:name w:val="Heading 3 Char"/>
    <w:basedOn w:val="DefaultParagraphFont"/>
    <w:link w:val="Heading3"/>
    <w:uiPriority w:val="9"/>
    <w:rsid w:val="00C86FC7"/>
    <w:rPr>
      <w:rFonts w:eastAsiaTheme="majorEastAsia"/>
      <w:b/>
      <w:bCs/>
      <w:sz w:val="28"/>
      <w:szCs w:val="26"/>
      <w:lang w:val="ru-RU"/>
    </w:rPr>
  </w:style>
  <w:style w:type="character" w:customStyle="1" w:styleId="Heading4Char">
    <w:name w:val="Heading 4 Char"/>
    <w:basedOn w:val="DefaultParagraphFont"/>
    <w:link w:val="Heading4"/>
    <w:uiPriority w:val="9"/>
    <w:rsid w:val="00B5417D"/>
    <w:rPr>
      <w:b/>
      <w:bCs/>
      <w:sz w:val="28"/>
      <w:szCs w:val="28"/>
      <w:lang w:val="ru-RU"/>
    </w:rPr>
  </w:style>
  <w:style w:type="character" w:customStyle="1" w:styleId="Heading5Char">
    <w:name w:val="Heading 5 Char"/>
    <w:basedOn w:val="DefaultParagraphFont"/>
    <w:link w:val="Heading5"/>
    <w:uiPriority w:val="9"/>
    <w:rsid w:val="00B5417D"/>
    <w:rPr>
      <w:b/>
      <w:bCs/>
      <w:i/>
      <w:iCs/>
      <w:sz w:val="26"/>
      <w:szCs w:val="26"/>
      <w:lang w:val="ru-RU"/>
    </w:rPr>
  </w:style>
  <w:style w:type="character" w:customStyle="1" w:styleId="Heading6Char">
    <w:name w:val="Heading 6 Char"/>
    <w:basedOn w:val="DefaultParagraphFont"/>
    <w:link w:val="Heading6"/>
    <w:uiPriority w:val="9"/>
    <w:rsid w:val="00B5417D"/>
    <w:rPr>
      <w:b/>
      <w:bCs/>
      <w:lang w:val="ru-RU"/>
    </w:rPr>
  </w:style>
  <w:style w:type="character" w:customStyle="1" w:styleId="Heading7Char">
    <w:name w:val="Heading 7 Char"/>
    <w:basedOn w:val="DefaultParagraphFont"/>
    <w:link w:val="Heading7"/>
    <w:uiPriority w:val="9"/>
    <w:rsid w:val="00B5417D"/>
    <w:rPr>
      <w:sz w:val="28"/>
      <w:szCs w:val="24"/>
      <w:lang w:val="ru-RU"/>
    </w:rPr>
  </w:style>
  <w:style w:type="character" w:customStyle="1" w:styleId="Heading8Char">
    <w:name w:val="Heading 8 Char"/>
    <w:basedOn w:val="DefaultParagraphFont"/>
    <w:link w:val="Heading8"/>
    <w:uiPriority w:val="9"/>
    <w:rsid w:val="002822B0"/>
    <w:rPr>
      <w:i/>
      <w:iCs/>
      <w:sz w:val="28"/>
      <w:szCs w:val="24"/>
      <w:lang w:val="ru-RU"/>
    </w:rPr>
  </w:style>
  <w:style w:type="character" w:customStyle="1" w:styleId="Heading9Char">
    <w:name w:val="Heading 9 Char"/>
    <w:basedOn w:val="DefaultParagraphFont"/>
    <w:link w:val="Heading9"/>
    <w:uiPriority w:val="9"/>
    <w:rsid w:val="002822B0"/>
    <w:rPr>
      <w:rFonts w:asciiTheme="majorHAnsi" w:eastAsiaTheme="majorEastAsia" w:hAnsiTheme="majorHAnsi"/>
      <w:lang w:val="ru-RU"/>
    </w:rPr>
  </w:style>
  <w:style w:type="paragraph" w:styleId="Title">
    <w:name w:val="Title"/>
    <w:basedOn w:val="Normal"/>
    <w:next w:val="Normal"/>
    <w:link w:val="TitleChar"/>
    <w:uiPriority w:val="10"/>
    <w:qFormat/>
    <w:rsid w:val="00540AE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40AE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40AE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40AE1"/>
    <w:rPr>
      <w:rFonts w:asciiTheme="majorHAnsi" w:eastAsiaTheme="majorEastAsia" w:hAnsiTheme="majorHAnsi"/>
      <w:sz w:val="24"/>
      <w:szCs w:val="24"/>
    </w:rPr>
  </w:style>
  <w:style w:type="character" w:styleId="Strong">
    <w:name w:val="Strong"/>
    <w:basedOn w:val="DefaultParagraphFont"/>
    <w:uiPriority w:val="22"/>
    <w:qFormat/>
    <w:rsid w:val="00540AE1"/>
    <w:rPr>
      <w:b/>
      <w:bCs/>
    </w:rPr>
  </w:style>
  <w:style w:type="character" w:styleId="Emphasis">
    <w:name w:val="Emphasis"/>
    <w:basedOn w:val="DefaultParagraphFont"/>
    <w:uiPriority w:val="20"/>
    <w:qFormat/>
    <w:rsid w:val="00540AE1"/>
    <w:rPr>
      <w:rFonts w:asciiTheme="minorHAnsi" w:hAnsiTheme="minorHAnsi"/>
      <w:b/>
      <w:i/>
      <w:iCs/>
    </w:rPr>
  </w:style>
  <w:style w:type="paragraph" w:styleId="NoSpacing">
    <w:name w:val="No Spacing"/>
    <w:basedOn w:val="Normal"/>
    <w:uiPriority w:val="1"/>
    <w:qFormat/>
    <w:rsid w:val="00540AE1"/>
    <w:rPr>
      <w:szCs w:val="32"/>
    </w:rPr>
  </w:style>
  <w:style w:type="paragraph" w:styleId="ListParagraph">
    <w:name w:val="List Paragraph"/>
    <w:basedOn w:val="Normal"/>
    <w:link w:val="ListParagraphChar"/>
    <w:uiPriority w:val="34"/>
    <w:qFormat/>
    <w:rsid w:val="00FE6A15"/>
    <w:pPr>
      <w:numPr>
        <w:numId w:val="14"/>
      </w:numPr>
      <w:contextualSpacing/>
    </w:pPr>
  </w:style>
  <w:style w:type="paragraph" w:styleId="Quote">
    <w:name w:val="Quote"/>
    <w:basedOn w:val="Normal"/>
    <w:next w:val="Normal"/>
    <w:link w:val="QuoteChar"/>
    <w:uiPriority w:val="29"/>
    <w:qFormat/>
    <w:rsid w:val="00540AE1"/>
    <w:rPr>
      <w:i/>
    </w:rPr>
  </w:style>
  <w:style w:type="character" w:customStyle="1" w:styleId="QuoteChar">
    <w:name w:val="Quote Char"/>
    <w:basedOn w:val="DefaultParagraphFont"/>
    <w:link w:val="Quote"/>
    <w:uiPriority w:val="29"/>
    <w:rsid w:val="00540AE1"/>
    <w:rPr>
      <w:i/>
      <w:sz w:val="24"/>
      <w:szCs w:val="24"/>
    </w:rPr>
  </w:style>
  <w:style w:type="paragraph" w:styleId="IntenseQuote">
    <w:name w:val="Intense Quote"/>
    <w:basedOn w:val="Normal"/>
    <w:next w:val="Normal"/>
    <w:link w:val="IntenseQuoteChar"/>
    <w:uiPriority w:val="30"/>
    <w:qFormat/>
    <w:rsid w:val="00540AE1"/>
    <w:pPr>
      <w:ind w:left="720" w:right="720"/>
    </w:pPr>
    <w:rPr>
      <w:b/>
      <w:i/>
      <w:szCs w:val="22"/>
    </w:rPr>
  </w:style>
  <w:style w:type="character" w:customStyle="1" w:styleId="IntenseQuoteChar">
    <w:name w:val="Intense Quote Char"/>
    <w:basedOn w:val="DefaultParagraphFont"/>
    <w:link w:val="IntenseQuote"/>
    <w:uiPriority w:val="30"/>
    <w:rsid w:val="00540AE1"/>
    <w:rPr>
      <w:b/>
      <w:i/>
      <w:sz w:val="24"/>
    </w:rPr>
  </w:style>
  <w:style w:type="character" w:styleId="SubtleEmphasis">
    <w:name w:val="Subtle Emphasis"/>
    <w:uiPriority w:val="19"/>
    <w:qFormat/>
    <w:rsid w:val="00540AE1"/>
    <w:rPr>
      <w:i/>
      <w:color w:val="5A5A5A" w:themeColor="text1" w:themeTint="A5"/>
    </w:rPr>
  </w:style>
  <w:style w:type="character" w:styleId="IntenseEmphasis">
    <w:name w:val="Intense Emphasis"/>
    <w:basedOn w:val="DefaultParagraphFont"/>
    <w:uiPriority w:val="21"/>
    <w:qFormat/>
    <w:rsid w:val="00540AE1"/>
    <w:rPr>
      <w:b/>
      <w:i/>
      <w:sz w:val="24"/>
      <w:szCs w:val="24"/>
      <w:u w:val="single"/>
    </w:rPr>
  </w:style>
  <w:style w:type="character" w:styleId="SubtleReference">
    <w:name w:val="Subtle Reference"/>
    <w:basedOn w:val="DefaultParagraphFont"/>
    <w:uiPriority w:val="31"/>
    <w:qFormat/>
    <w:rsid w:val="00540AE1"/>
    <w:rPr>
      <w:sz w:val="24"/>
      <w:szCs w:val="24"/>
      <w:u w:val="single"/>
    </w:rPr>
  </w:style>
  <w:style w:type="character" w:styleId="IntenseReference">
    <w:name w:val="Intense Reference"/>
    <w:basedOn w:val="DefaultParagraphFont"/>
    <w:uiPriority w:val="32"/>
    <w:qFormat/>
    <w:rsid w:val="00540AE1"/>
    <w:rPr>
      <w:b/>
      <w:sz w:val="24"/>
      <w:u w:val="single"/>
    </w:rPr>
  </w:style>
  <w:style w:type="character" w:styleId="BookTitle">
    <w:name w:val="Book Title"/>
    <w:basedOn w:val="DefaultParagraphFont"/>
    <w:uiPriority w:val="33"/>
    <w:qFormat/>
    <w:rsid w:val="00540AE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40AE1"/>
    <w:pPr>
      <w:outlineLvl w:val="9"/>
    </w:pPr>
  </w:style>
  <w:style w:type="paragraph" w:styleId="Header">
    <w:name w:val="header"/>
    <w:basedOn w:val="Normal"/>
    <w:link w:val="HeaderChar"/>
    <w:uiPriority w:val="99"/>
    <w:unhideWhenUsed/>
    <w:rsid w:val="00FC51D1"/>
    <w:pPr>
      <w:tabs>
        <w:tab w:val="center" w:pos="4844"/>
        <w:tab w:val="right" w:pos="9689"/>
      </w:tabs>
      <w:spacing w:line="240" w:lineRule="auto"/>
    </w:pPr>
  </w:style>
  <w:style w:type="character" w:customStyle="1" w:styleId="HeaderChar">
    <w:name w:val="Header Char"/>
    <w:basedOn w:val="DefaultParagraphFont"/>
    <w:link w:val="Header"/>
    <w:uiPriority w:val="99"/>
    <w:rsid w:val="00FC51D1"/>
    <w:rPr>
      <w:sz w:val="28"/>
      <w:szCs w:val="24"/>
    </w:rPr>
  </w:style>
  <w:style w:type="paragraph" w:styleId="Footer">
    <w:name w:val="footer"/>
    <w:basedOn w:val="Normal"/>
    <w:link w:val="FooterChar"/>
    <w:uiPriority w:val="99"/>
    <w:unhideWhenUsed/>
    <w:rsid w:val="00FC51D1"/>
    <w:pPr>
      <w:tabs>
        <w:tab w:val="center" w:pos="4844"/>
        <w:tab w:val="right" w:pos="9689"/>
      </w:tabs>
      <w:spacing w:line="240" w:lineRule="auto"/>
    </w:pPr>
  </w:style>
  <w:style w:type="character" w:customStyle="1" w:styleId="FooterChar">
    <w:name w:val="Footer Char"/>
    <w:basedOn w:val="DefaultParagraphFont"/>
    <w:link w:val="Footer"/>
    <w:uiPriority w:val="99"/>
    <w:rsid w:val="00FC51D1"/>
    <w:rPr>
      <w:sz w:val="28"/>
      <w:szCs w:val="24"/>
    </w:rPr>
  </w:style>
  <w:style w:type="table" w:styleId="TableGrid">
    <w:name w:val="Table Grid"/>
    <w:basedOn w:val="TableNormal"/>
    <w:uiPriority w:val="59"/>
    <w:rsid w:val="002E0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33D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3DF"/>
    <w:rPr>
      <w:rFonts w:ascii="Tahoma" w:hAnsi="Tahoma" w:cs="Tahoma"/>
      <w:sz w:val="16"/>
      <w:szCs w:val="16"/>
    </w:rPr>
  </w:style>
  <w:style w:type="paragraph" w:styleId="TOC1">
    <w:name w:val="toc 1"/>
    <w:basedOn w:val="Normal"/>
    <w:next w:val="Normal"/>
    <w:autoRedefine/>
    <w:uiPriority w:val="39"/>
    <w:unhideWhenUsed/>
    <w:rsid w:val="000A1028"/>
    <w:pPr>
      <w:spacing w:after="120"/>
      <w:jc w:val="left"/>
    </w:pPr>
    <w:rPr>
      <w:rFonts w:cstheme="minorHAnsi"/>
      <w:b/>
      <w:bCs/>
      <w:caps/>
      <w:sz w:val="20"/>
      <w:szCs w:val="20"/>
    </w:rPr>
  </w:style>
  <w:style w:type="paragraph" w:styleId="TOC2">
    <w:name w:val="toc 2"/>
    <w:basedOn w:val="Normal"/>
    <w:next w:val="Normal"/>
    <w:autoRedefine/>
    <w:uiPriority w:val="39"/>
    <w:unhideWhenUsed/>
    <w:rsid w:val="00B11319"/>
    <w:pPr>
      <w:spacing w:before="0"/>
      <w:ind w:left="280"/>
      <w:jc w:val="left"/>
    </w:pPr>
    <w:rPr>
      <w:rFonts w:cstheme="minorHAnsi"/>
      <w:smallCaps/>
      <w:sz w:val="20"/>
      <w:szCs w:val="20"/>
    </w:rPr>
  </w:style>
  <w:style w:type="paragraph" w:styleId="TOC3">
    <w:name w:val="toc 3"/>
    <w:basedOn w:val="Normal"/>
    <w:next w:val="Normal"/>
    <w:autoRedefine/>
    <w:uiPriority w:val="39"/>
    <w:unhideWhenUsed/>
    <w:rsid w:val="00B11319"/>
    <w:pPr>
      <w:spacing w:before="0"/>
      <w:ind w:left="560"/>
      <w:jc w:val="left"/>
    </w:pPr>
    <w:rPr>
      <w:rFonts w:cstheme="minorHAnsi"/>
      <w:i/>
      <w:iCs/>
      <w:sz w:val="20"/>
      <w:szCs w:val="20"/>
    </w:rPr>
  </w:style>
  <w:style w:type="paragraph" w:styleId="TOC4">
    <w:name w:val="toc 4"/>
    <w:basedOn w:val="Normal"/>
    <w:next w:val="Normal"/>
    <w:autoRedefine/>
    <w:uiPriority w:val="39"/>
    <w:unhideWhenUsed/>
    <w:rsid w:val="00B82CCC"/>
    <w:pPr>
      <w:spacing w:before="0"/>
      <w:ind w:left="840"/>
      <w:jc w:val="left"/>
    </w:pPr>
    <w:rPr>
      <w:rFonts w:cstheme="minorHAnsi"/>
      <w:sz w:val="18"/>
      <w:szCs w:val="18"/>
    </w:rPr>
  </w:style>
  <w:style w:type="paragraph" w:styleId="TOC5">
    <w:name w:val="toc 5"/>
    <w:basedOn w:val="Normal"/>
    <w:next w:val="Normal"/>
    <w:autoRedefine/>
    <w:uiPriority w:val="39"/>
    <w:unhideWhenUsed/>
    <w:rsid w:val="00B82CCC"/>
    <w:pPr>
      <w:spacing w:before="0"/>
      <w:ind w:left="1120"/>
      <w:jc w:val="left"/>
    </w:pPr>
    <w:rPr>
      <w:rFonts w:cstheme="minorHAnsi"/>
      <w:sz w:val="18"/>
      <w:szCs w:val="18"/>
    </w:rPr>
  </w:style>
  <w:style w:type="paragraph" w:styleId="TOC6">
    <w:name w:val="toc 6"/>
    <w:basedOn w:val="Normal"/>
    <w:next w:val="Normal"/>
    <w:autoRedefine/>
    <w:uiPriority w:val="39"/>
    <w:unhideWhenUsed/>
    <w:rsid w:val="00B82CCC"/>
    <w:pPr>
      <w:spacing w:before="0"/>
      <w:ind w:left="1400"/>
      <w:jc w:val="left"/>
    </w:pPr>
    <w:rPr>
      <w:rFonts w:cstheme="minorHAnsi"/>
      <w:sz w:val="18"/>
      <w:szCs w:val="18"/>
    </w:rPr>
  </w:style>
  <w:style w:type="paragraph" w:styleId="TOC7">
    <w:name w:val="toc 7"/>
    <w:basedOn w:val="Normal"/>
    <w:next w:val="Normal"/>
    <w:autoRedefine/>
    <w:uiPriority w:val="39"/>
    <w:unhideWhenUsed/>
    <w:rsid w:val="00B82CCC"/>
    <w:pPr>
      <w:spacing w:before="0"/>
      <w:ind w:left="1680"/>
      <w:jc w:val="left"/>
    </w:pPr>
    <w:rPr>
      <w:rFonts w:cstheme="minorHAnsi"/>
      <w:sz w:val="18"/>
      <w:szCs w:val="18"/>
    </w:rPr>
  </w:style>
  <w:style w:type="paragraph" w:styleId="TOC8">
    <w:name w:val="toc 8"/>
    <w:basedOn w:val="Normal"/>
    <w:next w:val="Normal"/>
    <w:autoRedefine/>
    <w:uiPriority w:val="39"/>
    <w:unhideWhenUsed/>
    <w:rsid w:val="00B82CCC"/>
    <w:pPr>
      <w:spacing w:before="0"/>
      <w:ind w:left="1960"/>
      <w:jc w:val="left"/>
    </w:pPr>
    <w:rPr>
      <w:rFonts w:cstheme="minorHAnsi"/>
      <w:sz w:val="18"/>
      <w:szCs w:val="18"/>
    </w:rPr>
  </w:style>
  <w:style w:type="paragraph" w:styleId="TOC9">
    <w:name w:val="toc 9"/>
    <w:basedOn w:val="Normal"/>
    <w:next w:val="Normal"/>
    <w:autoRedefine/>
    <w:uiPriority w:val="39"/>
    <w:unhideWhenUsed/>
    <w:rsid w:val="00B82CCC"/>
    <w:pPr>
      <w:spacing w:before="0"/>
      <w:ind w:left="2240"/>
      <w:jc w:val="left"/>
    </w:pPr>
    <w:rPr>
      <w:rFonts w:cstheme="minorHAnsi"/>
      <w:sz w:val="18"/>
      <w:szCs w:val="18"/>
    </w:rPr>
  </w:style>
  <w:style w:type="character" w:styleId="Hyperlink">
    <w:name w:val="Hyperlink"/>
    <w:basedOn w:val="DefaultParagraphFont"/>
    <w:uiPriority w:val="99"/>
    <w:unhideWhenUsed/>
    <w:rsid w:val="00B82CCC"/>
    <w:rPr>
      <w:color w:val="0000FF" w:themeColor="hyperlink"/>
      <w:u w:val="single"/>
    </w:rPr>
  </w:style>
  <w:style w:type="paragraph" w:customStyle="1" w:styleId="1">
    <w:name w:val="Заголовок 1 без номера"/>
    <w:basedOn w:val="Heading1"/>
    <w:link w:val="10"/>
    <w:qFormat/>
    <w:rsid w:val="00464A97"/>
    <w:pPr>
      <w:numPr>
        <w:numId w:val="0"/>
      </w:numPr>
    </w:pPr>
  </w:style>
  <w:style w:type="paragraph" w:customStyle="1" w:styleId="a2">
    <w:name w:val="Список с номером"/>
    <w:basedOn w:val="ListParagraph"/>
    <w:link w:val="a3"/>
    <w:qFormat/>
    <w:rsid w:val="001655FF"/>
    <w:pPr>
      <w:ind w:left="1134" w:hanging="567"/>
      <w:jc w:val="left"/>
    </w:pPr>
  </w:style>
  <w:style w:type="character" w:customStyle="1" w:styleId="10">
    <w:name w:val="Заголовок 1 без номера Знак"/>
    <w:basedOn w:val="Heading1Char"/>
    <w:link w:val="1"/>
    <w:rsid w:val="00464A97"/>
    <w:rPr>
      <w:rFonts w:eastAsiaTheme="majorEastAsia"/>
      <w:b/>
      <w:bCs/>
      <w:caps/>
      <w:kern w:val="32"/>
      <w:sz w:val="36"/>
      <w:szCs w:val="32"/>
      <w:lang w:val="ru-RU"/>
    </w:rPr>
  </w:style>
  <w:style w:type="paragraph" w:customStyle="1" w:styleId="a">
    <w:name w:val="Список без номера"/>
    <w:basedOn w:val="a2"/>
    <w:link w:val="a4"/>
    <w:qFormat/>
    <w:rsid w:val="00FE6A15"/>
    <w:pPr>
      <w:numPr>
        <w:numId w:val="17"/>
      </w:numPr>
      <w:ind w:left="1134" w:hanging="567"/>
    </w:pPr>
  </w:style>
  <w:style w:type="character" w:customStyle="1" w:styleId="ListParagraphChar">
    <w:name w:val="List Paragraph Char"/>
    <w:basedOn w:val="DefaultParagraphFont"/>
    <w:link w:val="ListParagraph"/>
    <w:uiPriority w:val="34"/>
    <w:rsid w:val="00FE6A15"/>
    <w:rPr>
      <w:sz w:val="28"/>
      <w:szCs w:val="24"/>
      <w:lang w:val="ru-RU"/>
    </w:rPr>
  </w:style>
  <w:style w:type="character" w:customStyle="1" w:styleId="a3">
    <w:name w:val="Список с номером Знак"/>
    <w:basedOn w:val="ListParagraphChar"/>
    <w:link w:val="a2"/>
    <w:rsid w:val="001655FF"/>
    <w:rPr>
      <w:sz w:val="28"/>
      <w:szCs w:val="24"/>
      <w:lang w:val="ru-RU"/>
    </w:rPr>
  </w:style>
  <w:style w:type="paragraph" w:customStyle="1" w:styleId="a1">
    <w:name w:val="Приложение"/>
    <w:basedOn w:val="Normal"/>
    <w:next w:val="Normal"/>
    <w:link w:val="a5"/>
    <w:rsid w:val="00011C5C"/>
    <w:pPr>
      <w:pageBreakBefore/>
      <w:numPr>
        <w:numId w:val="20"/>
      </w:numPr>
      <w:spacing w:before="0" w:after="720"/>
      <w:ind w:left="0" w:firstLine="6804"/>
      <w:contextualSpacing/>
      <w:jc w:val="center"/>
    </w:pPr>
    <w:rPr>
      <w:b/>
      <w:sz w:val="36"/>
      <w:szCs w:val="36"/>
    </w:rPr>
  </w:style>
  <w:style w:type="character" w:customStyle="1" w:styleId="a4">
    <w:name w:val="Список без номера Знак"/>
    <w:basedOn w:val="a3"/>
    <w:link w:val="a"/>
    <w:rsid w:val="00FE6A15"/>
    <w:rPr>
      <w:sz w:val="28"/>
      <w:szCs w:val="24"/>
      <w:lang w:val="ru-RU"/>
    </w:rPr>
  </w:style>
  <w:style w:type="character" w:customStyle="1" w:styleId="a5">
    <w:name w:val="Приложение Знак"/>
    <w:basedOn w:val="DefaultParagraphFont"/>
    <w:link w:val="a1"/>
    <w:rsid w:val="00011C5C"/>
    <w:rPr>
      <w:b/>
      <w:sz w:val="36"/>
      <w:szCs w:val="36"/>
      <w:lang w:val="ru-RU"/>
    </w:rPr>
  </w:style>
  <w:style w:type="paragraph" w:customStyle="1" w:styleId="a0">
    <w:name w:val="Заголовок приложения"/>
    <w:basedOn w:val="Normal"/>
    <w:link w:val="a6"/>
    <w:qFormat/>
    <w:rsid w:val="006E7C79"/>
    <w:pPr>
      <w:numPr>
        <w:numId w:val="22"/>
      </w:numPr>
      <w:tabs>
        <w:tab w:val="left" w:pos="2835"/>
      </w:tabs>
      <w:spacing w:before="0" w:after="720"/>
      <w:ind w:left="0" w:firstLine="6804"/>
      <w:jc w:val="center"/>
    </w:pPr>
    <w:rPr>
      <w:b/>
      <w:sz w:val="36"/>
      <w:szCs w:val="36"/>
    </w:rPr>
  </w:style>
  <w:style w:type="character" w:customStyle="1" w:styleId="a6">
    <w:name w:val="Заголовок приложения Знак"/>
    <w:basedOn w:val="DefaultParagraphFont"/>
    <w:link w:val="a0"/>
    <w:rsid w:val="006E7C79"/>
    <w:rPr>
      <w:b/>
      <w:sz w:val="36"/>
      <w:szCs w:val="36"/>
      <w:lang w:val="ru-RU"/>
    </w:rPr>
  </w:style>
  <w:style w:type="paragraph" w:styleId="Caption">
    <w:name w:val="caption"/>
    <w:basedOn w:val="Normal"/>
    <w:next w:val="Normal"/>
    <w:uiPriority w:val="35"/>
    <w:unhideWhenUsed/>
    <w:rsid w:val="003613C6"/>
    <w:pPr>
      <w:spacing w:before="240" w:after="240" w:line="240" w:lineRule="auto"/>
      <w:jc w:val="center"/>
    </w:pPr>
    <w:rPr>
      <w:bCs/>
      <w:szCs w:val="18"/>
    </w:rPr>
  </w:style>
  <w:style w:type="paragraph" w:customStyle="1" w:styleId="a7">
    <w:name w:val="Код"/>
    <w:basedOn w:val="Normal"/>
    <w:link w:val="a8"/>
    <w:qFormat/>
    <w:rsid w:val="001D3564"/>
    <w:rPr>
      <w:rFonts w:ascii="Courier New" w:hAnsi="Courier New" w:cs="Courier New"/>
      <w:b/>
      <w:sz w:val="22"/>
      <w:lang w:val="en-US"/>
    </w:rPr>
  </w:style>
  <w:style w:type="character" w:customStyle="1" w:styleId="a8">
    <w:name w:val="Код Знак"/>
    <w:basedOn w:val="DefaultParagraphFont"/>
    <w:link w:val="a7"/>
    <w:rsid w:val="001D3564"/>
    <w:rPr>
      <w:rFonts w:ascii="Courier New" w:hAnsi="Courier New" w:cs="Courier New"/>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athworks.com/help/matlab/index.html" TargetMode="External"/><Relationship Id="rId4" Type="http://schemas.openxmlformats.org/officeDocument/2006/relationships/settings" Target="settings.xml"/><Relationship Id="rId9"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talliazzz/Downloads/2coursepaper/coursework%20cop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92690-F69E-4F4F-9C8E-E21FAD45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 copy.dotx</Template>
  <TotalTime>1</TotalTime>
  <Pages>14</Pages>
  <Words>1849</Words>
  <Characters>10540</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Natallia Zhamaitsiak</cp:lastModifiedBy>
  <cp:revision>1</cp:revision>
  <dcterms:created xsi:type="dcterms:W3CDTF">2021-05-12T12:46:00Z</dcterms:created>
  <dcterms:modified xsi:type="dcterms:W3CDTF">2021-05-12T12:47:00Z</dcterms:modified>
</cp:coreProperties>
</file>