
<file path=[Content_Types].xml><?xml version="1.0" encoding="utf-8"?>
<Types xmlns="http://schemas.openxmlformats.org/package/2006/content-types">
  <Default Extension="rels" ContentType="application/vnd.openxmlformats-package.relationships+xml"/>
  <Default Extension="tif" ContentType="image/ti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1326200680"/>
        <w:docPartObj>
          <w:docPartGallery w:val="Cover Pages"/>
          <w:docPartUnique/>
        </w:docPartObj>
      </w:sdtPr>
      <w:sdtEndPr>
        <w:rPr>
          <w:i/>
          <w:iCs/>
          <w:noProof/>
          <w:webHidden/>
        </w:rPr>
      </w:sdtEndPr>
      <w:sdtContent>
        <w:p w14:paraId="0C42F425" w14:textId="41EA66E5" w:rsidR="005F43CC" w:rsidRDefault="005F43C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7F9CDBCC" wp14:editId="3FA90F54">
                    <wp:simplePos x="0" y="0"/>
                    <wp:positionH relativeFrom="page">
                      <wp:align>left</wp:align>
                    </wp:positionH>
                    <wp:positionV relativeFrom="page">
                      <wp:align>bottom</wp:align>
                    </wp:positionV>
                    <wp:extent cx="5534025" cy="2724912"/>
                    <wp:effectExtent l="0" t="0" r="0" b="0"/>
                    <wp:wrapNone/>
                    <wp:docPr id="36" name="Text Box 36" title="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34025" cy="27249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i/>
                                    <w:color w:val="262626" w:themeColor="text1" w:themeTint="D9"/>
                                    <w:sz w:val="32"/>
                                    <w:szCs w:val="32"/>
                                  </w:rPr>
                                  <w:alias w:val="Author"/>
                                  <w:tag w:val=""/>
                                  <w:id w:val="-1315403320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15:appearance w15:val="hidden"/>
                                  <w:text/>
                                </w:sdtPr>
                                <w:sdtContent>
                                  <w:p w14:paraId="233A60C2" w14:textId="1B0FAE70" w:rsidR="005F43CC" w:rsidRPr="005F43CC" w:rsidRDefault="005F43CC" w:rsidP="005F43CC">
                                    <w:pPr>
                                      <w:pStyle w:val="NoSpacing"/>
                                      <w:spacing w:after="480"/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  <w:t>Таборов</w:t>
                                    </w:r>
                                    <w:proofErr w:type="spellEnd"/>
                                    <w:r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  <w:t>Лев</w:t>
                                    </w:r>
                                    <w:proofErr w:type="spellEnd"/>
                                    <w:r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  <w:t>Алексеевич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188720" tIns="91440" rIns="0" bIns="91440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F9CDBC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6" o:spid="_x0000_s1026" type="#_x0000_t202" alt="Title: Title and subtitle" style="position:absolute;margin-left:0;margin-top:0;width:435.75pt;height:214.55pt;z-index:251663360;visibility:visible;mso-wrap-style:square;mso-width-percent:890;mso-height-percent:0;mso-wrap-distance-left:9pt;mso-wrap-distance-top:0;mso-wrap-distance-right:9pt;mso-wrap-distance-bottom:0;mso-position-horizontal:left;mso-position-horizontal-relative:page;mso-position-vertical:bottom;mso-position-vertical-relative:page;mso-width-percent:890;mso-height-percent: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" filled="f" stroked="f" strokeweight=".5pt">
                    <v:textbox inset="93.6pt,7.2pt,0,1in">
                      <w:txbxContent>
                        <w:sdt>
                          <w:sdtPr>
                            <w:rPr>
                              <w:i/>
                              <w:color w:val="262626" w:themeColor="text1" w:themeTint="D9"/>
                              <w:sz w:val="32"/>
                              <w:szCs w:val="32"/>
                            </w:rPr>
                            <w:alias w:val="Author"/>
                            <w:tag w:val=""/>
                            <w:id w:val="-1315403320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15:appearance w15:val="hidden"/>
                            <w:text/>
                          </w:sdtPr>
                          <w:sdtContent>
                            <w:p w14:paraId="233A60C2" w14:textId="1B0FAE70" w:rsidR="005F43CC" w:rsidRPr="005F43CC" w:rsidRDefault="005F43CC" w:rsidP="005F43CC">
                              <w:pPr>
                                <w:pStyle w:val="NoSpacing"/>
                                <w:spacing w:after="480"/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  <w:t>Таборов</w:t>
                              </w:r>
                              <w:proofErr w:type="spellEnd"/>
                              <w:r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  <w:t>Лев</w:t>
                              </w:r>
                              <w:proofErr w:type="spellEnd"/>
                              <w:r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  <w:t>Алексеевич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1" locked="0" layoutInCell="1" allowOverlap="1" wp14:anchorId="53BDEAD9" wp14:editId="37E75ECC">
                    <wp:simplePos x="0" y="0"/>
                    <mc:AlternateContent>
                      <mc:Choice Requires="wp14">
                        <wp:positionH relativeFrom="page">
                          <wp14:pctPosHOffset>10000</wp14:pctPosHOffset>
                        </wp:positionH>
                      </mc:Choice>
                      <mc:Fallback>
                        <wp:positionH relativeFrom="page">
                          <wp:posOffset>755650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1603375</wp:posOffset>
                        </wp:positionV>
                      </mc:Fallback>
                    </mc:AlternateContent>
                    <wp:extent cx="0" cy="1543050"/>
                    <wp:effectExtent l="19050" t="0" r="19050" b="23495"/>
                    <wp:wrapNone/>
                    <wp:docPr id="37" name="Straight Connector 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154305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V relativeFrom="page">
                      <wp14:pctHeight>79500</wp14:pctHeight>
                    </wp14:sizeRelV>
                  </wp:anchor>
                </w:drawing>
              </mc:Choice>
              <mc:Fallback>
                <w:pict>
                  <v:line w14:anchorId="1D6E62E7" id="Straight Connector 37" o:spid="_x0000_s1026" style="position:absolute;z-index:-251654144;visibility:visible;mso-wrap-style:square;mso-height-percent:795;mso-left-percent:100;mso-top-percent:150;mso-wrap-distance-left:9pt;mso-wrap-distance-top:0;mso-wrap-distance-right:9pt;mso-wrap-distance-bottom:0;mso-position-horizontal-relative:page;mso-position-vertical-relative:page;mso-height-percent:795;mso-left-percent:100;mso-top-percent:150;mso-height-relative:page" from="0,0" to="0,121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" strokecolor="#272727 [2749]" strokeweight="2.25pt">
                    <w10:wrap anchorx="page" anchory="page"/>
                  </v:lin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22C9B64" wp14:editId="445218A7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1603375</wp:posOffset>
                        </wp:positionV>
                      </mc:Fallback>
                    </mc:AlternateContent>
                    <wp:extent cx="5534025" cy="2724912"/>
                    <wp:effectExtent l="0" t="0" r="0" b="2540"/>
                    <wp:wrapNone/>
                    <wp:docPr id="38" name="Text Box 38" title="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34025" cy="27249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hAnsiTheme="majorHAnsi"/>
                                    <w:i/>
                                    <w:caps/>
                                    <w:color w:val="262626" w:themeColor="text1" w:themeTint="D9"/>
                                    <w:sz w:val="120"/>
                                    <w:szCs w:val="120"/>
                                  </w:rPr>
                                  <w:alias w:val="Title"/>
                                  <w:tag w:val=""/>
                                  <w:id w:val="1666976605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Content>
                                  <w:p w14:paraId="119EA6DB" w14:textId="17A54A86" w:rsidR="005F43CC" w:rsidRDefault="005F43CC">
                                    <w:pPr>
                                      <w:pStyle w:val="NoSpacing"/>
                                      <w:spacing w:after="900"/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</w:rPr>
                                      <w:t>Signal Protocol vs MtProto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262626" w:themeColor="text1" w:themeTint="D9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143773791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EndPr>
                                  <w:rPr>
                                    <w:i/>
                                  </w:rPr>
                                </w:sdtEndPr>
                                <w:sdtContent>
                                  <w:p w14:paraId="0E73D1C4" w14:textId="267B5F82" w:rsidR="005F43CC" w:rsidRDefault="005F43CC">
                                    <w:pPr>
                                      <w:pStyle w:val="NoSpacing"/>
                                      <w:rPr>
                                        <w:i/>
                                        <w:color w:val="262626" w:themeColor="text1" w:themeTint="D9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262626" w:themeColor="text1" w:themeTint="D9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18872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22C9B64" id="Text Box 38" o:spid="_x0000_s1027" type="#_x0000_t202" alt="Title: Title and subtitle" style="position:absolute;margin-left:0;margin-top:0;width:435.75pt;height:214.55pt;z-index:251661312;visibility:visible;mso-wrap-style:square;mso-width-percent:890;mso-height-percent:0;mso-top-percent:150;mso-wrap-distance-left:9pt;mso-wrap-distance-top:0;mso-wrap-distance-right:9pt;mso-wrap-distance-bottom:0;mso-position-horizontal:left;mso-position-horizontal-relative:page;mso-position-vertical-relative:page;mso-width-percent:890;mso-height-percent:0;mso-top-percent:150;mso-width-relative:page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" filled="f" stroked="f" strokeweight=".5pt">
                    <v:textbox style="mso-fit-shape-to-text:t" inset="93.6pt,,0">
                      <w:txbxContent>
                        <w:sdt>
                          <w:sdtPr>
                            <w:rPr>
                              <w:rFonts w:asciiTheme="majorHAnsi" w:hAnsiTheme="majorHAnsi"/>
                              <w:i/>
                              <w:caps/>
                              <w:color w:val="262626" w:themeColor="text1" w:themeTint="D9"/>
                              <w:sz w:val="120"/>
                              <w:szCs w:val="120"/>
                            </w:rPr>
                            <w:alias w:val="Title"/>
                            <w:tag w:val=""/>
                            <w:id w:val="1666976605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Content>
                            <w:p w14:paraId="119EA6DB" w14:textId="17A54A86" w:rsidR="005F43CC" w:rsidRDefault="005F43CC">
                              <w:pPr>
                                <w:pStyle w:val="NoSpacing"/>
                                <w:spacing w:after="900"/>
                                <w:rPr>
                                  <w:rFonts w:asciiTheme="majorHAnsi" w:hAnsiTheme="majorHAnsi"/>
                                  <w:i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i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</w:rPr>
                                <w:t>Signal Protocol vs MtProto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262626" w:themeColor="text1" w:themeTint="D9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143773791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EndPr>
                            <w:rPr>
                              <w:i/>
                            </w:rPr>
                          </w:sdtEndPr>
                          <w:sdtContent>
                            <w:p w14:paraId="0E73D1C4" w14:textId="267B5F82" w:rsidR="005F43CC" w:rsidRDefault="005F43CC">
                              <w:pPr>
                                <w:pStyle w:val="NoSpacing"/>
                                <w:rPr>
                                  <w:i/>
                                  <w:color w:val="262626" w:themeColor="text1" w:themeTint="D9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262626" w:themeColor="text1" w:themeTint="D9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1878BE8E" w14:textId="1C88A9E5" w:rsidR="005F43CC" w:rsidRDefault="005F43CC">
          <w:pPr>
            <w:rPr>
              <w:b/>
              <w:bCs/>
              <w:i/>
              <w:iCs/>
              <w:noProof/>
              <w:webHidden/>
              <w:sz w:val="28"/>
              <w:szCs w:val="28"/>
            </w:rPr>
          </w:pPr>
          <w:r>
            <w:rPr>
              <w:i/>
              <w:iCs/>
              <w:noProof/>
              <w:webHidden/>
            </w:rPr>
            <w:br w:type="page"/>
          </w:r>
        </w:p>
      </w:sdtContent>
    </w:sdt>
    <w:sdt>
      <w:sdtPr>
        <w:id w:val="-1169097798"/>
        <w:docPartObj>
          <w:docPartGallery w:val="Table of Contents"/>
          <w:docPartUnique/>
        </w:docPartObj>
      </w:sdtPr>
      <w:sdtEndPr>
        <w:rPr>
          <w:rFonts w:ascii="Times New Roman" w:eastAsia="Arial Unicode MS" w:hAnsi="Times New Roman" w:cs="Times New Roman"/>
          <w:noProof/>
          <w:color w:val="auto"/>
          <w:sz w:val="24"/>
          <w:szCs w:val="24"/>
          <w:bdr w:val="nil"/>
        </w:rPr>
      </w:sdtEndPr>
      <w:sdtContent>
        <w:p w14:paraId="760EAB88" w14:textId="1D0D0B57" w:rsidR="00381E4F" w:rsidRPr="00381E4F" w:rsidRDefault="00381E4F" w:rsidP="00381E4F">
          <w:pPr>
            <w:pStyle w:val="TOCHeading"/>
            <w:spacing w:line="360" w:lineRule="auto"/>
            <w:rPr>
              <w:rFonts w:ascii="Times New Roman" w:hAnsi="Times New Roman" w:cs="Times New Roman"/>
              <w:sz w:val="32"/>
              <w:szCs w:val="32"/>
              <w:lang w:val="ru-RU"/>
            </w:rPr>
          </w:pPr>
          <w:r w:rsidRPr="00381E4F">
            <w:rPr>
              <w:rFonts w:ascii="Times New Roman" w:hAnsi="Times New Roman" w:cs="Times New Roman"/>
              <w:sz w:val="32"/>
              <w:szCs w:val="32"/>
              <w:lang w:val="ru-RU"/>
            </w:rPr>
            <w:t>Содержание</w:t>
          </w:r>
        </w:p>
        <w:p w14:paraId="55FBB73B" w14:textId="76CDA93E" w:rsidR="00381E4F" w:rsidRPr="00381E4F" w:rsidRDefault="00381E4F" w:rsidP="00381E4F">
          <w:pPr>
            <w:pStyle w:val="TOC1"/>
            <w:tabs>
              <w:tab w:val="right" w:leader="dot" w:pos="9628"/>
            </w:tabs>
            <w:spacing w:line="360" w:lineRule="auto"/>
            <w:rPr>
              <w:rFonts w:ascii="Times New Roman" w:hAnsi="Times New Roman"/>
              <w:noProof/>
              <w:sz w:val="28"/>
              <w:szCs w:val="28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71390575" w:history="1">
            <w:r w:rsidRPr="00381E4F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ru-RU"/>
              </w:rPr>
              <w:t>Введение</w:t>
            </w:r>
            <w:r w:rsidRPr="00381E4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81E4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81E4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_Toc71390575 \h </w:instrText>
            </w:r>
            <w:r w:rsidRPr="00381E4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81E4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F43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</w:t>
            </w:r>
            <w:r w:rsidRPr="00381E4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B1302B" w14:textId="72BEE3DF" w:rsidR="00381E4F" w:rsidRPr="00381E4F" w:rsidRDefault="00381E4F" w:rsidP="00381E4F">
          <w:pPr>
            <w:pStyle w:val="TOC1"/>
            <w:tabs>
              <w:tab w:val="right" w:leader="dot" w:pos="9628"/>
            </w:tabs>
            <w:spacing w:line="36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71390576" w:history="1">
            <w:r w:rsidRPr="00381E4F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ru-RU"/>
              </w:rPr>
              <w:t>Примитивы</w:t>
            </w:r>
            <w:r w:rsidRPr="00381E4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81E4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81E4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_Toc71390576 \h </w:instrText>
            </w:r>
            <w:r w:rsidRPr="00381E4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81E4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F43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</w:t>
            </w:r>
            <w:r w:rsidRPr="00381E4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91C461" w14:textId="3DBBF2CD" w:rsidR="00381E4F" w:rsidRPr="00381E4F" w:rsidRDefault="00381E4F" w:rsidP="00381E4F">
          <w:pPr>
            <w:pStyle w:val="TOC1"/>
            <w:tabs>
              <w:tab w:val="right" w:leader="dot" w:pos="9628"/>
            </w:tabs>
            <w:spacing w:line="36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71390577" w:history="1">
            <w:r w:rsidRPr="00381E4F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ru-RU"/>
              </w:rPr>
              <w:t>Сравнение</w:t>
            </w:r>
            <w:r w:rsidRPr="00381E4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81E4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81E4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_Toc71390577 \h </w:instrText>
            </w:r>
            <w:r w:rsidRPr="00381E4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81E4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F43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</w:t>
            </w:r>
            <w:r w:rsidRPr="00381E4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278026" w14:textId="3667222E" w:rsidR="00381E4F" w:rsidRPr="00381E4F" w:rsidRDefault="00381E4F" w:rsidP="00381E4F">
          <w:pPr>
            <w:pStyle w:val="TOC1"/>
            <w:tabs>
              <w:tab w:val="right" w:leader="dot" w:pos="9628"/>
            </w:tabs>
            <w:spacing w:line="36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71390578" w:history="1">
            <w:r w:rsidRPr="00381E4F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ru-RU"/>
              </w:rPr>
              <w:t>Мнение экспертов</w:t>
            </w:r>
            <w:r w:rsidRPr="00381E4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81E4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81E4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_Toc71390578 \h </w:instrText>
            </w:r>
            <w:r w:rsidRPr="00381E4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81E4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F43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</w:t>
            </w:r>
            <w:r w:rsidRPr="00381E4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6C1383" w14:textId="172B7B31" w:rsidR="00381E4F" w:rsidRPr="00381E4F" w:rsidRDefault="00381E4F" w:rsidP="00381E4F">
          <w:pPr>
            <w:pStyle w:val="TOC1"/>
            <w:tabs>
              <w:tab w:val="right" w:leader="dot" w:pos="9628"/>
            </w:tabs>
            <w:spacing w:line="36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71390579" w:history="1">
            <w:r w:rsidRPr="00381E4F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ru-RU"/>
              </w:rPr>
              <w:t>Схема</w:t>
            </w:r>
            <w:r w:rsidRPr="00381E4F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 xml:space="preserve"> MtProto 2.0</w:t>
            </w:r>
            <w:r w:rsidRPr="00381E4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81E4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81E4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_Toc71390579 \h </w:instrText>
            </w:r>
            <w:r w:rsidRPr="00381E4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81E4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F43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Pr="00381E4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355D0A" w14:textId="7DF664CD" w:rsidR="00381E4F" w:rsidRDefault="00381E4F" w:rsidP="00381E4F">
          <w:pPr>
            <w:pStyle w:val="TOC1"/>
            <w:tabs>
              <w:tab w:val="right" w:leader="dot" w:pos="9628"/>
            </w:tabs>
            <w:spacing w:line="360" w:lineRule="auto"/>
            <w:rPr>
              <w:noProof/>
            </w:rPr>
          </w:pPr>
          <w:hyperlink w:anchor="_Toc71390580" w:history="1">
            <w:r w:rsidRPr="00381E4F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en-BY"/>
              </w:rPr>
              <w:t>Спи</w:t>
            </w:r>
            <w:r w:rsidRPr="00381E4F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ru-RU"/>
              </w:rPr>
              <w:t>сок литературы</w:t>
            </w:r>
            <w:r w:rsidRPr="00381E4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81E4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81E4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_Toc71390580 \h </w:instrText>
            </w:r>
            <w:r w:rsidRPr="00381E4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81E4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F43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381E4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D77080" w14:textId="4031DDBC" w:rsidR="00381E4F" w:rsidRDefault="00381E4F" w:rsidP="00381E4F">
          <w:pPr>
            <w:spacing w:line="36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6C6E7851" w14:textId="4F2CCCC9" w:rsidR="00381E4F" w:rsidRDefault="00381E4F">
      <w:r>
        <w:br w:type="page"/>
      </w:r>
    </w:p>
    <w:p w14:paraId="701C4097" w14:textId="741F3BE5" w:rsidR="00381E4F" w:rsidRPr="00381E4F" w:rsidRDefault="00381E4F" w:rsidP="00381E4F">
      <w:pPr>
        <w:pStyle w:val="Heading1"/>
        <w:rPr>
          <w:lang w:val="ru-RU"/>
        </w:rPr>
      </w:pPr>
      <w:bookmarkStart w:id="0" w:name="_Toc71390575"/>
      <w:r>
        <w:rPr>
          <w:lang w:val="ru-RU"/>
        </w:rPr>
        <w:lastRenderedPageBreak/>
        <w:t>Введение</w:t>
      </w:r>
      <w:bookmarkEnd w:id="0"/>
    </w:p>
    <w:p w14:paraId="637B954E" w14:textId="77777777" w:rsidR="00B939FF" w:rsidRPr="006F3A08" w:rsidRDefault="00B939FF" w:rsidP="006F3A08"/>
    <w:p w14:paraId="7C7106F2" w14:textId="6D49B740" w:rsidR="006F3A08" w:rsidRDefault="006F3A08" w:rsidP="006F3A08">
      <w:pPr>
        <w:pStyle w:val="a"/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Signal</w:t>
      </w:r>
      <w:r w:rsidRPr="006F3A0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Protocol</w:t>
      </w:r>
      <w:r w:rsidRPr="006F3A0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является</w:t>
      </w:r>
      <w:r w:rsidRPr="006F3A0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протоколом</w:t>
      </w:r>
      <w:r w:rsidRPr="006F3A0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шифрования</w:t>
      </w:r>
      <w:r w:rsidRPr="006F3A0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Pr="006F3A0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приложения</w:t>
      </w:r>
      <w:r w:rsidRPr="006F3A0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Signal</w:t>
      </w:r>
      <w:r w:rsidRPr="006F3A0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Messenger</w:t>
      </w:r>
      <w:r w:rsidRPr="006F3A0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6F3A0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MtProto</w:t>
      </w:r>
      <w:proofErr w:type="spellEnd"/>
      <w:r w:rsidRPr="006F3A0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Pr="006F3A0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Telegram.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 этом документе </w:t>
      </w:r>
      <w:r w:rsidR="00B939FF">
        <w:rPr>
          <w:rFonts w:ascii="Times New Roman" w:hAnsi="Times New Roman" w:cs="Times New Roman"/>
          <w:sz w:val="28"/>
          <w:szCs w:val="28"/>
          <w:lang w:val="ru-RU"/>
        </w:rPr>
        <w:t xml:space="preserve">кратко описаны их отличия и почему </w:t>
      </w:r>
      <w:r w:rsidR="00B939FF">
        <w:rPr>
          <w:rFonts w:ascii="Times New Roman" w:hAnsi="Times New Roman" w:cs="Times New Roman"/>
          <w:sz w:val="28"/>
          <w:szCs w:val="28"/>
          <w:lang w:val="en-US"/>
        </w:rPr>
        <w:t>Signal</w:t>
      </w:r>
      <w:r w:rsidR="00B939FF" w:rsidRPr="00B939F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939FF">
        <w:rPr>
          <w:rFonts w:ascii="Times New Roman" w:hAnsi="Times New Roman" w:cs="Times New Roman"/>
          <w:sz w:val="28"/>
          <w:szCs w:val="28"/>
          <w:lang w:val="en-US"/>
        </w:rPr>
        <w:t>Protocol</w:t>
      </w:r>
      <w:r w:rsidR="00B939FF" w:rsidRPr="00B939F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939FF">
        <w:rPr>
          <w:rFonts w:ascii="Times New Roman" w:hAnsi="Times New Roman" w:cs="Times New Roman"/>
          <w:sz w:val="28"/>
          <w:szCs w:val="28"/>
          <w:lang w:val="ru-RU"/>
        </w:rPr>
        <w:t>считается более безопасным.</w:t>
      </w:r>
    </w:p>
    <w:p w14:paraId="40080437" w14:textId="0D430CF8" w:rsidR="00381E4F" w:rsidRDefault="00381E4F" w:rsidP="00381E4F">
      <w:pPr>
        <w:pStyle w:val="Heading1"/>
        <w:rPr>
          <w:lang w:val="ru-RU"/>
        </w:rPr>
      </w:pPr>
      <w:bookmarkStart w:id="1" w:name="_Toc71390576"/>
      <w:r>
        <w:rPr>
          <w:lang w:val="ru-RU"/>
        </w:rPr>
        <w:t>Примитивы</w:t>
      </w:r>
      <w:bookmarkEnd w:id="1"/>
    </w:p>
    <w:p w14:paraId="60554508" w14:textId="77777777" w:rsidR="00381E4F" w:rsidRPr="00381E4F" w:rsidRDefault="00381E4F" w:rsidP="00381E4F">
      <w:pPr>
        <w:rPr>
          <w:lang w:val="ru-RU"/>
        </w:rPr>
      </w:pPr>
    </w:p>
    <w:tbl>
      <w:tblPr>
        <w:tblpPr w:leftFromText="180" w:rightFromText="180" w:vertAnchor="page" w:horzAnchor="margin" w:tblpY="4246"/>
        <w:tblW w:w="963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10"/>
        <w:gridCol w:w="3210"/>
        <w:gridCol w:w="3210"/>
      </w:tblGrid>
      <w:tr w:rsidR="00381E4F" w14:paraId="7609CA98" w14:textId="77777777" w:rsidTr="00381E4F">
        <w:trPr>
          <w:trHeight w:val="279"/>
        </w:trPr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BF2AD1" w14:textId="77777777" w:rsidR="00381E4F" w:rsidRDefault="00381E4F" w:rsidP="00381E4F">
            <w:bookmarkStart w:id="2" w:name="_Toc71390577"/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DA58A2" w14:textId="77777777" w:rsidR="00381E4F" w:rsidRDefault="00381E4F" w:rsidP="00381E4F">
            <w:pPr>
              <w:pStyle w:val="2"/>
            </w:pPr>
            <w:r>
              <w:t>Signal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872E58" w14:textId="77777777" w:rsidR="00381E4F" w:rsidRDefault="00381E4F" w:rsidP="00381E4F">
            <w:pPr>
              <w:pStyle w:val="2"/>
            </w:pPr>
            <w:r>
              <w:t>MTProto(2.0, end-to-end)</w:t>
            </w:r>
          </w:p>
        </w:tc>
      </w:tr>
      <w:tr w:rsidR="00381E4F" w14:paraId="5FE4EECB" w14:textId="77777777" w:rsidTr="00381E4F">
        <w:trPr>
          <w:trHeight w:val="481"/>
        </w:trPr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AE2752" w14:textId="77777777" w:rsidR="00381E4F" w:rsidRDefault="00381E4F" w:rsidP="00381E4F">
            <w:pPr>
              <w:pStyle w:val="2"/>
            </w:pPr>
            <w:r>
              <w:t>Протокол обмена ключами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27699A" w14:textId="77777777" w:rsidR="00381E4F" w:rsidRDefault="00381E4F" w:rsidP="00381E4F">
            <w:pPr>
              <w:pStyle w:val="2"/>
            </w:pPr>
            <w:r>
              <w:t>X3DF на эллиптических кривых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0B19AD" w14:textId="77777777" w:rsidR="00381E4F" w:rsidRDefault="00381E4F" w:rsidP="00381E4F">
            <w:pPr>
              <w:pStyle w:val="2"/>
            </w:pPr>
            <w:r>
              <w:t>Стандартный DH</w:t>
            </w:r>
          </w:p>
        </w:tc>
      </w:tr>
      <w:tr w:rsidR="00381E4F" w14:paraId="550D3C15" w14:textId="77777777" w:rsidTr="00381E4F">
        <w:trPr>
          <w:trHeight w:val="481"/>
        </w:trPr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A9BFA1" w14:textId="77777777" w:rsidR="00381E4F" w:rsidRDefault="00381E4F" w:rsidP="00381E4F">
            <w:pPr>
              <w:pStyle w:val="2"/>
            </w:pPr>
            <w:r>
              <w:t>Функция хэширования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29742E" w14:textId="77777777" w:rsidR="00381E4F" w:rsidRDefault="00381E4F" w:rsidP="00381E4F">
            <w:pPr>
              <w:pStyle w:val="2"/>
            </w:pPr>
            <w:r>
              <w:t>SHA256/512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5AE9BF" w14:textId="77777777" w:rsidR="00381E4F" w:rsidRDefault="00381E4F" w:rsidP="00381E4F">
            <w:pPr>
              <w:pStyle w:val="2"/>
            </w:pPr>
            <w:r>
              <w:t>SHA256</w:t>
            </w:r>
          </w:p>
          <w:p w14:paraId="66C6007A" w14:textId="77777777" w:rsidR="00381E4F" w:rsidRDefault="00381E4F" w:rsidP="00381E4F">
            <w:pPr>
              <w:pStyle w:val="2"/>
            </w:pPr>
          </w:p>
        </w:tc>
      </w:tr>
    </w:tbl>
    <w:p w14:paraId="640E2234" w14:textId="4D733255" w:rsidR="00381E4F" w:rsidRDefault="00381E4F" w:rsidP="00381E4F">
      <w:pPr>
        <w:pStyle w:val="Heading1"/>
        <w:rPr>
          <w:lang w:val="ru-RU"/>
        </w:rPr>
      </w:pPr>
      <w:r>
        <w:rPr>
          <w:lang w:val="ru-RU"/>
        </w:rPr>
        <w:t>Сравнение</w:t>
      </w:r>
      <w:bookmarkEnd w:id="2"/>
    </w:p>
    <w:p w14:paraId="7E654F8E" w14:textId="0ECE128E" w:rsidR="008F6427" w:rsidRPr="006F3A08" w:rsidRDefault="00C57F86" w:rsidP="00B939FF">
      <w:pPr>
        <w:pStyle w:val="a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6F3A08">
        <w:rPr>
          <w:rFonts w:ascii="Times New Roman" w:hAnsi="Times New Roman" w:cs="Times New Roman"/>
          <w:sz w:val="28"/>
          <w:szCs w:val="28"/>
          <w:lang w:val="ru-RU"/>
        </w:rPr>
        <w:t xml:space="preserve">Трудно сравнивать 2 протокола, потому что они задействуют разные способы защиты обмена сообщениями. </w:t>
      </w:r>
    </w:p>
    <w:p w14:paraId="0529BE9A" w14:textId="74CA87CE" w:rsidR="008F6427" w:rsidRPr="00381E4F" w:rsidRDefault="00C57F86" w:rsidP="00381E4F">
      <w:pPr>
        <w:pStyle w:val="a"/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6F3A08">
        <w:rPr>
          <w:rFonts w:ascii="Times New Roman" w:hAnsi="Times New Roman" w:cs="Times New Roman"/>
          <w:sz w:val="28"/>
          <w:szCs w:val="28"/>
          <w:lang w:val="ru-RU"/>
        </w:rPr>
        <w:t>С одной стороны</w:t>
      </w:r>
      <w:proofErr w:type="gramEnd"/>
      <w:r w:rsidRPr="006F3A0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F3A08">
        <w:rPr>
          <w:rFonts w:ascii="Times New Roman" w:hAnsi="Times New Roman" w:cs="Times New Roman"/>
          <w:sz w:val="28"/>
          <w:szCs w:val="28"/>
          <w:lang w:val="en-US"/>
        </w:rPr>
        <w:t>MTProto</w:t>
      </w:r>
      <w:proofErr w:type="spellEnd"/>
      <w:r w:rsidRPr="006F3A0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F3A08">
        <w:rPr>
          <w:rFonts w:ascii="Times New Roman" w:hAnsi="Times New Roman" w:cs="Times New Roman"/>
          <w:sz w:val="28"/>
          <w:szCs w:val="28"/>
          <w:lang w:val="ru-RU"/>
        </w:rPr>
        <w:t>делает ставку на пакет сообщения, который формируется особым образом и лишь перехватив такой пакет (без ключа) прочитать его будет крайне трудно. Но из-за примитивности метода обмена ключами</w:t>
      </w:r>
      <w:r w:rsidRPr="006F3A0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F3A08">
        <w:rPr>
          <w:rFonts w:ascii="Times New Roman" w:hAnsi="Times New Roman" w:cs="Times New Roman"/>
          <w:sz w:val="28"/>
          <w:szCs w:val="28"/>
          <w:lang w:val="ru-RU"/>
        </w:rPr>
        <w:t xml:space="preserve">(простой протокол </w:t>
      </w:r>
      <w:proofErr w:type="spellStart"/>
      <w:r w:rsidRPr="006F3A08">
        <w:rPr>
          <w:rFonts w:ascii="Times New Roman" w:hAnsi="Times New Roman" w:cs="Times New Roman"/>
          <w:sz w:val="28"/>
          <w:szCs w:val="28"/>
          <w:lang w:val="ru-RU"/>
        </w:rPr>
        <w:t>Диффи-Хеллмана</w:t>
      </w:r>
      <w:proofErr w:type="spellEnd"/>
      <w:r w:rsidRPr="006F3A08">
        <w:rPr>
          <w:rFonts w:ascii="Times New Roman" w:hAnsi="Times New Roman" w:cs="Times New Roman"/>
          <w:sz w:val="28"/>
          <w:szCs w:val="28"/>
          <w:lang w:val="ru-RU"/>
        </w:rPr>
        <w:t>, выполня</w:t>
      </w:r>
      <w:r w:rsidRPr="006F3A08">
        <w:rPr>
          <w:rFonts w:ascii="Times New Roman" w:hAnsi="Times New Roman" w:cs="Times New Roman"/>
          <w:sz w:val="28"/>
          <w:szCs w:val="28"/>
          <w:lang w:val="ru-RU"/>
        </w:rPr>
        <w:t>ющийся раз в 100 сообщений), вся система может сойти на нет, завладей 3е лицо ключами.</w:t>
      </w:r>
      <w:r w:rsidR="00B939FF">
        <w:rPr>
          <w:rFonts w:ascii="Times New Roman" w:hAnsi="Times New Roman" w:cs="Times New Roman"/>
          <w:sz w:val="28"/>
          <w:szCs w:val="28"/>
          <w:lang w:val="ru-RU"/>
        </w:rPr>
        <w:t xml:space="preserve"> Для сравнения простого </w:t>
      </w:r>
      <w:proofErr w:type="spellStart"/>
      <w:r w:rsidR="00B939FF">
        <w:rPr>
          <w:rFonts w:ascii="Times New Roman" w:hAnsi="Times New Roman" w:cs="Times New Roman"/>
          <w:sz w:val="28"/>
          <w:szCs w:val="28"/>
          <w:lang w:val="ru-RU"/>
        </w:rPr>
        <w:t>ДиффиХеллмана</w:t>
      </w:r>
      <w:proofErr w:type="spellEnd"/>
      <w:r w:rsidR="00B939FF">
        <w:rPr>
          <w:rFonts w:ascii="Times New Roman" w:hAnsi="Times New Roman" w:cs="Times New Roman"/>
          <w:sz w:val="28"/>
          <w:szCs w:val="28"/>
          <w:lang w:val="ru-RU"/>
        </w:rPr>
        <w:t xml:space="preserve"> и тройного можно посмотреть их описание в документе, описывающий </w:t>
      </w:r>
      <w:r w:rsidR="00B939FF">
        <w:rPr>
          <w:rFonts w:ascii="Times New Roman" w:hAnsi="Times New Roman" w:cs="Times New Roman"/>
          <w:sz w:val="28"/>
          <w:szCs w:val="28"/>
          <w:lang w:val="en-US"/>
        </w:rPr>
        <w:t>Signal</w:t>
      </w:r>
      <w:r w:rsidR="00B939FF" w:rsidRPr="00B939F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939FF">
        <w:rPr>
          <w:rFonts w:ascii="Times New Roman" w:hAnsi="Times New Roman" w:cs="Times New Roman"/>
          <w:sz w:val="28"/>
          <w:szCs w:val="28"/>
          <w:lang w:val="en-US"/>
        </w:rPr>
        <w:t>Protocol</w:t>
      </w:r>
      <w:r w:rsidR="00B939FF" w:rsidRPr="00B939F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D81CD7F" w14:textId="133A9A14" w:rsidR="008F6427" w:rsidRPr="006F3A08" w:rsidRDefault="00C57F86" w:rsidP="006F3A08">
      <w:pPr>
        <w:pStyle w:val="a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proofErr w:type="gramStart"/>
      <w:r w:rsidRPr="006F3A08">
        <w:rPr>
          <w:rFonts w:ascii="Times New Roman" w:hAnsi="Times New Roman" w:cs="Times New Roman"/>
          <w:sz w:val="28"/>
          <w:szCs w:val="28"/>
          <w:lang w:val="ru-RU"/>
        </w:rPr>
        <w:t>С другой стороны</w:t>
      </w:r>
      <w:proofErr w:type="gramEnd"/>
      <w:r w:rsidRPr="006F3A0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F3A08">
        <w:rPr>
          <w:rFonts w:ascii="Times New Roman" w:hAnsi="Times New Roman" w:cs="Times New Roman"/>
          <w:sz w:val="28"/>
          <w:szCs w:val="28"/>
          <w:lang w:val="en-US"/>
        </w:rPr>
        <w:t>Signal</w:t>
      </w:r>
      <w:r w:rsidRPr="006F3A0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F3A08">
        <w:rPr>
          <w:rFonts w:ascii="Times New Roman" w:hAnsi="Times New Roman" w:cs="Times New Roman"/>
          <w:sz w:val="28"/>
          <w:szCs w:val="28"/>
          <w:lang w:val="ru-RU"/>
        </w:rPr>
        <w:t>использует примитивное шифрование самих сообщений</w:t>
      </w:r>
      <w:r w:rsidRPr="006F3A08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6F3A08">
        <w:rPr>
          <w:rFonts w:ascii="Times New Roman" w:hAnsi="Times New Roman" w:cs="Times New Roman"/>
          <w:sz w:val="28"/>
          <w:szCs w:val="28"/>
          <w:lang w:val="en-US"/>
        </w:rPr>
        <w:t>AEAD</w:t>
      </w:r>
      <w:r w:rsidRPr="006F3A08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6F3A08">
        <w:rPr>
          <w:rFonts w:ascii="Times New Roman" w:hAnsi="Times New Roman" w:cs="Times New Roman"/>
          <w:sz w:val="28"/>
          <w:szCs w:val="28"/>
          <w:lang w:val="ru-RU"/>
        </w:rPr>
        <w:t>, но при этом основывается на сложном алгоритме генерации ключей, включающем в себя про</w:t>
      </w:r>
      <w:r w:rsidRPr="006F3A08">
        <w:rPr>
          <w:rFonts w:ascii="Times New Roman" w:hAnsi="Times New Roman" w:cs="Times New Roman"/>
          <w:sz w:val="28"/>
          <w:szCs w:val="28"/>
          <w:lang w:val="ru-RU"/>
        </w:rPr>
        <w:t xml:space="preserve">токол 3го </w:t>
      </w:r>
      <w:proofErr w:type="spellStart"/>
      <w:r w:rsidRPr="006F3A08">
        <w:rPr>
          <w:rFonts w:ascii="Times New Roman" w:hAnsi="Times New Roman" w:cs="Times New Roman"/>
          <w:sz w:val="28"/>
          <w:szCs w:val="28"/>
          <w:lang w:val="ru-RU"/>
        </w:rPr>
        <w:t>Диффи-Хеллмана</w:t>
      </w:r>
      <w:proofErr w:type="spellEnd"/>
      <w:r w:rsidRPr="006F3A08">
        <w:rPr>
          <w:rFonts w:ascii="Times New Roman" w:hAnsi="Times New Roman" w:cs="Times New Roman"/>
          <w:sz w:val="28"/>
          <w:szCs w:val="28"/>
          <w:lang w:val="ru-RU"/>
        </w:rPr>
        <w:t xml:space="preserve"> на эллиптических кривых и алгоритм двойного храповика, так что ключи обновляются каждый раз при отправке/получении сообщения. Более того, из-за </w:t>
      </w:r>
      <w:r w:rsidRPr="006F3A08">
        <w:rPr>
          <w:rFonts w:ascii="Times New Roman" w:hAnsi="Times New Roman" w:cs="Times New Roman"/>
          <w:sz w:val="28"/>
          <w:szCs w:val="28"/>
          <w:lang w:val="ru-RU"/>
        </w:rPr>
        <w:t xml:space="preserve">алгоритма двойного храповика, даже если 3е лицо перехватит какой-либо ключ, </w:t>
      </w:r>
      <w:r w:rsidRPr="006F3A08">
        <w:rPr>
          <w:rFonts w:ascii="Times New Roman" w:hAnsi="Times New Roman" w:cs="Times New Roman"/>
          <w:sz w:val="28"/>
          <w:szCs w:val="28"/>
          <w:lang w:val="ru-RU"/>
        </w:rPr>
        <w:t>он не будет</w:t>
      </w:r>
      <w:r w:rsidRPr="006F3A08">
        <w:rPr>
          <w:rFonts w:ascii="Times New Roman" w:hAnsi="Times New Roman" w:cs="Times New Roman"/>
          <w:sz w:val="28"/>
          <w:szCs w:val="28"/>
          <w:lang w:val="ru-RU"/>
        </w:rPr>
        <w:t xml:space="preserve"> в состоянии дешифровать предыдущие и будущие сообщения.</w:t>
      </w:r>
    </w:p>
    <w:p w14:paraId="67B559C6" w14:textId="18C8EF96" w:rsidR="008F6427" w:rsidRDefault="00381E4F" w:rsidP="00381E4F">
      <w:pPr>
        <w:pStyle w:val="Heading1"/>
        <w:rPr>
          <w:lang w:val="ru-RU"/>
        </w:rPr>
      </w:pPr>
      <w:bookmarkStart w:id="3" w:name="_Toc71390578"/>
      <w:r>
        <w:rPr>
          <w:lang w:val="ru-RU"/>
        </w:rPr>
        <w:t>Мнение экспертов</w:t>
      </w:r>
      <w:bookmarkEnd w:id="3"/>
    </w:p>
    <w:p w14:paraId="6F9C09CF" w14:textId="77777777" w:rsidR="00381E4F" w:rsidRPr="00381E4F" w:rsidRDefault="00381E4F" w:rsidP="00381E4F">
      <w:pPr>
        <w:rPr>
          <w:lang w:val="ru-RU"/>
        </w:rPr>
      </w:pPr>
    </w:p>
    <w:p w14:paraId="0582EEEB" w14:textId="1B8554D7" w:rsidR="008F6427" w:rsidRDefault="00C57F86" w:rsidP="00381E4F">
      <w:pPr>
        <w:pStyle w:val="a"/>
        <w:spacing w:line="360" w:lineRule="auto"/>
        <w:ind w:firstLine="720"/>
      </w:pPr>
      <w:r w:rsidRPr="006F3A08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Экспертами был проверен протокол </w:t>
      </w:r>
      <w:r w:rsidRPr="006F3A08">
        <w:rPr>
          <w:rFonts w:ascii="Times New Roman" w:hAnsi="Times New Roman" w:cs="Times New Roman"/>
          <w:sz w:val="28"/>
          <w:szCs w:val="28"/>
          <w:lang w:val="en-US"/>
        </w:rPr>
        <w:t>Signal</w:t>
      </w:r>
      <w:r w:rsidRPr="006F3A0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6F3A08">
        <w:rPr>
          <w:rFonts w:ascii="Times New Roman" w:hAnsi="Times New Roman" w:cs="Times New Roman"/>
          <w:sz w:val="28"/>
          <w:szCs w:val="28"/>
          <w:lang w:val="ru-RU"/>
        </w:rPr>
        <w:t xml:space="preserve">и его посчитали безопасным, </w:t>
      </w:r>
      <w:r w:rsidRPr="006F3A08">
        <w:rPr>
          <w:rFonts w:ascii="Times New Roman" w:hAnsi="Times New Roman" w:cs="Times New Roman"/>
          <w:sz w:val="28"/>
          <w:szCs w:val="28"/>
          <w:lang w:val="ru-RU"/>
        </w:rPr>
        <w:t xml:space="preserve">чего не сказали про </w:t>
      </w:r>
      <w:proofErr w:type="spellStart"/>
      <w:r w:rsidRPr="006F3A08">
        <w:rPr>
          <w:rFonts w:ascii="Times New Roman" w:hAnsi="Times New Roman" w:cs="Times New Roman"/>
          <w:sz w:val="28"/>
          <w:szCs w:val="28"/>
          <w:lang w:val="en-US"/>
        </w:rPr>
        <w:t>MTProto</w:t>
      </w:r>
      <w:proofErr w:type="spellEnd"/>
      <w:r w:rsidRPr="006F3A0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6F3A08">
        <w:rPr>
          <w:rFonts w:ascii="Times New Roman" w:hAnsi="Times New Roman" w:cs="Times New Roman"/>
          <w:sz w:val="28"/>
          <w:szCs w:val="28"/>
          <w:lang w:val="ru-RU"/>
        </w:rPr>
        <w:t>Но была проверена лишь 1я версия протокола</w:t>
      </w:r>
      <w:r w:rsidRPr="006F3A0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F3A08">
        <w:rPr>
          <w:rFonts w:ascii="Times New Roman" w:hAnsi="Times New Roman" w:cs="Times New Roman"/>
          <w:sz w:val="28"/>
          <w:szCs w:val="28"/>
          <w:lang w:val="en-US"/>
        </w:rPr>
        <w:t>MTProto</w:t>
      </w:r>
      <w:proofErr w:type="spellEnd"/>
      <w:r w:rsidRPr="006F3A0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6F3A08">
        <w:rPr>
          <w:rFonts w:ascii="Times New Roman" w:hAnsi="Times New Roman" w:cs="Times New Roman"/>
          <w:sz w:val="28"/>
          <w:szCs w:val="28"/>
          <w:lang w:val="ru-RU"/>
        </w:rPr>
        <w:t>2я проверке не подвергалась.</w:t>
      </w:r>
    </w:p>
    <w:p w14:paraId="0B144F3E" w14:textId="15F470DF" w:rsidR="008F6427" w:rsidRPr="00381E4F" w:rsidRDefault="00381E4F" w:rsidP="00381E4F">
      <w:pPr>
        <w:pStyle w:val="Heading1"/>
      </w:pPr>
      <w:bookmarkStart w:id="4" w:name="_Toc71390579"/>
      <w:r>
        <w:rPr>
          <w:lang w:val="ru-RU"/>
        </w:rPr>
        <w:t>Схема</w:t>
      </w:r>
      <w:r w:rsidRPr="00381E4F">
        <w:t xml:space="preserve"> </w:t>
      </w:r>
      <w:proofErr w:type="spellStart"/>
      <w:r>
        <w:t>MtProto</w:t>
      </w:r>
      <w:proofErr w:type="spellEnd"/>
      <w:r>
        <w:t xml:space="preserve"> 2.0</w:t>
      </w:r>
      <w:bookmarkEnd w:id="4"/>
    </w:p>
    <w:p w14:paraId="5BCBC8DD" w14:textId="33E5BBA0" w:rsidR="005F43CC" w:rsidRPr="005F43CC" w:rsidRDefault="00381E4F" w:rsidP="005F43CC">
      <w:pPr>
        <w:pStyle w:val="a"/>
        <w:rPr>
          <w:rStyle w:val="Hyperlink0"/>
          <w:u w:val="none"/>
        </w:rPr>
      </w:pPr>
      <w:r w:rsidRPr="006F3A08">
        <w:rPr>
          <w:noProof/>
        </w:rPr>
        <w:drawing>
          <wp:anchor distT="152400" distB="152400" distL="152400" distR="152400" simplePos="0" relativeHeight="251659264" behindDoc="0" locked="0" layoutInCell="1" allowOverlap="1" wp14:anchorId="53506959" wp14:editId="068A3DE0">
            <wp:simplePos x="0" y="0"/>
            <wp:positionH relativeFrom="margin">
              <wp:posOffset>635</wp:posOffset>
            </wp:positionH>
            <wp:positionV relativeFrom="line">
              <wp:posOffset>344393</wp:posOffset>
            </wp:positionV>
            <wp:extent cx="5746115" cy="5991860"/>
            <wp:effectExtent l="0" t="0" r="0" b="254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tiff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59918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5" w:name="_Toc71390580"/>
    </w:p>
    <w:p w14:paraId="4B28B3DF" w14:textId="77777777" w:rsidR="005F43CC" w:rsidRDefault="005F43CC">
      <w:pPr>
        <w:rPr>
          <w:rStyle w:val="Hyperlink0"/>
          <w:rFonts w:asciiTheme="majorHAnsi" w:eastAsiaTheme="majorEastAsia" w:hAnsiTheme="majorHAnsi" w:cstheme="majorBidi"/>
          <w:color w:val="0079BF" w:themeColor="accent1" w:themeShade="BF"/>
          <w:sz w:val="32"/>
          <w:szCs w:val="32"/>
          <w:lang w:val="en-BY"/>
        </w:rPr>
      </w:pPr>
      <w:r>
        <w:rPr>
          <w:rStyle w:val="Hyperlink0"/>
          <w:lang w:val="en-BY"/>
        </w:rPr>
        <w:br w:type="page"/>
      </w:r>
    </w:p>
    <w:p w14:paraId="0F626115" w14:textId="0F5BADD6" w:rsidR="00381E4F" w:rsidRDefault="00381E4F" w:rsidP="00381E4F">
      <w:pPr>
        <w:pStyle w:val="Heading1"/>
        <w:rPr>
          <w:rStyle w:val="Hyperlink0"/>
          <w:lang w:val="ru-RU"/>
        </w:rPr>
      </w:pPr>
      <w:r w:rsidRPr="00381E4F">
        <w:rPr>
          <w:rStyle w:val="Hyperlink0"/>
          <w:lang w:val="en-BY"/>
        </w:rPr>
        <w:lastRenderedPageBreak/>
        <w:t>Спи</w:t>
      </w:r>
      <w:r>
        <w:rPr>
          <w:rStyle w:val="Hyperlink0"/>
          <w:lang w:val="ru-RU"/>
        </w:rPr>
        <w:t>сок литературы</w:t>
      </w:r>
      <w:bookmarkEnd w:id="5"/>
    </w:p>
    <w:p w14:paraId="707FE03D" w14:textId="77777777" w:rsidR="00381E4F" w:rsidRPr="00381E4F" w:rsidRDefault="00381E4F" w:rsidP="00381E4F">
      <w:pPr>
        <w:rPr>
          <w:lang w:val="ru-RU"/>
        </w:rPr>
      </w:pPr>
    </w:p>
    <w:p w14:paraId="2530B4E6" w14:textId="4C651AFD" w:rsidR="008F6427" w:rsidRDefault="00381E4F">
      <w:pPr>
        <w:pStyle w:val="a"/>
      </w:pPr>
      <w:hyperlink r:id="rId8" w:history="1">
        <w:r w:rsidRPr="00B74B64">
          <w:rPr>
            <w:rStyle w:val="Hyperlink"/>
          </w:rPr>
          <w:t>https://crypto.stacke</w:t>
        </w:r>
        <w:r w:rsidRPr="00B74B64">
          <w:rPr>
            <w:rStyle w:val="Hyperlink"/>
          </w:rPr>
          <w:t>x</w:t>
        </w:r>
        <w:r w:rsidRPr="00B74B64">
          <w:rPr>
            <w:rStyle w:val="Hyperlink"/>
          </w:rPr>
          <w:t>change.com/questions/31418/signal-vs-telegram-in-terms-of-protocols</w:t>
        </w:r>
      </w:hyperlink>
    </w:p>
    <w:p w14:paraId="589897F2" w14:textId="77777777" w:rsidR="008F6427" w:rsidRDefault="00C57F86">
      <w:pPr>
        <w:pStyle w:val="a"/>
      </w:pPr>
      <w:hyperlink r:id="rId9" w:history="1">
        <w:r w:rsidRPr="00542EBB">
          <w:rPr>
            <w:rStyle w:val="Hyperlink0"/>
          </w:rPr>
          <w:t>https://core.telegram.org</w:t>
        </w:r>
        <w:r w:rsidRPr="00542EBB">
          <w:rPr>
            <w:rStyle w:val="Hyperlink0"/>
          </w:rPr>
          <w:t>/api/end-to-end</w:t>
        </w:r>
      </w:hyperlink>
    </w:p>
    <w:p w14:paraId="710A0830" w14:textId="77777777" w:rsidR="008F6427" w:rsidRDefault="00C57F86">
      <w:pPr>
        <w:pStyle w:val="a"/>
      </w:pPr>
      <w:hyperlink r:id="rId10" w:history="1">
        <w:r w:rsidRPr="00542EBB">
          <w:rPr>
            <w:rStyle w:val="Hyperlink0"/>
          </w:rPr>
          <w:t>https://signal.org/docs/specifications/doubleratchet/</w:t>
        </w:r>
      </w:hyperlink>
    </w:p>
    <w:p w14:paraId="28E8FB25" w14:textId="77777777" w:rsidR="008F6427" w:rsidRDefault="00C57F86">
      <w:pPr>
        <w:pStyle w:val="a"/>
      </w:pPr>
      <w:hyperlink r:id="rId11" w:history="1">
        <w:r w:rsidRPr="00542EBB">
          <w:rPr>
            <w:rStyle w:val="Hyperlink0"/>
          </w:rPr>
          <w:t>https://habr.com/ru/company/globalsign/blog/536986/</w:t>
        </w:r>
      </w:hyperlink>
    </w:p>
    <w:p w14:paraId="0CF78EE4" w14:textId="77777777" w:rsidR="008F6427" w:rsidRDefault="00C57F86">
      <w:pPr>
        <w:pStyle w:val="a"/>
      </w:pPr>
      <w:r w:rsidRPr="00542EBB">
        <w:t>https://www.pindrop.com/blog/audit-of-signal-protocol-finds-it-secure-and-trustworthy/</w:t>
      </w:r>
    </w:p>
    <w:sectPr w:rsidR="008F6427" w:rsidSect="00381E4F">
      <w:headerReference w:type="default" r:id="rId12"/>
      <w:footerReference w:type="default" r:id="rId13"/>
      <w:pgSz w:w="11906" w:h="16838"/>
      <w:pgMar w:top="1134" w:right="1134" w:bottom="1134" w:left="1134" w:header="709" w:footer="850" w:gutter="0"/>
      <w:pgNumType w:start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933CC8" w14:textId="77777777" w:rsidR="00C57F86" w:rsidRDefault="00C57F86">
      <w:r>
        <w:separator/>
      </w:r>
    </w:p>
  </w:endnote>
  <w:endnote w:type="continuationSeparator" w:id="0">
    <w:p w14:paraId="35EADB57" w14:textId="77777777" w:rsidR="00C57F86" w:rsidRDefault="00C57F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9B6A56" w14:textId="77777777" w:rsidR="008F6427" w:rsidRDefault="008F642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0BBD94" w14:textId="77777777" w:rsidR="00C57F86" w:rsidRDefault="00C57F86">
      <w:r>
        <w:separator/>
      </w:r>
    </w:p>
  </w:footnote>
  <w:footnote w:type="continuationSeparator" w:id="0">
    <w:p w14:paraId="58CB7F7D" w14:textId="77777777" w:rsidR="00C57F86" w:rsidRDefault="00C57F8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BF3AE9" w14:textId="77777777" w:rsidR="008F6427" w:rsidRDefault="008F6427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8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427"/>
    <w:rsid w:val="00381E4F"/>
    <w:rsid w:val="00542EBB"/>
    <w:rsid w:val="005F43CC"/>
    <w:rsid w:val="006F3A08"/>
    <w:rsid w:val="008F6427"/>
    <w:rsid w:val="00B939FF"/>
    <w:rsid w:val="00C57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238EE2"/>
  <w15:docId w15:val="{CEB5549F-66E8-704A-A80D-D7AF878F7B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en-BY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81E4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079BF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paragraph" w:customStyle="1" w:styleId="a">
    <w:name w:val="Основной текст"/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2">
    <w:name w:val="Стиль таблицы 2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character" w:customStyle="1" w:styleId="Hyperlink0">
    <w:name w:val="Hyperlink.0"/>
    <w:basedOn w:val="Hyperlink"/>
    <w:rPr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B939FF"/>
    <w:pPr>
      <w:contextualSpacing/>
    </w:pPr>
    <w:rPr>
      <w:rFonts w:eastAsiaTheme="majorEastAsia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39FF"/>
    <w:rPr>
      <w:rFonts w:eastAsiaTheme="majorEastAsia"/>
      <w:spacing w:val="-10"/>
      <w:kern w:val="28"/>
      <w:sz w:val="56"/>
      <w:szCs w:val="56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381E4F"/>
    <w:rPr>
      <w:rFonts w:asciiTheme="majorHAnsi" w:eastAsiaTheme="majorEastAsia" w:hAnsiTheme="majorHAnsi" w:cstheme="majorBidi"/>
      <w:color w:val="0079BF" w:themeColor="accent1" w:themeShade="BF"/>
      <w:sz w:val="32"/>
      <w:szCs w:val="32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381E4F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381E4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480" w:line="276" w:lineRule="auto"/>
      <w:outlineLvl w:val="9"/>
    </w:pPr>
    <w:rPr>
      <w:b/>
      <w:bCs/>
      <w:sz w:val="28"/>
      <w:szCs w:val="28"/>
      <w:bdr w:val="none" w:sz="0" w:space="0" w:color="auto"/>
    </w:rPr>
  </w:style>
  <w:style w:type="paragraph" w:styleId="TOC1">
    <w:name w:val="toc 1"/>
    <w:basedOn w:val="Normal"/>
    <w:next w:val="Normal"/>
    <w:autoRedefine/>
    <w:uiPriority w:val="39"/>
    <w:unhideWhenUsed/>
    <w:rsid w:val="00381E4F"/>
    <w:pPr>
      <w:spacing w:before="120"/>
    </w:pPr>
    <w:rPr>
      <w:rFonts w:asciiTheme="minorHAnsi" w:hAnsi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381E4F"/>
    <w:pPr>
      <w:spacing w:before="120"/>
      <w:ind w:left="240"/>
    </w:pPr>
    <w:rPr>
      <w:rFonts w:asciiTheme="minorHAnsi" w:hAnsi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381E4F"/>
    <w:pPr>
      <w:ind w:left="480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81E4F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81E4F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81E4F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81E4F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81E4F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81E4F"/>
    <w:pPr>
      <w:ind w:left="1920"/>
    </w:pPr>
    <w:rPr>
      <w:rFonts w:asciiTheme="minorHAnsi" w:hAnsiTheme="minorHAnsi"/>
      <w:sz w:val="20"/>
      <w:szCs w:val="20"/>
    </w:rPr>
  </w:style>
  <w:style w:type="paragraph" w:styleId="NoSpacing">
    <w:name w:val="No Spacing"/>
    <w:link w:val="NoSpacingChar"/>
    <w:uiPriority w:val="1"/>
    <w:qFormat/>
    <w:rsid w:val="00381E4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eastAsiaTheme="minorEastAsia" w:hAnsiTheme="minorHAnsi" w:cstheme="minorBidi"/>
      <w:sz w:val="22"/>
      <w:szCs w:val="22"/>
      <w:bdr w:val="none" w:sz="0" w:space="0" w:color="auto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381E4F"/>
    <w:rPr>
      <w:rFonts w:asciiTheme="minorHAnsi" w:eastAsiaTheme="minorEastAsia" w:hAnsiTheme="minorHAnsi" w:cstheme="minorBidi"/>
      <w:sz w:val="22"/>
      <w:szCs w:val="22"/>
      <w:bdr w:val="none" w:sz="0" w:space="0" w:color="auto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rypto.stackexchange.com/questions/31418/signal-vs-telegram-in-terms-of-protocols" TargetMode="External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tif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habr.com/ru/company/globalsign/blog/536986/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https://signal.org/docs/specifications/doubleratchet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core.telegram.org/api/end-to-end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3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372257D-713A-1642-9260-1CECD93E2F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416</Words>
  <Characters>2377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Signal Protocol vs MtProto</dc:title>
  <dc:subject/>
  <dc:creator>Таборов Лев Алексеевич</dc:creator>
  <cp:lastModifiedBy>Natallia Zhamaitsiak</cp:lastModifiedBy>
  <cp:revision>2</cp:revision>
  <dcterms:created xsi:type="dcterms:W3CDTF">2021-05-08T14:28:00Z</dcterms:created>
  <dcterms:modified xsi:type="dcterms:W3CDTF">2021-05-08T15:30:00Z</dcterms:modified>
</cp:coreProperties>
</file>