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3A3AB" w14:textId="21352EEA" w:rsidR="008126C6" w:rsidRPr="005E1B23" w:rsidRDefault="005E1B23" w:rsidP="005E1B23">
      <w:pPr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Постановка задачи и описание проекта</w:t>
      </w:r>
    </w:p>
    <w:p w14:paraId="359EEDE6" w14:textId="77777777" w:rsidR="005E1B23" w:rsidRPr="005E1B23" w:rsidRDefault="005E1B23" w:rsidP="005E1B2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5E1B23">
        <w:rPr>
          <w:color w:val="000000"/>
        </w:rPr>
        <w:t>Из «Бета-Банка» стали уходить клиенты. Каждый месяц. Немного, но заметно. Банковские маркетологи посчитали: сохранять текущих клиентов дешевле, чем привлекать новых.</w:t>
      </w:r>
    </w:p>
    <w:p w14:paraId="2D195411" w14:textId="77777777" w:rsidR="005E1B23" w:rsidRPr="005E1B23" w:rsidRDefault="005E1B23" w:rsidP="005E1B2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5E1B23">
        <w:rPr>
          <w:color w:val="000000"/>
        </w:rPr>
        <w:t>Нужно спрогнозировать, уйдёт клиент из банка в ближайшее время или нет. Вам предоставлены исторические данные о поведении клиентов и расторжении договоров с банком.</w:t>
      </w:r>
    </w:p>
    <w:p w14:paraId="3FBADCE7" w14:textId="77777777" w:rsidR="005E1B23" w:rsidRPr="005E1B23" w:rsidRDefault="005E1B23" w:rsidP="005E1B2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5E1B23">
        <w:rPr>
          <w:color w:val="000000"/>
        </w:rPr>
        <w:t>Постройте модель с предельно большим значением </w:t>
      </w:r>
      <w:r w:rsidRPr="005E1B23">
        <w:rPr>
          <w:rStyle w:val="Emphasis"/>
          <w:color w:val="000000"/>
        </w:rPr>
        <w:t>F1</w:t>
      </w:r>
      <w:r w:rsidRPr="005E1B23">
        <w:rPr>
          <w:color w:val="000000"/>
        </w:rPr>
        <w:t>-меры. Чтобы сдать проект успешно, нужно довести метрику до 0.59. Проверьте </w:t>
      </w:r>
      <w:r w:rsidRPr="005E1B23">
        <w:rPr>
          <w:rStyle w:val="Emphasis"/>
          <w:color w:val="000000"/>
        </w:rPr>
        <w:t>F1</w:t>
      </w:r>
      <w:r w:rsidRPr="005E1B23">
        <w:rPr>
          <w:color w:val="000000"/>
        </w:rPr>
        <w:t>-меру на тестовой выборке самостоятельно.</w:t>
      </w:r>
    </w:p>
    <w:p w14:paraId="7EB963C1" w14:textId="77777777" w:rsidR="005E1B23" w:rsidRPr="005E1B23" w:rsidRDefault="005E1B23" w:rsidP="005E1B2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5E1B23">
        <w:rPr>
          <w:color w:val="000000"/>
        </w:rPr>
        <w:t>Дополнительно измеряйте </w:t>
      </w:r>
      <w:r w:rsidRPr="005E1B23">
        <w:rPr>
          <w:rStyle w:val="Emphasis"/>
          <w:color w:val="000000"/>
        </w:rPr>
        <w:t>AUC-ROC</w:t>
      </w:r>
      <w:r w:rsidRPr="005E1B23">
        <w:rPr>
          <w:color w:val="000000"/>
        </w:rPr>
        <w:t>, сравнивайте её значение с </w:t>
      </w:r>
      <w:r w:rsidRPr="005E1B23">
        <w:rPr>
          <w:rStyle w:val="Emphasis"/>
          <w:color w:val="000000"/>
        </w:rPr>
        <w:t>F1</w:t>
      </w:r>
      <w:r w:rsidRPr="005E1B23">
        <w:rPr>
          <w:color w:val="000000"/>
        </w:rPr>
        <w:t>-мерой.</w:t>
      </w:r>
    </w:p>
    <w:p w14:paraId="1124EA9D" w14:textId="0296C896" w:rsidR="008126C6" w:rsidRPr="005E1B23" w:rsidRDefault="005E1B23" w:rsidP="005E1B2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(и</w:t>
      </w:r>
      <w:r w:rsidRPr="005E1B23">
        <w:rPr>
          <w:color w:val="000000"/>
        </w:rPr>
        <w:t>сточник данных: </w:t>
      </w:r>
      <w:hyperlink r:id="rId5" w:tgtFrame="_blank" w:history="1">
        <w:r w:rsidRPr="005E1B23">
          <w:rPr>
            <w:rStyle w:val="Hyperlink"/>
            <w:color w:val="296EAA"/>
          </w:rPr>
          <w:t>https://www.kaggle.com/barelydedicated/bank-customer-churn-modeling</w:t>
        </w:r>
      </w:hyperlink>
      <w:r>
        <w:rPr>
          <w:color w:val="000000"/>
          <w:lang w:val="ru-RU"/>
        </w:rPr>
        <w:t>)</w:t>
      </w:r>
    </w:p>
    <w:p w14:paraId="3E8D0793" w14:textId="4758AD81" w:rsidR="005E1B23" w:rsidRPr="005E1B23" w:rsidRDefault="005E1B23" w:rsidP="005E1B23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lang w:val="ru-RU" w:eastAsia="en-GB"/>
        </w:rPr>
      </w:pPr>
      <w:r w:rsidRPr="005E1B23">
        <w:rPr>
          <w:rFonts w:ascii="Times New Roman" w:eastAsia="Times New Roman" w:hAnsi="Times New Roman" w:cs="Times New Roman"/>
          <w:b/>
          <w:bCs/>
          <w:color w:val="000000"/>
          <w:lang w:val="ru-RU" w:eastAsia="en-GB"/>
        </w:rPr>
        <w:t>Решение поставленной задачи</w:t>
      </w:r>
    </w:p>
    <w:p w14:paraId="7FB1086D" w14:textId="105596F6" w:rsidR="008126C6" w:rsidRPr="008126C6" w:rsidRDefault="008126C6" w:rsidP="005E1B2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5E1B23">
        <w:rPr>
          <w:rFonts w:ascii="Times New Roman" w:eastAsia="Times New Roman" w:hAnsi="Times New Roman" w:cs="Times New Roman"/>
          <w:color w:val="000000"/>
          <w:lang w:val="ru-RU" w:eastAsia="en-GB"/>
        </w:rPr>
        <w:t>М</w:t>
      </w:r>
      <w:r w:rsidRPr="008126C6">
        <w:rPr>
          <w:rFonts w:ascii="Times New Roman" w:eastAsia="Times New Roman" w:hAnsi="Times New Roman" w:cs="Times New Roman"/>
          <w:color w:val="000000"/>
          <w:lang w:eastAsia="en-GB"/>
        </w:rPr>
        <w:t>ы применили несколько методов борьбы с дисбалансом классов. Метод взвешивания классов дал следующие результаты:</w:t>
      </w:r>
    </w:p>
    <w:p w14:paraId="459D47FD" w14:textId="77777777" w:rsidR="008126C6" w:rsidRPr="008126C6" w:rsidRDefault="008126C6" w:rsidP="005E1B23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8126C6">
        <w:rPr>
          <w:rFonts w:ascii="Times New Roman" w:eastAsia="Times New Roman" w:hAnsi="Times New Roman" w:cs="Times New Roman"/>
          <w:color w:val="000000"/>
          <w:lang w:eastAsia="en-GB"/>
        </w:rPr>
        <w:t>логистическая регрессия: F1-мера = 0.488, AUC-ROC = 0.763</w:t>
      </w:r>
    </w:p>
    <w:p w14:paraId="3DDFA1A2" w14:textId="77777777" w:rsidR="008126C6" w:rsidRPr="008126C6" w:rsidRDefault="008126C6" w:rsidP="005E1B23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8126C6">
        <w:rPr>
          <w:rFonts w:ascii="Times New Roman" w:eastAsia="Times New Roman" w:hAnsi="Times New Roman" w:cs="Times New Roman"/>
          <w:color w:val="000000"/>
          <w:lang w:eastAsia="en-GB"/>
        </w:rPr>
        <w:t>решающее дерево: F1-мера = 0.596 AUC-ROC = 0.831, при max_depth = 5</w:t>
      </w:r>
    </w:p>
    <w:p w14:paraId="47488CD5" w14:textId="77777777" w:rsidR="008126C6" w:rsidRPr="008126C6" w:rsidRDefault="008126C6" w:rsidP="005E1B23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8126C6">
        <w:rPr>
          <w:rFonts w:ascii="Times New Roman" w:eastAsia="Times New Roman" w:hAnsi="Times New Roman" w:cs="Times New Roman"/>
          <w:color w:val="000000"/>
          <w:lang w:eastAsia="en-GB"/>
        </w:rPr>
        <w:t>случайный лес: максимальная F1-мера: 0.59, при n_estimators = 8 (AUC-ROC=0.806), максимальная метрика AUC-ROC = 0.838, при n_estimators = 84(F1-мера = 0.573)</w:t>
      </w:r>
    </w:p>
    <w:p w14:paraId="454F9E12" w14:textId="77777777" w:rsidR="008126C6" w:rsidRPr="008126C6" w:rsidRDefault="008126C6" w:rsidP="005E1B2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8126C6">
        <w:rPr>
          <w:rFonts w:ascii="Times New Roman" w:eastAsia="Times New Roman" w:hAnsi="Times New Roman" w:cs="Times New Roman"/>
          <w:color w:val="000000"/>
          <w:lang w:eastAsia="en-GB"/>
        </w:rPr>
        <w:t>Метод изменения порога классификации дал следующие результаты:</w:t>
      </w:r>
    </w:p>
    <w:p w14:paraId="1A6FF873" w14:textId="77777777" w:rsidR="008126C6" w:rsidRPr="008126C6" w:rsidRDefault="008126C6" w:rsidP="005E1B23">
      <w:pPr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8126C6">
        <w:rPr>
          <w:rFonts w:ascii="Times New Roman" w:eastAsia="Times New Roman" w:hAnsi="Times New Roman" w:cs="Times New Roman"/>
          <w:color w:val="000000"/>
          <w:lang w:eastAsia="en-GB"/>
        </w:rPr>
        <w:t>логистическая регрессия: максимальная F1-мера = 0.502, AUC-ROC = 0.758 при пороге = 0.26</w:t>
      </w:r>
    </w:p>
    <w:p w14:paraId="549B1A6F" w14:textId="77777777" w:rsidR="008126C6" w:rsidRPr="008126C6" w:rsidRDefault="008126C6" w:rsidP="005E1B23">
      <w:pPr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8126C6">
        <w:rPr>
          <w:rFonts w:ascii="Times New Roman" w:eastAsia="Times New Roman" w:hAnsi="Times New Roman" w:cs="Times New Roman"/>
          <w:color w:val="000000"/>
          <w:lang w:eastAsia="en-GB"/>
        </w:rPr>
        <w:t>решающее дерево: F1-мера = 0.6082, AUC-ROC = 0.831 при пороге 0.58</w:t>
      </w:r>
    </w:p>
    <w:p w14:paraId="5D51F92D" w14:textId="77777777" w:rsidR="008126C6" w:rsidRPr="008126C6" w:rsidRDefault="008126C6" w:rsidP="005E1B23">
      <w:pPr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8126C6">
        <w:rPr>
          <w:rFonts w:ascii="Times New Roman" w:eastAsia="Times New Roman" w:hAnsi="Times New Roman" w:cs="Times New Roman"/>
          <w:color w:val="000000"/>
          <w:lang w:eastAsia="en-GB"/>
        </w:rPr>
        <w:t>случайный лес: при изменении порога показатели не улучшились и остались на уровне метода взвешивания классов.</w:t>
      </w:r>
    </w:p>
    <w:p w14:paraId="25311B0D" w14:textId="77777777" w:rsidR="008126C6" w:rsidRPr="008126C6" w:rsidRDefault="008126C6" w:rsidP="005E1B2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8126C6">
        <w:rPr>
          <w:rFonts w:ascii="Times New Roman" w:eastAsia="Times New Roman" w:hAnsi="Times New Roman" w:cs="Times New Roman"/>
          <w:color w:val="000000"/>
          <w:lang w:eastAsia="en-GB"/>
        </w:rPr>
        <w:t>В качестве лучшей модели была выбрана модель решающего дерева при значении гиперпараметра max_depth = 5, указании атрибута class_weight='balanced' и изменении порога, равным 0.58.</w:t>
      </w:r>
    </w:p>
    <w:p w14:paraId="67E78621" w14:textId="77777777" w:rsidR="008126C6" w:rsidRPr="008126C6" w:rsidRDefault="008126C6" w:rsidP="005E1B2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8126C6">
        <w:rPr>
          <w:rFonts w:ascii="Times New Roman" w:eastAsia="Times New Roman" w:hAnsi="Times New Roman" w:cs="Times New Roman"/>
          <w:color w:val="000000"/>
          <w:lang w:eastAsia="en-GB"/>
        </w:rPr>
        <w:t>На валидационной выборке модель следующие результаты:</w:t>
      </w:r>
    </w:p>
    <w:p w14:paraId="381199F9" w14:textId="77777777" w:rsidR="008126C6" w:rsidRPr="008126C6" w:rsidRDefault="008126C6" w:rsidP="005E1B23">
      <w:pPr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8126C6">
        <w:rPr>
          <w:rFonts w:ascii="Times New Roman" w:eastAsia="Times New Roman" w:hAnsi="Times New Roman" w:cs="Times New Roman"/>
          <w:color w:val="000000"/>
          <w:lang w:eastAsia="en-GB"/>
        </w:rPr>
        <w:t>F1-мера: 0.608</w:t>
      </w:r>
    </w:p>
    <w:p w14:paraId="164CB436" w14:textId="77777777" w:rsidR="008126C6" w:rsidRPr="008126C6" w:rsidRDefault="008126C6" w:rsidP="005E1B23">
      <w:pPr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8126C6">
        <w:rPr>
          <w:rFonts w:ascii="Times New Roman" w:eastAsia="Times New Roman" w:hAnsi="Times New Roman" w:cs="Times New Roman"/>
          <w:color w:val="000000"/>
          <w:lang w:eastAsia="en-GB"/>
        </w:rPr>
        <w:t>AUC-ROC: 0.831</w:t>
      </w:r>
    </w:p>
    <w:p w14:paraId="17AA2B6D" w14:textId="77777777" w:rsidR="008126C6" w:rsidRPr="008126C6" w:rsidRDefault="008126C6" w:rsidP="005E1B2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8126C6">
        <w:rPr>
          <w:rFonts w:ascii="Times New Roman" w:eastAsia="Times New Roman" w:hAnsi="Times New Roman" w:cs="Times New Roman"/>
          <w:color w:val="000000"/>
          <w:lang w:eastAsia="en-GB"/>
        </w:rPr>
        <w:t>На тестовой выборке модель следующие результаты:</w:t>
      </w:r>
    </w:p>
    <w:p w14:paraId="7650A3B9" w14:textId="77777777" w:rsidR="008126C6" w:rsidRPr="008126C6" w:rsidRDefault="008126C6" w:rsidP="005E1B23">
      <w:pPr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8126C6">
        <w:rPr>
          <w:rFonts w:ascii="Times New Roman" w:eastAsia="Times New Roman" w:hAnsi="Times New Roman" w:cs="Times New Roman"/>
          <w:color w:val="000000"/>
          <w:lang w:eastAsia="en-GB"/>
        </w:rPr>
        <w:t>F1-мера: 0.60 (уменьшилась на 0.008)</w:t>
      </w:r>
    </w:p>
    <w:p w14:paraId="0EA5FA14" w14:textId="77777777" w:rsidR="008126C6" w:rsidRPr="008126C6" w:rsidRDefault="008126C6" w:rsidP="005E1B23">
      <w:pPr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8126C6">
        <w:rPr>
          <w:rFonts w:ascii="Times New Roman" w:eastAsia="Times New Roman" w:hAnsi="Times New Roman" w:cs="Times New Roman"/>
          <w:color w:val="000000"/>
          <w:lang w:eastAsia="en-GB"/>
        </w:rPr>
        <w:t>AUC-ROC: 0.836 (увеличилась на 0.005)</w:t>
      </w:r>
    </w:p>
    <w:p w14:paraId="10778D23" w14:textId="77777777" w:rsidR="008126C6" w:rsidRPr="008126C6" w:rsidRDefault="008126C6" w:rsidP="005E1B2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8126C6">
        <w:rPr>
          <w:rFonts w:ascii="Times New Roman" w:eastAsia="Times New Roman" w:hAnsi="Times New Roman" w:cs="Times New Roman"/>
          <w:color w:val="000000"/>
          <w:lang w:eastAsia="en-GB"/>
        </w:rPr>
        <w:t>Проверку на адекватность модель выдержала. Лучшие (F1-мера:0.29, AUC-ROC: 0.517) показатели фиктивного классификатора значительно ниже.</w:t>
      </w:r>
    </w:p>
    <w:p w14:paraId="79733BF9" w14:textId="7F3C5FCE" w:rsidR="008126C6" w:rsidRPr="008126C6" w:rsidRDefault="008126C6" w:rsidP="005E1B2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8126C6">
        <w:rPr>
          <w:rFonts w:ascii="Times New Roman" w:eastAsia="Times New Roman" w:hAnsi="Times New Roman" w:cs="Times New Roman"/>
          <w:color w:val="000000"/>
          <w:lang w:eastAsia="en-GB"/>
        </w:rPr>
        <w:t>Требование касательно значения F1-меры (нужно довести метрику до 0.59) выполнено - </w:t>
      </w:r>
      <w:r w:rsidRPr="008126C6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значение F1-меры нашей модели равно 0.6 на тестовой выборке.</w:t>
      </w:r>
    </w:p>
    <w:p w14:paraId="230551E3" w14:textId="77777777" w:rsidR="008126C6" w:rsidRPr="005E1B23" w:rsidRDefault="008126C6" w:rsidP="005E1B23">
      <w:pPr>
        <w:jc w:val="both"/>
        <w:rPr>
          <w:rFonts w:ascii="Times New Roman" w:hAnsi="Times New Roman" w:cs="Times New Roman"/>
        </w:rPr>
      </w:pPr>
    </w:p>
    <w:sectPr w:rsidR="008126C6" w:rsidRPr="005E1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AA5"/>
    <w:multiLevelType w:val="multilevel"/>
    <w:tmpl w:val="0810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E241D"/>
    <w:multiLevelType w:val="multilevel"/>
    <w:tmpl w:val="390E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5E5B70"/>
    <w:multiLevelType w:val="multilevel"/>
    <w:tmpl w:val="3728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E3177D"/>
    <w:multiLevelType w:val="multilevel"/>
    <w:tmpl w:val="930C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B6"/>
    <w:rsid w:val="000C375B"/>
    <w:rsid w:val="002675F7"/>
    <w:rsid w:val="002D2B48"/>
    <w:rsid w:val="00417879"/>
    <w:rsid w:val="005959B9"/>
    <w:rsid w:val="005E1B23"/>
    <w:rsid w:val="00682B9D"/>
    <w:rsid w:val="006A3F1C"/>
    <w:rsid w:val="008126C6"/>
    <w:rsid w:val="00995AC3"/>
    <w:rsid w:val="00A14577"/>
    <w:rsid w:val="00B01FE9"/>
    <w:rsid w:val="00BC0E01"/>
    <w:rsid w:val="00E30589"/>
    <w:rsid w:val="00E70AB6"/>
    <w:rsid w:val="00E7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9220D3"/>
  <w15:chartTrackingRefBased/>
  <w15:docId w15:val="{F780FC0B-BEB0-9443-91D7-6CADA862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14577"/>
  </w:style>
  <w:style w:type="character" w:customStyle="1" w:styleId="hljs-operator">
    <w:name w:val="hljs-operator"/>
    <w:basedOn w:val="DefaultParagraphFont"/>
    <w:rsid w:val="00A14577"/>
  </w:style>
  <w:style w:type="character" w:customStyle="1" w:styleId="hljs-string">
    <w:name w:val="hljs-string"/>
    <w:basedOn w:val="DefaultParagraphFont"/>
    <w:rsid w:val="00A14577"/>
  </w:style>
  <w:style w:type="paragraph" w:styleId="NormalWeb">
    <w:name w:val="Normal (Web)"/>
    <w:basedOn w:val="Normal"/>
    <w:uiPriority w:val="99"/>
    <w:unhideWhenUsed/>
    <w:rsid w:val="008126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126C6"/>
    <w:rPr>
      <w:b/>
      <w:bCs/>
    </w:rPr>
  </w:style>
  <w:style w:type="character" w:styleId="Emphasis">
    <w:name w:val="Emphasis"/>
    <w:basedOn w:val="DefaultParagraphFont"/>
    <w:uiPriority w:val="20"/>
    <w:qFormat/>
    <w:rsid w:val="005E1B2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E1B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barelydedicated/bank-customer-churn-model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Karnilava</dc:creator>
  <cp:keywords/>
  <dc:description/>
  <cp:lastModifiedBy>Natallia Karnilava</cp:lastModifiedBy>
  <cp:revision>1</cp:revision>
  <dcterms:created xsi:type="dcterms:W3CDTF">2022-01-27T18:29:00Z</dcterms:created>
  <dcterms:modified xsi:type="dcterms:W3CDTF">2022-02-10T20:51:00Z</dcterms:modified>
</cp:coreProperties>
</file>