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41" w:rsidRDefault="00EE5841">
      <w:pPr>
        <w:spacing w:before="180" w:after="80"/>
      </w:pPr>
    </w:p>
    <w:p w:rsidR="00EE5841" w:rsidRDefault="001C24A3">
      <w:r>
        <w:rPr>
          <w:b/>
          <w:bCs/>
          <w:color w:val="1F3864"/>
          <w:sz w:val="48"/>
          <w:szCs w:val="48"/>
        </w:rPr>
        <w:t>Описание бизнес-процесса</w:t>
      </w:r>
    </w:p>
    <w:p w:rsidR="00EE5841" w:rsidRDefault="001C24A3">
      <w:pPr>
        <w:spacing w:before="40" w:after="80"/>
      </w:pPr>
      <w:r>
        <w:rPr>
          <w:b/>
          <w:bCs/>
          <w:color w:val="2E74B5"/>
          <w:sz w:val="30"/>
          <w:szCs w:val="30"/>
        </w:rPr>
        <w:t>Формирование учебных планов в 1С АКАДА</w:t>
      </w:r>
    </w:p>
    <w:p w:rsidR="00EE5841" w:rsidRDefault="001C24A3">
      <w:pPr>
        <w:pBdr>
          <w:bottom w:val="single" w:sz="6" w:space="6" w:color="2E74B5"/>
        </w:pBdr>
        <w:spacing w:after="160"/>
      </w:pPr>
      <w:r>
        <w:rPr>
          <w:color w:val="555555"/>
        </w:rPr>
        <w:t>На основе встречи с Кашмадзе Л.Э. и технической документации сервиса Akada2Ruz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5841" w:rsidRDefault="001C24A3">
            <w:r>
              <w:rPr>
                <w:b/>
                <w:bCs/>
                <w:color w:val="FFFFFF"/>
                <w:sz w:val="23"/>
                <w:szCs w:val="23"/>
              </w:rPr>
              <w:t>Параметры документа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:rsidR="00EE5841" w:rsidRDefault="001C24A3">
            <w:r>
              <w:rPr>
                <w:b/>
                <w:bCs/>
                <w:color w:val="424242"/>
                <w:sz w:val="21"/>
                <w:szCs w:val="21"/>
              </w:rPr>
              <w:t>Область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1"/>
                <w:szCs w:val="21"/>
              </w:rPr>
              <w:t>Формирование учебных планов (УП) в системе 1С АКАДА и их передача в РУЗ через сервис Akada2Ruz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20" w:type="dxa"/>
            </w:tcMar>
          </w:tcPr>
          <w:p w:rsidR="00EE5841" w:rsidRDefault="001C24A3">
            <w:r>
              <w:rPr>
                <w:b/>
                <w:bCs/>
                <w:color w:val="424242"/>
                <w:sz w:val="21"/>
                <w:szCs w:val="21"/>
              </w:rPr>
              <w:t>Владелец процесса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1"/>
                <w:szCs w:val="21"/>
              </w:rPr>
              <w:t>Кашмадзе Л.Э. — руководитель группы методистов (МАП, Синергия, ДПО, Дубай). МТИ — Роман Николаев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:rsidR="00EE5841" w:rsidRDefault="001C24A3">
            <w:r>
              <w:rPr>
                <w:b/>
                <w:bCs/>
                <w:color w:val="424242"/>
                <w:sz w:val="21"/>
                <w:szCs w:val="21"/>
              </w:rPr>
              <w:t>Источники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1"/>
                <w:szCs w:val="21"/>
              </w:rPr>
              <w:t>Интервью с Кашмадзе Л.Э., код сервиса Akada2Ruz.py, документация по выгрузке АКАДА → РУЗ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20" w:type="dxa"/>
            </w:tcMar>
          </w:tcPr>
          <w:p w:rsidR="00EE5841" w:rsidRDefault="001C24A3">
            <w:r>
              <w:rPr>
                <w:b/>
                <w:bCs/>
                <w:color w:val="424242"/>
                <w:sz w:val="21"/>
                <w:szCs w:val="21"/>
              </w:rPr>
              <w:t>Статус документа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1"/>
                <w:szCs w:val="21"/>
              </w:rPr>
              <w:t>Версия 1.0 — первичное описание AS-IS (как есть сейчас)</w:t>
            </w:r>
          </w:p>
        </w:tc>
      </w:tr>
    </w:tbl>
    <w:p w:rsidR="00EE5841" w:rsidRDefault="00EE5841">
      <w:pPr>
        <w:spacing w:before="180" w:after="60"/>
      </w:pPr>
    </w:p>
    <w:p w:rsidR="00EE5841" w:rsidRDefault="001C24A3">
      <w:pPr>
        <w:pStyle w:val="1"/>
      </w:pPr>
      <w:r>
        <w:t>1. Участники процесса</w:t>
      </w:r>
    </w:p>
    <w:p w:rsidR="00EE5841" w:rsidRDefault="00EE5841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EE58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Кто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Зона ответственности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Методист по учебным планам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Команда Кашмадзе Л.Э.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Создание и ведение УП для МАП, Синергии, ДПО и филиала в Дубае. Вся техническая работа по заведению планов в АКАДА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Методист по учебным планам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Роман Николаев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Создание и ведение УП для МТИ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Держатели программ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Деканы, зав. кафедрами, преподаватели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Определяют содержание программы: набор дисциплин вариативной части, распределение часов (лекции / практика), форму итогового контроля. Инициируют изменения через служебные записки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Специалист по контингенту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Екатерина Кононова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Ведёт актуальные данные о зачисленных студентах по группам в 1С АКАДА. Формирует отчёты по группам, которые методисты используют для корректировки потоков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Специалист по нагрузке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Хлопотенкова (и др.)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Рассчитывает плановую педагогическую нагрузку на основе проведённых УП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Диспетчеры расписания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Диспетчеры РУЗ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Составляют расписание на основе данных, автоматически переданных из АКАДА через сервис Akada2Ruz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ИТ / Сервис интеграции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Команда разработки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Поддерживает сервис Akada2Ruz, выполняющий ежедневную автоматическую выгрузку данных УП из АКАДА в РУЗ</w:t>
            </w:r>
          </w:p>
        </w:tc>
      </w:tr>
    </w:tbl>
    <w:p w:rsidR="00EE5841" w:rsidRDefault="00EE5841">
      <w:pPr>
        <w:spacing w:before="180" w:after="60"/>
      </w:pPr>
    </w:p>
    <w:p w:rsidR="00EE5841" w:rsidRDefault="001C24A3">
      <w:pPr>
        <w:pStyle w:val="1"/>
      </w:pPr>
      <w:r>
        <w:lastRenderedPageBreak/>
        <w:t>2. Входные данные</w:t>
      </w:r>
    </w:p>
    <w:p w:rsidR="00EE5841" w:rsidRDefault="001C24A3">
      <w:pPr>
        <w:spacing w:before="60" w:after="80" w:line="280" w:lineRule="auto"/>
      </w:pPr>
      <w:r>
        <w:t>Работа с учебным планом начинается с трёх ключевых источников информации. Каждый из них влияет на разные аспекты плана.</w:t>
      </w:r>
    </w:p>
    <w:p w:rsidR="00EE5841" w:rsidRDefault="00EE5841">
      <w:pPr>
        <w:spacing w:before="80" w:after="40"/>
      </w:pPr>
    </w:p>
    <w:p w:rsidR="00EE5841" w:rsidRDefault="001C24A3">
      <w:pPr>
        <w:pStyle w:val="2"/>
      </w:pPr>
      <w:r>
        <w:rPr>
          <w:color w:val="00695C"/>
        </w:rPr>
        <w:t>2.1. ФГОС — Федеральный государственный образовательный стандарт</w:t>
      </w:r>
    </w:p>
    <w:p w:rsidR="00EE5841" w:rsidRDefault="001C24A3">
      <w:pPr>
        <w:spacing w:before="60" w:after="80" w:line="280" w:lineRule="auto"/>
      </w:pPr>
      <w:r>
        <w:t>Публикуется на официальных порталах (pravo.gov.ru, fgosvo.ru). Содержит обязательные требования: перечень циклов дисциплин, минимальный объём часов, доля практики. Мониторинг выхода новых ред</w:t>
      </w:r>
      <w:r>
        <w:t>акций стандартов осуществляет руководство; при выходе новых ФГОС методисты получают задачу на обновление соответствующих планов.</w:t>
      </w:r>
    </w:p>
    <w:p w:rsidR="00EE5841" w:rsidRDefault="00EE5841">
      <w:pPr>
        <w:spacing w:before="40" w:after="80"/>
      </w:pP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Обязательная (базовая) часть дисциплин — жёстко задана стандартом.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 xml:space="preserve">Вариативная часть — набор дисциплин и объём часов выбирают </w:t>
      </w:r>
      <w:r>
        <w:t>держатели программ (деканы совместно с кафедрами).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Распределение аудиторных часов по видам (лекции, семинары, практика) внутри общего объёма также определяют держатели программ.</w:t>
      </w:r>
    </w:p>
    <w:p w:rsidR="00EE5841" w:rsidRDefault="00EE5841">
      <w:pPr>
        <w:spacing w:before="80" w:after="40"/>
      </w:pPr>
    </w:p>
    <w:p w:rsidR="00EE5841" w:rsidRDefault="001C24A3">
      <w:pPr>
        <w:pStyle w:val="2"/>
      </w:pPr>
      <w:r>
        <w:t>2.2. КЦП — Контрольные цифры приёма</w:t>
      </w:r>
    </w:p>
    <w:p w:rsidR="00EE5841" w:rsidRDefault="001C24A3">
      <w:pPr>
        <w:spacing w:before="60" w:after="80" w:line="280" w:lineRule="auto"/>
      </w:pPr>
      <w:r>
        <w:t>Спускаются от ректора, могут начать поступать с декабря. Задают перечень образовательных программ на следующий год: форму обучения, уровень, профиль, плановое количество мест.</w:t>
      </w:r>
    </w:p>
    <w:p w:rsidR="00EE5841" w:rsidRDefault="00EE5841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1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EE5841" w:rsidRDefault="001C24A3">
            <w:pPr>
              <w:spacing w:after="40"/>
            </w:pPr>
            <w:r>
              <w:rPr>
                <w:b/>
                <w:bCs/>
                <w:color w:val="E65100"/>
                <w:sz w:val="21"/>
                <w:szCs w:val="21"/>
              </w:rPr>
              <w:t>Важная особенность: высокая динамика КЦП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E65100"/>
                <w:sz w:val="20"/>
                <w:szCs w:val="20"/>
              </w:rPr>
              <w:t>КЦП могут меняться по 3–4 раза в месяц</w:t>
            </w:r>
            <w:r>
              <w:rPr>
                <w:color w:val="E65100"/>
                <w:sz w:val="20"/>
                <w:szCs w:val="20"/>
              </w:rPr>
              <w:t>. Каждое изменение требует оперативной корректировки данных в АКАДА.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E65100"/>
                <w:sz w:val="20"/>
                <w:szCs w:val="20"/>
              </w:rPr>
              <w:t>Поскольку КЦП — это план, а не факт, расхождения между ним и реальным набором студентов возникают постоянно.</w:t>
            </w:r>
          </w:p>
        </w:tc>
      </w:tr>
    </w:tbl>
    <w:p w:rsidR="00EE5841" w:rsidRDefault="00EE5841">
      <w:pPr>
        <w:spacing w:before="80" w:after="40"/>
      </w:pPr>
    </w:p>
    <w:p w:rsidR="00EE5841" w:rsidRDefault="001C24A3">
      <w:pPr>
        <w:pStyle w:val="2"/>
      </w:pPr>
      <w:r>
        <w:rPr>
          <w:color w:val="1E5631"/>
        </w:rPr>
        <w:t>2.3. Фактический контингент</w:t>
      </w:r>
    </w:p>
    <w:p w:rsidR="00EE5841" w:rsidRDefault="001C24A3">
      <w:pPr>
        <w:spacing w:before="60" w:after="80" w:line="280" w:lineRule="auto"/>
      </w:pPr>
      <w:r>
        <w:t xml:space="preserve">Актуальные данные о зачисленных студентах ведёт </w:t>
      </w:r>
      <w:r>
        <w:t>Екатерина Кононова в 1С АКАДА в виде отчётов по группам. Контингент отражает реальное количество студентов в группах — в отличие от КЦП, который является плановой цифрой.</w:t>
      </w:r>
    </w:p>
    <w:p w:rsidR="00EE5841" w:rsidRDefault="00EE5841">
      <w:pPr>
        <w:spacing w:before="40" w:after="80"/>
      </w:pP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Контингент напрямую влияет на привязку групп к потокам в УП и, как следствие, на расчёт педагогической нагрузки.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Контингент обновляется в системе автоматически каждую ночь.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Если поле «Контингент» пустое — значит, в группе нет студентов (отчислены или набор</w:t>
      </w:r>
      <w:r>
        <w:t xml:space="preserve"> ещё не состоялся).</w:t>
      </w:r>
    </w:p>
    <w:p w:rsidR="00EE5841" w:rsidRDefault="00EE5841">
      <w:pPr>
        <w:spacing w:before="80" w:after="40"/>
      </w:pPr>
    </w:p>
    <w:p w:rsidR="00EE5841" w:rsidRDefault="001C24A3">
      <w:pPr>
        <w:pStyle w:val="2"/>
      </w:pPr>
      <w:r>
        <w:rPr>
          <w:color w:val="E65100"/>
        </w:rPr>
        <w:t>2.4. Служебные записки от деканатов</w:t>
      </w:r>
    </w:p>
    <w:p w:rsidR="00EE5841" w:rsidRDefault="001C24A3">
      <w:pPr>
        <w:spacing w:before="60" w:after="80" w:line="280" w:lineRule="auto"/>
      </w:pPr>
      <w:r>
        <w:t>Основание для внесения правок в уже существующие учебные планы. Декан оформляет служебную записку на имя проректора с перечнем изменений, после чего задача спускается методистам для технического внес</w:t>
      </w:r>
      <w:r>
        <w:t>ения в АКАДА.</w:t>
      </w:r>
    </w:p>
    <w:p w:rsidR="00EE5841" w:rsidRDefault="00EE5841">
      <w:pPr>
        <w:spacing w:before="180" w:after="60"/>
      </w:pPr>
    </w:p>
    <w:p w:rsidR="00EE5841" w:rsidRDefault="001C24A3">
      <w:pPr>
        <w:pStyle w:val="1"/>
      </w:pPr>
      <w:r>
        <w:t>3. Пошаговое описание бизнес-процесса</w:t>
      </w:r>
    </w:p>
    <w:p w:rsidR="00EE5841" w:rsidRDefault="001C24A3">
      <w:pPr>
        <w:spacing w:before="60" w:after="80" w:line="280" w:lineRule="auto"/>
      </w:pPr>
      <w:r>
        <w:t>Ниже описан полный цикл от инициализации учебного плана до его передачи в сервис интеграции Akada2Ruz.</w:t>
      </w:r>
    </w:p>
    <w:p w:rsidR="00EE5841" w:rsidRDefault="00EE5841">
      <w:pPr>
        <w:spacing w:before="10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EE5841" w:rsidRDefault="001C24A3">
            <w:r>
              <w:rPr>
                <w:b/>
                <w:bCs/>
                <w:color w:val="2E74B5"/>
                <w:sz w:val="24"/>
                <w:szCs w:val="24"/>
              </w:rPr>
              <w:t>Инициализация: выбор способа создания плана</w:t>
            </w:r>
          </w:p>
        </w:tc>
      </w:tr>
    </w:tbl>
    <w:p w:rsidR="00EE5841" w:rsidRDefault="00EE5841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6"/>
      </w:tblGrid>
      <w:tr w:rsidR="00EE58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Ситуация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Способ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Детали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Новая специальность / программа, которой раньше не было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Создание с нуля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Заполняется вручную. Возможен импорт базовой структуры дисциплин из XML-файла (например, из сервиса Шахтинского университета)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Программа переходит с прошлого года без изменений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Копирование плана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Копируются все настройки (виды нагрузки, дисциплины, графики). Преподаватели в план не вносятся. Необходима ручная проверка и правка года/месяца набора, типа плана, графиков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Старый план без студентов, нужно перенести на новый год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«Перебивка» на новый год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Фактически перезапись существующего плана. Применяется, когда на плане ещё не было зачисленных студентов</w:t>
            </w:r>
          </w:p>
        </w:tc>
      </w:tr>
    </w:tbl>
    <w:p w:rsidR="00EE5841" w:rsidRDefault="00EE5841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EE5841" w:rsidRDefault="001C24A3" w:rsidP="00CC16EA">
            <w:r>
              <w:rPr>
                <w:b/>
                <w:bCs/>
                <w:color w:val="2E74B5"/>
                <w:sz w:val="24"/>
                <w:szCs w:val="24"/>
              </w:rPr>
              <w:t xml:space="preserve">Заполнение обязательных реквизитов </w:t>
            </w:r>
          </w:p>
        </w:tc>
      </w:tr>
    </w:tbl>
    <w:p w:rsidR="00EE5841" w:rsidRDefault="00EE5841">
      <w:pPr>
        <w:spacing w:before="60" w:after="40"/>
      </w:pPr>
    </w:p>
    <w:p w:rsidR="00EE5841" w:rsidRDefault="001C24A3">
      <w:pPr>
        <w:spacing w:before="60" w:after="80" w:line="280" w:lineRule="auto"/>
      </w:pPr>
      <w:r>
        <w:t>Без корректного заполнения этих полей систем не позволит перевести план в статус «Проведён».</w:t>
      </w:r>
    </w:p>
    <w:p w:rsidR="00EE5841" w:rsidRDefault="00EE5841">
      <w:pPr>
        <w:spacing w:before="40" w:after="80"/>
      </w:pPr>
    </w:p>
    <w:p w:rsidR="00EE5841" w:rsidRDefault="001C24A3">
      <w:pPr>
        <w:spacing w:before="180" w:after="60"/>
      </w:pPr>
      <w:r>
        <w:rPr>
          <w:b/>
          <w:bCs/>
          <w:color w:val="1F3864"/>
          <w:sz w:val="23"/>
          <w:szCs w:val="23"/>
        </w:rPr>
        <w:t>Шапка учебного плана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Проект — привязка к продукту из плана по набору.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Тип учебного плана — определяет логику расчёта часов и форму табличной части: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>Классический —</w:t>
      </w:r>
      <w:r>
        <w:t xml:space="preserve"> для очной формы обучения.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>ПВО / ПВД / ПСО — для вечерней и заочной форм.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>OnLine (Регионы) — для дистанционного обучения.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Программа, специальность / направление, квалификация (подтягивается автоматически).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Год набора и месяц — период начала обучения по данному плану.</w:t>
      </w:r>
    </w:p>
    <w:p w:rsidR="00EE5841" w:rsidRDefault="00EE5841">
      <w:pPr>
        <w:spacing w:before="60" w:after="40"/>
      </w:pPr>
    </w:p>
    <w:p w:rsidR="00EE5841" w:rsidRDefault="00CC16EA">
      <w:pPr>
        <w:spacing w:before="180" w:after="60"/>
      </w:pPr>
      <w:r>
        <w:rPr>
          <w:b/>
          <w:bCs/>
          <w:color w:val="1F3864"/>
          <w:sz w:val="23"/>
          <w:szCs w:val="23"/>
        </w:rPr>
        <w:t>Другие поля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Филиал, деканат, учебное заведение холдинга (МАП, МТИ, Синергия и др.).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Структурное подразделение — данные из этого поля уходят в карточку группы.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Форма обучения и режим занятий.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Календарный график — обязателен для проведения плана.</w:t>
      </w:r>
    </w:p>
    <w:p w:rsidR="00EE5841" w:rsidRDefault="00EE5841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695C"/>
              <w:left w:val="single" w:sz="1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EE5841" w:rsidRDefault="001C24A3">
            <w:pPr>
              <w:spacing w:after="40"/>
            </w:pPr>
            <w:r>
              <w:rPr>
                <w:b/>
                <w:bCs/>
                <w:color w:val="00695C"/>
                <w:sz w:val="21"/>
                <w:szCs w:val="21"/>
              </w:rPr>
              <w:lastRenderedPageBreak/>
              <w:t>Связь с Akada2Ruz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Поле «Учебное заведение холдинга» (Имя_УЗХ) — ключевой фильтр выгрузки в Akada2Ruz.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УП с УЗХ = «МОИ» попадают в автовыгрузку по текущему семестру.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УП с</w:t>
            </w:r>
            <w:r>
              <w:rPr>
                <w:color w:val="00695C"/>
                <w:sz w:val="20"/>
                <w:szCs w:val="20"/>
              </w:rPr>
              <w:t xml:space="preserve"> уровнями образования ДПО / ДО / ПО выгружаются автоматически за весь учебный год для любого УЗХ.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Синергия и другие УЗХ (кроме МОИ) с уровнем ВО — в автоматическую выгрузку сейчас не попадают.</w:t>
            </w:r>
          </w:p>
        </w:tc>
      </w:tr>
    </w:tbl>
    <w:p w:rsidR="00EE5841" w:rsidRDefault="00EE5841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EE5841" w:rsidRDefault="001C24A3">
            <w:r>
              <w:rPr>
                <w:b/>
                <w:bCs/>
                <w:color w:val="2E74B5"/>
                <w:sz w:val="24"/>
                <w:szCs w:val="24"/>
              </w:rPr>
              <w:t>Структурирование плана — Блочный и Рабочий планы</w:t>
            </w:r>
          </w:p>
        </w:tc>
      </w:tr>
    </w:tbl>
    <w:p w:rsidR="00EE5841" w:rsidRDefault="00EE5841">
      <w:pPr>
        <w:spacing w:before="60" w:after="40"/>
      </w:pPr>
    </w:p>
    <w:p w:rsidR="00EE5841" w:rsidRDefault="001C24A3">
      <w:pPr>
        <w:spacing w:before="180" w:after="60"/>
      </w:pPr>
      <w:r>
        <w:rPr>
          <w:b/>
          <w:bCs/>
          <w:color w:val="1F3864"/>
          <w:sz w:val="23"/>
          <w:szCs w:val="23"/>
        </w:rPr>
        <w:t>Блочный план</w:t>
      </w:r>
    </w:p>
    <w:p w:rsidR="00EE5841" w:rsidRDefault="001C24A3">
      <w:pPr>
        <w:spacing w:before="60" w:after="80" w:line="280" w:lineRule="auto"/>
      </w:pPr>
      <w:r>
        <w:t>Служит основой — здесь закладывается структура программы согласно ФГОС. Может создаваться вручную или импортироваться из XML-файла.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Дисциплины привязываются к циклам (базовая / вариативная часть), компонентам и индексам.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Рассчитываются зачётны</w:t>
      </w:r>
      <w:r w:rsidR="00CC16EA">
        <w:t>е единицы (ЗЕТ)</w:t>
      </w:r>
      <w:r>
        <w:t>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Закладываются часы и недели для практик и ГИА.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Пометка «Электив» — дисциплина вариативная (студент выбирает одну из блока с одинаковым номером пары).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 xml:space="preserve">Пометка «Профиль» — если в одном плане объединены дисциплины для разных </w:t>
      </w:r>
      <w:r>
        <w:t>специализаций (характерно для онлайна / МТИ).</w:t>
      </w:r>
    </w:p>
    <w:p w:rsidR="00EE5841" w:rsidRDefault="00EE5841">
      <w:pPr>
        <w:spacing w:before="60" w:after="40"/>
      </w:pPr>
    </w:p>
    <w:p w:rsidR="00EE5841" w:rsidRDefault="001C24A3">
      <w:pPr>
        <w:spacing w:before="180" w:after="60"/>
      </w:pPr>
      <w:r>
        <w:rPr>
          <w:b/>
          <w:bCs/>
          <w:color w:val="1F3864"/>
          <w:sz w:val="23"/>
          <w:szCs w:val="23"/>
        </w:rPr>
        <w:t>Рабочий план</w:t>
      </w:r>
    </w:p>
    <w:p w:rsidR="00EE5841" w:rsidRDefault="001C24A3">
      <w:pPr>
        <w:spacing w:before="60" w:after="80" w:line="280" w:lineRule="auto"/>
      </w:pPr>
      <w:r>
        <w:t>Данные из блочного плана переходят в рабочий, где дисциплины распределяются по конкретным семестрам.</w:t>
      </w:r>
    </w:p>
    <w:p w:rsidR="00EE5841" w:rsidRDefault="00EE5841">
      <w:pPr>
        <w:spacing w:before="40" w:after="80"/>
      </w:pP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Аудиторные часы с разбивкой по видам: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>В потоках — лекции (назначаются на весь поток).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>В группах — семинары (на каждую группу отдельно).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>Практические (ПК, лабораторные) — на каждую группу отдельно.</w:t>
      </w:r>
    </w:p>
    <w:p w:rsidR="00EE5841" w:rsidRDefault="00EE5841">
      <w:pPr>
        <w:spacing w:before="40" w:after="80"/>
      </w:pP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Форма итогового контроля (ФИК) назначается по инициативе факультета с учётом графика учебного процесса: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 xml:space="preserve">Экзамен — выделяются 2 часа нагрузки на </w:t>
      </w:r>
      <w:r>
        <w:t>группу, попадает в экзаменационную сессию.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>Зачёт / Зачёт с оценкой — не попадает в сессию (исключается из экзаменационного блока в Akada2Ruz).</w:t>
      </w:r>
    </w:p>
    <w:p w:rsidR="00EE5841" w:rsidRDefault="00EE5841">
      <w:pPr>
        <w:spacing w:before="40" w:after="80"/>
      </w:pP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Привязка кафедры по дисциплине — два столбца: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 xml:space="preserve">«Кафедра по умолчанию» — заполняется автоматически из справочника </w:t>
      </w:r>
      <w:r>
        <w:t>дисциплин.</w:t>
      </w:r>
    </w:p>
    <w:p w:rsidR="00EE5841" w:rsidRDefault="001C24A3">
      <w:pPr>
        <w:pStyle w:val="a4"/>
        <w:numPr>
          <w:ilvl w:val="1"/>
          <w:numId w:val="2"/>
        </w:numPr>
        <w:spacing w:before="40" w:after="40"/>
      </w:pPr>
      <w:r>
        <w:t>«Кафедра» — заполняется вручную, если дисциплину должна вести другая кафедра (например, «Введение в специальность»). Ручной ввод имеет приоритет при расчёте нагрузки и выгрузке в РУЗ.</w:t>
      </w:r>
    </w:p>
    <w:p w:rsidR="00EE5841" w:rsidRDefault="00EE5841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695C"/>
              <w:left w:val="single" w:sz="1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EE5841" w:rsidRDefault="001C24A3">
            <w:pPr>
              <w:spacing w:after="40"/>
            </w:pPr>
            <w:r>
              <w:rPr>
                <w:b/>
                <w:bCs/>
                <w:color w:val="00695C"/>
                <w:sz w:val="21"/>
                <w:szCs w:val="21"/>
              </w:rPr>
              <w:lastRenderedPageBreak/>
              <w:t>Связь с Akada2Ruz: часы из Рабочего плана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Значения «В потока</w:t>
            </w:r>
            <w:r>
              <w:rPr>
                <w:color w:val="00695C"/>
                <w:sz w:val="20"/>
                <w:szCs w:val="20"/>
              </w:rPr>
              <w:t>х» (лекции) → ContentOfLoad с видом работ «Лекции» на весь поток.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Значения «В группах» (семинары) → ContentOfLoad с видом работ «Семинары» на каждую группу.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Для уровней ДПО / ДО / ПО: весь объём часов (ОКЧВсего) идёт как «Семинары» без разбивки.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Кафедра из</w:t>
            </w:r>
            <w:r>
              <w:rPr>
                <w:color w:val="00695C"/>
                <w:sz w:val="20"/>
                <w:szCs w:val="20"/>
              </w:rPr>
              <w:t xml:space="preserve"> столбца «Кафедра» (ручной ввод) имеет приоритет над «Кафедрой по умолчанию».</w:t>
            </w:r>
          </w:p>
        </w:tc>
      </w:tr>
    </w:tbl>
    <w:p w:rsidR="00EE5841" w:rsidRDefault="00EE5841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EE5841" w:rsidRDefault="001C24A3">
            <w:r>
              <w:rPr>
                <w:b/>
                <w:bCs/>
                <w:color w:val="2E74B5"/>
                <w:sz w:val="24"/>
                <w:szCs w:val="24"/>
              </w:rPr>
              <w:t>Настройка графиков обучения</w:t>
            </w:r>
          </w:p>
        </w:tc>
      </w:tr>
    </w:tbl>
    <w:p w:rsidR="00EE5841" w:rsidRDefault="00EE5841">
      <w:pPr>
        <w:spacing w:before="60" w:after="40"/>
      </w:pPr>
    </w:p>
    <w:p w:rsidR="00EE5841" w:rsidRDefault="001C24A3">
      <w:pPr>
        <w:spacing w:before="180" w:after="60"/>
      </w:pPr>
      <w:r>
        <w:rPr>
          <w:b/>
          <w:bCs/>
          <w:color w:val="1F3864"/>
          <w:sz w:val="23"/>
          <w:szCs w:val="23"/>
        </w:rPr>
        <w:t>График учебного процесса</w:t>
      </w:r>
    </w:p>
    <w:p w:rsidR="00EE5841" w:rsidRDefault="001C24A3">
      <w:pPr>
        <w:spacing w:before="60" w:after="80" w:line="280" w:lineRule="auto"/>
      </w:pPr>
      <w:r>
        <w:t>Содержит матрицу семестров. Два ключевых поля для расчёта нагрузки: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Автоматически рассчитанное количество недель — из цветного календарного графика.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Реальное количество недель (вводится вручную) — с вычетом праздничных дней. Именно это значение умножается на аудиторные часы при расчёте итоговой педагогической нагрузки.</w:t>
      </w:r>
    </w:p>
    <w:p w:rsidR="00EE5841" w:rsidRDefault="00EE5841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1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EE5841" w:rsidRDefault="001C24A3">
            <w:pPr>
              <w:spacing w:after="40"/>
            </w:pPr>
            <w:r>
              <w:rPr>
                <w:b/>
                <w:bCs/>
                <w:color w:val="E65100"/>
                <w:sz w:val="21"/>
                <w:szCs w:val="21"/>
              </w:rPr>
              <w:t>Кр</w:t>
            </w:r>
            <w:r>
              <w:rPr>
                <w:b/>
                <w:bCs/>
                <w:color w:val="E65100"/>
                <w:sz w:val="21"/>
                <w:szCs w:val="21"/>
              </w:rPr>
              <w:t>итичный ручной ввод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E65100"/>
                <w:sz w:val="20"/>
                <w:szCs w:val="20"/>
              </w:rPr>
              <w:t>Реальное количество недель — вводится методистом вручную. Ошибка в этом поле напрямую ведёт к некорректному расчёту нагрузки для всей педагогической выгрузки в РУЗ.</w:t>
            </w:r>
          </w:p>
        </w:tc>
      </w:tr>
    </w:tbl>
    <w:p w:rsidR="00EE5841" w:rsidRDefault="00EE5841">
      <w:pPr>
        <w:spacing w:before="60" w:after="40"/>
      </w:pPr>
    </w:p>
    <w:p w:rsidR="00EE5841" w:rsidRDefault="001C24A3">
      <w:pPr>
        <w:spacing w:before="180" w:after="60"/>
      </w:pPr>
      <w:r>
        <w:rPr>
          <w:b/>
          <w:bCs/>
          <w:color w:val="1F3864"/>
          <w:sz w:val="23"/>
          <w:szCs w:val="23"/>
        </w:rPr>
        <w:t>Календарный график</w:t>
      </w:r>
    </w:p>
    <w:p w:rsidR="00EE5841" w:rsidRDefault="001C24A3">
      <w:pPr>
        <w:spacing w:before="60" w:after="80" w:line="280" w:lineRule="auto"/>
      </w:pPr>
      <w:r>
        <w:t>Визуальная раскладка учебного года по неделям (периоды теории, сессии, каникул, практик). Поле «Специализация для выбора шаблона» позволяет настроить отдельный график для конкретного профиля внутри одного направления (применяется в МТИ).</w:t>
      </w:r>
    </w:p>
    <w:p w:rsidR="00EE5841" w:rsidRDefault="00EE5841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EE5841" w:rsidRDefault="001C24A3">
            <w:r>
              <w:rPr>
                <w:b/>
                <w:bCs/>
                <w:color w:val="E65100"/>
                <w:sz w:val="24"/>
                <w:szCs w:val="24"/>
              </w:rPr>
              <w:t>Привязка контин</w:t>
            </w:r>
            <w:r>
              <w:rPr>
                <w:b/>
                <w:bCs/>
                <w:color w:val="E65100"/>
                <w:sz w:val="24"/>
                <w:szCs w:val="24"/>
              </w:rPr>
              <w:t>гента и формирование потоков</w:t>
            </w:r>
          </w:p>
        </w:tc>
      </w:tr>
    </w:tbl>
    <w:p w:rsidR="00EE5841" w:rsidRDefault="00EE5841">
      <w:pPr>
        <w:spacing w:before="60" w:after="40"/>
      </w:pPr>
    </w:p>
    <w:p w:rsidR="00EE5841" w:rsidRDefault="001C24A3">
      <w:pPr>
        <w:spacing w:before="60" w:after="80" w:line="280" w:lineRule="auto"/>
      </w:pPr>
      <w:r>
        <w:t>Наиболее трудоёмкая и динамичная часть работы, требующая постоянной актуализации.</w:t>
      </w:r>
    </w:p>
    <w:p w:rsidR="00EE5841" w:rsidRDefault="00EE5841">
      <w:pPr>
        <w:spacing w:before="40" w:after="80"/>
      </w:pP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На старте создания УП к плану привязывается одна базовая группа и один условный поток.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После поступления актуальных данных от Е. Кононовой состав потоков и перечень групп корректируются вручную: добавляются группы, уточняется количество групп в потоке.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Для дистанционных программ (OnLine / Регионы) к базовой московской группе постепенно подтя</w:t>
      </w:r>
      <w:r>
        <w:t>гиваются региональные группы.</w:t>
      </w:r>
    </w:p>
    <w:p w:rsidR="00EE5841" w:rsidRDefault="00EE5841">
      <w:pPr>
        <w:spacing w:before="40" w:after="80"/>
      </w:pPr>
    </w:p>
    <w:p w:rsidR="00EE5841" w:rsidRDefault="001C24A3">
      <w:pPr>
        <w:spacing w:before="60" w:after="80" w:line="280" w:lineRule="auto"/>
      </w:pPr>
      <w:r>
        <w:t>Структура привязки в шапке плана: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26"/>
      </w:tblGrid>
      <w:tr w:rsidR="00EE58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Особенности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Поток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Наименование потока лекций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Если поле пустое и стоит значок со стрелочками — это системная ошибка: поток был удалён, но группы остались «висеть»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Кол-во групп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Количество групп в потоке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Влияет на формулы расчёта нагрузки в АКАДА и на выгрузку в Akada2Ruz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Группа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Перечень привязанных учебных групп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Заполняется и корректируется вручную по данным контингента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Контингент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Количество зачисленных студентов в группе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Обновляется автоматически каждую ночь. Пустое значение = студентов нет</w:t>
            </w:r>
          </w:p>
        </w:tc>
      </w:tr>
    </w:tbl>
    <w:p w:rsidR="00EE5841" w:rsidRDefault="00EE5841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695C"/>
              <w:left w:val="single" w:sz="1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EE5841" w:rsidRDefault="001C24A3">
            <w:pPr>
              <w:spacing w:after="40"/>
            </w:pPr>
            <w:r>
              <w:rPr>
                <w:b/>
                <w:bCs/>
                <w:color w:val="00695C"/>
                <w:sz w:val="21"/>
                <w:szCs w:val="21"/>
              </w:rPr>
              <w:t>Связь с Akada2Ruz: потоки и группы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Данные о потоках → объект Stream в РУЗ.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Данные о группах → объект Group в РУЗ.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Состав потоков (какие группы входят) → объект StaffOfStream в РУЗ.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Пустой поток (системная ошибка) нарушает логику выгрузки — нагрузка по нему не рассчитывается корректно.</w:t>
            </w:r>
          </w:p>
        </w:tc>
      </w:tr>
    </w:tbl>
    <w:p w:rsidR="00EE5841" w:rsidRDefault="00EE5841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563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EE5841" w:rsidRDefault="001C24A3">
            <w:r>
              <w:rPr>
                <w:b/>
                <w:bCs/>
                <w:color w:val="1E5631"/>
                <w:sz w:val="24"/>
                <w:szCs w:val="24"/>
              </w:rPr>
              <w:t>Сохранение, проведение и закрытие плана</w:t>
            </w:r>
          </w:p>
        </w:tc>
      </w:tr>
    </w:tbl>
    <w:p w:rsidR="00EE5841" w:rsidRDefault="00EE5841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26"/>
        <w:gridCol w:w="3000"/>
      </w:tblGrid>
      <w:tr w:rsidR="00EE58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 означает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Кто может редактировать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Не проведён (черновик)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План недозаполнен, в разработке или неактуален. Не участвует в расчётах и интеграциях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Любой методист отдела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Проведён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Рабочий план. Участвует в расчётах нагрузки. Отбирается сервисом Akada2Ruz для выгрузки в РУЗ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Любой методист отдела (можно вносить изменения)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Документ закрыт (зелёный)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Финальная версия, заблокирована от случайных изменений. Подсвечивается зелёным цветом в системе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Только специалисты отдела Кашмадзе Л.Э.</w:t>
            </w:r>
          </w:p>
        </w:tc>
      </w:tr>
    </w:tbl>
    <w:p w:rsidR="00EE5841" w:rsidRDefault="00EE5841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695C"/>
              <w:left w:val="single" w:sz="1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EE5841" w:rsidRDefault="001C24A3">
            <w:pPr>
              <w:spacing w:after="40"/>
            </w:pPr>
            <w:r>
              <w:rPr>
                <w:b/>
                <w:bCs/>
                <w:color w:val="00695C"/>
                <w:sz w:val="21"/>
                <w:szCs w:val="21"/>
              </w:rPr>
              <w:t>Связь с Akada2Ruz: статус «Проведён»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Сервис Akada2Ruz отслеживает изменения в регистре АКАДА и обрабатывает только «Проведённые» УП.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Непроведённый план — невидим для сервиса интеграции.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00695C"/>
                <w:sz w:val="20"/>
                <w:szCs w:val="20"/>
              </w:rPr>
              <w:t>Если план был проведён, а затем отменён (распроведён) — данные в РУЗ могут остаться до следующей принудител</w:t>
            </w:r>
            <w:r>
              <w:rPr>
                <w:color w:val="00695C"/>
                <w:sz w:val="20"/>
                <w:szCs w:val="20"/>
              </w:rPr>
              <w:t>ьной очистки.</w:t>
            </w:r>
          </w:p>
        </w:tc>
      </w:tr>
    </w:tbl>
    <w:p w:rsidR="00EE5841" w:rsidRDefault="00EE5841">
      <w:pPr>
        <w:spacing w:before="180" w:after="60"/>
      </w:pPr>
    </w:p>
    <w:p w:rsidR="00EE5841" w:rsidRDefault="001C24A3">
      <w:pPr>
        <w:pStyle w:val="1"/>
      </w:pPr>
      <w:r>
        <w:t>4. Изменения в действующих учебных планах</w:t>
      </w:r>
    </w:p>
    <w:p w:rsidR="00EE5841" w:rsidRDefault="00EE5841">
      <w:pPr>
        <w:spacing w:before="60" w:after="40"/>
      </w:pPr>
    </w:p>
    <w:p w:rsidR="00EE5841" w:rsidRDefault="001C24A3">
      <w:pPr>
        <w:spacing w:before="60" w:after="80" w:line="280" w:lineRule="auto"/>
      </w:pPr>
      <w:r>
        <w:lastRenderedPageBreak/>
        <w:t>После создания плана изменения вносятся в двух режимах в зависимости от статуса документа.</w:t>
      </w:r>
    </w:p>
    <w:p w:rsidR="00EE5841" w:rsidRDefault="00EE5841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426"/>
      </w:tblGrid>
      <w:tr w:rsidR="00EE58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 меняется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Как инициируется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Кто вносит в АКАДА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Корректировка КЦП (плановый объём программ)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Спускается от руководства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Методист отдела Кашмадзе Л.Э.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Нет ограничений, пока документ не закрыт. Частота: до 3–4 раз в месяц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Изменения в содержании программы (дисциплины, часы, ФИК)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Служебная записка от декана на проректора → задача методистам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Методист отдела Кашмадзе Л.Э.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Нет ограничений, пока документ не закрыт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Корректировка потоков и групп по фактическому контингенту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Данные от Е. Кононовой (актуальный контингент)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Методист отдела Кашмадзе Л.Э. вручную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Постоянная задача — нет дедлайна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Изменения в закрытом плане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Любые из перечисленных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Только специалисты отдела Кашмадзе Л.Э.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Прочие сотрудники доступа к редактированию не имеют</w:t>
            </w:r>
          </w:p>
        </w:tc>
      </w:tr>
    </w:tbl>
    <w:p w:rsidR="00EE5841" w:rsidRDefault="00EE5841">
      <w:pPr>
        <w:spacing w:before="60" w:after="40"/>
      </w:pPr>
    </w:p>
    <w:p w:rsidR="00EE5841" w:rsidRDefault="001C24A3">
      <w:pPr>
        <w:spacing w:before="180" w:after="60"/>
      </w:pPr>
      <w:r>
        <w:rPr>
          <w:b/>
          <w:bCs/>
          <w:color w:val="1F3864"/>
          <w:sz w:val="23"/>
          <w:szCs w:val="23"/>
        </w:rPr>
        <w:t>Фиксация изменений в системе</w:t>
      </w:r>
    </w:p>
    <w:p w:rsidR="00EE5841" w:rsidRDefault="001C24A3">
      <w:pPr>
        <w:spacing w:before="60" w:after="80" w:line="280" w:lineRule="auto"/>
      </w:pPr>
      <w:r>
        <w:t>Система 1С АКАДА сохраняет ограниченную историю во вкладке «Дополнительно»: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Автор создания плана и дата создания.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Автор последних изменений и дата правки.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Ссылка на источник копирования (если план создан копированием).</w:t>
      </w:r>
    </w:p>
    <w:p w:rsidR="00EE5841" w:rsidRDefault="00EE5841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5841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1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EE5841" w:rsidRDefault="001C24A3">
            <w:pPr>
              <w:spacing w:after="40"/>
            </w:pPr>
            <w:r>
              <w:rPr>
                <w:b/>
                <w:bCs/>
                <w:color w:val="E65100"/>
                <w:sz w:val="21"/>
                <w:szCs w:val="21"/>
              </w:rPr>
              <w:t>Важно для Akada2Ruz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E65100"/>
                <w:sz w:val="20"/>
                <w:szCs w:val="20"/>
              </w:rPr>
              <w:t>Сервис Akada2Ruz отслеживает изменения через регистр изменений АКАДА.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E65100"/>
                <w:sz w:val="20"/>
                <w:szCs w:val="20"/>
              </w:rPr>
              <w:t>Если изменение внесено в план, сервис автоматически обнаруживает его и повторно выгружает данные в РУЗ.</w:t>
            </w:r>
          </w:p>
          <w:p w:rsidR="00EE5841" w:rsidRDefault="001C24A3">
            <w:pPr>
              <w:spacing w:before="20" w:after="20" w:line="276" w:lineRule="auto"/>
            </w:pPr>
            <w:r>
              <w:rPr>
                <w:color w:val="E65100"/>
                <w:sz w:val="20"/>
                <w:szCs w:val="20"/>
              </w:rPr>
              <w:t>Это означает: внесение изменения в УП в разгар составления расписания может перезаписать данные в РУЗ.</w:t>
            </w:r>
          </w:p>
        </w:tc>
      </w:tr>
    </w:tbl>
    <w:p w:rsidR="00EE5841" w:rsidRDefault="00EE5841">
      <w:pPr>
        <w:spacing w:before="180" w:after="60"/>
      </w:pPr>
    </w:p>
    <w:p w:rsidR="00EE5841" w:rsidRDefault="001C24A3">
      <w:pPr>
        <w:pStyle w:val="1"/>
      </w:pPr>
      <w:r>
        <w:t>5. Выходные данные и интеграция с РУЗ</w:t>
      </w:r>
    </w:p>
    <w:p w:rsidR="00EE5841" w:rsidRDefault="00EE5841">
      <w:pPr>
        <w:spacing w:before="60" w:after="40"/>
      </w:pPr>
    </w:p>
    <w:p w:rsidR="00EE5841" w:rsidRDefault="001C24A3">
      <w:pPr>
        <w:spacing w:before="60" w:after="80" w:line="280" w:lineRule="auto"/>
      </w:pPr>
      <w:r>
        <w:t>Проведён</w:t>
      </w:r>
      <w:r>
        <w:t>ные учебные планы автоматически обрабатываются сервисом Akada2Ruz. Ниже — схема того, как данные УП становятся данными расписания.</w:t>
      </w:r>
    </w:p>
    <w:p w:rsidR="00EE5841" w:rsidRDefault="00EE5841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EE58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Данные в УП (АКАДА)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Объект в РУЗ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Условие выгрузки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Учебная группа, привязанная к потоку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Group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УП «Проведён». Для МОИ — текущий семестр. Для ДПО/ДО/ПО — весь учебный год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Поток лекций (состав групп)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Stream + StaffOfStream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То же условие. Пустой поток (ошибка в АКАДА) нарушает выгрузку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Часы «В потоках» (лекции)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ContentOfLoad — вид «Лекции», на поток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Только для ВО/СПО (МОИ). Для ДПО/ДО/ПО весь объём идёт как «Семинары»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Часы «В группах» (семинары)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ContentOfLoad — вид «Семинары», на каждую группу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Для всех уровней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Часы практических / ПК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ContentOfLoad — вид «Практические занятия», на каждую группу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Только для ВО/СПО (МОИ)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Форма итогового контроля = Экзамен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ContentOfLoad — 2 часа на группу, в сессию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Зачёт и Зачёт с оценкой — в сессию НЕ попадают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Кафедра (ручной ввод) / Кафедра по умолчанию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ContentOfLoad → поле Chair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Приоритет у ручного ввода. Akada2Ruz может автоматически заменять кафедры по настроенной привязке</w:t>
            </w:r>
          </w:p>
        </w:tc>
      </w:tr>
    </w:tbl>
    <w:p w:rsidR="00EE5841" w:rsidRDefault="00EE5841">
      <w:pPr>
        <w:spacing w:before="180" w:after="60"/>
      </w:pPr>
    </w:p>
    <w:p w:rsidR="00EE5841" w:rsidRDefault="001C24A3">
      <w:pPr>
        <w:pStyle w:val="1"/>
      </w:pPr>
      <w:r>
        <w:t>6. Выявленные проблемы и узкие места (AS-IS)</w:t>
      </w:r>
    </w:p>
    <w:p w:rsidR="00EE5841" w:rsidRDefault="00EE5841">
      <w:pPr>
        <w:spacing w:before="60" w:after="40"/>
      </w:pPr>
    </w:p>
    <w:p w:rsidR="00EE5841" w:rsidRDefault="001C24A3">
      <w:pPr>
        <w:pStyle w:val="2"/>
      </w:pPr>
      <w:r>
        <w:rPr>
          <w:color w:val="C62828"/>
        </w:rPr>
        <w:t>6.1. Высокий объём ручного труда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Вкладка «Дополнительно», профессии, календарные графики, реальное количество недель — всё вводится вручную.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Составы потоков и привязка групп корректируются вручную при каждом изменении контингента.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КЦП меняются по 3–4 раза в месяц, каждое изменение требует</w:t>
      </w:r>
      <w:r>
        <w:t xml:space="preserve"> ручных правок в АКАДА.</w:t>
      </w:r>
    </w:p>
    <w:p w:rsidR="00EE5841" w:rsidRDefault="00EE5841">
      <w:pPr>
        <w:spacing w:before="80" w:after="40"/>
      </w:pPr>
    </w:p>
    <w:p w:rsidR="00EE5841" w:rsidRDefault="001C24A3">
      <w:pPr>
        <w:pStyle w:val="2"/>
      </w:pPr>
      <w:r>
        <w:rPr>
          <w:color w:val="C62828"/>
        </w:rPr>
        <w:t>6.2. Отсутствие системной валидации данных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Система позволяет сохранить и провести план с «пустым потоком» (удалённый поток при сохранившихся группах) — это ломает расчёт нагрузки в Akada2Ruz.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Нет автоматических проверок критических</w:t>
      </w:r>
      <w:r>
        <w:t xml:space="preserve"> полей при переводе плана в статус «Проведён».</w:t>
      </w:r>
    </w:p>
    <w:p w:rsidR="00EE5841" w:rsidRDefault="00EE5841">
      <w:pPr>
        <w:spacing w:before="80" w:after="40"/>
      </w:pPr>
    </w:p>
    <w:p w:rsidR="00EE5841" w:rsidRDefault="001C24A3">
      <w:pPr>
        <w:pStyle w:val="2"/>
      </w:pPr>
      <w:r>
        <w:rPr>
          <w:color w:val="E65100"/>
        </w:rPr>
        <w:t>6.3. Конфликт «живого плана» и составления расписания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Изменения в УП фиксируются в регистре АКАДА и автоматически попадают в следующий цикл выгрузки Akada2Ruz.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lastRenderedPageBreak/>
        <w:t>Если расписание в РУЗ уже составляется, а УП ещё меняется — данные в РУЗ могут быть перезаписаны. Формального регламента, фиксирующего «стоп-изменений» для планов, нет.</w:t>
      </w:r>
    </w:p>
    <w:p w:rsidR="00EE5841" w:rsidRDefault="00EE5841">
      <w:pPr>
        <w:spacing w:before="80" w:after="40"/>
      </w:pPr>
    </w:p>
    <w:p w:rsidR="00EE5841" w:rsidRDefault="001C24A3">
      <w:pPr>
        <w:pStyle w:val="2"/>
      </w:pPr>
      <w:r>
        <w:rPr>
          <w:color w:val="E65100"/>
        </w:rPr>
        <w:t>6.4. Синергия вне автоматической выгрузки</w:t>
      </w:r>
    </w:p>
    <w:p w:rsidR="00EE5841" w:rsidRDefault="001C24A3">
      <w:pPr>
        <w:spacing w:before="60" w:after="80" w:line="280" w:lineRule="auto"/>
      </w:pPr>
      <w:r>
        <w:t xml:space="preserve">УП Синергии с уровнем образования ВО сейчас </w:t>
      </w:r>
      <w:r>
        <w:t>не попадают в автоматическую выгрузку Akada2Ruz (не МОИ и не ДПО/ДО/ПО). Диспетчеры РУЗ Синергии вынуждены работать с данными, которые не синхронизируются автоматически. Это подтверждено на встрече с Ильиной Ю.Н. и требует отдельного решения.</w:t>
      </w:r>
    </w:p>
    <w:p w:rsidR="00EE5841" w:rsidRDefault="00EE5841">
      <w:pPr>
        <w:spacing w:before="80" w:after="40"/>
      </w:pPr>
    </w:p>
    <w:p w:rsidR="00EE5841" w:rsidRDefault="001C24A3">
      <w:pPr>
        <w:pStyle w:val="2"/>
      </w:pPr>
      <w:r>
        <w:rPr>
          <w:color w:val="757575"/>
        </w:rPr>
        <w:t>6.5. Отсутствие внутренних инструкций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У методистов нет задокументированных правил заполнения УП. Весь процесс держится на опыте конкретных сотрудников.</w:t>
      </w:r>
    </w:p>
    <w:p w:rsidR="00EE5841" w:rsidRDefault="001C24A3">
      <w:pPr>
        <w:pStyle w:val="a4"/>
        <w:numPr>
          <w:ilvl w:val="0"/>
          <w:numId w:val="2"/>
        </w:numPr>
        <w:spacing w:before="40" w:after="40"/>
      </w:pPr>
      <w:r>
        <w:t>Новые поля в интерфейсе АКАДА добавляются без согласования с пользователями и без обновления инструкций.</w:t>
      </w:r>
    </w:p>
    <w:p w:rsidR="00EE5841" w:rsidRDefault="00EE5841">
      <w:pPr>
        <w:spacing w:before="180" w:after="60"/>
      </w:pPr>
    </w:p>
    <w:p w:rsidR="00EE5841" w:rsidRDefault="001C24A3">
      <w:pPr>
        <w:pStyle w:val="1"/>
      </w:pPr>
      <w:r>
        <w:t>7. Справочник вкладок и полей интерфейса 1С АКАДА (УП)</w:t>
      </w:r>
    </w:p>
    <w:p w:rsidR="00EE5841" w:rsidRDefault="001C24A3">
      <w:pPr>
        <w:spacing w:before="60" w:after="80" w:line="280" w:lineRule="auto"/>
      </w:pPr>
      <w:r>
        <w:t>Краткое описание всех вкладок учебного плана для использования при написании инструкций.</w:t>
      </w:r>
    </w:p>
    <w:p w:rsidR="00EE5841" w:rsidRDefault="00EE5841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2826"/>
      </w:tblGrid>
      <w:tr w:rsidR="00EE58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Вкладка / Блок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Ключевые поля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841" w:rsidRDefault="001C24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Шапка (верхняя панель)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 xml:space="preserve">Тип плана, программа, специальность, квалификация, год и месяц набора, проект. Чекбоксы: «Изучается </w:t>
            </w:r>
            <w:bookmarkStart w:id="0" w:name="_GoBack"/>
            <w:bookmarkEnd w:id="0"/>
            <w:r>
              <w:rPr>
                <w:sz w:val="20"/>
                <w:szCs w:val="20"/>
              </w:rPr>
              <w:t>совместно», «Индивидуальный график», «Демо-доступ абитуриенту»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Обязательна для проведения плана. Тип плана определяет логику расчёта часов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Таблица контингента (шапка, правый блок)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Поток, Кол-во групп, Группа, Контингент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Заполняется вручную. Контингент обновляется ночью автоматически. Пустой поток = системная ошибка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Блочный план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Циклы, компоненты, индексы, ЗЕТ, часы практик и ГИА, электив, профиль, «Отображать в рабочем плане»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Основа плана. Может импортироваться из XML. Данные переходят в Рабочий план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Рабочий план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Дисциплины по семестрам, аудиторные часы (В потоках / В группах / ПК / Лаб.), ФИК, Кафедра по умолчанию, Кафедра (вручную), номер пары (для элективов)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Источник данных для Akada2Ruz. «Кафедра» вручную приоритетнее «Кафедры по умолчанию»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График учебного процесса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Недели теоретического обучения (авто + ручной ввод), даты ГЭК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Ручное поле «Реальные недели» — критично для расчёта нагрузки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Календарный график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Визуальная раскладка года, специализация для шаблона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Для МТИ: разные шаблоны графика под разные профили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Дополнительно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Филиал, деканат, УЗХ холдинга, структурное подразделение, форма обучения, режим занятий, «Не учитывать при расчёте нагрузки», LMS, кол-во ауд. часов для диплома, продукт, история изменений, кнопка «Закрыть план»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Обязательна для проведения. УЗХ — ключевой ф</w:t>
            </w:r>
            <w:r>
              <w:rPr>
                <w:sz w:val="20"/>
                <w:szCs w:val="20"/>
              </w:rPr>
              <w:t>ильтр для Akada2Ruz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Индивидуальный график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Даты начала / окончания семестров по годам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Активируется чекбоксом в шапке. Используется для онлайн-студентов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Дидактические единицы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В настоящий момент не используется</w:t>
            </w:r>
          </w:p>
        </w:tc>
      </w:tr>
      <w:tr w:rsidR="00EE584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Профессии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Профессия для вывода в диплом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E5841" w:rsidRDefault="001C24A3">
            <w:pPr>
              <w:spacing w:line="276" w:lineRule="auto"/>
            </w:pPr>
            <w:r>
              <w:rPr>
                <w:sz w:val="20"/>
                <w:szCs w:val="20"/>
              </w:rPr>
              <w:t>Внедрена недавно, активно не используется</w:t>
            </w:r>
          </w:p>
        </w:tc>
      </w:tr>
    </w:tbl>
    <w:p w:rsidR="00EE5841" w:rsidRDefault="00EE5841">
      <w:pPr>
        <w:spacing w:before="200"/>
      </w:pPr>
    </w:p>
    <w:sectPr w:rsidR="00EE5841">
      <w:headerReference w:type="default" r:id="rId7"/>
      <w:footerReference w:type="default" r:id="rId8"/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24A3" w:rsidRDefault="001C24A3">
      <w:r>
        <w:separator/>
      </w:r>
    </w:p>
  </w:endnote>
  <w:endnote w:type="continuationSeparator" w:id="0">
    <w:p w:rsidR="001C24A3" w:rsidRDefault="001C2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841" w:rsidRDefault="001C24A3">
    <w:pPr>
      <w:pBdr>
        <w:top w:val="single" w:sz="4" w:space="4" w:color="2E74B5"/>
      </w:pBdr>
      <w:spacing w:before="80"/>
      <w:jc w:val="center"/>
    </w:pPr>
    <w:r>
      <w:rPr>
        <w:color w:val="888888"/>
        <w:sz w:val="18"/>
        <w:szCs w:val="18"/>
      </w:rPr>
      <w:t xml:space="preserve">Страница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CC16EA">
      <w:rPr>
        <w:color w:val="888888"/>
        <w:sz w:val="18"/>
        <w:szCs w:val="18"/>
      </w:rPr>
      <w:fldChar w:fldCharType="separate"/>
    </w:r>
    <w:r w:rsidR="003326CA">
      <w:rPr>
        <w:noProof/>
        <w:color w:val="888888"/>
        <w:sz w:val="18"/>
        <w:szCs w:val="18"/>
      </w:rPr>
      <w:t>10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CC16EA">
      <w:rPr>
        <w:color w:val="888888"/>
        <w:sz w:val="18"/>
        <w:szCs w:val="18"/>
      </w:rPr>
      <w:fldChar w:fldCharType="separate"/>
    </w:r>
    <w:r w:rsidR="003326CA">
      <w:rPr>
        <w:noProof/>
        <w:color w:val="888888"/>
        <w:sz w:val="18"/>
        <w:szCs w:val="18"/>
      </w:rPr>
      <w:t>10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24A3" w:rsidRDefault="001C24A3">
      <w:r>
        <w:separator/>
      </w:r>
    </w:p>
  </w:footnote>
  <w:footnote w:type="continuationSeparator" w:id="0">
    <w:p w:rsidR="001C24A3" w:rsidRDefault="001C2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841" w:rsidRDefault="001C24A3">
    <w:pPr>
      <w:pBdr>
        <w:bottom w:val="single" w:sz="4" w:space="4" w:color="2E74B5"/>
      </w:pBdr>
      <w:spacing w:after="80"/>
    </w:pPr>
    <w:r>
      <w:rPr>
        <w:color w:val="888888"/>
        <w:sz w:val="18"/>
        <w:szCs w:val="18"/>
      </w:rPr>
      <w:t>Описание БП: Учебные планы (1С АКАДА)</w:t>
    </w:r>
    <w:r>
      <w:rPr>
        <w:color w:val="BBBBBB"/>
        <w:sz w:val="18"/>
        <w:szCs w:val="18"/>
      </w:rPr>
      <w:t xml:space="preserve">   |   Akada2Ruz  |  Синергия / Холдинг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87EAD"/>
    <w:multiLevelType w:val="hybridMultilevel"/>
    <w:tmpl w:val="2F6EF04E"/>
    <w:lvl w:ilvl="0" w:tplc="63AE65FE">
      <w:start w:val="1"/>
      <w:numFmt w:val="decimal"/>
      <w:lvlText w:val="%1."/>
      <w:lvlJc w:val="left"/>
      <w:pPr>
        <w:ind w:left="720" w:hanging="360"/>
      </w:pPr>
    </w:lvl>
    <w:lvl w:ilvl="1" w:tplc="1BD2BC1A">
      <w:numFmt w:val="decimal"/>
      <w:lvlText w:val=""/>
      <w:lvlJc w:val="left"/>
    </w:lvl>
    <w:lvl w:ilvl="2" w:tplc="DF22CCD4">
      <w:numFmt w:val="decimal"/>
      <w:lvlText w:val=""/>
      <w:lvlJc w:val="left"/>
    </w:lvl>
    <w:lvl w:ilvl="3" w:tplc="5C524338">
      <w:numFmt w:val="decimal"/>
      <w:lvlText w:val=""/>
      <w:lvlJc w:val="left"/>
    </w:lvl>
    <w:lvl w:ilvl="4" w:tplc="07127972">
      <w:numFmt w:val="decimal"/>
      <w:lvlText w:val=""/>
      <w:lvlJc w:val="left"/>
    </w:lvl>
    <w:lvl w:ilvl="5" w:tplc="9AD2F050">
      <w:numFmt w:val="decimal"/>
      <w:lvlText w:val=""/>
      <w:lvlJc w:val="left"/>
    </w:lvl>
    <w:lvl w:ilvl="6" w:tplc="B290E8FC">
      <w:numFmt w:val="decimal"/>
      <w:lvlText w:val=""/>
      <w:lvlJc w:val="left"/>
    </w:lvl>
    <w:lvl w:ilvl="7" w:tplc="B0EA733C">
      <w:numFmt w:val="decimal"/>
      <w:lvlText w:val=""/>
      <w:lvlJc w:val="left"/>
    </w:lvl>
    <w:lvl w:ilvl="8" w:tplc="22069A8C">
      <w:numFmt w:val="decimal"/>
      <w:lvlText w:val=""/>
      <w:lvlJc w:val="left"/>
    </w:lvl>
  </w:abstractNum>
  <w:abstractNum w:abstractNumId="1" w15:restartNumberingAfterBreak="0">
    <w:nsid w:val="453D0AEA"/>
    <w:multiLevelType w:val="hybridMultilevel"/>
    <w:tmpl w:val="E08CFF7C"/>
    <w:lvl w:ilvl="0" w:tplc="FEA462A8">
      <w:start w:val="1"/>
      <w:numFmt w:val="bullet"/>
      <w:lvlText w:val="•"/>
      <w:lvlJc w:val="left"/>
      <w:pPr>
        <w:ind w:left="720" w:hanging="360"/>
      </w:pPr>
    </w:lvl>
    <w:lvl w:ilvl="1" w:tplc="4704F324">
      <w:start w:val="1"/>
      <w:numFmt w:val="bullet"/>
      <w:lvlText w:val="◦"/>
      <w:lvlJc w:val="left"/>
      <w:pPr>
        <w:ind w:left="1080" w:hanging="360"/>
      </w:pPr>
    </w:lvl>
    <w:lvl w:ilvl="2" w:tplc="4C389986">
      <w:numFmt w:val="decimal"/>
      <w:lvlText w:val=""/>
      <w:lvlJc w:val="left"/>
    </w:lvl>
    <w:lvl w:ilvl="3" w:tplc="157825BC">
      <w:numFmt w:val="decimal"/>
      <w:lvlText w:val=""/>
      <w:lvlJc w:val="left"/>
    </w:lvl>
    <w:lvl w:ilvl="4" w:tplc="2640CCD0">
      <w:numFmt w:val="decimal"/>
      <w:lvlText w:val=""/>
      <w:lvlJc w:val="left"/>
    </w:lvl>
    <w:lvl w:ilvl="5" w:tplc="EC807476">
      <w:numFmt w:val="decimal"/>
      <w:lvlText w:val=""/>
      <w:lvlJc w:val="left"/>
    </w:lvl>
    <w:lvl w:ilvl="6" w:tplc="4E744B8C">
      <w:numFmt w:val="decimal"/>
      <w:lvlText w:val=""/>
      <w:lvlJc w:val="left"/>
    </w:lvl>
    <w:lvl w:ilvl="7" w:tplc="BD8E9468">
      <w:numFmt w:val="decimal"/>
      <w:lvlText w:val=""/>
      <w:lvlJc w:val="left"/>
    </w:lvl>
    <w:lvl w:ilvl="8" w:tplc="CDF49CD0">
      <w:numFmt w:val="decimal"/>
      <w:lvlText w:val=""/>
      <w:lvlJc w:val="left"/>
    </w:lvl>
  </w:abstractNum>
  <w:abstractNum w:abstractNumId="2" w15:restartNumberingAfterBreak="0">
    <w:nsid w:val="767D66BB"/>
    <w:multiLevelType w:val="hybridMultilevel"/>
    <w:tmpl w:val="D264FBCC"/>
    <w:lvl w:ilvl="0" w:tplc="8DFC7B1A">
      <w:start w:val="1"/>
      <w:numFmt w:val="bullet"/>
      <w:lvlText w:val="●"/>
      <w:lvlJc w:val="left"/>
      <w:pPr>
        <w:ind w:left="720" w:hanging="360"/>
      </w:pPr>
    </w:lvl>
    <w:lvl w:ilvl="1" w:tplc="040EF802">
      <w:start w:val="1"/>
      <w:numFmt w:val="bullet"/>
      <w:lvlText w:val="○"/>
      <w:lvlJc w:val="left"/>
      <w:pPr>
        <w:ind w:left="1440" w:hanging="360"/>
      </w:pPr>
    </w:lvl>
    <w:lvl w:ilvl="2" w:tplc="FA923638">
      <w:start w:val="1"/>
      <w:numFmt w:val="bullet"/>
      <w:lvlText w:val="■"/>
      <w:lvlJc w:val="left"/>
      <w:pPr>
        <w:ind w:left="2160" w:hanging="360"/>
      </w:pPr>
    </w:lvl>
    <w:lvl w:ilvl="3" w:tplc="60728EBE">
      <w:start w:val="1"/>
      <w:numFmt w:val="bullet"/>
      <w:lvlText w:val="●"/>
      <w:lvlJc w:val="left"/>
      <w:pPr>
        <w:ind w:left="2880" w:hanging="360"/>
      </w:pPr>
    </w:lvl>
    <w:lvl w:ilvl="4" w:tplc="947E425C">
      <w:start w:val="1"/>
      <w:numFmt w:val="bullet"/>
      <w:lvlText w:val="○"/>
      <w:lvlJc w:val="left"/>
      <w:pPr>
        <w:ind w:left="3600" w:hanging="360"/>
      </w:pPr>
    </w:lvl>
    <w:lvl w:ilvl="5" w:tplc="19D2E270">
      <w:start w:val="1"/>
      <w:numFmt w:val="bullet"/>
      <w:lvlText w:val="■"/>
      <w:lvlJc w:val="left"/>
      <w:pPr>
        <w:ind w:left="4320" w:hanging="360"/>
      </w:pPr>
    </w:lvl>
    <w:lvl w:ilvl="6" w:tplc="5DD06A50">
      <w:start w:val="1"/>
      <w:numFmt w:val="bullet"/>
      <w:lvlText w:val="●"/>
      <w:lvlJc w:val="left"/>
      <w:pPr>
        <w:ind w:left="5040" w:hanging="360"/>
      </w:pPr>
    </w:lvl>
    <w:lvl w:ilvl="7" w:tplc="02DACF90">
      <w:start w:val="1"/>
      <w:numFmt w:val="bullet"/>
      <w:lvlText w:val="●"/>
      <w:lvlJc w:val="left"/>
      <w:pPr>
        <w:ind w:left="5760" w:hanging="360"/>
      </w:pPr>
    </w:lvl>
    <w:lvl w:ilvl="8" w:tplc="5E6E13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841"/>
    <w:rsid w:val="001C24A3"/>
    <w:rsid w:val="003326CA"/>
    <w:rsid w:val="00CC16EA"/>
    <w:rsid w:val="00EE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867F"/>
  <w15:docId w15:val="{33CB1A3C-93E3-4414-8531-42820075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2E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80" w:after="12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2491</Words>
  <Characters>14204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Алексеев Денис Витальевич</cp:lastModifiedBy>
  <cp:revision>2</cp:revision>
  <dcterms:created xsi:type="dcterms:W3CDTF">2026-03-25T08:44:00Z</dcterms:created>
  <dcterms:modified xsi:type="dcterms:W3CDTF">2026-03-25T09:05:00Z</dcterms:modified>
</cp:coreProperties>
</file>