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line="276" w:lineRule="auto"/>
              <w:jc w:val="both"/>
              <w:rPr>
                <w:b w:val="1"/>
              </w:rPr>
            </w:pPr>
            <w:r w:rsidDel="00000000" w:rsidR="00000000" w:rsidRPr="00000000">
              <w:rPr>
                <w:color w:val="548dd4"/>
                <w:sz w:val="20"/>
                <w:szCs w:val="20"/>
                <w:rtl w:val="0"/>
              </w:rPr>
              <w:t xml:space="preserve">TripGO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line="276" w:lineRule="auto"/>
              <w:jc w:val="both"/>
              <w:rPr>
                <w:b w:val="1"/>
              </w:rPr>
            </w:pPr>
            <w:r w:rsidDel="00000000" w:rsidR="00000000" w:rsidRPr="00000000">
              <w:rPr>
                <w:color w:val="548dd4"/>
                <w:sz w:val="20"/>
                <w:szCs w:val="20"/>
                <w:rtl w:val="0"/>
              </w:rPr>
              <w:t xml:space="preserve">Full Stack, Desarrollo Móvil, GCP, Base de Datos, desarrollo de proyecto, conocimientos de IA.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line="276" w:lineRule="auto"/>
              <w:jc w:val="both"/>
              <w:rPr>
                <w:b w:val="1"/>
              </w:rPr>
            </w:pPr>
            <w:r w:rsidDel="00000000" w:rsidR="00000000" w:rsidRPr="00000000">
              <w:rPr>
                <w:color w:val="548dd4"/>
                <w:sz w:val="20"/>
                <w:szCs w:val="20"/>
                <w:rtl w:val="0"/>
              </w:rPr>
              <w:t xml:space="preserve">Comunicación efectiva, trabajo en equipo y resolución de problemas.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7">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smallCaps w:val="0"/>
                <w:strike w:val="0"/>
                <w:color w:val="0070c0"/>
                <w:sz w:val="20"/>
                <w:szCs w:val="20"/>
                <w:u w:val="none"/>
                <w:shd w:fill="auto" w:val="clear"/>
                <w:vertAlign w:val="baseline"/>
              </w:rPr>
            </w:pPr>
            <w:r w:rsidDel="00000000" w:rsidR="00000000" w:rsidRPr="00000000">
              <w:rPr>
                <w:color w:val="0070c0"/>
                <w:sz w:val="20"/>
                <w:szCs w:val="20"/>
                <w:rtl w:val="0"/>
              </w:rPr>
              <w:t xml:space="preserve">Este proyecto ha sido desarrollado pensando en su uso en Santiago de Chile, en la Región Metropolitana. Su objetivo es crear itinerarios de recorridos que posteriormente son optimizados mediante inteligencia artificial. A diferencia de Google Maps, las rutas generadas se ajustan considerando horarios de apertura y cierre de locales, así como la proximidad entre los distintos puntos del itinerario, permitiendo una gestión más eficiente del tiempo. Este sistema beneficia a cualquier tipo de usuario, ya sea que se desplace a pie, en transporte público o en automóvil, mejorando la eficiencia de sus recorridos.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Calibri" w:cs="Calibri" w:eastAsia="Calibri" w:hAnsi="Calibri"/>
                <w:b w:val="0"/>
                <w:smallCaps w:val="0"/>
                <w:strike w:val="0"/>
                <w:color w:val="0070c0"/>
                <w:sz w:val="20"/>
                <w:szCs w:val="20"/>
                <w:u w:val="none"/>
                <w:shd w:fill="auto" w:val="clear"/>
                <w:vertAlign w:val="baseline"/>
              </w:rPr>
            </w:pPr>
            <w:r w:rsidDel="00000000" w:rsidR="00000000" w:rsidRPr="00000000">
              <w:rPr>
                <w:color w:val="0070c0"/>
                <w:sz w:val="20"/>
                <w:szCs w:val="20"/>
                <w:rtl w:val="0"/>
              </w:rPr>
              <w:t xml:space="preserve">Satisfacer la necesidad de un usuario con tiempo limitado o que necesite optimizar tiempo.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1E">
            <w:pPr>
              <w:spacing w:line="276" w:lineRule="auto"/>
              <w:ind w:left="720" w:firstLine="0"/>
              <w:jc w:val="both"/>
              <w:rPr>
                <w:rFonts w:ascii="Calibri" w:cs="Calibri" w:eastAsia="Calibri" w:hAnsi="Calibri"/>
                <w:color w:val="0070c0"/>
                <w:sz w:val="20"/>
                <w:szCs w:val="20"/>
              </w:rPr>
            </w:pPr>
            <w:r w:rsidDel="00000000" w:rsidR="00000000" w:rsidRPr="00000000">
              <w:rPr>
                <w:color w:val="0070c0"/>
                <w:sz w:val="20"/>
                <w:szCs w:val="20"/>
                <w:rtl w:val="0"/>
              </w:rPr>
              <w:t xml:space="preserve">Metodología tradicional, ya que, tiene una estructura predeterminada este proyecto y solo después de terminada la parte sin IA se podría iniciar con metodología ágil ya que el desarrollo de ia es más disperso el desarrollo.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18" w:right="0" w:hanging="284"/>
              <w:jc w:val="both"/>
              <w:rPr>
                <w:rFonts w:ascii="Calibri" w:cs="Calibri" w:eastAsia="Calibri" w:hAnsi="Calibri"/>
                <w:b w:val="0"/>
                <w:smallCaps w:val="0"/>
                <w:strike w:val="0"/>
                <w:color w:val="0070c0"/>
                <w:sz w:val="20"/>
                <w:szCs w:val="20"/>
                <w:shd w:fill="auto" w:val="clear"/>
                <w:vertAlign w:val="baseline"/>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¿Cuáles fueron las etapas o actividades que desarrollaste en tu Proyecto APT?</w:t>
            </w:r>
            <w:r w:rsidDel="00000000" w:rsidR="00000000" w:rsidRPr="00000000">
              <w:rPr>
                <w:color w:val="0070c0"/>
                <w:sz w:val="20"/>
                <w:szCs w:val="20"/>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color w:val="0070c0"/>
                <w:sz w:val="20"/>
                <w:szCs w:val="20"/>
                <w:rtl w:val="0"/>
              </w:rPr>
              <w:t xml:space="preserve">La creación de la idea original, los mockups iniciales del diseño, el desarrollo de la aplicación, documentación continua y fase de pruebas. Una vez el proyecto esté completado se realizará la puesta en marcha.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18" w:right="0" w:hanging="284"/>
              <w:jc w:val="both"/>
              <w:rPr>
                <w:rFonts w:ascii="Calibri" w:cs="Calibri" w:eastAsia="Calibri" w:hAnsi="Calibri"/>
                <w:b w:val="0"/>
                <w:smallCaps w:val="0"/>
                <w:strike w:val="0"/>
                <w:color w:val="0070c0"/>
                <w:sz w:val="20"/>
                <w:szCs w:val="20"/>
                <w:shd w:fill="auto" w:val="clear"/>
                <w:vertAlign w:val="baseline"/>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smallCaps w:val="0"/>
                <w:strike w:val="0"/>
                <w:color w:val="0070c0"/>
                <w:sz w:val="20"/>
                <w:szCs w:val="20"/>
                <w:u w:val="none"/>
                <w:shd w:fill="auto" w:val="clear"/>
                <w:vertAlign w:val="baseline"/>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color w:val="0070c0"/>
                <w:sz w:val="20"/>
                <w:szCs w:val="20"/>
                <w:rtl w:val="0"/>
              </w:rPr>
              <w:t xml:space="preserve">Comunicación continua entre miembros del equipo y profesor, asistencia de herramientas de IA, videotutoriales y documentación de las herramientas utilizadas en el desarrollo del proyecto.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smallCaps w:val="0"/>
                <w:strike w:val="0"/>
                <w:color w:val="0070c0"/>
                <w:sz w:val="20"/>
                <w:szCs w:val="20"/>
                <w:u w:val="none"/>
                <w:shd w:fill="auto" w:val="clear"/>
                <w:vertAlign w:val="baseline"/>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¿A qué </w:t>
            </w:r>
            <w:r w:rsidDel="00000000" w:rsidR="00000000" w:rsidRPr="00000000">
              <w:rPr>
                <w:color w:val="0070c0"/>
                <w:sz w:val="20"/>
                <w:szCs w:val="20"/>
                <w:rtl w:val="0"/>
              </w:rPr>
              <w:t xml:space="preserve">dificultades te enfrentaste</w:t>
            </w: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 en el desarrollo de tu Proyecto APT?: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color w:val="0070c0"/>
                <w:sz w:val="20"/>
                <w:szCs w:val="20"/>
                <w:rtl w:val="0"/>
              </w:rPr>
              <w:t xml:space="preserve">Hemos tenido dificultades principalmente con la plataforma de desarrollo, Android, al no estar completamente familiarizados con el entorno y las herramientas requeridas para el desarrollo de este tipo de aplicación.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18" w:right="0" w:hanging="284"/>
              <w:jc w:val="both"/>
              <w:rPr>
                <w:rFonts w:ascii="Calibri" w:cs="Calibri" w:eastAsia="Calibri" w:hAnsi="Calibri"/>
                <w:b w:val="0"/>
                <w:smallCaps w:val="0"/>
                <w:strike w:val="0"/>
                <w:color w:val="0070c0"/>
                <w:sz w:val="20"/>
                <w:szCs w:val="20"/>
                <w:shd w:fill="auto" w:val="clear"/>
                <w:vertAlign w:val="baseline"/>
              </w:rPr>
            </w:pPr>
            <w:r w:rsidDel="00000000" w:rsidR="00000000" w:rsidRPr="00000000">
              <w:rPr>
                <w:rFonts w:ascii="Calibri" w:cs="Calibri" w:eastAsia="Calibri" w:hAnsi="Calibri"/>
                <w:b w:val="0"/>
                <w:smallCaps w:val="0"/>
                <w:strike w:val="0"/>
                <w:color w:val="0070c0"/>
                <w:sz w:val="20"/>
                <w:szCs w:val="20"/>
                <w:u w:val="none"/>
                <w:shd w:fill="auto" w:val="clear"/>
                <w:vertAlign w:val="baseline"/>
                <w:rtl w:val="0"/>
              </w:rPr>
              <w:t xml:space="preserve">Ajustes realizados.</w:t>
            </w:r>
          </w:p>
          <w:p w:rsidR="00000000" w:rsidDel="00000000" w:rsidP="00000000" w:rsidRDefault="00000000" w:rsidRPr="00000000" w14:paraId="0000002C">
            <w:pPr>
              <w:spacing w:line="276" w:lineRule="auto"/>
              <w:ind w:left="720" w:firstLine="0"/>
              <w:rPr>
                <w:color w:val="0070c0"/>
                <w:sz w:val="20"/>
                <w:szCs w:val="20"/>
              </w:rPr>
            </w:pPr>
            <w:r w:rsidDel="00000000" w:rsidR="00000000" w:rsidRPr="00000000">
              <w:rPr>
                <w:rFonts w:ascii="Calibri" w:cs="Calibri" w:eastAsia="Calibri" w:hAnsi="Calibri"/>
                <w:color w:val="0070c0"/>
                <w:sz w:val="20"/>
                <w:szCs w:val="20"/>
                <w:rtl w:val="0"/>
              </w:rPr>
              <w:t xml:space="preserve">¿Cómo abordaste las dificultades para cumplir con los objetivos?</w:t>
            </w:r>
            <w:r w:rsidDel="00000000" w:rsidR="00000000" w:rsidRPr="00000000">
              <w:rPr>
                <w:color w:val="0070c0"/>
                <w:sz w:val="20"/>
                <w:szCs w:val="20"/>
                <w:rtl w:val="0"/>
              </w:rPr>
              <w:t xml:space="preserve">:</w:t>
            </w:r>
          </w:p>
          <w:p w:rsidR="00000000" w:rsidDel="00000000" w:rsidP="00000000" w:rsidRDefault="00000000" w:rsidRPr="00000000" w14:paraId="0000002D">
            <w:pPr>
              <w:spacing w:line="276" w:lineRule="auto"/>
              <w:ind w:left="720" w:firstLine="0"/>
              <w:rPr>
                <w:color w:val="0070c0"/>
                <w:sz w:val="20"/>
                <w:szCs w:val="20"/>
              </w:rPr>
            </w:pPr>
            <w:r w:rsidDel="00000000" w:rsidR="00000000" w:rsidRPr="00000000">
              <w:rPr>
                <w:color w:val="0070c0"/>
                <w:sz w:val="20"/>
                <w:szCs w:val="20"/>
                <w:rtl w:val="0"/>
              </w:rPr>
              <w:t xml:space="preserve">Asistencia de parte de profesores, videotutoriales en Youtube y consultas puntuales a asistentes IA.</w:t>
            </w:r>
          </w:p>
          <w:p w:rsidR="00000000" w:rsidDel="00000000" w:rsidP="00000000" w:rsidRDefault="00000000" w:rsidRPr="00000000" w14:paraId="0000002E">
            <w:pPr>
              <w:spacing w:line="276" w:lineRule="auto"/>
              <w:ind w:left="720" w:firstLine="0"/>
              <w:rPr>
                <w:color w:val="0070c0"/>
                <w:sz w:val="20"/>
                <w:szCs w:val="20"/>
              </w:rPr>
            </w:pPr>
            <w:r w:rsidDel="00000000" w:rsidR="00000000" w:rsidRPr="00000000">
              <w:rPr>
                <w:rFonts w:ascii="Calibri" w:cs="Calibri" w:eastAsia="Calibri" w:hAnsi="Calibri"/>
                <w:color w:val="0070c0"/>
                <w:sz w:val="20"/>
                <w:szCs w:val="20"/>
                <w:rtl w:val="0"/>
              </w:rPr>
              <w:t xml:space="preserve">¿Tuviste que hacer algún ajuste? ¿Qué ajuste?</w:t>
            </w:r>
            <w:r w:rsidDel="00000000" w:rsidR="00000000" w:rsidRPr="00000000">
              <w:rPr>
                <w:color w:val="0070c0"/>
                <w:sz w:val="20"/>
                <w:szCs w:val="20"/>
                <w:rtl w:val="0"/>
              </w:rPr>
              <w:t xml:space="preserve">:</w:t>
            </w:r>
          </w:p>
          <w:p w:rsidR="00000000" w:rsidDel="00000000" w:rsidP="00000000" w:rsidRDefault="00000000" w:rsidRPr="00000000" w14:paraId="0000002F">
            <w:pPr>
              <w:spacing w:line="276" w:lineRule="auto"/>
              <w:ind w:left="720" w:firstLine="0"/>
              <w:rPr>
                <w:color w:val="0070c0"/>
                <w:sz w:val="20"/>
                <w:szCs w:val="20"/>
              </w:rPr>
            </w:pPr>
            <w:r w:rsidDel="00000000" w:rsidR="00000000" w:rsidRPr="00000000">
              <w:rPr>
                <w:color w:val="0070c0"/>
                <w:sz w:val="20"/>
                <w:szCs w:val="20"/>
                <w:rtl w:val="0"/>
              </w:rPr>
              <w:t xml:space="preserve">Los ajustes que hicimos fueron principalmente cambios a ciertas funcionalidades de la APP y nuestro enfoque para la monetización del proyecto.</w:t>
            </w:r>
          </w:p>
        </w:tc>
      </w:tr>
      <w:tr>
        <w:trPr>
          <w:cantSplit w:val="0"/>
          <w:trHeight w:val="1112"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1">
            <w:pPr>
              <w:spacing w:line="276" w:lineRule="auto"/>
              <w:ind w:left="743" w:firstLine="0"/>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 </w:t>
            </w:r>
            <w:r w:rsidDel="00000000" w:rsidR="00000000" w:rsidRPr="00000000">
              <w:rPr>
                <w:i w:val="1"/>
                <w:color w:val="0070c0"/>
                <w:sz w:val="20"/>
                <w:szCs w:val="20"/>
              </w:rPr>
              <w:drawing>
                <wp:inline distB="114300" distT="114300" distL="114300" distR="114300">
                  <wp:extent cx="4143375" cy="7867650"/>
                  <wp:effectExtent b="0" l="0" r="0" t="0"/>
                  <wp:docPr id="6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143375" cy="786765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124325" cy="7743825"/>
                  <wp:effectExtent b="0" l="0" r="0" t="0"/>
                  <wp:docPr id="6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124325" cy="7743825"/>
                          </a:xfrm>
                          <a:prstGeom prst="rect"/>
                          <a:ln/>
                        </pic:spPr>
                      </pic:pic>
                    </a:graphicData>
                  </a:graphic>
                </wp:inline>
              </w:drawing>
            </w:r>
            <w:r w:rsidDel="00000000" w:rsidR="00000000" w:rsidRPr="00000000">
              <w:rPr>
                <w:i w:val="1"/>
                <w:color w:val="0070c0"/>
                <w:sz w:val="20"/>
                <w:szCs w:val="20"/>
              </w:rPr>
              <w:drawing>
                <wp:inline distB="114300" distT="114300" distL="114300" distR="114300">
                  <wp:extent cx="4305300" cy="8020050"/>
                  <wp:effectExtent b="0" l="0" r="0" t="0"/>
                  <wp:docPr id="6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305300" cy="802005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210050" cy="7781925"/>
                  <wp:effectExtent b="0" l="0" r="0" t="0"/>
                  <wp:docPr id="5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10050" cy="7781925"/>
                          </a:xfrm>
                          <a:prstGeom prst="rect"/>
                          <a:ln/>
                        </pic:spPr>
                      </pic:pic>
                    </a:graphicData>
                  </a:graphic>
                </wp:inline>
              </w:drawing>
            </w:r>
            <w:r w:rsidDel="00000000" w:rsidR="00000000" w:rsidRPr="00000000">
              <w:rPr>
                <w:i w:val="1"/>
                <w:color w:val="0070c0"/>
                <w:sz w:val="20"/>
                <w:szCs w:val="20"/>
              </w:rPr>
              <w:drawing>
                <wp:inline distB="114300" distT="114300" distL="114300" distR="114300">
                  <wp:extent cx="4105275" cy="7791450"/>
                  <wp:effectExtent b="0" l="0" r="0" t="0"/>
                  <wp:docPr id="6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105275" cy="779145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105275" cy="7734300"/>
                  <wp:effectExtent b="0" l="0" r="0" t="0"/>
                  <wp:docPr id="57"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4105275" cy="773430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200525" cy="7829550"/>
                  <wp:effectExtent b="0" l="0" r="0" t="0"/>
                  <wp:docPr id="5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200525" cy="782955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095750" cy="7781925"/>
                  <wp:effectExtent b="0" l="0" r="0" t="0"/>
                  <wp:docPr id="60"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095750" cy="7781925"/>
                          </a:xfrm>
                          <a:prstGeom prst="rect"/>
                          <a:ln/>
                        </pic:spPr>
                      </pic:pic>
                    </a:graphicData>
                  </a:graphic>
                </wp:inline>
              </w:drawing>
            </w:r>
            <w:r w:rsidDel="00000000" w:rsidR="00000000" w:rsidRPr="00000000">
              <w:rPr>
                <w:i w:val="1"/>
                <w:color w:val="0070c0"/>
                <w:sz w:val="20"/>
                <w:szCs w:val="20"/>
              </w:rPr>
              <w:drawing>
                <wp:inline distB="114300" distT="114300" distL="114300" distR="114300">
                  <wp:extent cx="4162425" cy="7781925"/>
                  <wp:effectExtent b="0" l="0" r="0" t="0"/>
                  <wp:docPr id="63"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4162425" cy="7781925"/>
                          </a:xfrm>
                          <a:prstGeom prst="rect"/>
                          <a:ln/>
                        </pic:spPr>
                      </pic:pic>
                    </a:graphicData>
                  </a:graphic>
                </wp:inline>
              </w:drawing>
            </w:r>
            <w:r w:rsidDel="00000000" w:rsidR="00000000" w:rsidRPr="00000000">
              <w:rPr>
                <w:i w:val="1"/>
                <w:color w:val="0070c0"/>
                <w:sz w:val="20"/>
                <w:szCs w:val="20"/>
              </w:rPr>
              <w:drawing>
                <wp:inline distB="114300" distT="114300" distL="114300" distR="114300">
                  <wp:extent cx="4152900" cy="7829550"/>
                  <wp:effectExtent b="0" l="0" r="0" t="0"/>
                  <wp:docPr id="59"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4152900" cy="7829550"/>
                          </a:xfrm>
                          <a:prstGeom prst="rect"/>
                          <a:ln/>
                        </pic:spPr>
                      </pic:pic>
                    </a:graphicData>
                  </a:graphic>
                </wp:inline>
              </w:drawing>
            </w:r>
            <w:r w:rsidDel="00000000" w:rsidR="00000000" w:rsidRPr="00000000">
              <w:rPr>
                <w:i w:val="1"/>
                <w:color w:val="0070c0"/>
                <w:sz w:val="20"/>
                <w:szCs w:val="20"/>
              </w:rPr>
              <w:drawing>
                <wp:inline distB="114300" distT="114300" distL="114300" distR="114300">
                  <wp:extent cx="4076700" cy="7820025"/>
                  <wp:effectExtent b="0" l="0" r="0" t="0"/>
                  <wp:docPr id="66"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4076700" cy="7820025"/>
                          </a:xfrm>
                          <a:prstGeom prst="rect"/>
                          <a:ln/>
                        </pic:spPr>
                      </pic:pic>
                    </a:graphicData>
                  </a:graphic>
                </wp:inline>
              </w:drawing>
            </w:r>
            <w:r w:rsidDel="00000000" w:rsidR="00000000" w:rsidRPr="00000000">
              <w:rPr>
                <w:i w:val="1"/>
                <w:color w:val="0070c0"/>
                <w:sz w:val="20"/>
                <w:szCs w:val="20"/>
              </w:rPr>
              <w:drawing>
                <wp:inline distB="114300" distT="114300" distL="114300" distR="114300">
                  <wp:extent cx="4095750" cy="7829550"/>
                  <wp:effectExtent b="0" l="0" r="0" t="0"/>
                  <wp:docPr id="65"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4095750" cy="7829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left="743" w:firstLine="0"/>
              <w:rPr>
                <w:i w:val="1"/>
                <w:color w:val="0070c0"/>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b w:val="1"/>
                <w:color w:val="0070c0"/>
                <w:sz w:val="20"/>
                <w:szCs w:val="20"/>
                <w:rtl w:val="0"/>
              </w:rPr>
              <w:t xml:space="preserve">Felipe Romero:</w:t>
            </w:r>
            <w:r w:rsidDel="00000000" w:rsidR="00000000" w:rsidRPr="00000000">
              <w:rPr>
                <w:i w:val="1"/>
                <w:color w:val="0070c0"/>
                <w:sz w:val="20"/>
                <w:szCs w:val="20"/>
                <w:rtl w:val="0"/>
              </w:rPr>
              <w:t xml:space="preserve"> Después del desarrollo de nuestro proyecto actual, y a lo largo de nuestra carrera, puedo decir con certeza que me sirvió mucho de guía para saber cuales son mis intereses personales para mi desarrollo a futuro. Al familiarizarme con metodologías y herramientas de desarrollo, además de estudiar y sacar certificaciones tengo claro que es lo que busco de mi futuro profesional. En general, mis intereses han cambiado desde que empecé la carrera.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b w:val="1"/>
                <w:i w:val="1"/>
                <w:color w:val="0070c0"/>
                <w:sz w:val="20"/>
                <w:szCs w:val="20"/>
                <w:rtl w:val="0"/>
              </w:rPr>
              <w:t xml:space="preserve">Alejandro Martinez: </w:t>
            </w:r>
            <w:r w:rsidDel="00000000" w:rsidR="00000000" w:rsidRPr="00000000">
              <w:rPr>
                <w:i w:val="1"/>
                <w:color w:val="0070c0"/>
                <w:sz w:val="20"/>
                <w:szCs w:val="20"/>
                <w:rtl w:val="0"/>
              </w:rPr>
              <w:t xml:space="preserve">El proyecto en sí me sirvió para recordar aspectos del desarrollo móvil , pero aun así , no es mi inspiración para seguir en práctica , ya que , lo encontré más difícil que el desarrollo web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b w:val="1"/>
                <w:i w:val="1"/>
                <w:color w:val="0070c0"/>
                <w:sz w:val="20"/>
                <w:szCs w:val="20"/>
                <w:rtl w:val="0"/>
              </w:rPr>
              <w:t xml:space="preserve">Natanael Huenullan</w:t>
            </w:r>
            <w:r w:rsidDel="00000000" w:rsidR="00000000" w:rsidRPr="00000000">
              <w:rPr>
                <w:i w:val="1"/>
                <w:color w:val="0070c0"/>
                <w:sz w:val="20"/>
                <w:szCs w:val="20"/>
                <w:rtl w:val="0"/>
              </w:rPr>
              <w:t xml:space="preserve">: El proyecto que estamos realizando debo decir que me sirvió para recordar conceptos tanto básicos como avanzados de desarrollo mobile, pudiendo manejar ahora términos esenciales en el ámbito laboral actual, ahora en cuanto a mis intereses profesionales debo decir que siguen siendo los mismo, priorizando el desarrollo full stack enfocado en la web, ya que este proyecto me dio a conocer que desarrollar aplicaciones móviles requiere de demasiada optimización para dispositivos móviles, cosa que no estoy dispuesto a aprender a corto plazo o al menos en los primeros años de trabajo..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b w:val="1"/>
                <w:i w:val="1"/>
                <w:color w:val="0070c0"/>
                <w:sz w:val="20"/>
                <w:szCs w:val="20"/>
                <w:rtl w:val="0"/>
              </w:rPr>
              <w:t xml:space="preserve">Alejandro Martinez:</w:t>
            </w:r>
            <w:r w:rsidDel="00000000" w:rsidR="00000000" w:rsidRPr="00000000">
              <w:rPr>
                <w:i w:val="1"/>
                <w:color w:val="0070c0"/>
                <w:sz w:val="20"/>
                <w:szCs w:val="20"/>
                <w:rtl w:val="0"/>
              </w:rPr>
              <w:t xml:space="preserve">Me gustaría profundizar la ciencia de datos , el análisis de datos y la ciberseguridad.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70c0"/>
                <w:sz w:val="20"/>
                <w:szCs w:val="20"/>
              </w:rPr>
            </w:pPr>
            <w:r w:rsidDel="00000000" w:rsidR="00000000" w:rsidRPr="00000000">
              <w:rPr>
                <w:b w:val="1"/>
                <w:color w:val="0070c0"/>
                <w:sz w:val="20"/>
                <w:szCs w:val="20"/>
                <w:rtl w:val="0"/>
              </w:rPr>
              <w:t xml:space="preserve">Felipe Romero: </w:t>
            </w:r>
            <w:r w:rsidDel="00000000" w:rsidR="00000000" w:rsidRPr="00000000">
              <w:rPr>
                <w:color w:val="0070c0"/>
                <w:sz w:val="20"/>
                <w:szCs w:val="20"/>
                <w:rtl w:val="0"/>
              </w:rPr>
              <w:t xml:space="preserve">Personalmente, me gustaría desarrollarme en Data Science y en Ciberseguridad, ojalá en Inglés, para la posibilidad de trabajar con empresas extranjeras.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b w:val="1"/>
                <w:i w:val="1"/>
                <w:color w:val="0070c0"/>
                <w:sz w:val="20"/>
                <w:szCs w:val="20"/>
                <w:rtl w:val="0"/>
              </w:rPr>
              <w:t xml:space="preserve">Natanael Huenullan:</w:t>
            </w:r>
            <w:r w:rsidDel="00000000" w:rsidR="00000000" w:rsidRPr="00000000">
              <w:rPr>
                <w:i w:val="1"/>
                <w:color w:val="0070c0"/>
                <w:sz w:val="20"/>
                <w:szCs w:val="20"/>
                <w:rtl w:val="0"/>
              </w:rPr>
              <w:t xml:space="preserve"> Me gustaría profundizar los ambientes en la nube como aws o gcp más a fondo.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i w:val="1"/>
                <w:color w:val="0070c0"/>
                <w:sz w:val="20"/>
                <w:szCs w:val="20"/>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¿Cómo te proyectas laboralmente después de haber terminado tu Proyecto APT?</w:t>
            </w:r>
            <w:r w:rsidDel="00000000" w:rsidR="00000000" w:rsidRPr="00000000">
              <w:rPr>
                <w:i w:val="1"/>
                <w:color w:val="0070c0"/>
                <w:sz w:val="20"/>
                <w:szCs w:val="20"/>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i w:val="1"/>
                <w:color w:val="0070c0"/>
                <w:sz w:val="20"/>
                <w:szCs w:val="20"/>
              </w:rPr>
            </w:pPr>
            <w:r w:rsidDel="00000000" w:rsidR="00000000" w:rsidRPr="00000000">
              <w:rPr>
                <w:b w:val="1"/>
                <w:i w:val="1"/>
                <w:color w:val="0070c0"/>
                <w:sz w:val="20"/>
                <w:szCs w:val="20"/>
                <w:rtl w:val="0"/>
              </w:rPr>
              <w:t xml:space="preserve">Alejandro Martinez:</w:t>
            </w:r>
            <w:r w:rsidDel="00000000" w:rsidR="00000000" w:rsidRPr="00000000">
              <w:rPr>
                <w:i w:val="1"/>
                <w:color w:val="0070c0"/>
                <w:sz w:val="20"/>
                <w:szCs w:val="20"/>
                <w:rtl w:val="0"/>
              </w:rPr>
              <w:t xml:space="preserve">Me proyecto trabajando en análisis de datos, ciencia de datos, Bases de datos (PL/SQL) o soporte TI.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color w:val="0070c0"/>
                <w:sz w:val="20"/>
                <w:szCs w:val="20"/>
              </w:rPr>
            </w:pPr>
            <w:r w:rsidDel="00000000" w:rsidR="00000000" w:rsidRPr="00000000">
              <w:rPr>
                <w:b w:val="1"/>
                <w:color w:val="0070c0"/>
                <w:sz w:val="20"/>
                <w:szCs w:val="20"/>
                <w:rtl w:val="0"/>
              </w:rPr>
              <w:t xml:space="preserve">Felipe Romero: </w:t>
            </w:r>
            <w:r w:rsidDel="00000000" w:rsidR="00000000" w:rsidRPr="00000000">
              <w:rPr>
                <w:color w:val="0070c0"/>
                <w:sz w:val="20"/>
                <w:szCs w:val="20"/>
                <w:rtl w:val="0"/>
              </w:rPr>
              <w:t xml:space="preserve">El proceso de búsqueda de prácticas es complicado, principalmente por la cantidad de postulaciones que uno realiza, las ofertas disponibles, si es que se alinean con mis intereses, y la posibilidad de permanencia. Pero generalmente hablando, confío en que puedo encontrar un trabajo que me guste y sea adecuado a mis capacidades.</w:t>
            </w:r>
          </w:p>
          <w:p w:rsidR="00000000" w:rsidDel="00000000" w:rsidP="00000000" w:rsidRDefault="00000000" w:rsidRPr="00000000" w14:paraId="0000004C">
            <w:pPr>
              <w:spacing w:after="0" w:line="276" w:lineRule="auto"/>
              <w:ind w:left="720" w:firstLine="0"/>
              <w:jc w:val="both"/>
              <w:rPr>
                <w:i w:val="1"/>
                <w:color w:val="0070c0"/>
                <w:sz w:val="20"/>
                <w:szCs w:val="20"/>
              </w:rPr>
            </w:pPr>
            <w:r w:rsidDel="00000000" w:rsidR="00000000" w:rsidRPr="00000000">
              <w:rPr>
                <w:b w:val="1"/>
                <w:i w:val="1"/>
                <w:color w:val="0070c0"/>
                <w:sz w:val="20"/>
                <w:szCs w:val="20"/>
                <w:rtl w:val="0"/>
              </w:rPr>
              <w:t xml:space="preserve">Natanael Huenullan:</w:t>
            </w:r>
            <w:r w:rsidDel="00000000" w:rsidR="00000000" w:rsidRPr="00000000">
              <w:rPr>
                <w:i w:val="1"/>
                <w:color w:val="0070c0"/>
                <w:sz w:val="20"/>
                <w:szCs w:val="20"/>
                <w:rtl w:val="0"/>
              </w:rPr>
              <w:t xml:space="preserve"> Me proyecto trabajando en desarrollo full stack, pudiendo hacer softwares desde el inicio (mockups) hasta su fin (frontend y backend).</w:t>
            </w: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2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1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0.jpg"/><Relationship Id="rId14" Type="http://schemas.openxmlformats.org/officeDocument/2006/relationships/image" Target="media/image11.jpg"/><Relationship Id="rId17" Type="http://schemas.openxmlformats.org/officeDocument/2006/relationships/image" Target="media/image7.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9.jpg"/><Relationship Id="rId7" Type="http://schemas.openxmlformats.org/officeDocument/2006/relationships/image" Target="media/image14.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7V+cI4EyFNYOFRZ83bKmcikRKw==">CgMxLjA4AHIhMW9xcm8xWmVXTmNPOXdCTjZ0d29nZExxNHRpellXNlJF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