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90"/>
        <w:pBdr/>
        <w:tabs>
          <w:tab w:val="left" w:leader="none" w:pos="2229"/>
        </w:tabs>
        <w:spacing w:after="0" w:before="209" w:line="240" w:lineRule="auto"/>
        <w:ind w:right="224" w:firstLine="0" w:left="0"/>
        <w:jc w:val="left"/>
        <w:rPr>
          <w:spacing w:val="-2"/>
          <w:highlight w:val="none"/>
        </w:rPr>
      </w:pPr>
      <w:r/>
      <w:bookmarkStart w:id="4" w:name="_TOC_250005"/>
      <w:r>
        <w:t xml:space="preserve">Requisitos</w:t>
      </w:r>
      <w:r>
        <w:rPr>
          <w:spacing w:val="-6"/>
        </w:rPr>
        <w:t xml:space="preserve"> </w:t>
      </w:r>
      <w:bookmarkEnd w:id="4"/>
      <w:r>
        <w:rPr>
          <w:spacing w:val="-2"/>
        </w:rPr>
        <w:t xml:space="preserve">Funcionais</w:t>
      </w:r>
      <w:r/>
    </w:p>
    <w:p>
      <w:pPr>
        <w:pStyle w:val="989"/>
        <w:pBdr/>
        <w:spacing w:before="246" w:line="360" w:lineRule="auto"/>
        <w:ind w:right="224" w:firstLine="720" w:left="0"/>
        <w:jc w:val="both"/>
        <w:rPr/>
      </w:pPr>
      <w:r>
        <w:t xml:space="preserve">Os requisitos funcionais descrevem as funcionalidades que o sistema deve ter.</w:t>
      </w:r>
      <w:r>
        <w:rPr>
          <w:spacing w:val="-1"/>
        </w:rPr>
        <w:t xml:space="preserve"> </w:t>
      </w:r>
      <w:r>
        <w:t xml:space="preserve">Abaixo serão</w:t>
      </w:r>
      <w:r>
        <w:rPr>
          <w:spacing w:val="-2"/>
        </w:rPr>
        <w:t xml:space="preserve"> </w:t>
      </w:r>
      <w:r>
        <w:t xml:space="preserve">descritos</w:t>
      </w:r>
      <w:r>
        <w:rPr>
          <w:spacing w:val="-1"/>
        </w:rPr>
        <w:t xml:space="preserve"> </w:t>
      </w:r>
      <w:r>
        <w:t xml:space="preserve">os</w:t>
      </w:r>
      <w:r>
        <w:rPr>
          <w:spacing w:val="-1"/>
        </w:rPr>
        <w:t xml:space="preserve"> </w:t>
      </w:r>
      <w:r>
        <w:t xml:space="preserve">requisitos</w:t>
      </w:r>
      <w:r>
        <w:rPr>
          <w:spacing w:val="-3"/>
        </w:rPr>
        <w:t xml:space="preserve"> </w:t>
      </w:r>
      <w:r>
        <w:t xml:space="preserve">funcionais</w:t>
      </w:r>
      <w:r>
        <w:rPr>
          <w:spacing w:val="-1"/>
        </w:rPr>
        <w:t xml:space="preserve"> </w:t>
      </w:r>
      <w:r>
        <w:t xml:space="preserve">identificados</w:t>
      </w:r>
      <w:r>
        <w:rPr>
          <w:spacing w:val="-1"/>
        </w:rPr>
        <w:t xml:space="preserve"> </w:t>
      </w:r>
      <w:r>
        <w:t xml:space="preserve">durante</w:t>
      </w:r>
      <w:r>
        <w:rPr>
          <w:spacing w:val="-3"/>
        </w:rPr>
        <w:t xml:space="preserve"> </w:t>
      </w:r>
      <w:r>
        <w:t xml:space="preserve">o processo de licitação. Cada um possui um código identificador, um nome, uma descrição, prioridade e caso de uso relacionado.</w:t>
      </w:r>
      <w:r/>
    </w:p>
    <w:p>
      <w:pPr>
        <w:pStyle w:val="989"/>
        <w:pBdr/>
        <w:spacing w:before="6"/>
        <w:ind w:right="224" w:firstLine="0" w:left="425"/>
        <w:rPr>
          <w:sz w:val="17"/>
        </w:rPr>
      </w:pPr>
      <w:r>
        <w:rPr>
          <w:sz w:val="17"/>
        </w:rPr>
      </w:r>
      <w:r>
        <w:rPr>
          <w:sz w:val="17"/>
        </w:rPr>
      </w:r>
    </w:p>
    <w:tbl>
      <w:tblPr>
        <w:tblW w:w="0" w:type="auto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977"/>
        <w:gridCol w:w="5244"/>
      </w:tblGrid>
      <w:tr>
        <w:trPr>
          <w:trHeight w:val="277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line="258" w:lineRule="exact"/>
              <w:ind w:right="224" w:firstLine="0" w:left="4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[RF01]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244" w:type="dxa"/>
            <w:textDirection w:val="lrTb"/>
            <w:noWrap w:val="false"/>
          </w:tcPr>
          <w:p>
            <w:pPr>
              <w:pStyle w:val="993"/>
              <w:pBdr/>
              <w:spacing w:line="258" w:lineRule="exact"/>
              <w:ind w:right="224" w:firstLine="0" w:left="425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bCs/>
                <w:sz w:val="24"/>
                <w:szCs w:val="24"/>
              </w:rPr>
              <w:t xml:space="preserve">Cadastro de usuários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551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before="132"/>
              <w:ind w:right="224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/>
            <w:tcW w:w="5244" w:type="dxa"/>
            <w:textDirection w:val="lrTb"/>
            <w:noWrap w:val="false"/>
          </w:tcPr>
          <w:p>
            <w:pPr>
              <w:pStyle w:val="993"/>
              <w:pBdr/>
              <w:spacing w:line="271" w:lineRule="exact"/>
              <w:ind w:right="224" w:firstLine="0" w:left="425"/>
              <w:rPr>
                <w:sz w:val="24"/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  <w:szCs w:val="24"/>
              </w:rPr>
              <w:t xml:space="preserve">O sistema deve </w:t>
            </w:r>
            <w:r>
              <w:rPr>
                <w:sz w:val="24"/>
                <w:szCs w:val="24"/>
              </w:rPr>
              <w:t xml:space="preserve">permitir </w:t>
            </w:r>
            <w:r>
              <w:rPr>
                <w:sz w:val="24"/>
                <w:szCs w:val="24"/>
                <w:lang w:val="pt-BR"/>
              </w:rPr>
              <w:t xml:space="preserve">o </w:t>
            </w:r>
            <w:r>
              <w:rPr>
                <w:sz w:val="24"/>
                <w:szCs w:val="24"/>
                <w:lang w:val="pt-BR"/>
              </w:rPr>
              <w:t xml:space="preserve">diretor(a) ou coordenador(a)</w:t>
            </w:r>
            <w:r>
              <w:rPr>
                <w:sz w:val="24"/>
                <w:szCs w:val="24"/>
                <w:lang w:val="pt-BR"/>
              </w:rPr>
              <w:t xml:space="preserve"> inserir, editar e deletar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</w:rPr>
              <w:t xml:space="preserve">o cadastro de alunos, professores, responsáveis e administradores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276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Prioridade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244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Alta</w:t>
            </w:r>
            <w:r>
              <w:rPr>
                <w:sz w:val="24"/>
              </w:rPr>
            </w:r>
          </w:p>
        </w:tc>
      </w:tr>
      <w:tr>
        <w:trPr>
          <w:trHeight w:val="551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line="271" w:lineRule="exact"/>
              <w:ind w:right="224" w:firstLine="0"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Caso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 xml:space="preserve">uso</w:t>
            </w:r>
            <w:r>
              <w:rPr>
                <w:b/>
                <w:spacing w:val="-5"/>
                <w:sz w:val="24"/>
                <w:lang w:val="pt-BR"/>
              </w:rPr>
              <w:t xml:space="preserve"> </w:t>
            </w:r>
            <w:r>
              <w:rPr>
                <w:b/>
                <w:sz w:val="24"/>
              </w:rPr>
            </w:r>
            <w:r>
              <w:rPr>
                <w:b/>
                <w:spacing w:val="-2"/>
                <w:sz w:val="24"/>
              </w:rPr>
              <w:t xml:space="preserve">relacionado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244" w:type="dxa"/>
            <w:textDirection w:val="lrTb"/>
            <w:noWrap w:val="false"/>
          </w:tcPr>
          <w:p>
            <w:pPr>
              <w:pStyle w:val="993"/>
              <w:pBdr/>
              <w:spacing w:line="271" w:lineRule="exact"/>
              <w:ind w:right="224" w:firstLine="0" w:left="42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[UC01]</w:t>
            </w:r>
            <w:r>
              <w:rPr>
                <w:sz w:val="24"/>
              </w:rPr>
            </w:r>
          </w:p>
        </w:tc>
      </w:tr>
    </w:tbl>
    <w:p>
      <w:pPr>
        <w:pStyle w:val="989"/>
        <w:pBdr/>
        <w:spacing w:before="10"/>
        <w:ind w:right="224" w:firstLine="0" w:left="425"/>
        <w:rPr>
          <w:sz w:val="7"/>
          <w:szCs w:val="7"/>
        </w:rPr>
      </w:pPr>
      <w:r>
        <w:rPr>
          <w:sz w:val="7"/>
        </w:rPr>
      </w:r>
      <w:r>
        <w:rPr>
          <w:sz w:val="7"/>
        </w:rPr>
      </w:r>
    </w:p>
    <w:p>
      <w:pPr>
        <w:pStyle w:val="989"/>
        <w:pBdr/>
        <w:spacing w:before="10"/>
        <w:ind w:right="224" w:firstLine="0" w:left="425"/>
        <w:rPr>
          <w:sz w:val="7"/>
          <w:szCs w:val="7"/>
        </w:rPr>
      </w:pPr>
      <w:r>
        <w:rPr>
          <w:sz w:val="7"/>
          <w:szCs w:val="7"/>
        </w:rPr>
      </w:r>
      <w:r>
        <w:rPr>
          <w:sz w:val="7"/>
          <w:szCs w:val="7"/>
        </w:rPr>
      </w:r>
    </w:p>
    <w:p>
      <w:pPr>
        <w:pStyle w:val="989"/>
        <w:pBdr/>
        <w:spacing w:before="10"/>
        <w:ind w:right="224" w:firstLine="0" w:left="425"/>
        <w:rPr>
          <w:sz w:val="7"/>
          <w:szCs w:val="7"/>
        </w:rPr>
      </w:pPr>
      <w:r>
        <w:rPr>
          <w:sz w:val="7"/>
          <w:szCs w:val="7"/>
        </w:rPr>
      </w:r>
      <w:r>
        <w:rPr>
          <w:sz w:val="7"/>
          <w:szCs w:val="7"/>
        </w:rPr>
      </w:r>
    </w:p>
    <w:p>
      <w:pPr>
        <w:pStyle w:val="989"/>
        <w:pBdr/>
        <w:spacing w:before="10"/>
        <w:ind w:right="224" w:firstLine="0" w:left="425"/>
        <w:rPr>
          <w:sz w:val="7"/>
          <w:szCs w:val="7"/>
        </w:rPr>
      </w:pPr>
      <w:r>
        <w:rPr>
          <w:sz w:val="7"/>
          <w:szCs w:val="7"/>
        </w:rPr>
      </w:r>
      <w:r>
        <w:rPr>
          <w:sz w:val="7"/>
          <w:szCs w:val="7"/>
        </w:rPr>
      </w:r>
    </w:p>
    <w:p>
      <w:pPr>
        <w:pStyle w:val="989"/>
        <w:pBdr/>
        <w:spacing w:before="10"/>
        <w:ind w:right="224" w:firstLine="0" w:left="425"/>
        <w:rPr>
          <w:sz w:val="7"/>
          <w:szCs w:val="7"/>
        </w:rPr>
      </w:pPr>
      <w:r>
        <w:rPr>
          <w:sz w:val="7"/>
          <w:szCs w:val="7"/>
        </w:rPr>
      </w:r>
      <w:r>
        <w:rPr>
          <w:sz w:val="7"/>
          <w:szCs w:val="7"/>
        </w:rPr>
      </w:r>
    </w:p>
    <w:p>
      <w:pPr>
        <w:pStyle w:val="989"/>
        <w:pBdr/>
        <w:spacing w:before="10"/>
        <w:ind w:right="224" w:firstLine="0" w:left="425"/>
        <w:rPr>
          <w:sz w:val="7"/>
          <w:szCs w:val="7"/>
        </w:rPr>
      </w:pPr>
      <w:r>
        <w:rPr>
          <w:sz w:val="7"/>
        </w:rPr>
      </w:r>
      <w:r>
        <w:rPr>
          <w:sz w:val="7"/>
        </w:rPr>
      </w:r>
    </w:p>
    <w:tbl>
      <w:tblPr>
        <w:tblW w:w="0" w:type="auto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977"/>
        <w:gridCol w:w="5745"/>
      </w:tblGrid>
      <w:tr>
        <w:trPr>
          <w:trHeight w:val="275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 xml:space="preserve">[RF02]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/>
            <w:tcW w:w="5745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       </w:t>
            </w:r>
            <w:r>
              <w:rPr>
                <w:b/>
                <w:bCs/>
                <w:sz w:val="24"/>
                <w:szCs w:val="24"/>
              </w:rPr>
              <w:t xml:space="preserve">Autenticação de usuários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827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before="272"/>
              <w:ind w:right="224" w:firstLine="0" w:left="42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pt-BR"/>
              </w:rPr>
              <w:t xml:space="preserve">      </w:t>
            </w:r>
            <w:r>
              <w:rPr>
                <w:b/>
                <w:spacing w:val="-2"/>
                <w:sz w:val="24"/>
              </w:rPr>
              <w:t xml:space="preserve">Descrição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45" w:type="dxa"/>
            <w:textDirection w:val="lrTb"/>
            <w:noWrap w:val="false"/>
          </w:tcPr>
          <w:p>
            <w:pPr>
              <w:pStyle w:val="993"/>
              <w:pBdr/>
              <w:spacing w:line="276" w:lineRule="exact"/>
              <w:ind w:right="224" w:firstLine="0" w:left="425"/>
              <w:jc w:val="both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>
              <w:rPr>
                <w:sz w:val="24"/>
                <w:szCs w:val="24"/>
                <w:lang w:val="pt-BR"/>
              </w:rPr>
              <w:t xml:space="preserve">sistema deve </w:t>
            </w:r>
            <w:r>
              <w:rPr>
                <w:sz w:val="24"/>
                <w:szCs w:val="24"/>
              </w:rPr>
              <w:t xml:space="preserve">permitir o login com usuário e senha para todos os perfis</w:t>
            </w:r>
            <w:r>
              <w:rPr>
                <w:sz w:val="24"/>
                <w:szCs w:val="24"/>
                <w:lang w:val="pt-BR"/>
              </w:rPr>
            </w:r>
            <w:r>
              <w:rPr>
                <w:sz w:val="24"/>
              </w:rPr>
            </w:r>
          </w:p>
        </w:tc>
      </w:tr>
      <w:tr>
        <w:trPr>
          <w:trHeight w:val="275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pt-BR"/>
              </w:rPr>
              <w:t xml:space="preserve">      </w:t>
            </w:r>
            <w:r>
              <w:rPr>
                <w:b/>
                <w:spacing w:val="-2"/>
                <w:sz w:val="24"/>
              </w:rPr>
              <w:t xml:space="preserve">Prioridade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45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Alta</w:t>
            </w:r>
            <w:r>
              <w:rPr>
                <w:sz w:val="24"/>
              </w:rPr>
            </w:r>
          </w:p>
        </w:tc>
      </w:tr>
      <w:tr>
        <w:trPr>
          <w:trHeight w:val="553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line="271" w:lineRule="exact"/>
              <w:ind w:right="224" w:firstLine="0" w:left="0"/>
              <w:jc w:val="center"/>
              <w:rPr>
                <w:b/>
                <w:bCs/>
                <w:spacing w:val="-5"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Caso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 xml:space="preserve">uso</w:t>
            </w:r>
            <w:r>
              <w:rPr>
                <w:b/>
                <w:sz w:val="24"/>
              </w:rPr>
            </w:r>
          </w:p>
          <w:p>
            <w:pPr>
              <w:pStyle w:val="993"/>
              <w:pBdr/>
              <w:spacing w:line="271" w:lineRule="exact"/>
              <w:ind w:right="224"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pacing w:val="-5"/>
                <w:sz w:val="24"/>
              </w:rPr>
            </w:r>
            <w:r>
              <w:rPr>
                <w:b/>
                <w:spacing w:val="-2"/>
                <w:sz w:val="24"/>
              </w:rPr>
              <w:t xml:space="preserve">relacionado</w:t>
            </w:r>
            <w:r>
              <w:rPr>
                <w:b/>
                <w:sz w:val="24"/>
              </w:rPr>
            </w:r>
            <w:r/>
          </w:p>
        </w:tc>
        <w:tc>
          <w:tcPr>
            <w:tcBorders/>
            <w:tcW w:w="5745" w:type="dxa"/>
            <w:textDirection w:val="lrTb"/>
            <w:noWrap w:val="false"/>
          </w:tcPr>
          <w:p>
            <w:pPr>
              <w:pStyle w:val="993"/>
              <w:pBdr/>
              <w:spacing w:line="271" w:lineRule="exact"/>
              <w:ind w:right="224" w:firstLine="0" w:left="42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[UC02]</w:t>
            </w:r>
            <w:r>
              <w:rPr>
                <w:sz w:val="24"/>
              </w:rPr>
            </w:r>
          </w:p>
        </w:tc>
      </w:tr>
    </w:tbl>
    <w:p>
      <w:pPr>
        <w:pStyle w:val="989"/>
        <w:pBdr/>
        <w:spacing/>
        <w:ind w:right="224" w:firstLine="0" w:left="425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989"/>
        <w:pBdr/>
        <w:spacing w:after="1" w:before="58"/>
        <w:ind w:right="224" w:firstLine="0" w:left="425"/>
        <w:rPr>
          <w:sz w:val="20"/>
        </w:rPr>
      </w:pPr>
      <w:r>
        <w:rPr>
          <w:sz w:val="20"/>
        </w:rPr>
      </w:r>
      <w:r>
        <w:rPr>
          <w:sz w:val="20"/>
        </w:rPr>
      </w:r>
    </w:p>
    <w:tbl>
      <w:tblPr>
        <w:tblW w:w="0" w:type="auto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977"/>
        <w:gridCol w:w="5745"/>
      </w:tblGrid>
      <w:tr>
        <w:trPr>
          <w:trHeight w:val="275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 xml:space="preserve">[RF03]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/>
            <w:tcW w:w="5745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    </w:t>
            </w:r>
            <w:r>
              <w:rPr>
                <w:b/>
                <w:bCs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Matrícula de alunos</w:t>
            </w:r>
            <w:r>
              <w:rPr>
                <w:sz w:val="24"/>
                <w:szCs w:val="24"/>
              </w:rPr>
            </w:r>
            <w:r>
              <w:rPr>
                <w:b/>
                <w:sz w:val="24"/>
                <w:szCs w:val="24"/>
                <w:lang w:val="pt-BR"/>
              </w:rPr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551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before="134"/>
              <w:ind w:right="224" w:firstLine="0"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Descrição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45" w:type="dxa"/>
            <w:textDirection w:val="lrTb"/>
            <w:noWrap w:val="false"/>
          </w:tcPr>
          <w:p>
            <w:pPr>
              <w:pStyle w:val="993"/>
              <w:pBdr/>
              <w:spacing w:line="276" w:lineRule="exact"/>
              <w:ind w:right="224" w:firstLine="0" w:left="425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  <w:szCs w:val="24"/>
              </w:rPr>
              <w:t xml:space="preserve">O sistema deve permitir que </w:t>
            </w:r>
            <w:r>
              <w:rPr>
                <w:sz w:val="24"/>
                <w:szCs w:val="24"/>
                <w:lang w:val="pt-BR"/>
              </w:rPr>
              <w:t xml:space="preserve">diretor(a) ou coordenador(a) </w:t>
            </w:r>
            <w:r>
              <w:rPr>
                <w:sz w:val="24"/>
                <w:szCs w:val="24"/>
              </w:rPr>
              <w:t xml:space="preserve">matriculem alunos em turmas específicas</w:t>
            </w:r>
            <w:r>
              <w:rPr>
                <w:sz w:val="24"/>
                <w:szCs w:val="24"/>
                <w:lang w:val="pt-BR"/>
              </w:rPr>
              <w:t xml:space="preserve">, podendo deletar, inserir, criar e ler</w:t>
            </w:r>
            <w:r>
              <w:rPr>
                <w:sz w:val="24"/>
                <w:szCs w:val="24"/>
              </w:rPr>
            </w:r>
            <w:r>
              <w:rPr>
                <w:sz w:val="24"/>
              </w:rPr>
            </w:r>
          </w:p>
        </w:tc>
      </w:tr>
      <w:tr>
        <w:trPr>
          <w:trHeight w:val="277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line="258" w:lineRule="exact"/>
              <w:ind w:right="224" w:firstLine="0" w:left="42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pt-BR"/>
              </w:rPr>
              <w:t xml:space="preserve">     </w:t>
            </w:r>
            <w:r>
              <w:rPr>
                <w:b/>
                <w:spacing w:val="-2"/>
                <w:sz w:val="24"/>
              </w:rPr>
              <w:t xml:space="preserve">Prioridade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45" w:type="dxa"/>
            <w:textDirection w:val="lrTb"/>
            <w:noWrap w:val="false"/>
          </w:tcPr>
          <w:p>
            <w:pPr>
              <w:pStyle w:val="993"/>
              <w:pBdr/>
              <w:spacing w:line="258" w:lineRule="exact"/>
              <w:ind w:right="224" w:firstLine="0" w:left="42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Alta</w:t>
            </w:r>
            <w:r>
              <w:rPr>
                <w:sz w:val="24"/>
              </w:rPr>
            </w:r>
          </w:p>
        </w:tc>
      </w:tr>
      <w:tr>
        <w:trPr>
          <w:trHeight w:val="551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line="271" w:lineRule="exact"/>
              <w:ind w:right="224" w:firstLine="0" w:left="0"/>
              <w:jc w:val="center"/>
              <w:rPr>
                <w:b/>
                <w:bCs/>
                <w:spacing w:val="-5"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Caso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 xml:space="preserve">uso</w:t>
            </w:r>
            <w:r>
              <w:rPr>
                <w:b/>
                <w:sz w:val="24"/>
              </w:rPr>
            </w:r>
          </w:p>
          <w:p>
            <w:pPr>
              <w:pStyle w:val="993"/>
              <w:pBdr/>
              <w:spacing w:line="271" w:lineRule="exact"/>
              <w:ind w:right="224"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pacing w:val="-5"/>
                <w:sz w:val="24"/>
              </w:rPr>
            </w:r>
            <w:r>
              <w:rPr>
                <w:b/>
                <w:spacing w:val="-2"/>
                <w:sz w:val="24"/>
              </w:rPr>
              <w:t xml:space="preserve">relacionado</w:t>
            </w:r>
            <w:r>
              <w:rPr>
                <w:b/>
                <w:sz w:val="24"/>
              </w:rPr>
            </w:r>
            <w:r/>
          </w:p>
        </w:tc>
        <w:tc>
          <w:tcPr>
            <w:tcBorders/>
            <w:tcW w:w="5745" w:type="dxa"/>
            <w:textDirection w:val="lrTb"/>
            <w:noWrap w:val="false"/>
          </w:tcPr>
          <w:p>
            <w:pPr>
              <w:pStyle w:val="993"/>
              <w:pBdr/>
              <w:spacing w:line="271" w:lineRule="exact"/>
              <w:ind w:right="224" w:firstLine="0" w:left="42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[UC03]</w:t>
            </w:r>
            <w:r>
              <w:rPr>
                <w:sz w:val="24"/>
              </w:rPr>
            </w:r>
          </w:p>
        </w:tc>
      </w:tr>
    </w:tbl>
    <w:p>
      <w:pPr>
        <w:pStyle w:val="989"/>
        <w:pBdr/>
        <w:spacing/>
        <w:ind w:right="224" w:firstLine="0" w:left="425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989"/>
        <w:pBdr/>
        <w:spacing w:before="61"/>
        <w:ind w:right="224" w:firstLine="0" w:left="425"/>
        <w:rPr>
          <w:sz w:val="20"/>
        </w:rPr>
      </w:pPr>
      <w:r>
        <w:rPr>
          <w:sz w:val="20"/>
        </w:rPr>
      </w:r>
      <w:r>
        <w:rPr>
          <w:sz w:val="20"/>
        </w:rPr>
      </w:r>
    </w:p>
    <w:tbl>
      <w:tblPr>
        <w:tblW w:w="0" w:type="auto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965"/>
        <w:gridCol w:w="5757"/>
      </w:tblGrid>
      <w:tr>
        <w:trPr>
          <w:trHeight w:val="250"/>
        </w:trPr>
        <w:tc>
          <w:tcPr>
            <w:shd w:val="clear" w:color="auto" w:fill="e4b8b7"/>
            <w:tcBorders/>
            <w:tcW w:w="2965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[RF04]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57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lang w:val="pt-BR"/>
              </w:rPr>
              <w:t xml:space="preserve">    Lançamento de notas</w:t>
            </w:r>
            <w:r>
              <w:rPr>
                <w:b/>
                <w:bCs/>
                <w:sz w:val="24"/>
              </w:rPr>
            </w:r>
          </w:p>
        </w:tc>
      </w:tr>
      <w:tr>
        <w:trPr>
          <w:trHeight w:val="551"/>
        </w:trPr>
        <w:tc>
          <w:tcPr>
            <w:shd w:val="clear" w:color="auto" w:fill="e4b8b7"/>
            <w:tcBorders/>
            <w:tcW w:w="2965" w:type="dxa"/>
            <w:textDirection w:val="lrTb"/>
            <w:noWrap w:val="false"/>
          </w:tcPr>
          <w:p>
            <w:pPr>
              <w:pStyle w:val="993"/>
              <w:pBdr/>
              <w:spacing w:before="132"/>
              <w:ind w:right="224" w:firstLine="0" w:left="42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pt-BR"/>
              </w:rPr>
              <w:t xml:space="preserve">       </w:t>
            </w:r>
            <w:r>
              <w:rPr>
                <w:b/>
                <w:spacing w:val="-2"/>
                <w:sz w:val="24"/>
              </w:rPr>
              <w:t xml:space="preserve">Descrição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57" w:type="dxa"/>
            <w:textDirection w:val="lrTb"/>
            <w:noWrap w:val="false"/>
          </w:tcPr>
          <w:p>
            <w:pPr>
              <w:pStyle w:val="993"/>
              <w:pBdr/>
              <w:spacing w:line="276" w:lineRule="exact"/>
              <w:ind w:right="224" w:firstLine="0" w:left="425"/>
              <w:rPr>
                <w:sz w:val="24"/>
              </w:rPr>
            </w:pPr>
            <w:r>
              <w:rPr>
                <w:sz w:val="24"/>
              </w:rPr>
            </w:r>
            <w:r>
              <w:t xml:space="preserve">Professores devem poder lançar e editar as notas dos alunos nas disciplinas que lecionam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275"/>
        </w:trPr>
        <w:tc>
          <w:tcPr>
            <w:shd w:val="clear" w:color="auto" w:fill="e4b8b7"/>
            <w:tcBorders/>
            <w:tcW w:w="2965" w:type="dxa"/>
            <w:textDirection w:val="lrTb"/>
            <w:noWrap w:val="false"/>
          </w:tcPr>
          <w:p>
            <w:pPr>
              <w:pStyle w:val="993"/>
              <w:pBdr/>
              <w:spacing w:line="255" w:lineRule="exact"/>
              <w:ind w:right="224" w:firstLine="0" w:left="42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pt-BR"/>
              </w:rPr>
              <w:t xml:space="preserve">       </w:t>
            </w:r>
            <w:r>
              <w:rPr>
                <w:b/>
                <w:spacing w:val="-2"/>
                <w:sz w:val="24"/>
              </w:rPr>
              <w:t xml:space="preserve">Prioridade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57" w:type="dxa"/>
            <w:textDirection w:val="lrTb"/>
            <w:noWrap w:val="false"/>
          </w:tcPr>
          <w:p>
            <w:pPr>
              <w:pStyle w:val="993"/>
              <w:pBdr/>
              <w:spacing w:line="255" w:lineRule="exact"/>
              <w:ind w:right="224" w:firstLine="0" w:left="42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Alta</w:t>
            </w:r>
            <w:r>
              <w:rPr>
                <w:sz w:val="24"/>
              </w:rPr>
            </w:r>
          </w:p>
        </w:tc>
      </w:tr>
      <w:tr>
        <w:trPr>
          <w:trHeight w:val="551"/>
        </w:trPr>
        <w:tc>
          <w:tcPr>
            <w:shd w:val="clear" w:color="auto" w:fill="e4b8b7"/>
            <w:tcBorders/>
            <w:tcW w:w="2965" w:type="dxa"/>
            <w:textDirection w:val="lrTb"/>
            <w:noWrap w:val="false"/>
          </w:tcPr>
          <w:p>
            <w:pPr>
              <w:pStyle w:val="993"/>
              <w:pBdr/>
              <w:spacing w:line="271" w:lineRule="exact"/>
              <w:ind w:right="224" w:firstLine="0"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Caso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 xml:space="preserve">uso</w:t>
            </w:r>
            <w:r>
              <w:rPr>
                <w:b/>
                <w:spacing w:val="-5"/>
                <w:sz w:val="24"/>
                <w:lang w:val="pt-BR"/>
              </w:rPr>
              <w:t xml:space="preserve"> </w:t>
            </w:r>
            <w:r>
              <w:rPr>
                <w:b/>
                <w:sz w:val="24"/>
              </w:rPr>
            </w:r>
            <w:r>
              <w:rPr>
                <w:b/>
                <w:spacing w:val="-2"/>
                <w:sz w:val="24"/>
              </w:rPr>
              <w:t xml:space="preserve">relacionado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57" w:type="dxa"/>
            <w:textDirection w:val="lrTb"/>
            <w:noWrap w:val="false"/>
          </w:tcPr>
          <w:p>
            <w:pPr>
              <w:pStyle w:val="993"/>
              <w:pBdr/>
              <w:spacing w:line="271" w:lineRule="exact"/>
              <w:ind w:right="224" w:firstLine="0" w:left="42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[UC03]</w:t>
            </w:r>
            <w:r>
              <w:rPr>
                <w:sz w:val="24"/>
              </w:rPr>
            </w:r>
          </w:p>
        </w:tc>
      </w:tr>
    </w:tbl>
    <w:p>
      <w:pPr>
        <w:pStyle w:val="989"/>
        <w:pBdr/>
        <w:spacing/>
        <w:ind w:right="224" w:firstLine="0" w:left="425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989"/>
        <w:pBdr/>
        <w:spacing w:before="60"/>
        <w:ind w:right="224" w:firstLine="0" w:left="425"/>
        <w:rPr>
          <w:sz w:val="20"/>
        </w:rPr>
      </w:pPr>
      <w:r>
        <w:rPr>
          <w:sz w:val="20"/>
        </w:rPr>
      </w:r>
      <w:r>
        <w:rPr>
          <w:sz w:val="20"/>
        </w:rPr>
      </w:r>
    </w:p>
    <w:tbl>
      <w:tblPr>
        <w:tblW w:w="0" w:type="auto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977"/>
        <w:gridCol w:w="5745"/>
      </w:tblGrid>
      <w:tr>
        <w:trPr>
          <w:trHeight w:val="275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[RF05]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45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rPr>
                <w:b/>
                <w:sz w:val="24"/>
              </w:rPr>
            </w:pPr>
            <w:r>
              <w:rPr>
                <w:b/>
                <w:sz w:val="24"/>
                <w:lang w:val="pt-BR"/>
              </w:rPr>
              <w:t xml:space="preserve">             Reservar salas</w:t>
            </w:r>
            <w:r>
              <w:rPr>
                <w:b/>
                <w:sz w:val="24"/>
              </w:rPr>
            </w:r>
          </w:p>
        </w:tc>
      </w:tr>
      <w:tr>
        <w:trPr>
          <w:trHeight w:val="551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before="134"/>
              <w:ind w:right="224" w:firstLine="0" w:left="42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pt-BR"/>
              </w:rPr>
              <w:t xml:space="preserve">       </w:t>
            </w:r>
            <w:r>
              <w:rPr>
                <w:b/>
                <w:spacing w:val="-2"/>
                <w:sz w:val="24"/>
              </w:rPr>
              <w:t xml:space="preserve">Descrição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45" w:type="dxa"/>
            <w:textDirection w:val="lrTb"/>
            <w:noWrap w:val="false"/>
          </w:tcPr>
          <w:p>
            <w:pPr>
              <w:pStyle w:val="993"/>
              <w:pBdr/>
              <w:spacing w:line="276" w:lineRule="exact"/>
              <w:ind w:right="224" w:firstLine="0" w:left="425"/>
              <w:rPr>
                <w:sz w:val="24"/>
              </w:rPr>
            </w:pPr>
            <w:r>
              <w:rPr>
                <w:sz w:val="24"/>
                <w:lang w:val="pt-BR"/>
              </w:rPr>
              <w:t xml:space="preserve">O sistema deve permitir que professores reserve salas</w:t>
            </w:r>
            <w:r>
              <w:rPr>
                <w:sz w:val="24"/>
              </w:rPr>
            </w:r>
          </w:p>
        </w:tc>
      </w:tr>
      <w:tr>
        <w:trPr>
          <w:trHeight w:val="276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pt-BR"/>
              </w:rPr>
              <w:t xml:space="preserve">       </w:t>
            </w:r>
            <w:r>
              <w:rPr>
                <w:b/>
                <w:spacing w:val="-2"/>
                <w:sz w:val="24"/>
              </w:rPr>
              <w:t xml:space="preserve">Prioridade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45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Normal</w:t>
            </w:r>
            <w:r>
              <w:rPr>
                <w:sz w:val="24"/>
              </w:rPr>
            </w:r>
          </w:p>
        </w:tc>
      </w:tr>
      <w:tr>
        <w:trPr>
          <w:trHeight w:val="553"/>
        </w:trPr>
        <w:tc>
          <w:tcPr>
            <w:shd w:val="clear" w:color="auto" w:fill="e4b8b7"/>
            <w:tcBorders/>
            <w:tcW w:w="2977" w:type="dxa"/>
            <w:textDirection w:val="lrTb"/>
            <w:noWrap w:val="false"/>
          </w:tcPr>
          <w:p>
            <w:pPr>
              <w:pStyle w:val="993"/>
              <w:pBdr/>
              <w:spacing w:line="276" w:lineRule="exact"/>
              <w:ind w:right="224" w:firstLine="0"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Caso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uso</w:t>
            </w:r>
            <w:r>
              <w:rPr>
                <w:b/>
                <w:sz w:val="24"/>
                <w:lang w:val="pt-BR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relacionado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45" w:type="dxa"/>
            <w:textDirection w:val="lrTb"/>
            <w:noWrap w:val="false"/>
          </w:tcPr>
          <w:p>
            <w:pPr>
              <w:pStyle w:val="993"/>
              <w:pBdr/>
              <w:spacing w:line="271" w:lineRule="exact"/>
              <w:ind w:right="224" w:firstLine="0" w:left="42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[UC03]</w:t>
            </w:r>
            <w:r>
              <w:rPr>
                <w:sz w:val="24"/>
              </w:rPr>
            </w:r>
          </w:p>
        </w:tc>
      </w:tr>
    </w:tbl>
    <w:p>
      <w:pPr>
        <w:pStyle w:val="989"/>
        <w:pBdr/>
        <w:spacing/>
        <w:ind w:right="224" w:firstLine="0" w:left="0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989"/>
        <w:pBdr/>
        <w:spacing w:after="1" w:before="57"/>
        <w:ind w:right="224" w:firstLine="0" w:left="0"/>
        <w:rPr>
          <w:sz w:val="20"/>
        </w:rPr>
      </w:pPr>
      <w:r>
        <w:rPr>
          <w:sz w:val="20"/>
        </w:rPr>
      </w:r>
      <w:r>
        <w:rPr>
          <w:sz w:val="20"/>
        </w:rPr>
      </w:r>
    </w:p>
    <w:tbl>
      <w:tblPr>
        <w:tblW w:w="0" w:type="auto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984"/>
        <w:gridCol w:w="5737"/>
      </w:tblGrid>
      <w:tr>
        <w:trPr>
          <w:trHeight w:val="275"/>
        </w:trPr>
        <w:tc>
          <w:tcPr>
            <w:shd w:val="clear" w:color="auto" w:fill="e4b8b7"/>
            <w:tcBorders/>
            <w:tcW w:w="2984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[RF06]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37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pt-BR"/>
              </w:rPr>
              <w:t xml:space="preserve">    Montar um calendário de aulas</w:t>
            </w:r>
            <w:r>
              <w:rPr>
                <w:b/>
                <w:sz w:val="24"/>
              </w:rPr>
            </w:r>
          </w:p>
        </w:tc>
      </w:tr>
      <w:tr>
        <w:trPr>
          <w:trHeight w:val="554"/>
        </w:trPr>
        <w:tc>
          <w:tcPr>
            <w:shd w:val="clear" w:color="auto" w:fill="e4b8b7"/>
            <w:tcBorders/>
            <w:tcW w:w="2984" w:type="dxa"/>
            <w:textDirection w:val="lrTb"/>
            <w:noWrap w:val="false"/>
          </w:tcPr>
          <w:p>
            <w:pPr>
              <w:pStyle w:val="993"/>
              <w:pBdr/>
              <w:spacing w:before="134"/>
              <w:ind w:right="224" w:firstLine="0" w:left="-8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pt-BR"/>
              </w:rPr>
              <w:t xml:space="preserve">               </w:t>
            </w:r>
            <w:r>
              <w:rPr>
                <w:b/>
                <w:spacing w:val="-2"/>
                <w:sz w:val="24"/>
              </w:rPr>
              <w:t xml:space="preserve">Descrição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37" w:type="dxa"/>
            <w:textDirection w:val="lrTb"/>
            <w:noWrap w:val="false"/>
          </w:tcPr>
          <w:p>
            <w:pPr>
              <w:pStyle w:val="993"/>
              <w:pBdr/>
              <w:spacing w:line="276" w:lineRule="exact"/>
              <w:ind w:right="224" w:firstLine="0" w:left="425"/>
              <w:rPr>
                <w:sz w:val="24"/>
              </w:rPr>
            </w:pPr>
            <w:r>
              <w:rPr>
                <w:sz w:val="24"/>
                <w:lang w:val="pt-BR"/>
              </w:rPr>
              <w:t xml:space="preserve">O sistema deve permitir o </w:t>
            </w:r>
            <w:r>
              <w:rPr>
                <w:sz w:val="24"/>
                <w:szCs w:val="24"/>
                <w:lang w:val="pt-BR"/>
              </w:rPr>
              <w:t xml:space="preserve">diretor(a) ou coordenador(a) criar, inserir, deletar e ler um calendário de aulas</w:t>
            </w:r>
            <w:r>
              <w:rPr>
                <w:sz w:val="24"/>
                <w:lang w:val="pt-BR"/>
              </w:rPr>
            </w:r>
            <w:r>
              <w:rPr>
                <w:sz w:val="24"/>
              </w:rPr>
            </w:r>
          </w:p>
        </w:tc>
      </w:tr>
      <w:tr>
        <w:trPr>
          <w:trHeight w:val="275"/>
        </w:trPr>
        <w:tc>
          <w:tcPr>
            <w:shd w:val="clear" w:color="auto" w:fill="e4b8b7"/>
            <w:tcBorders/>
            <w:tcW w:w="2984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lang w:val="pt-BR"/>
              </w:rPr>
              <w:t xml:space="preserve">       </w:t>
            </w:r>
            <w:r>
              <w:rPr>
                <w:b/>
                <w:spacing w:val="-2"/>
                <w:sz w:val="24"/>
              </w:rPr>
              <w:t xml:space="preserve">Prioridade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37" w:type="dxa"/>
            <w:textDirection w:val="lrTb"/>
            <w:noWrap w:val="false"/>
          </w:tcPr>
          <w:p>
            <w:pPr>
              <w:pStyle w:val="993"/>
              <w:pBdr/>
              <w:spacing w:line="256" w:lineRule="exact"/>
              <w:ind w:right="224" w:firstLine="0" w:left="42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Normal</w:t>
            </w:r>
            <w:r>
              <w:rPr>
                <w:sz w:val="24"/>
              </w:rPr>
            </w:r>
          </w:p>
        </w:tc>
      </w:tr>
      <w:tr>
        <w:trPr>
          <w:trHeight w:val="551"/>
        </w:trPr>
        <w:tc>
          <w:tcPr>
            <w:shd w:val="clear" w:color="auto" w:fill="e4b8b7"/>
            <w:tcBorders/>
            <w:tcW w:w="2984" w:type="dxa"/>
            <w:textDirection w:val="lrTb"/>
            <w:noWrap w:val="false"/>
          </w:tcPr>
          <w:p>
            <w:pPr>
              <w:pStyle w:val="993"/>
              <w:pBdr/>
              <w:spacing w:line="276" w:lineRule="exact"/>
              <w:ind w:right="224" w:firstLine="0"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Caso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uso</w:t>
            </w:r>
            <w:r>
              <w:rPr>
                <w:b/>
                <w:sz w:val="24"/>
                <w:lang w:val="pt-BR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relacionado</w:t>
            </w:r>
            <w:r>
              <w:rPr>
                <w:b/>
                <w:sz w:val="24"/>
              </w:rPr>
            </w:r>
          </w:p>
        </w:tc>
        <w:tc>
          <w:tcPr>
            <w:tcBorders/>
            <w:tcW w:w="5737" w:type="dxa"/>
            <w:textDirection w:val="lrTb"/>
            <w:noWrap w:val="false"/>
          </w:tcPr>
          <w:p>
            <w:pPr>
              <w:pStyle w:val="993"/>
              <w:pBdr/>
              <w:spacing w:line="271" w:lineRule="exact"/>
              <w:ind w:right="224" w:firstLine="0" w:left="42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[UC03]</w:t>
            </w:r>
            <w:r>
              <w:rPr>
                <w:sz w:val="24"/>
              </w:rPr>
            </w:r>
          </w:p>
        </w:tc>
      </w:tr>
    </w:tbl>
    <w:p>
      <w:pPr>
        <w:pStyle w:val="989"/>
        <w:pBdr/>
        <w:spacing/>
        <w:ind w:right="224" w:firstLine="0" w:left="425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989"/>
        <w:pBdr/>
        <w:spacing w:after="1" w:before="59"/>
        <w:ind w:right="224" w:firstLine="142" w:left="425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990"/>
        <w:pBdr/>
        <w:tabs>
          <w:tab w:val="left" w:leader="none" w:pos="2229"/>
        </w:tabs>
        <w:spacing w:after="0" w:before="93" w:line="360" w:lineRule="auto"/>
        <w:ind w:right="224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bookmarkStart w:id="5" w:name="_TOC_250004"/>
      <w:r>
        <w:rPr>
          <w:rFonts w:ascii="Arial" w:hAnsi="Arial" w:eastAsia="Arial" w:cs="Arial"/>
          <w:sz w:val="24"/>
          <w:szCs w:val="24"/>
        </w:rPr>
        <w:t xml:space="preserve">Requisitos</w:t>
      </w:r>
      <w:r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Não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bookmarkEnd w:id="5"/>
      <w:r>
        <w:rPr>
          <w:rFonts w:ascii="Arial" w:hAnsi="Arial" w:eastAsia="Arial" w:cs="Arial"/>
          <w:spacing w:val="-2"/>
          <w:sz w:val="24"/>
          <w:szCs w:val="24"/>
        </w:rPr>
        <w:t xml:space="preserve">Funcionais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Segurança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szCs w:val="24"/>
        </w:rPr>
      </w:pPr>
      <w:r>
        <w:rPr>
          <w:sz w:val="24"/>
          <w:szCs w:val="24"/>
          <w:lang w:val="pt-BR"/>
        </w:rPr>
        <w:t xml:space="preserve">• </w:t>
      </w:r>
      <w:r>
        <w:rPr>
          <w:sz w:val="24"/>
          <w:szCs w:val="24"/>
        </w:rPr>
        <w:t xml:space="preserve">O sistema deve criptografar as senhas dos usuários.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Deve haver controle de acesso baseado em perfil (ex: aluno não pode acessar notas de outros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alunos).</w:t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Desempenho</w:t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</w:r>
      <w:r>
        <w:rPr>
          <w:sz w:val="24"/>
          <w:szCs w:val="24"/>
          <w:lang w:val="pt-BR"/>
        </w:rPr>
        <w:t xml:space="preserve">• </w:t>
      </w:r>
      <w:r>
        <w:rPr>
          <w:sz w:val="24"/>
          <w:szCs w:val="24"/>
        </w:rPr>
        <w:t xml:space="preserve">O sistema deve responder a qualquer ação do usuário em no máximo 2 segundos, em condições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normais de uso.</w:t>
      </w:r>
      <w:r>
        <w:rPr>
          <w:b/>
          <w:bCs/>
          <w:sz w:val="24"/>
          <w:szCs w:val="24"/>
          <w:highlight w:val="none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Disponibilidade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szCs w:val="24"/>
        </w:rPr>
      </w:pPr>
      <w:r>
        <w:rPr>
          <w:sz w:val="24"/>
          <w:szCs w:val="24"/>
          <w:lang w:val="pt-BR"/>
        </w:rPr>
        <w:t xml:space="preserve">• </w:t>
      </w:r>
      <w:r>
        <w:rPr>
          <w:sz w:val="24"/>
          <w:szCs w:val="24"/>
        </w:rPr>
        <w:t xml:space="preserve">O sistema deve estar disponível 99,9% do tempo durante o horário escolar (7h às 18h, dias úteis).</w:t>
      </w:r>
      <w:r>
        <w:rPr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Usabilidade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szCs w:val="24"/>
        </w:rPr>
      </w:pPr>
      <w:r>
        <w:rPr>
          <w:sz w:val="24"/>
          <w:szCs w:val="24"/>
          <w:lang w:val="pt-BR"/>
        </w:rPr>
        <w:t xml:space="preserve">• </w:t>
      </w:r>
      <w:r>
        <w:rPr>
          <w:sz w:val="24"/>
          <w:szCs w:val="24"/>
        </w:rPr>
        <w:t xml:space="preserve">A interface deve ser intuitiva e acessível para usuários com conhecimentos básicos em informática.</w:t>
      </w:r>
      <w:r>
        <w:rPr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Compatibilidade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• </w:t>
      </w:r>
      <w:r>
        <w:rPr>
          <w:sz w:val="24"/>
          <w:szCs w:val="24"/>
        </w:rPr>
        <w:t xml:space="preserve">O sistema deve funcionar nos principais navegadores (Chrome, Firefox, Edge) e ser responsivo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(adaptado a dispositivos móveis).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</w:r>
      <w:r>
        <w:rPr>
          <w:b/>
          <w:bCs/>
          <w:sz w:val="24"/>
          <w:szCs w:val="24"/>
        </w:rPr>
        <w:t xml:space="preserve">Escalabilidade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szCs w:val="24"/>
        </w:rPr>
      </w:pPr>
      <w:r>
        <w:rPr>
          <w:sz w:val="24"/>
          <w:szCs w:val="24"/>
          <w:lang w:val="pt-BR"/>
        </w:rPr>
        <w:t xml:space="preserve">• </w:t>
      </w:r>
      <w:r>
        <w:rPr>
          <w:sz w:val="24"/>
          <w:szCs w:val="24"/>
        </w:rPr>
        <w:t xml:space="preserve">O sistema deve suportar crescimento no número de usuários e dados sem perda de desempenho.</w:t>
      </w:r>
      <w:r>
        <w:rPr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Backup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szCs w:val="24"/>
        </w:rPr>
      </w:pPr>
      <w:r>
        <w:rPr>
          <w:sz w:val="24"/>
          <w:szCs w:val="24"/>
          <w:lang w:val="pt-BR"/>
        </w:rPr>
        <w:t xml:space="preserve">• </w:t>
      </w:r>
      <w:r>
        <w:rPr>
          <w:sz w:val="24"/>
          <w:szCs w:val="24"/>
        </w:rPr>
        <w:t xml:space="preserve">O sistema deve realizar backups automáticos diários dos dados.</w:t>
      </w:r>
      <w:r>
        <w:rPr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tabs>
          <w:tab w:val="right" w:leader="none" w:pos="10830"/>
        </w:tabs>
        <w:spacing w:line="360" w:lineRule="auto"/>
        <w:ind w:right="224" w:firstLine="0" w:left="0"/>
        <w:jc w:val="both"/>
        <w:rPr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Manutenibilidad</w:t>
      </w:r>
      <w:r>
        <w:rPr>
          <w:b/>
          <w:bCs/>
          <w:sz w:val="24"/>
          <w:szCs w:val="24"/>
        </w:rPr>
        <w:t xml:space="preserve">e</w:t>
      </w:r>
      <w:r>
        <w:rPr>
          <w:sz w:val="24"/>
          <w:szCs w:val="24"/>
          <w:highlight w:val="none"/>
        </w:rPr>
        <w:tab/>
      </w:r>
      <w:r>
        <w:rPr>
          <w:sz w:val="24"/>
          <w:szCs w:val="24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line="360" w:lineRule="auto"/>
        <w:ind w:right="224" w:firstLine="0" w:left="0"/>
        <w:jc w:val="both"/>
        <w:rPr>
          <w:szCs w:val="24"/>
        </w:rPr>
      </w:pPr>
      <w:r>
        <w:rPr>
          <w:sz w:val="24"/>
          <w:szCs w:val="24"/>
          <w:lang w:val="pt-BR"/>
        </w:rPr>
        <w:t xml:space="preserve">• </w:t>
      </w:r>
      <w:r>
        <w:rPr>
          <w:sz w:val="24"/>
          <w:szCs w:val="24"/>
        </w:rPr>
        <w:t xml:space="preserve">O código deve ser modular e documentado para facilitar futuras manutenções e atualizações.</w:t>
      </w:r>
      <w:r>
        <w:rPr>
          <w:sz w:val="24"/>
          <w:szCs w:val="24"/>
        </w:rPr>
      </w:r>
    </w:p>
    <w:p>
      <w:pPr>
        <w:pBdr/>
        <w:tabs>
          <w:tab w:val="left" w:leader="none" w:pos="2242"/>
        </w:tabs>
        <w:spacing w:after="0" w:before="1" w:line="360" w:lineRule="auto"/>
        <w:ind w:right="224" w:firstLine="0" w:left="567"/>
        <w:jc w:val="both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/>
        <w:ind w:right="224" w:firstLine="0" w:left="0"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6840" w:orient="portrait" w:w="11910"/>
      <w:pgMar w:top="1320" w:right="1520" w:bottom="1080" w:left="1520" w:header="210" w:footer="895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65792" behindDoc="1" locked="0" layoutInCell="1" allowOverlap="1">
              <wp:simplePos x="0" y="0"/>
              <wp:positionH relativeFrom="page">
                <wp:posOffset>6958330</wp:posOffset>
              </wp:positionH>
              <wp:positionV relativeFrom="page">
                <wp:posOffset>9984225</wp:posOffset>
              </wp:positionV>
              <wp:extent cx="229235" cy="167005"/>
              <wp:effectExtent l="0" t="0" r="0" b="0"/>
              <wp:wrapNone/>
              <wp:docPr id="2" name="Text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292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2"/>
                            <w:ind w:right="0" w:firstLine="0" w:left="6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e233d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e233d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e233d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e233d"/>
                              <w:spacing w:val="-5"/>
                              <w:sz w:val="20"/>
                            </w:rPr>
                            <w:t xml:space="preserve">16</w:t>
                          </w:r>
                          <w:r>
                            <w:rPr>
                              <w:color w:val="0e233d"/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487265792;o:allowoverlap:true;o:allowincell:true;mso-position-horizontal-relative:page;margin-left:547.90pt;mso-position-horizontal:absolute;mso-position-vertical-relative:page;margin-top:786.16pt;mso-position-vertical:absolute;width:18.05pt;height:13.1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2"/>
                      <w:ind w:right="0" w:firstLine="0" w:left="60"/>
                      <w:jc w:val="left"/>
                      <w:rPr>
                        <w:sz w:val="20"/>
                      </w:rPr>
                    </w:pPr>
                    <w:r>
                      <w:rPr>
                        <w:color w:val="0e233d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0e233d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0e233d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color w:val="0e233d"/>
                        <w:spacing w:val="-5"/>
                        <w:sz w:val="20"/>
                      </w:rPr>
                      <w:t xml:space="preserve">16</w:t>
                    </w:r>
                    <w:r>
                      <w:rPr>
                        <w:color w:val="0e233d"/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 w:line="14" w:lineRule="auto"/>
      <w:ind/>
      <w:rPr>
        <w:sz w:val="20"/>
      </w:rPr>
    </w:pPr>
    <w:r/>
    <w:r/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65280" behindDoc="1" locked="0" layoutInCell="1" allowOverlap="1">
              <wp:simplePos x="0" y="0"/>
              <wp:positionH relativeFrom="page">
                <wp:posOffset>476</wp:posOffset>
              </wp:positionH>
              <wp:positionV relativeFrom="page">
                <wp:posOffset>828293</wp:posOffset>
              </wp:positionV>
              <wp:extent cx="7538720" cy="1270"/>
              <wp:effectExtent l="0" t="0" r="0" b="0"/>
              <wp:wrapNone/>
              <wp:docPr id="1" name="Graphic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53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720" h="0" fill="norm" stroke="1" extrusionOk="0">
                            <a:moveTo>
                              <a:pt x="0" y="0"/>
                            </a:moveTo>
                            <a:lnTo>
                              <a:pt x="7538243" y="0"/>
                            </a:lnTo>
                          </a:path>
                        </a:pathLst>
                      </a:custGeom>
                      <a:ln w="9525">
                        <a:solidFill>
                          <a:srgbClr val="30849B"/>
                        </a:solidFill>
                        <a:prstDash val="solid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style="position:absolute;z-index:-487265280;o:allowoverlap:true;o:allowincell:true;mso-position-horizontal-relative:page;margin-left:0.04pt;mso-position-horizontal:absolute;mso-position-vertical-relative:page;margin-top:65.22pt;mso-position-vertical:absolute;width:593.60pt;height:0.10pt;mso-wrap-distance-left:0.00pt;mso-wrap-distance-top:0.00pt;mso-wrap-distance-right:0.00pt;mso-wrap-distance-bottom:0.00pt;visibility:visible;" path="m0,0l99993,0e" coordsize="100000,100000" filled="f" strokecolor="#30849B" strokeweight="0.75pt">
              <v:path textboxrect="0,0,100000,100000"/>
              <v:stroke dashstyle="solid"/>
            </v:shape>
          </w:pict>
        </mc:Fallback>
      </mc:AlternateContent>
    </w: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902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sz w:val="28"/>
        <w:szCs w:val="28"/>
        <w:lang w:val="pt-PT" w:eastAsia="en-US" w:bidi="ar-SA"/>
      </w:rPr>
      <w:start w:val="4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696"/>
      </w:pPr>
      <w:rPr>
        <w:rFonts w:hint="default"/>
        <w:lang w:val="pt-PT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493"/>
      </w:pPr>
      <w:rPr>
        <w:rFonts w:hint="default"/>
        <w:lang w:val="pt-PT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89"/>
      </w:pPr>
      <w:rPr>
        <w:rFonts w:hint="default"/>
        <w:lang w:val="pt-PT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86"/>
      </w:pPr>
      <w:rPr>
        <w:rFonts w:hint="default"/>
        <w:lang w:val="pt-PT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883"/>
      </w:pPr>
      <w:rPr>
        <w:rFonts w:hint="default"/>
        <w:lang w:val="pt-PT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679"/>
      </w:pPr>
      <w:rPr>
        <w:rFonts w:hint="default"/>
        <w:lang w:val="pt-PT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476"/>
      </w:pPr>
      <w:rPr>
        <w:rFonts w:hint="default"/>
        <w:lang w:val="pt-PT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273"/>
      </w:pPr>
      <w:rPr>
        <w:rFonts w:hint="default"/>
        <w:lang w:val="pt-PT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82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sz w:val="24"/>
        <w:szCs w:val="24"/>
        <w:lang w:val="pt-PT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349"/>
      </w:pPr>
      <w:rPr>
        <w:rFonts w:hint="default"/>
        <w:lang w:val="pt-PT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878"/>
      </w:pPr>
      <w:rPr>
        <w:rFonts w:hint="default"/>
        <w:lang w:val="pt-PT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407"/>
      </w:pPr>
      <w:rPr>
        <w:rFonts w:hint="default"/>
        <w:lang w:val="pt-PT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2936"/>
      </w:pPr>
      <w:rPr>
        <w:rFonts w:hint="default"/>
        <w:lang w:val="pt-PT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3465"/>
      </w:pPr>
      <w:rPr>
        <w:rFonts w:hint="default"/>
        <w:lang w:val="pt-PT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3994"/>
      </w:pPr>
      <w:rPr>
        <w:rFonts w:hint="default"/>
        <w:lang w:val="pt-PT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4523"/>
      </w:pPr>
      <w:rPr>
        <w:rFonts w:hint="default"/>
        <w:lang w:val="pt-PT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5052"/>
      </w:pPr>
      <w:rPr>
        <w:rFonts w:hint="default"/>
        <w:lang w:val="pt-PT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82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sz w:val="24"/>
        <w:szCs w:val="24"/>
        <w:lang w:val="pt-PT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349"/>
      </w:pPr>
      <w:rPr>
        <w:rFonts w:hint="default"/>
        <w:lang w:val="pt-PT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878"/>
      </w:pPr>
      <w:rPr>
        <w:rFonts w:hint="default"/>
        <w:lang w:val="pt-PT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407"/>
      </w:pPr>
      <w:rPr>
        <w:rFonts w:hint="default"/>
        <w:lang w:val="pt-PT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2936"/>
      </w:pPr>
      <w:rPr>
        <w:rFonts w:hint="default"/>
        <w:lang w:val="pt-PT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3465"/>
      </w:pPr>
      <w:rPr>
        <w:rFonts w:hint="default"/>
        <w:lang w:val="pt-PT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3994"/>
      </w:pPr>
      <w:rPr>
        <w:rFonts w:hint="default"/>
        <w:lang w:val="pt-PT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4523"/>
      </w:pPr>
      <w:rPr>
        <w:rFonts w:hint="default"/>
        <w:lang w:val="pt-PT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5052"/>
      </w:pPr>
      <w:rPr>
        <w:rFonts w:hint="default"/>
        <w:lang w:val="pt-PT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88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sz w:val="24"/>
        <w:szCs w:val="24"/>
        <w:lang w:val="pt-PT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764" w:left="2285"/>
        <w:jc w:val="right"/>
      </w:pPr>
      <w:rPr>
        <w:rFonts w:hint="default"/>
        <w:spacing w:val="0"/>
        <w:lang w:val="pt-PT" w:eastAsia="en-US" w:bidi="ar-SA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223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4"/>
        <w:szCs w:val="24"/>
        <w:lang w:val="pt-PT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18"/>
      </w:pPr>
      <w:rPr>
        <w:rFonts w:hint="default"/>
        <w:lang w:val="pt-PT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556"/>
      </w:pPr>
      <w:rPr>
        <w:rFonts w:hint="default"/>
        <w:lang w:val="pt-PT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694"/>
      </w:pPr>
      <w:rPr>
        <w:rFonts w:hint="default"/>
        <w:lang w:val="pt-PT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833"/>
      </w:pPr>
      <w:rPr>
        <w:rFonts w:hint="default"/>
        <w:lang w:val="pt-PT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971"/>
      </w:pPr>
      <w:rPr>
        <w:rFonts w:hint="default"/>
        <w:lang w:val="pt-PT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109"/>
      </w:pPr>
      <w:rPr>
        <w:rFonts w:hint="default"/>
        <w:lang w:val="pt-PT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224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sz w:val="24"/>
        <w:szCs w:val="24"/>
        <w:lang w:val="pt-PT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04" w:left="300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sz w:val="24"/>
        <w:szCs w:val="24"/>
        <w:lang w:val="pt-PT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04" w:left="3931"/>
      </w:pPr>
      <w:rPr>
        <w:rFonts w:hint="default"/>
        <w:lang w:val="pt-PT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04" w:left="4863"/>
      </w:pPr>
      <w:rPr>
        <w:rFonts w:hint="default"/>
        <w:lang w:val="pt-PT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04" w:left="5795"/>
      </w:pPr>
      <w:rPr>
        <w:rFonts w:hint="default"/>
        <w:lang w:val="pt-PT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04" w:left="6727"/>
      </w:pPr>
      <w:rPr>
        <w:rFonts w:hint="default"/>
        <w:lang w:val="pt-PT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04" w:left="7659"/>
      </w:pPr>
      <w:rPr>
        <w:rFonts w:hint="default"/>
        <w:lang w:val="pt-PT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04" w:left="8590"/>
      </w:pPr>
      <w:rPr>
        <w:rFonts w:hint="default"/>
        <w:lang w:val="pt-PT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04" w:left="9522"/>
      </w:pPr>
      <w:rPr>
        <w:rFonts w:hint="default"/>
        <w:lang w:val="pt-PT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986"/>
    <w:next w:val="98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986"/>
    <w:next w:val="98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986"/>
    <w:next w:val="98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986"/>
    <w:next w:val="98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986"/>
    <w:next w:val="98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986"/>
    <w:next w:val="98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986"/>
    <w:next w:val="98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986"/>
    <w:next w:val="98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983"/>
    <w:link w:val="9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98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98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98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98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8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8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8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8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983"/>
    <w:link w:val="9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986"/>
    <w:next w:val="98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8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986"/>
    <w:next w:val="98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98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9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986"/>
    <w:next w:val="98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8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98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9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8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98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98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983"/>
    <w:link w:val="175"/>
    <w:uiPriority w:val="99"/>
    <w:pPr>
      <w:pBdr/>
      <w:spacing/>
      <w:ind/>
    </w:pPr>
  </w:style>
  <w:style w:type="paragraph" w:styleId="177">
    <w:name w:val="Footer"/>
    <w:basedOn w:val="98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983"/>
    <w:link w:val="177"/>
    <w:uiPriority w:val="99"/>
    <w:pPr>
      <w:pBdr/>
      <w:spacing/>
      <w:ind/>
    </w:pPr>
  </w:style>
  <w:style w:type="paragraph" w:styleId="179">
    <w:name w:val="Caption"/>
    <w:basedOn w:val="986"/>
    <w:next w:val="9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98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98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98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98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8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8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9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9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986"/>
    <w:next w:val="986"/>
    <w:uiPriority w:val="39"/>
    <w:unhideWhenUsed/>
    <w:pPr>
      <w:pBdr/>
      <w:spacing w:after="100"/>
      <w:ind w:left="440"/>
    </w:pPr>
  </w:style>
  <w:style w:type="paragraph" w:styleId="191">
    <w:name w:val="toc 4"/>
    <w:basedOn w:val="986"/>
    <w:next w:val="986"/>
    <w:uiPriority w:val="39"/>
    <w:unhideWhenUsed/>
    <w:pPr>
      <w:pBdr/>
      <w:spacing w:after="100"/>
      <w:ind w:left="660"/>
    </w:pPr>
  </w:style>
  <w:style w:type="paragraph" w:styleId="192">
    <w:name w:val="toc 5"/>
    <w:basedOn w:val="986"/>
    <w:next w:val="986"/>
    <w:uiPriority w:val="39"/>
    <w:unhideWhenUsed/>
    <w:pPr>
      <w:pBdr/>
      <w:spacing w:after="100"/>
      <w:ind w:left="880"/>
    </w:pPr>
  </w:style>
  <w:style w:type="paragraph" w:styleId="193">
    <w:name w:val="toc 6"/>
    <w:basedOn w:val="986"/>
    <w:next w:val="986"/>
    <w:uiPriority w:val="39"/>
    <w:unhideWhenUsed/>
    <w:pPr>
      <w:pBdr/>
      <w:spacing w:after="100"/>
      <w:ind w:left="1100"/>
    </w:pPr>
  </w:style>
  <w:style w:type="paragraph" w:styleId="194">
    <w:name w:val="toc 7"/>
    <w:basedOn w:val="986"/>
    <w:next w:val="986"/>
    <w:uiPriority w:val="39"/>
    <w:unhideWhenUsed/>
    <w:pPr>
      <w:pBdr/>
      <w:spacing w:after="100"/>
      <w:ind w:left="1320"/>
    </w:pPr>
  </w:style>
  <w:style w:type="paragraph" w:styleId="195">
    <w:name w:val="toc 8"/>
    <w:basedOn w:val="986"/>
    <w:next w:val="986"/>
    <w:uiPriority w:val="39"/>
    <w:unhideWhenUsed/>
    <w:pPr>
      <w:pBdr/>
      <w:spacing w:after="100"/>
      <w:ind w:left="1540"/>
    </w:pPr>
  </w:style>
  <w:style w:type="paragraph" w:styleId="196">
    <w:name w:val="toc 9"/>
    <w:basedOn w:val="986"/>
    <w:next w:val="98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986"/>
    <w:next w:val="986"/>
    <w:uiPriority w:val="99"/>
    <w:unhideWhenUsed/>
    <w:pPr>
      <w:pBdr/>
      <w:spacing w:after="0" w:afterAutospacing="0"/>
      <w:ind/>
    </w:pPr>
  </w:style>
  <w:style w:type="character" w:styleId="983" w:default="1">
    <w:name w:val="Default Paragraph Font"/>
    <w:uiPriority w:val="1"/>
    <w:semiHidden/>
    <w:unhideWhenUsed/>
    <w:pPr>
      <w:pBdr/>
      <w:spacing/>
      <w:ind/>
    </w:pPr>
  </w:style>
  <w:style w:type="table" w:styleId="984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5" w:default="1">
    <w:name w:val="No List"/>
    <w:uiPriority w:val="99"/>
    <w:semiHidden/>
    <w:unhideWhenUsed/>
    <w:pPr>
      <w:pBdr/>
      <w:spacing/>
      <w:ind/>
    </w:pPr>
  </w:style>
  <w:style w:type="paragraph" w:styleId="986" w:default="1">
    <w:name w:val="Normal"/>
    <w:uiPriority w:val="1"/>
    <w:qFormat/>
    <w:pPr>
      <w:pBdr/>
      <w:spacing/>
      <w:ind/>
    </w:pPr>
    <w:rPr>
      <w:rFonts w:ascii="Arial" w:hAnsi="Arial" w:eastAsia="Arial" w:cs="Arial"/>
      <w:lang w:val="pt-PT" w:eastAsia="en-US" w:bidi="ar-SA"/>
    </w:rPr>
  </w:style>
  <w:style w:type="paragraph" w:styleId="987">
    <w:name w:val="toc 1"/>
    <w:basedOn w:val="986"/>
    <w:uiPriority w:val="1"/>
    <w:qFormat/>
    <w:pPr>
      <w:pBdr/>
      <w:spacing w:before="41"/>
      <w:ind w:hanging="358" w:left="2240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988">
    <w:name w:val="toc 2"/>
    <w:basedOn w:val="986"/>
    <w:uiPriority w:val="1"/>
    <w:qFormat/>
    <w:pPr>
      <w:pBdr/>
      <w:spacing w:before="41"/>
      <w:ind w:hanging="401" w:left="3003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989">
    <w:name w:val="Body Text"/>
    <w:basedOn w:val="986"/>
    <w:uiPriority w:val="1"/>
    <w:qFormat/>
    <w:pPr>
      <w:pBdr/>
      <w:spacing/>
      <w:ind/>
    </w:pPr>
    <w:rPr>
      <w:rFonts w:ascii="Arial" w:hAnsi="Arial" w:eastAsia="Arial" w:cs="Arial"/>
      <w:sz w:val="24"/>
      <w:szCs w:val="24"/>
      <w:lang w:val="pt-PT" w:eastAsia="en-US" w:bidi="ar-SA"/>
    </w:rPr>
  </w:style>
  <w:style w:type="paragraph" w:styleId="990">
    <w:name w:val="Heading 1"/>
    <w:basedOn w:val="986"/>
    <w:uiPriority w:val="1"/>
    <w:qFormat/>
    <w:pPr>
      <w:pBdr/>
      <w:spacing/>
      <w:ind w:left="2229"/>
      <w:outlineLvl w:val="1"/>
    </w:pPr>
    <w:rPr>
      <w:rFonts w:ascii="Calibri" w:hAnsi="Calibri" w:eastAsia="Calibri" w:cs="Calibri"/>
      <w:b/>
      <w:bCs/>
      <w:sz w:val="28"/>
      <w:szCs w:val="28"/>
      <w:lang w:val="pt-PT" w:eastAsia="en-US" w:bidi="ar-SA"/>
    </w:rPr>
  </w:style>
  <w:style w:type="paragraph" w:styleId="991">
    <w:name w:val="Title"/>
    <w:basedOn w:val="986"/>
    <w:uiPriority w:val="1"/>
    <w:qFormat/>
    <w:pPr>
      <w:pBdr/>
      <w:spacing/>
      <w:ind w:right="1730" w:firstLine="2" w:left="1889"/>
      <w:jc w:val="center"/>
    </w:pPr>
    <w:rPr>
      <w:rFonts w:ascii="Calibri" w:hAnsi="Calibri" w:eastAsia="Calibri" w:cs="Calibri"/>
      <w:b/>
      <w:bCs/>
      <w:sz w:val="36"/>
      <w:szCs w:val="36"/>
      <w:lang w:val="pt-PT" w:eastAsia="en-US" w:bidi="ar-SA"/>
    </w:rPr>
  </w:style>
  <w:style w:type="paragraph" w:styleId="992">
    <w:name w:val="List Paragraph"/>
    <w:basedOn w:val="986"/>
    <w:uiPriority w:val="1"/>
    <w:qFormat/>
    <w:pPr>
      <w:pBdr/>
      <w:spacing w:before="41"/>
      <w:ind w:hanging="360" w:left="2242"/>
    </w:pPr>
    <w:rPr>
      <w:rFonts w:ascii="Arial" w:hAnsi="Arial" w:eastAsia="Arial" w:cs="Arial"/>
      <w:lang w:val="pt-PT" w:eastAsia="en-US" w:bidi="ar-SA"/>
    </w:rPr>
  </w:style>
  <w:style w:type="paragraph" w:styleId="993">
    <w:name w:val="Table Paragraph"/>
    <w:basedOn w:val="986"/>
    <w:uiPriority w:val="1"/>
    <w:qFormat/>
    <w:pPr>
      <w:pBdr/>
      <w:spacing/>
      <w:ind w:left="107"/>
    </w:pPr>
    <w:rPr>
      <w:rFonts w:ascii="Arial" w:hAnsi="Arial" w:eastAsia="Arial" w:cs="Arial"/>
      <w:lang w:val="pt-PT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Vitória Maria</dc:creator>
  <cp:revision>1</cp:revision>
  <dcterms:created xsi:type="dcterms:W3CDTF">2025-05-15T10:50:03Z</dcterms:created>
  <dcterms:modified xsi:type="dcterms:W3CDTF">2025-05-15T11:57:42Z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2010</vt:lpwstr>
  </property>
</Properties>
</file>