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7223" w14:textId="77777777" w:rsidR="007777FE" w:rsidRDefault="007777FE">
      <w:r>
        <w:t xml:space="preserve">Natalia </w:t>
      </w:r>
      <w:proofErr w:type="spellStart"/>
      <w:r>
        <w:t>Okopna</w:t>
      </w:r>
      <w:proofErr w:type="spellEnd"/>
    </w:p>
    <w:p w14:paraId="4656B314" w14:textId="775575C1" w:rsidR="007777FE" w:rsidRDefault="007777FE">
      <w:r>
        <w:t>Nr albumu 123454</w:t>
      </w:r>
    </w:p>
    <w:p w14:paraId="24935C9C" w14:textId="44548AF0" w:rsidR="007777FE" w:rsidRDefault="007777FE"/>
    <w:p w14:paraId="7A62F0DA" w14:textId="30950132" w:rsidR="007777FE" w:rsidRDefault="007777FE">
      <w:r>
        <w:t>WYBÓR NAZ</w:t>
      </w:r>
      <w:r w:rsidR="00B47F24">
        <w:t>WY / TAXONU</w:t>
      </w:r>
    </w:p>
    <w:p w14:paraId="11F4CC7C" w14:textId="5F5BA93D" w:rsidR="007777FE" w:rsidRDefault="007777FE"/>
    <w:p w14:paraId="5A786D57" w14:textId="49E02199" w:rsidR="00B47F24" w:rsidRDefault="00B47F24">
      <w:r>
        <w:t xml:space="preserve">Użytkownik wpisując nazwę </w:t>
      </w:r>
      <w:r w:rsidR="00CF44BA">
        <w:t>systematyczną może sprawdzić dostępne nazwy. Lista dostępnych nazw będzie generowana automatycznie:</w:t>
      </w:r>
      <w:r>
        <w:t xml:space="preserve"> </w:t>
      </w:r>
    </w:p>
    <w:p w14:paraId="12441540" w14:textId="3675BF40" w:rsidR="00ED3F7B" w:rsidRDefault="007777FE">
      <w:r>
        <w:rPr>
          <w:noProof/>
        </w:rPr>
        <w:drawing>
          <wp:inline distT="0" distB="0" distL="0" distR="0" wp14:anchorId="2E65A642" wp14:editId="091A1960">
            <wp:extent cx="5113020" cy="2979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DDD4" w14:textId="25880C32" w:rsidR="00CF44BA" w:rsidRDefault="00CF44BA">
      <w:r>
        <w:t>Bądź po wciśnięciu ‘Szukaj’ --- w zależności od tego, co się okaże lepsze, w trakcie tworzenia programu.</w:t>
      </w:r>
    </w:p>
    <w:p w14:paraId="2A80E33D" w14:textId="12816B12" w:rsidR="007777FE" w:rsidRDefault="007777FE">
      <w:r>
        <w:rPr>
          <w:noProof/>
        </w:rPr>
        <w:drawing>
          <wp:inline distT="0" distB="0" distL="0" distR="0" wp14:anchorId="6C627DFD" wp14:editId="20D94B30">
            <wp:extent cx="5113020" cy="2979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3F40" w14:textId="231F48AD" w:rsidR="007777FE" w:rsidRDefault="00CF44BA">
      <w:pPr>
        <w:rPr>
          <w:noProof/>
        </w:rPr>
      </w:pPr>
      <w:r>
        <w:rPr>
          <w:noProof/>
        </w:rPr>
        <w:t xml:space="preserve">Po wybraniu </w:t>
      </w:r>
      <w:r w:rsidR="00E5755A">
        <w:rPr>
          <w:noProof/>
        </w:rPr>
        <w:t xml:space="preserve">lub wpisaniu </w:t>
      </w:r>
      <w:r>
        <w:rPr>
          <w:noProof/>
        </w:rPr>
        <w:t>odpowiedniej nazwy komórka podświetli się na zielono.</w:t>
      </w:r>
    </w:p>
    <w:p w14:paraId="6979AAD0" w14:textId="57939E15" w:rsidR="00CF44BA" w:rsidRDefault="00CF44BA">
      <w:r>
        <w:rPr>
          <w:noProof/>
        </w:rPr>
        <w:lastRenderedPageBreak/>
        <w:drawing>
          <wp:inline distT="0" distB="0" distL="0" distR="0" wp14:anchorId="302F0D30" wp14:editId="23379B8D">
            <wp:extent cx="5113020" cy="29794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7461" w14:textId="19E5D819" w:rsidR="00CF44BA" w:rsidRDefault="00CF44BA"/>
    <w:p w14:paraId="21A0077B" w14:textId="2024EC23" w:rsidR="00CF44BA" w:rsidRDefault="00CF44BA">
      <w:r>
        <w:t>Dostępne będzie również wybranie ta</w:t>
      </w:r>
      <w:r w:rsidR="0059696A">
        <w:t>ks</w:t>
      </w:r>
      <w:r>
        <w:t>onu.</w:t>
      </w:r>
      <w:r w:rsidR="0059696A">
        <w:t xml:space="preserve"> W tym przypadku użytkownik powinien podać poprawną nazwę taksonu. Na liście pojawi się szukana pozycja oraz jej dzieci taksonomiczne.</w:t>
      </w:r>
    </w:p>
    <w:p w14:paraId="725C4C9B" w14:textId="5F9FBFEF" w:rsidR="0059696A" w:rsidRDefault="00E5755A">
      <w:r>
        <w:rPr>
          <w:noProof/>
        </w:rPr>
        <w:drawing>
          <wp:inline distT="0" distB="0" distL="0" distR="0" wp14:anchorId="29BACEA8" wp14:editId="1467727C">
            <wp:extent cx="5113020" cy="29794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DEF5" w14:textId="36CF8271" w:rsidR="0059696A" w:rsidRDefault="0059696A">
      <w:r>
        <w:t>Po wybraniu</w:t>
      </w:r>
      <w:r w:rsidR="00E5755A">
        <w:t xml:space="preserve"> lub wpisaniu</w:t>
      </w:r>
      <w:r>
        <w:t xml:space="preserve"> odpowiedniej pozycji, komórka podświetli się na zielono.</w:t>
      </w:r>
    </w:p>
    <w:p w14:paraId="7DC4BE28" w14:textId="5D745A34" w:rsidR="00D717E1" w:rsidRDefault="0059696A">
      <w:r>
        <w:rPr>
          <w:noProof/>
        </w:rPr>
        <w:lastRenderedPageBreak/>
        <w:drawing>
          <wp:inline distT="0" distB="0" distL="0" distR="0" wp14:anchorId="0C1C8C83" wp14:editId="63660FAD">
            <wp:extent cx="5113020" cy="29794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36C3" w14:textId="767D3C52" w:rsidR="002F7636" w:rsidRDefault="002F7636">
      <w:r>
        <w:t xml:space="preserve">Jeśli przy wciśnięciu przycisku Generuj nazwa nie będzie podświetlona na zielono, pojawi się informacja w postaci okienka </w:t>
      </w:r>
      <w:proofErr w:type="spellStart"/>
      <w:r>
        <w:t>erroru</w:t>
      </w:r>
      <w:proofErr w:type="spellEnd"/>
      <w:r>
        <w:t>.</w:t>
      </w:r>
    </w:p>
    <w:p w14:paraId="5E8CD40E" w14:textId="77777777" w:rsidR="002F7636" w:rsidRDefault="002F7636"/>
    <w:p w14:paraId="66667005" w14:textId="58457C8E" w:rsidR="00D717E1" w:rsidRPr="00D717E1" w:rsidRDefault="00D717E1">
      <w:pPr>
        <w:rPr>
          <w:i/>
          <w:iCs/>
        </w:rPr>
      </w:pPr>
      <w:r>
        <w:t>W programie za wyszukiwanie nazw</w:t>
      </w:r>
      <w:r w:rsidR="002F7636">
        <w:t xml:space="preserve"> i taksonów</w:t>
      </w:r>
      <w:r>
        <w:t xml:space="preserve"> będzie odpowiedzialna funkcja </w:t>
      </w:r>
      <w:proofErr w:type="spellStart"/>
      <w:r w:rsidRPr="00D717E1">
        <w:rPr>
          <w:i/>
          <w:iCs/>
        </w:rPr>
        <w:t>get_taxa</w:t>
      </w:r>
      <w:proofErr w:type="spellEnd"/>
      <w:r>
        <w:rPr>
          <w:i/>
          <w:iCs/>
        </w:rPr>
        <w:t xml:space="preserve"> </w:t>
      </w:r>
      <w:r w:rsidRPr="00D717E1">
        <w:t xml:space="preserve">z biblioteki </w:t>
      </w:r>
      <w:proofErr w:type="spellStart"/>
      <w:r>
        <w:rPr>
          <w:i/>
          <w:iCs/>
        </w:rPr>
        <w:t>pyinaturalist</w:t>
      </w:r>
      <w:proofErr w:type="spellEnd"/>
      <w:r w:rsidRPr="00D717E1">
        <w:rPr>
          <w:b/>
          <w:bCs/>
          <w:i/>
          <w:iCs/>
        </w:rPr>
        <w:t>.</w:t>
      </w:r>
    </w:p>
    <w:sectPr w:rsidR="00D717E1" w:rsidRPr="00D7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FE"/>
    <w:rsid w:val="002F7636"/>
    <w:rsid w:val="0059696A"/>
    <w:rsid w:val="007777FE"/>
    <w:rsid w:val="00B47F24"/>
    <w:rsid w:val="00CF44BA"/>
    <w:rsid w:val="00D717E1"/>
    <w:rsid w:val="00E5755A"/>
    <w:rsid w:val="00E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8B97"/>
  <w15:chartTrackingRefBased/>
  <w15:docId w15:val="{1C46AF34-013B-4E52-8A42-7CECD254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56575</dc:creator>
  <cp:keywords/>
  <dc:description/>
  <cp:lastModifiedBy>Grzegorz 56575</cp:lastModifiedBy>
  <cp:revision>2</cp:revision>
  <dcterms:created xsi:type="dcterms:W3CDTF">2021-12-18T12:00:00Z</dcterms:created>
  <dcterms:modified xsi:type="dcterms:W3CDTF">2021-12-18T12:34:00Z</dcterms:modified>
</cp:coreProperties>
</file>