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A57A3F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How to Enroll</w:t>
      </w:r>
      <w:bookmarkStart w:id="0" w:name="_GoBack"/>
      <w:bookmarkEnd w:id="0"/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C01AE8" w:rsidP="00B054B6">
            <w:pPr>
              <w:rPr>
                <w:szCs w:val="22"/>
              </w:rPr>
            </w:pPr>
            <w:r>
              <w:rPr>
                <w:szCs w:val="22"/>
              </w:rPr>
              <w:t>How to Enroll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C01AE8">
            <w:pPr>
              <w:rPr>
                <w:szCs w:val="22"/>
              </w:rPr>
            </w:pPr>
            <w:r>
              <w:rPr>
                <w:szCs w:val="22"/>
              </w:rPr>
              <w:t xml:space="preserve">[Explain the </w:t>
            </w:r>
            <w:r w:rsidR="00C01AE8">
              <w:rPr>
                <w:szCs w:val="22"/>
              </w:rPr>
              <w:t>enrolling procedure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Subheading 1</w:t>
            </w:r>
          </w:p>
        </w:tc>
        <w:tc>
          <w:tcPr>
            <w:tcW w:w="3005" w:type="dxa"/>
          </w:tcPr>
          <w:p w:rsidR="00E05ACD" w:rsidRDefault="009F01A7" w:rsidP="00C01AE8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C01AE8">
              <w:rPr>
                <w:szCs w:val="22"/>
              </w:rPr>
              <w:t>Fees and payment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C01AE8">
            <w:pPr>
              <w:rPr>
                <w:szCs w:val="22"/>
              </w:rPr>
            </w:pPr>
            <w:r>
              <w:rPr>
                <w:szCs w:val="22"/>
              </w:rPr>
              <w:t xml:space="preserve">[details on the </w:t>
            </w:r>
            <w:r w:rsidR="00C01AE8">
              <w:rPr>
                <w:szCs w:val="22"/>
              </w:rPr>
              <w:t>fees and payment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9F01A7" w:rsidRPr="00441B7E" w:rsidRDefault="009F01A7" w:rsidP="009F01A7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367795"/>
    <w:rsid w:val="00441B7E"/>
    <w:rsid w:val="0087094B"/>
    <w:rsid w:val="009F01A7"/>
    <w:rsid w:val="00A57A3F"/>
    <w:rsid w:val="00B054B6"/>
    <w:rsid w:val="00BB6D20"/>
    <w:rsid w:val="00C01AE8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8C5B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9</cp:revision>
  <dcterms:created xsi:type="dcterms:W3CDTF">2016-06-22T02:05:00Z</dcterms:created>
  <dcterms:modified xsi:type="dcterms:W3CDTF">2016-06-23T02:46:00Z</dcterms:modified>
</cp:coreProperties>
</file>