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13B785C" w:rsidR="00C752AD" w:rsidRDefault="00000000">
      <w:pPr>
        <w:pStyle w:val="Heading1"/>
        <w:spacing w:line="240" w:lineRule="auto"/>
        <w:jc w:val="center"/>
        <w:rPr>
          <w:rFonts w:ascii="Google Sans" w:eastAsia="Google Sans" w:hAnsi="Google Sans" w:cs="Google Sans"/>
        </w:rPr>
      </w:pPr>
      <w:bookmarkStart w:id="0" w:name="_ule3pcuk2vyo" w:colFirst="0" w:colLast="0"/>
      <w:bookmarkEnd w:id="0"/>
      <w:r>
        <w:rPr>
          <w:rFonts w:ascii="Google Sans" w:eastAsia="Google Sans" w:hAnsi="Google Sans" w:cs="Google Sans"/>
        </w:rPr>
        <w:t xml:space="preserve">Professional statement </w:t>
      </w:r>
    </w:p>
    <w:p w14:paraId="00000002" w14:textId="77777777" w:rsidR="00C752AD" w:rsidRDefault="00C752AD">
      <w:pPr>
        <w:rPr>
          <w:rFonts w:ascii="Google Sans" w:eastAsia="Google Sans" w:hAnsi="Google Sans" w:cs="Google Sans"/>
          <w:sz w:val="24"/>
          <w:szCs w:val="24"/>
        </w:rPr>
      </w:pPr>
    </w:p>
    <w:p w14:paraId="00000007" w14:textId="77777777" w:rsidR="00C752AD" w:rsidRDefault="00C752AD" w:rsidP="00CD706C">
      <w:pPr>
        <w:rPr>
          <w:rFonts w:ascii="Google Sans" w:eastAsia="Google Sans" w:hAnsi="Google Sans" w:cs="Google Sans"/>
          <w:sz w:val="24"/>
          <w:szCs w:val="24"/>
        </w:rPr>
      </w:pPr>
    </w:p>
    <w:p w14:paraId="0000000E" w14:textId="44589BCE" w:rsidR="00C752AD" w:rsidRDefault="00CD706C" w:rsidP="00CD706C">
      <w:pPr>
        <w:ind w:left="720"/>
        <w:rPr>
          <w:rFonts w:ascii="Google Sans" w:eastAsia="Google Sans" w:hAnsi="Google Sans" w:cs="Google Sans"/>
          <w:i/>
          <w:sz w:val="24"/>
          <w:szCs w:val="24"/>
        </w:rPr>
      </w:pP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I’m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a lifelong learner with a background in professional organizing, criminal </w:t>
      </w: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justice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and paralegal studies, currently pivoting into cybersecurity with a focus on compliance, digital </w:t>
      </w: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forensics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and risk management. I </w:t>
      </w: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don’t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just want to understand threats, I want to prevent them, investigate them, and make sure the policies behind them hold up under scrutiny.</w:t>
      </w:r>
    </w:p>
    <w:p w14:paraId="14EA0099" w14:textId="77777777" w:rsidR="00CD706C" w:rsidRDefault="00CD706C" w:rsidP="00CD706C">
      <w:pPr>
        <w:ind w:left="720"/>
        <w:rPr>
          <w:rFonts w:ascii="Google Sans" w:eastAsia="Google Sans" w:hAnsi="Google Sans" w:cs="Google Sans"/>
          <w:i/>
          <w:sz w:val="24"/>
          <w:szCs w:val="24"/>
        </w:rPr>
      </w:pPr>
    </w:p>
    <w:p w14:paraId="71FC0773" w14:textId="603F2191" w:rsidR="00CD706C" w:rsidRDefault="00CD706C" w:rsidP="00CD706C">
      <w:pPr>
        <w:ind w:left="720"/>
        <w:rPr>
          <w:rFonts w:ascii="Google Sans" w:eastAsia="Google Sans" w:hAnsi="Google Sans" w:cs="Google Sans"/>
          <w:i/>
          <w:sz w:val="24"/>
          <w:szCs w:val="24"/>
        </w:rPr>
      </w:pP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I’m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not your average checklist-follower. I ask the right questions, spot what others miss and stay two steps ahead, whether </w:t>
      </w: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I’m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digging through logs, mapping risks, or calling out security gaps in a system. I’ve completed multiple cybersecurity courses across Google, IBM, EC-Council and U</w:t>
      </w:r>
      <w:r w:rsidR="00923A03">
        <w:rPr>
          <w:rFonts w:ascii="Google Sans" w:eastAsia="Google Sans" w:hAnsi="Google Sans" w:cs="Google Sans"/>
          <w:i/>
          <w:sz w:val="24"/>
          <w:szCs w:val="24"/>
        </w:rPr>
        <w:t xml:space="preserve">niversity of Maryland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 and Harvard (</w:t>
      </w:r>
      <w:r w:rsidR="00923A03">
        <w:rPr>
          <w:rFonts w:ascii="Google Sans" w:eastAsia="Google Sans" w:hAnsi="Google Sans" w:cs="Google Sans"/>
          <w:i/>
          <w:sz w:val="24"/>
          <w:szCs w:val="24"/>
        </w:rPr>
        <w:t>via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 EdX) and I’m building a portfolio that reflects both technical skills and real-world problem solving. </w:t>
      </w:r>
    </w:p>
    <w:p w14:paraId="4E508239" w14:textId="77777777" w:rsidR="00CD706C" w:rsidRDefault="00CD706C" w:rsidP="00CD706C">
      <w:pPr>
        <w:ind w:left="720"/>
        <w:rPr>
          <w:rFonts w:ascii="Google Sans" w:eastAsia="Google Sans" w:hAnsi="Google Sans" w:cs="Google Sans"/>
          <w:i/>
          <w:sz w:val="24"/>
          <w:szCs w:val="24"/>
        </w:rPr>
      </w:pPr>
    </w:p>
    <w:p w14:paraId="0A343AE5" w14:textId="19DCD202" w:rsidR="00CD706C" w:rsidRPr="00CD706C" w:rsidRDefault="00CD706C" w:rsidP="00CD706C">
      <w:pPr>
        <w:ind w:left="720"/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i/>
          <w:sz w:val="24"/>
          <w:szCs w:val="24"/>
        </w:rPr>
        <w:t xml:space="preserve">My end goal? </w:t>
      </w:r>
      <w:proofErr w:type="gramStart"/>
      <w:r>
        <w:rPr>
          <w:rFonts w:ascii="Google Sans" w:eastAsia="Google Sans" w:hAnsi="Google Sans" w:cs="Google Sans"/>
          <w:i/>
          <w:sz w:val="24"/>
          <w:szCs w:val="24"/>
        </w:rPr>
        <w:t>A</w:t>
      </w:r>
      <w:proofErr w:type="gramEnd"/>
      <w:r>
        <w:rPr>
          <w:rFonts w:ascii="Google Sans" w:eastAsia="Google Sans" w:hAnsi="Google Sans" w:cs="Google Sans"/>
          <w:i/>
          <w:sz w:val="24"/>
          <w:szCs w:val="24"/>
        </w:rPr>
        <w:t xml:space="preserve"> role in cyber law or governance where I can bridge the gap between technical controls and the policies that drive them, without losing the human side of the work. Because in a field of automation, I still believe people make the difference. </w:t>
      </w:r>
    </w:p>
    <w:sectPr w:rsidR="00CD706C" w:rsidRPr="00CD70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04D828F-BEE0-44B3-9363-244A0FD2B96C}"/>
    <w:embedItalic r:id="rId2" w:fontKey="{B451C999-C21F-4F08-8C49-FE1F610E1D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918B3F2-06AF-43CD-A28B-145A183C9E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96FF201-F96F-443A-9BDB-C7CA15E2ADE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2AD"/>
    <w:rsid w:val="005C6D5D"/>
    <w:rsid w:val="006C33BE"/>
    <w:rsid w:val="00923A03"/>
    <w:rsid w:val="00C752AD"/>
    <w:rsid w:val="00CD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457F9"/>
  <w15:docId w15:val="{C2299A59-965E-4C71-97E0-B4079238E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Natascha Martin</dc:creator>
  <cp:lastModifiedBy>Natascha Martin</cp:lastModifiedBy>
  <cp:revision>2</cp:revision>
  <dcterms:created xsi:type="dcterms:W3CDTF">2025-07-29T23:21:00Z</dcterms:created>
  <dcterms:modified xsi:type="dcterms:W3CDTF">2025-07-29T23:21:00Z</dcterms:modified>
</cp:coreProperties>
</file>