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BE" w:rsidRDefault="00903FF0">
      <w:pPr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Florist.Co</w:t>
      </w:r>
      <w:proofErr w:type="spellEnd"/>
    </w:p>
    <w:p w:rsidR="00903FF0" w:rsidRDefault="00903FF0">
      <w:pPr>
        <w:rPr>
          <w:lang w:val="en-US"/>
        </w:rPr>
      </w:pPr>
    </w:p>
    <w:tbl>
      <w:tblPr>
        <w:tblStyle w:val="TableGrid"/>
        <w:tblW w:w="8657" w:type="dxa"/>
        <w:tblLook w:val="04A0" w:firstRow="1" w:lastRow="0" w:firstColumn="1" w:lastColumn="0" w:noHBand="0" w:noVBand="1"/>
      </w:tblPr>
      <w:tblGrid>
        <w:gridCol w:w="846"/>
        <w:gridCol w:w="2616"/>
        <w:gridCol w:w="2062"/>
        <w:gridCol w:w="1984"/>
        <w:gridCol w:w="1149"/>
      </w:tblGrid>
      <w:tr w:rsidR="00903FF0" w:rsidTr="00903FF0">
        <w:trPr>
          <w:trHeight w:val="514"/>
        </w:trPr>
        <w:tc>
          <w:tcPr>
            <w:tcW w:w="846" w:type="dxa"/>
          </w:tcPr>
          <w:p w:rsidR="00903FF0" w:rsidRDefault="00903FF0" w:rsidP="00903F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Test</w:t>
            </w:r>
          </w:p>
        </w:tc>
        <w:tc>
          <w:tcPr>
            <w:tcW w:w="2616" w:type="dxa"/>
          </w:tcPr>
          <w:p w:rsidR="00903FF0" w:rsidRDefault="00903FF0" w:rsidP="00903FF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Penerangan</w:t>
            </w:r>
            <w:proofErr w:type="spellEnd"/>
          </w:p>
        </w:tc>
        <w:tc>
          <w:tcPr>
            <w:tcW w:w="2062" w:type="dxa"/>
          </w:tcPr>
          <w:p w:rsidR="00903FF0" w:rsidRDefault="00903FF0" w:rsidP="00903F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Jangkaan</w:t>
            </w:r>
            <w:proofErr w:type="spellEnd"/>
          </w:p>
        </w:tc>
        <w:tc>
          <w:tcPr>
            <w:tcW w:w="1984" w:type="dxa"/>
          </w:tcPr>
          <w:p w:rsidR="00903FF0" w:rsidRDefault="00903FF0" w:rsidP="00903F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Sebenar</w:t>
            </w:r>
            <w:proofErr w:type="spellEnd"/>
          </w:p>
        </w:tc>
        <w:tc>
          <w:tcPr>
            <w:tcW w:w="1149" w:type="dxa"/>
          </w:tcPr>
          <w:p w:rsidR="00903FF0" w:rsidRDefault="00903FF0" w:rsidP="00903F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903FF0" w:rsidTr="00903FF0">
        <w:trPr>
          <w:trHeight w:val="2817"/>
        </w:trPr>
        <w:tc>
          <w:tcPr>
            <w:tcW w:w="84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61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USABILITY UX</w:t>
            </w:r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memaparkan</w:t>
            </w:r>
            <w:proofErr w:type="spellEnd"/>
            <w:r>
              <w:rPr>
                <w:lang w:val="en-US"/>
              </w:rPr>
              <w:t xml:space="preserve"> banner</w:t>
            </w:r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hantar</w:t>
            </w:r>
            <w:proofErr w:type="spellEnd"/>
          </w:p>
        </w:tc>
        <w:tc>
          <w:tcPr>
            <w:tcW w:w="2062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paparan</w:t>
            </w:r>
            <w:proofErr w:type="spellEnd"/>
            <w:r>
              <w:rPr>
                <w:lang w:val="en-US"/>
              </w:rPr>
              <w:t xml:space="preserve"> banner </w:t>
            </w:r>
            <w:proofErr w:type="spellStart"/>
            <w:r>
              <w:rPr>
                <w:lang w:val="en-US"/>
              </w:rPr>
              <w:t>dipaparkan</w:t>
            </w:r>
            <w:proofErr w:type="spellEnd"/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dan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984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374C5">
              <w:rPr>
                <w:lang w:val="en-US"/>
              </w:rPr>
              <w:t>dapat</w:t>
            </w:r>
            <w:proofErr w:type="spellEnd"/>
            <w:r w:rsidR="002374C5">
              <w:rPr>
                <w:lang w:val="en-US"/>
              </w:rPr>
              <w:t xml:space="preserve"> log in </w:t>
            </w:r>
            <w:proofErr w:type="spellStart"/>
            <w:r w:rsidR="002374C5">
              <w:rPr>
                <w:lang w:val="en-US"/>
              </w:rPr>
              <w:t>ke</w:t>
            </w:r>
            <w:proofErr w:type="spellEnd"/>
            <w:r w:rsidR="002374C5">
              <w:rPr>
                <w:lang w:val="en-US"/>
              </w:rPr>
              <w:t xml:space="preserve"> </w:t>
            </w:r>
            <w:proofErr w:type="spellStart"/>
            <w:r w:rsidR="002374C5">
              <w:rPr>
                <w:lang w:val="en-US"/>
              </w:rPr>
              <w:t>dalam</w:t>
            </w:r>
            <w:proofErr w:type="spellEnd"/>
            <w:r w:rsidR="002374C5">
              <w:rPr>
                <w:lang w:val="en-US"/>
              </w:rPr>
              <w:t xml:space="preserve"> </w:t>
            </w:r>
            <w:proofErr w:type="spellStart"/>
            <w:r w:rsidR="002374C5">
              <w:rPr>
                <w:lang w:val="en-US"/>
              </w:rPr>
              <w:t>sistem</w:t>
            </w:r>
            <w:proofErr w:type="spellEnd"/>
            <w:r w:rsidR="002374C5">
              <w:rPr>
                <w:lang w:val="en-US"/>
              </w:rPr>
              <w:t xml:space="preserve"> </w:t>
            </w:r>
            <w:proofErr w:type="spellStart"/>
            <w:r w:rsidR="002374C5">
              <w:rPr>
                <w:lang w:val="en-US"/>
              </w:rPr>
              <w:t>dengan</w:t>
            </w:r>
            <w:proofErr w:type="spellEnd"/>
            <w:r w:rsidR="002374C5">
              <w:rPr>
                <w:lang w:val="en-US"/>
              </w:rPr>
              <w:t xml:space="preserve"> </w:t>
            </w:r>
            <w:proofErr w:type="spellStart"/>
            <w:r w:rsidR="002374C5">
              <w:rPr>
                <w:lang w:val="en-US"/>
              </w:rPr>
              <w:t>baik</w:t>
            </w:r>
            <w:proofErr w:type="spellEnd"/>
          </w:p>
        </w:tc>
        <w:tc>
          <w:tcPr>
            <w:tcW w:w="1149" w:type="dxa"/>
          </w:tcPr>
          <w:p w:rsidR="00903FF0" w:rsidRDefault="002374C5">
            <w:pPr>
              <w:rPr>
                <w:lang w:val="en-US"/>
              </w:rPr>
            </w:pPr>
            <w:r>
              <w:rPr>
                <w:lang w:val="en-US"/>
              </w:rPr>
              <w:t xml:space="preserve">Berjaya </w:t>
            </w:r>
          </w:p>
        </w:tc>
      </w:tr>
      <w:tr w:rsidR="00903FF0" w:rsidTr="00903FF0">
        <w:trPr>
          <w:trHeight w:val="1694"/>
        </w:trPr>
        <w:tc>
          <w:tcPr>
            <w:tcW w:w="84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61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menguji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nama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dan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hantar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62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dan 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lain </w:t>
            </w:r>
          </w:p>
        </w:tc>
        <w:tc>
          <w:tcPr>
            <w:tcW w:w="1984" w:type="dxa"/>
          </w:tcPr>
          <w:p w:rsidR="00903FF0" w:rsidRDefault="002374C5">
            <w:pPr>
              <w:rPr>
                <w:lang w:val="en-US"/>
              </w:rPr>
            </w:pPr>
            <w:r>
              <w:rPr>
                <w:lang w:val="en-US"/>
              </w:rPr>
              <w:t xml:space="preserve">-kata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149" w:type="dxa"/>
          </w:tcPr>
          <w:p w:rsidR="00903FF0" w:rsidRDefault="002374C5">
            <w:pPr>
              <w:rPr>
                <w:lang w:val="en-US"/>
              </w:rPr>
            </w:pPr>
            <w:r>
              <w:rPr>
                <w:lang w:val="en-US"/>
              </w:rPr>
              <w:t xml:space="preserve">Berjaya </w:t>
            </w:r>
          </w:p>
        </w:tc>
      </w:tr>
      <w:tr w:rsidR="00903FF0" w:rsidTr="00903FF0">
        <w:trPr>
          <w:trHeight w:val="1407"/>
        </w:trPr>
        <w:tc>
          <w:tcPr>
            <w:tcW w:w="84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616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Functional UI</w:t>
            </w:r>
          </w:p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difahami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62" w:type="dxa"/>
          </w:tcPr>
          <w:p w:rsidR="00903FF0" w:rsidRDefault="00903F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faham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984" w:type="dxa"/>
          </w:tcPr>
          <w:p w:rsidR="00903FF0" w:rsidRDefault="002374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pemgguna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49" w:type="dxa"/>
          </w:tcPr>
          <w:p w:rsidR="00903FF0" w:rsidRDefault="002374C5">
            <w:pPr>
              <w:rPr>
                <w:lang w:val="en-US"/>
              </w:rPr>
            </w:pPr>
            <w:r>
              <w:rPr>
                <w:lang w:val="en-US"/>
              </w:rPr>
              <w:t xml:space="preserve">Berjaya </w:t>
            </w:r>
            <w:bookmarkStart w:id="0" w:name="_GoBack"/>
            <w:bookmarkEnd w:id="0"/>
          </w:p>
        </w:tc>
      </w:tr>
    </w:tbl>
    <w:p w:rsidR="00903FF0" w:rsidRPr="00903FF0" w:rsidRDefault="00903FF0">
      <w:pPr>
        <w:rPr>
          <w:lang w:val="en-US"/>
        </w:rPr>
      </w:pPr>
    </w:p>
    <w:sectPr w:rsidR="00903FF0" w:rsidRPr="00903FF0" w:rsidSect="00FF49C0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0"/>
    <w:rsid w:val="002374C5"/>
    <w:rsid w:val="00903FF0"/>
    <w:rsid w:val="009D1016"/>
    <w:rsid w:val="00C677BE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7C44"/>
  <w15:chartTrackingRefBased/>
  <w15:docId w15:val="{582DCBEB-D837-4576-97F1-84AE6623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2022-08-08T07:45:00Z</dcterms:created>
  <dcterms:modified xsi:type="dcterms:W3CDTF">2022-08-08T07:58:00Z</dcterms:modified>
</cp:coreProperties>
</file>