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49" w:rsidRDefault="001B4A49" w:rsidP="001B4A49">
      <w:pPr>
        <w:rPr>
          <w:b/>
        </w:rPr>
      </w:pPr>
    </w:p>
    <w:p w:rsidR="00F936FA" w:rsidRPr="00DF7DBD" w:rsidRDefault="00F936FA" w:rsidP="00F936FA">
      <w:pPr>
        <w:rPr>
          <w:b/>
        </w:rPr>
      </w:pPr>
      <w:smartTag w:uri="urn:schemas-microsoft-com:office:smarttags" w:element="place">
        <w:smartTag w:uri="urn:schemas-microsoft-com:office:smarttags" w:element="City">
          <w:r w:rsidRPr="00DF7DBD">
            <w:rPr>
              <w:b/>
            </w:rPr>
            <w:t>Dallas</w:t>
          </w:r>
        </w:smartTag>
      </w:smartTag>
      <w:r w:rsidRPr="00DF7DBD">
        <w:rPr>
          <w:b/>
        </w:rPr>
        <w:t xml:space="preserve"> Burtraw</w:t>
      </w:r>
    </w:p>
    <w:p w:rsidR="00F936FA" w:rsidRDefault="00322201" w:rsidP="00F936FA">
      <w:pPr>
        <w:rPr>
          <w:b/>
        </w:rPr>
      </w:pPr>
      <w:r>
        <w:rPr>
          <w:b/>
        </w:rPr>
        <w:t xml:space="preserve">Darius Gaskins </w:t>
      </w:r>
      <w:r w:rsidR="00F936FA">
        <w:rPr>
          <w:b/>
        </w:rPr>
        <w:t>Senior Fellow, Resources for the Future</w:t>
      </w:r>
    </w:p>
    <w:p w:rsidR="00A2216F" w:rsidRDefault="00A2216F"/>
    <w:p w:rsidR="00A2216F" w:rsidRDefault="00A2216F">
      <w:bookmarkStart w:id="0" w:name="_GoBack"/>
      <w:r>
        <w:t xml:space="preserve">Dallas Burtraw </w:t>
      </w:r>
      <w:r w:rsidRPr="00BA0ABE">
        <w:t xml:space="preserve">has worked </w:t>
      </w:r>
      <w:r>
        <w:t xml:space="preserve">to </w:t>
      </w:r>
      <w:r w:rsidR="0095226D">
        <w:t>promote</w:t>
      </w:r>
      <w:r w:rsidRPr="00BA0ABE">
        <w:t xml:space="preserve"> efficient control of air pollution </w:t>
      </w:r>
      <w:r>
        <w:t xml:space="preserve">and </w:t>
      </w:r>
      <w:r w:rsidRPr="00BA0ABE">
        <w:t>written</w:t>
      </w:r>
      <w:r>
        <w:t xml:space="preserve"> extensively</w:t>
      </w:r>
      <w:r w:rsidRPr="00BA0ABE">
        <w:t xml:space="preserve"> on electricity </w:t>
      </w:r>
      <w:r>
        <w:t xml:space="preserve">industry </w:t>
      </w:r>
      <w:r w:rsidR="00AC7B05">
        <w:t>regulation</w:t>
      </w:r>
      <w:r w:rsidRPr="00BA0ABE">
        <w:t xml:space="preserve"> and environmental </w:t>
      </w:r>
      <w:r>
        <w:t>outcomes</w:t>
      </w:r>
      <w:r w:rsidRPr="00BA0ABE">
        <w:t xml:space="preserve">. </w:t>
      </w:r>
      <w:r w:rsidR="00A314CF">
        <w:t>Burtraw’</w:t>
      </w:r>
      <w:r w:rsidR="00AD2C48" w:rsidRPr="00AD2C48">
        <w:t>s current research include</w:t>
      </w:r>
      <w:r w:rsidR="005973DF">
        <w:t>s</w:t>
      </w:r>
      <w:r w:rsidR="00AD2C48" w:rsidRPr="00AD2C48">
        <w:t xml:space="preserve"> analysis of the distributional and regional consequences of climate policy</w:t>
      </w:r>
      <w:r w:rsidR="00914D71">
        <w:t xml:space="preserve">, the evolution of electricity markets including </w:t>
      </w:r>
      <w:r w:rsidR="005973DF">
        <w:t>renewable</w:t>
      </w:r>
      <w:r w:rsidR="00914D71">
        <w:t xml:space="preserve"> integration, and the interaction of climate policy with electricity markets</w:t>
      </w:r>
      <w:r w:rsidR="00AD2C48" w:rsidRPr="00AD2C48">
        <w:t>. He has provided</w:t>
      </w:r>
      <w:r w:rsidR="005973DF">
        <w:t xml:space="preserve"> </w:t>
      </w:r>
      <w:r w:rsidR="00AD2C48" w:rsidRPr="00AD2C48">
        <w:t xml:space="preserve">technical support in the design of carbon dioxide emissions trading programs in the Northeast states, California, and the European Union. </w:t>
      </w:r>
      <w:r w:rsidR="00AD2C48">
        <w:t xml:space="preserve">He </w:t>
      </w:r>
      <w:r w:rsidR="0095226D">
        <w:t xml:space="preserve">also </w:t>
      </w:r>
      <w:r w:rsidR="00AD2C48">
        <w:t xml:space="preserve">has studied regulation of nitrogen </w:t>
      </w:r>
      <w:r w:rsidR="007C488D">
        <w:t xml:space="preserve">oxides </w:t>
      </w:r>
      <w:r w:rsidR="00AD2C48">
        <w:t xml:space="preserve">and sulfur dioxide under the Clean Air Act and conducted integrated assessment </w:t>
      </w:r>
      <w:r w:rsidR="005973DF">
        <w:t>of costs, and modeled</w:t>
      </w:r>
      <w:r w:rsidR="00AD2C48">
        <w:t xml:space="preserve"> health and ecosystem effects and valuation, including </w:t>
      </w:r>
      <w:r w:rsidR="005973DF">
        <w:t xml:space="preserve">ecosystem improvement </w:t>
      </w:r>
      <w:r w:rsidR="00AD2C48" w:rsidRPr="00AD2C48">
        <w:t xml:space="preserve">in the Adirondack Park </w:t>
      </w:r>
      <w:r w:rsidR="00AD2C48">
        <w:t>and the southern Appalachian region</w:t>
      </w:r>
      <w:r w:rsidR="00AD2C48" w:rsidRPr="00AD2C48">
        <w:t>.</w:t>
      </w:r>
      <w:r w:rsidR="0095226D">
        <w:t xml:space="preserve"> </w:t>
      </w:r>
      <w:r w:rsidR="00CC1F46">
        <w:t xml:space="preserve">Burtraw has served on EPA’s Environmental Economics Advisory Committee (1998-2004), Advisory Council on Clean Air Act Compliance (2004-2011), National Academy of Sciences Board on Environmental Studies and Toxicology (2005-2011), the National Research Council Committee on Air Quality Management (2001-2004) and several others. He currently serves as Chair of California’s Independent Emissions Market Advisory Committee.  </w:t>
      </w:r>
      <w:r w:rsidR="00443FD0" w:rsidRPr="00D77874">
        <w:t>Burtraw holds a Ph.D. in economics</w:t>
      </w:r>
      <w:r w:rsidR="00443FD0">
        <w:t xml:space="preserve"> and</w:t>
      </w:r>
      <w:r w:rsidR="00443FD0" w:rsidRPr="00D77874">
        <w:t xml:space="preserve"> a master’s degree in public policy from the University of Michigan and a bachelor’s degree from the University of California, Davis.</w:t>
      </w:r>
    </w:p>
    <w:bookmarkEnd w:id="0"/>
    <w:p w:rsidR="00A2216F" w:rsidRDefault="00A2216F"/>
    <w:p w:rsidR="00AD2C48" w:rsidRDefault="00AD2C48"/>
    <w:p w:rsidR="00AD2C48" w:rsidRDefault="00AD2C48"/>
    <w:sectPr w:rsidR="00AD2C48" w:rsidSect="00B84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A49"/>
    <w:rsid w:val="0004349C"/>
    <w:rsid w:val="00073DCF"/>
    <w:rsid w:val="00077B8D"/>
    <w:rsid w:val="00083E8F"/>
    <w:rsid w:val="000900ED"/>
    <w:rsid w:val="000D3F57"/>
    <w:rsid w:val="000F5510"/>
    <w:rsid w:val="00103B7C"/>
    <w:rsid w:val="001457FB"/>
    <w:rsid w:val="00151C25"/>
    <w:rsid w:val="00193465"/>
    <w:rsid w:val="001B2A62"/>
    <w:rsid w:val="001B4A49"/>
    <w:rsid w:val="001B4F0A"/>
    <w:rsid w:val="001D1D40"/>
    <w:rsid w:val="001F41AD"/>
    <w:rsid w:val="00203852"/>
    <w:rsid w:val="00207F71"/>
    <w:rsid w:val="002118FE"/>
    <w:rsid w:val="002203F9"/>
    <w:rsid w:val="00262D39"/>
    <w:rsid w:val="002668E8"/>
    <w:rsid w:val="002B23A9"/>
    <w:rsid w:val="002C35FA"/>
    <w:rsid w:val="002D4007"/>
    <w:rsid w:val="002E0E10"/>
    <w:rsid w:val="003000FD"/>
    <w:rsid w:val="00322201"/>
    <w:rsid w:val="00352CDC"/>
    <w:rsid w:val="00360696"/>
    <w:rsid w:val="00377759"/>
    <w:rsid w:val="00377F3B"/>
    <w:rsid w:val="0038345F"/>
    <w:rsid w:val="003925A2"/>
    <w:rsid w:val="003A1505"/>
    <w:rsid w:val="00403EB1"/>
    <w:rsid w:val="00406E7F"/>
    <w:rsid w:val="004371DB"/>
    <w:rsid w:val="00443FD0"/>
    <w:rsid w:val="00465748"/>
    <w:rsid w:val="004B2AD9"/>
    <w:rsid w:val="004C737A"/>
    <w:rsid w:val="004E0DE6"/>
    <w:rsid w:val="004E59B9"/>
    <w:rsid w:val="005042D0"/>
    <w:rsid w:val="0051707C"/>
    <w:rsid w:val="0052329E"/>
    <w:rsid w:val="00544432"/>
    <w:rsid w:val="00555434"/>
    <w:rsid w:val="0059334A"/>
    <w:rsid w:val="005973DF"/>
    <w:rsid w:val="005B605C"/>
    <w:rsid w:val="005E11E9"/>
    <w:rsid w:val="005F7518"/>
    <w:rsid w:val="00606650"/>
    <w:rsid w:val="00607906"/>
    <w:rsid w:val="00620EDD"/>
    <w:rsid w:val="00646626"/>
    <w:rsid w:val="006666C3"/>
    <w:rsid w:val="006B6D26"/>
    <w:rsid w:val="006E324A"/>
    <w:rsid w:val="006E36FF"/>
    <w:rsid w:val="006F0AED"/>
    <w:rsid w:val="0070094C"/>
    <w:rsid w:val="00762BD6"/>
    <w:rsid w:val="00774A39"/>
    <w:rsid w:val="00790B4C"/>
    <w:rsid w:val="007C488D"/>
    <w:rsid w:val="007D7A82"/>
    <w:rsid w:val="007E0779"/>
    <w:rsid w:val="007F6A0A"/>
    <w:rsid w:val="00811B17"/>
    <w:rsid w:val="0084209B"/>
    <w:rsid w:val="008730FF"/>
    <w:rsid w:val="00897364"/>
    <w:rsid w:val="008A2071"/>
    <w:rsid w:val="008B3C13"/>
    <w:rsid w:val="008C4EED"/>
    <w:rsid w:val="008C7087"/>
    <w:rsid w:val="008F556F"/>
    <w:rsid w:val="009143B4"/>
    <w:rsid w:val="00914D71"/>
    <w:rsid w:val="00917FFA"/>
    <w:rsid w:val="0095226D"/>
    <w:rsid w:val="009960C4"/>
    <w:rsid w:val="009965C4"/>
    <w:rsid w:val="009D5A6C"/>
    <w:rsid w:val="00A2216F"/>
    <w:rsid w:val="00A22745"/>
    <w:rsid w:val="00A314CF"/>
    <w:rsid w:val="00A3765B"/>
    <w:rsid w:val="00A40017"/>
    <w:rsid w:val="00A444AE"/>
    <w:rsid w:val="00A574F8"/>
    <w:rsid w:val="00A9013D"/>
    <w:rsid w:val="00A93533"/>
    <w:rsid w:val="00AC7B05"/>
    <w:rsid w:val="00AD25E9"/>
    <w:rsid w:val="00AD2C48"/>
    <w:rsid w:val="00AE286A"/>
    <w:rsid w:val="00AF4014"/>
    <w:rsid w:val="00B20482"/>
    <w:rsid w:val="00B20A1A"/>
    <w:rsid w:val="00B20C49"/>
    <w:rsid w:val="00B3631A"/>
    <w:rsid w:val="00B615CA"/>
    <w:rsid w:val="00B67253"/>
    <w:rsid w:val="00B8443E"/>
    <w:rsid w:val="00BA5F75"/>
    <w:rsid w:val="00BC0931"/>
    <w:rsid w:val="00C54CB5"/>
    <w:rsid w:val="00C67124"/>
    <w:rsid w:val="00C80C49"/>
    <w:rsid w:val="00C8229D"/>
    <w:rsid w:val="00C92921"/>
    <w:rsid w:val="00CA7C44"/>
    <w:rsid w:val="00CB2E9F"/>
    <w:rsid w:val="00CC1F46"/>
    <w:rsid w:val="00CE4425"/>
    <w:rsid w:val="00CF0834"/>
    <w:rsid w:val="00D061BE"/>
    <w:rsid w:val="00D665F7"/>
    <w:rsid w:val="00D77874"/>
    <w:rsid w:val="00D93333"/>
    <w:rsid w:val="00DB0DBF"/>
    <w:rsid w:val="00DD75CF"/>
    <w:rsid w:val="00DF6CA1"/>
    <w:rsid w:val="00E313FE"/>
    <w:rsid w:val="00E444D6"/>
    <w:rsid w:val="00E65FBD"/>
    <w:rsid w:val="00EA3E94"/>
    <w:rsid w:val="00EC3B6A"/>
    <w:rsid w:val="00EF74F1"/>
    <w:rsid w:val="00F045A1"/>
    <w:rsid w:val="00F257D5"/>
    <w:rsid w:val="00F75DBD"/>
    <w:rsid w:val="00F936FA"/>
    <w:rsid w:val="00F95AA6"/>
    <w:rsid w:val="00FB6615"/>
    <w:rsid w:val="00FB7A15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DF63501"/>
  <w15:docId w15:val="{417F500C-8170-4A4C-9EDA-35AE367B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36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1heading">
    <w:name w:val="ed1 heading"/>
    <w:rsid w:val="001B4A49"/>
  </w:style>
  <w:style w:type="paragraph" w:styleId="NormalWeb">
    <w:name w:val="Normal (Web)"/>
    <w:basedOn w:val="Normal"/>
    <w:uiPriority w:val="99"/>
    <w:unhideWhenUsed/>
    <w:rsid w:val="00E6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E</vt:lpstr>
    </vt:vector>
  </TitlesOfParts>
  <Company>Resources For the Future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E</dc:title>
  <dc:creator>Adrienne M. Foerster</dc:creator>
  <cp:lastModifiedBy>Burtraw, Dallas</cp:lastModifiedBy>
  <cp:revision>2</cp:revision>
  <dcterms:created xsi:type="dcterms:W3CDTF">2018-09-13T17:49:00Z</dcterms:created>
  <dcterms:modified xsi:type="dcterms:W3CDTF">2018-09-13T17:49:00Z</dcterms:modified>
</cp:coreProperties>
</file>