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E7524" w14:textId="42B411F0" w:rsidR="00CB4F72" w:rsidRPr="00532E6E" w:rsidRDefault="00E749E1" w:rsidP="00532E6E">
      <w:pPr>
        <w:jc w:val="center"/>
        <w:rPr>
          <w:rFonts w:ascii="Times New Roman" w:hAnsi="Times New Roman" w:cs="Times New Roman"/>
          <w:b/>
          <w:bCs/>
          <w:color w:val="000000" w:themeColor="text1"/>
          <w:lang w:val="vi-VN"/>
        </w:rPr>
      </w:pPr>
      <w:r w:rsidRPr="00532E6E">
        <w:rPr>
          <w:rFonts w:ascii="Times New Roman" w:hAnsi="Times New Roman" w:cs="Times New Roman"/>
          <w:b/>
          <w:bCs/>
          <w:color w:val="000000" w:themeColor="text1"/>
          <w:lang w:val="vi-VN"/>
        </w:rPr>
        <w:t>Hadoop</w:t>
      </w:r>
    </w:p>
    <w:p w14:paraId="76842856" w14:textId="20AC71AB" w:rsidR="00E749E1" w:rsidRPr="00532E6E" w:rsidRDefault="00532E6E">
      <w:pPr>
        <w:rPr>
          <w:rFonts w:ascii="Times New Roman" w:hAnsi="Times New Roman" w:cs="Times New Roman"/>
          <w:b/>
          <w:bCs/>
          <w:color w:val="000000" w:themeColor="text1"/>
          <w:lang w:val="vi-VN"/>
        </w:rPr>
      </w:pPr>
      <w:r w:rsidRPr="00532E6E">
        <w:rPr>
          <w:rFonts w:ascii="Times New Roman" w:hAnsi="Times New Roman" w:cs="Times New Roman"/>
          <w:b/>
          <w:bCs/>
          <w:color w:val="000000" w:themeColor="text1"/>
          <w:lang w:val="vi-VN"/>
        </w:rPr>
        <w:t>1.</w:t>
      </w:r>
      <w:r w:rsidR="00E749E1" w:rsidRPr="00532E6E">
        <w:rPr>
          <w:rFonts w:ascii="Times New Roman" w:hAnsi="Times New Roman" w:cs="Times New Roman"/>
          <w:b/>
          <w:bCs/>
          <w:color w:val="000000" w:themeColor="text1"/>
          <w:lang w:val="vi-VN"/>
        </w:rPr>
        <w:t>Hdfs</w:t>
      </w:r>
    </w:p>
    <w:p w14:paraId="0D055CC4" w14:textId="5B4FFD6F" w:rsidR="00E749E1" w:rsidRPr="00532E6E" w:rsidRDefault="009A614B">
      <w:p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Là hệ thống phân tán của Hadoop</w:t>
      </w:r>
    </w:p>
    <w:p w14:paraId="26BA7B92" w14:textId="441C315D" w:rsidR="009A614B" w:rsidRPr="00532E6E" w:rsidRDefault="009A614B" w:rsidP="009A614B">
      <w:pPr>
        <w:pStyle w:val="ListParagraph"/>
        <w:numPr>
          <w:ilvl w:val="0"/>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Cho phép phân tán dữ liệu</w:t>
      </w:r>
    </w:p>
    <w:p w14:paraId="089E852B" w14:textId="1FA6552F" w:rsidR="009A614B" w:rsidRPr="00532E6E" w:rsidRDefault="009A614B" w:rsidP="009A614B">
      <w:pPr>
        <w:pStyle w:val="ListParagraph"/>
        <w:numPr>
          <w:ilvl w:val="0"/>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Cho phép tính toán và phân tán song song</w:t>
      </w:r>
    </w:p>
    <w:p w14:paraId="4B1EBA26" w14:textId="0B3632E8" w:rsidR="009A614B" w:rsidRPr="00532E6E" w:rsidRDefault="009A614B" w:rsidP="009A614B">
      <w:pPr>
        <w:pStyle w:val="ListParagraph"/>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Cho phép nhiều máy tính sử lý chung công việc</w:t>
      </w:r>
    </w:p>
    <w:p w14:paraId="43BDF741" w14:textId="394BA5E1" w:rsidR="009A614B" w:rsidRPr="00532E6E" w:rsidRDefault="009A614B" w:rsidP="009A614B">
      <w:pPr>
        <w:pStyle w:val="ListParagraph"/>
        <w:numPr>
          <w:ilvl w:val="0"/>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Có khả năng mở rộng theo chiều ngang</w:t>
      </w:r>
    </w:p>
    <w:p w14:paraId="26277A0A" w14:textId="6022B68F" w:rsidR="009A614B" w:rsidRPr="00532E6E" w:rsidRDefault="009A614B" w:rsidP="009A614B">
      <w:pPr>
        <w:pStyle w:val="ListParagraph"/>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 xml:space="preserve">(scale out , horizontal scaling) : </w:t>
      </w:r>
    </w:p>
    <w:p w14:paraId="5A054328" w14:textId="2EC2742D" w:rsidR="009A614B" w:rsidRPr="00532E6E" w:rsidRDefault="009A614B" w:rsidP="009A614B">
      <w:pPr>
        <w:pStyle w:val="ListParagraph"/>
        <w:numPr>
          <w:ilvl w:val="0"/>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Có khả năng mở rộng theo chiều dọc</w:t>
      </w:r>
    </w:p>
    <w:p w14:paraId="74EFAF39" w14:textId="60080698" w:rsidR="009A614B" w:rsidRPr="00532E6E" w:rsidRDefault="009A614B" w:rsidP="009A614B">
      <w:pPr>
        <w:rPr>
          <w:rFonts w:ascii="Times New Roman" w:hAnsi="Times New Roman" w:cs="Times New Roman"/>
          <w:b/>
          <w:bCs/>
          <w:color w:val="000000" w:themeColor="text1"/>
          <w:lang w:val="vi-VN"/>
        </w:rPr>
      </w:pPr>
      <w:r w:rsidRPr="00532E6E">
        <w:rPr>
          <w:rFonts w:ascii="Times New Roman" w:hAnsi="Times New Roman" w:cs="Times New Roman"/>
          <w:b/>
          <w:bCs/>
          <w:color w:val="000000" w:themeColor="text1"/>
          <w:lang w:val="vi-VN"/>
        </w:rPr>
        <w:t>HDFS Architecture</w:t>
      </w:r>
    </w:p>
    <w:p w14:paraId="2EF1D474" w14:textId="6A9F16EC" w:rsidR="009A614B" w:rsidRPr="00532E6E" w:rsidRDefault="009A614B" w:rsidP="00AC222B">
      <w:pPr>
        <w:jc w:val="center"/>
        <w:rPr>
          <w:rFonts w:ascii="Times New Roman" w:hAnsi="Times New Roman" w:cs="Times New Roman"/>
          <w:color w:val="000000" w:themeColor="text1"/>
          <w:lang w:val="vi-VN"/>
        </w:rPr>
      </w:pPr>
      <w:r w:rsidRPr="00532E6E">
        <w:rPr>
          <w:rFonts w:ascii="Times New Roman" w:hAnsi="Times New Roman" w:cs="Times New Roman"/>
          <w:noProof/>
          <w:color w:val="000000" w:themeColor="text1"/>
          <w:lang w:val="vi-VN"/>
        </w:rPr>
        <w:drawing>
          <wp:inline distT="0" distB="0" distL="0" distR="0" wp14:anchorId="4F3C9228" wp14:editId="06BBB56D">
            <wp:extent cx="6080166" cy="2241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33943" cy="2261376"/>
                    </a:xfrm>
                    <a:prstGeom prst="rect">
                      <a:avLst/>
                    </a:prstGeom>
                  </pic:spPr>
                </pic:pic>
              </a:graphicData>
            </a:graphic>
          </wp:inline>
        </w:drawing>
      </w:r>
    </w:p>
    <w:p w14:paraId="743F4BAD" w14:textId="251E26E9" w:rsidR="009A614B" w:rsidRPr="00532E6E" w:rsidRDefault="006F009E" w:rsidP="006F009E">
      <w:pPr>
        <w:pStyle w:val="ListParagraph"/>
        <w:numPr>
          <w:ilvl w:val="0"/>
          <w:numId w:val="1"/>
        </w:numPr>
        <w:rPr>
          <w:rFonts w:ascii="Times New Roman" w:hAnsi="Times New Roman" w:cs="Times New Roman"/>
          <w:color w:val="000000" w:themeColor="text1"/>
          <w:lang w:val="vi-VN"/>
        </w:rPr>
      </w:pPr>
      <w:r w:rsidRPr="00532E6E">
        <w:rPr>
          <w:rFonts w:ascii="Times New Roman" w:hAnsi="Times New Roman" w:cs="Times New Roman"/>
          <w:b/>
          <w:bCs/>
          <w:color w:val="000000" w:themeColor="text1"/>
          <w:lang w:val="vi-VN"/>
        </w:rPr>
        <w:t xml:space="preserve">NameNode </w:t>
      </w:r>
      <w:r w:rsidRPr="00532E6E">
        <w:rPr>
          <w:rFonts w:ascii="Times New Roman" w:hAnsi="Times New Roman" w:cs="Times New Roman"/>
          <w:color w:val="000000" w:themeColor="text1"/>
          <w:lang w:val="vi-VN"/>
        </w:rPr>
        <w:t>: chỉ có duy nhất 1 namenode (master) thực hiện nhiệm vị :</w:t>
      </w:r>
    </w:p>
    <w:p w14:paraId="10C78706" w14:textId="2865F29C" w:rsidR="006F009E" w:rsidRPr="00532E6E" w:rsidRDefault="006F009E" w:rsidP="006F009E">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 xml:space="preserve">Lưu chữ metadât của dữ liệu thực tế </w:t>
      </w:r>
    </w:p>
    <w:p w14:paraId="6A190D48" w14:textId="3A8877CB" w:rsidR="006F009E" w:rsidRPr="00532E6E" w:rsidRDefault="006F009E" w:rsidP="006F009E">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Quản lý không gian tên của hệ thống file (ánh xạ các file name với các blocks, ánh xạ các block vào các datanode)</w:t>
      </w:r>
    </w:p>
    <w:p w14:paraId="20688CE0" w14:textId="6460E384" w:rsidR="006F009E" w:rsidRPr="00532E6E" w:rsidRDefault="006F009E" w:rsidP="006F009E">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Quản lý cấu hình của cụm</w:t>
      </w:r>
    </w:p>
    <w:p w14:paraId="6FD0FAA9" w14:textId="4997518E" w:rsidR="006F009E" w:rsidRPr="00532E6E" w:rsidRDefault="006F009E" w:rsidP="006F009E">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Chỉ định các công việc của Datanode</w:t>
      </w:r>
    </w:p>
    <w:p w14:paraId="4D20A2E1" w14:textId="35A2F033" w:rsidR="006F009E" w:rsidRPr="00532E6E" w:rsidRDefault="006F009E" w:rsidP="006F009E">
      <w:pPr>
        <w:pStyle w:val="ListParagraph"/>
        <w:numPr>
          <w:ilvl w:val="0"/>
          <w:numId w:val="1"/>
        </w:numPr>
        <w:rPr>
          <w:rFonts w:ascii="Times New Roman" w:hAnsi="Times New Roman" w:cs="Times New Roman"/>
          <w:b/>
          <w:bCs/>
          <w:color w:val="000000" w:themeColor="text1"/>
          <w:lang w:val="vi-VN"/>
        </w:rPr>
      </w:pPr>
      <w:r w:rsidRPr="00532E6E">
        <w:rPr>
          <w:rFonts w:ascii="Times New Roman" w:hAnsi="Times New Roman" w:cs="Times New Roman"/>
          <w:b/>
          <w:bCs/>
          <w:color w:val="000000" w:themeColor="text1"/>
          <w:lang w:val="vi-VN"/>
        </w:rPr>
        <w:t>Datanode :</w:t>
      </w:r>
    </w:p>
    <w:p w14:paraId="46E59BB6" w14:textId="11D6583D" w:rsidR="006F009E" w:rsidRPr="00532E6E" w:rsidRDefault="006F009E" w:rsidP="006F009E">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Lưu giữ dữ liệu thực tế</w:t>
      </w:r>
    </w:p>
    <w:p w14:paraId="6703C931" w14:textId="46DC9B7A" w:rsidR="006F009E" w:rsidRPr="00532E6E" w:rsidRDefault="006F009E" w:rsidP="006F009E">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Trực tiếp thực hiện các công việc xử lý</w:t>
      </w:r>
      <w:r w:rsidRPr="00532E6E">
        <w:rPr>
          <w:rFonts w:ascii="Times New Roman" w:hAnsi="Times New Roman" w:cs="Times New Roman"/>
          <w:color w:val="000000" w:themeColor="text1"/>
          <w:lang w:val="vi-VN"/>
        </w:rPr>
        <w:br/>
      </w:r>
    </w:p>
    <w:p w14:paraId="184572F6" w14:textId="472F1301" w:rsidR="006F009E" w:rsidRPr="00532E6E" w:rsidRDefault="006F009E" w:rsidP="006F009E">
      <w:pPr>
        <w:pStyle w:val="ListParagraph"/>
        <w:numPr>
          <w:ilvl w:val="0"/>
          <w:numId w:val="1"/>
        </w:numPr>
        <w:rPr>
          <w:rFonts w:ascii="Times New Roman" w:hAnsi="Times New Roman" w:cs="Times New Roman"/>
          <w:b/>
          <w:bCs/>
          <w:color w:val="000000" w:themeColor="text1"/>
          <w:lang w:val="vi-VN"/>
        </w:rPr>
      </w:pPr>
      <w:r w:rsidRPr="00532E6E">
        <w:rPr>
          <w:rFonts w:ascii="Times New Roman" w:hAnsi="Times New Roman" w:cs="Times New Roman"/>
          <w:b/>
          <w:bCs/>
          <w:color w:val="000000" w:themeColor="text1"/>
          <w:lang w:val="vi-VN"/>
        </w:rPr>
        <w:t>SecondaryNameNode</w:t>
      </w:r>
    </w:p>
    <w:p w14:paraId="73F8F835" w14:textId="5849B1CF" w:rsidR="006F009E" w:rsidRPr="00532E6E" w:rsidRDefault="006F009E" w:rsidP="006F009E">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Là 1 node phụ chạy cùng với namenode:</w:t>
      </w:r>
    </w:p>
    <w:p w14:paraId="1E373315" w14:textId="31938953" w:rsidR="006F009E" w:rsidRPr="00532E6E" w:rsidRDefault="006F009E" w:rsidP="006F009E">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Đọc ghi các file, Các metadata được lưu trên ram của datanode và ghi nó vào ổ cúng</w:t>
      </w:r>
    </w:p>
    <w:p w14:paraId="040811EB" w14:textId="352E9612" w:rsidR="006F009E" w:rsidRPr="00532E6E" w:rsidRDefault="006F009E" w:rsidP="006F009E">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Liện tục dọc nội dung trong Editlog và cập nhập vào Fslmage, để chuẩn bị cho lần khởi dộng tiếp theo của namenode</w:t>
      </w:r>
    </w:p>
    <w:p w14:paraId="3E6A1EFA" w14:textId="1CD9335E" w:rsidR="006F009E" w:rsidRPr="00532E6E" w:rsidRDefault="006F009E" w:rsidP="006F009E">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Liên tục kiêm tra tính chính xác của các tin lưu trên các datanode</w:t>
      </w:r>
    </w:p>
    <w:p w14:paraId="53944DA0" w14:textId="29C18A18" w:rsidR="006F009E" w:rsidRPr="00532E6E" w:rsidRDefault="006F009E" w:rsidP="006F009E">
      <w:pPr>
        <w:pStyle w:val="ListParagraph"/>
        <w:numPr>
          <w:ilvl w:val="0"/>
          <w:numId w:val="1"/>
        </w:numPr>
        <w:rPr>
          <w:rFonts w:ascii="Times New Roman" w:hAnsi="Times New Roman" w:cs="Times New Roman"/>
          <w:b/>
          <w:bCs/>
          <w:color w:val="000000" w:themeColor="text1"/>
          <w:lang w:val="vi-VN"/>
        </w:rPr>
      </w:pPr>
      <w:r w:rsidRPr="00532E6E">
        <w:rPr>
          <w:rFonts w:ascii="Times New Roman" w:hAnsi="Times New Roman" w:cs="Times New Roman"/>
          <w:b/>
          <w:bCs/>
          <w:color w:val="000000" w:themeColor="text1"/>
          <w:lang w:val="vi-VN"/>
        </w:rPr>
        <w:t>Cơ chế Hearbeat:</w:t>
      </w:r>
    </w:p>
    <w:p w14:paraId="5E68641D" w14:textId="69DE11D6" w:rsidR="006F009E" w:rsidRPr="00532E6E" w:rsidRDefault="006F009E" w:rsidP="006F009E">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Là cách để dâtnode cho nemanode biết nó vẫn còn sống. Định kỳ datanode sẽ gửi một hearbeat về cho namenode để namenode biết là datanode còn đnag hoạt động, nếu không gửi -&gt; chết.</w:t>
      </w:r>
    </w:p>
    <w:p w14:paraId="075F411F" w14:textId="0D67BD33" w:rsidR="006F009E" w:rsidRPr="00532E6E" w:rsidRDefault="00503EE7" w:rsidP="006F009E">
      <w:pPr>
        <w:pStyle w:val="ListParagraph"/>
        <w:numPr>
          <w:ilvl w:val="0"/>
          <w:numId w:val="1"/>
        </w:numPr>
        <w:rPr>
          <w:rFonts w:ascii="Times New Roman" w:hAnsi="Times New Roman" w:cs="Times New Roman"/>
          <w:b/>
          <w:bCs/>
          <w:color w:val="000000" w:themeColor="text1"/>
          <w:lang w:val="vi-VN"/>
        </w:rPr>
      </w:pPr>
      <w:r w:rsidRPr="00532E6E">
        <w:rPr>
          <w:rFonts w:ascii="Times New Roman" w:hAnsi="Times New Roman" w:cs="Times New Roman"/>
          <w:b/>
          <w:bCs/>
          <w:color w:val="000000" w:themeColor="text1"/>
          <w:lang w:val="vi-VN"/>
        </w:rPr>
        <w:t>Rack:</w:t>
      </w:r>
    </w:p>
    <w:p w14:paraId="5FD20712" w14:textId="5CCE6BBF" w:rsidR="00503EE7" w:rsidRPr="00532E6E" w:rsidRDefault="00503EE7" w:rsidP="00503EE7">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Là 1 cụm datanode có cùng đầu mạng, bao gồm các máy vật lý ( tương đương 1 server hay 1 node ) cùng kết nối chung 1 swich</w:t>
      </w:r>
    </w:p>
    <w:p w14:paraId="7608694E" w14:textId="4B14874F" w:rsidR="00503EE7" w:rsidRPr="00532E6E" w:rsidRDefault="00503EE7" w:rsidP="00503EE7">
      <w:pPr>
        <w:pStyle w:val="ListParagraph"/>
        <w:numPr>
          <w:ilvl w:val="0"/>
          <w:numId w:val="1"/>
        </w:numPr>
        <w:rPr>
          <w:rFonts w:ascii="Times New Roman" w:hAnsi="Times New Roman" w:cs="Times New Roman"/>
          <w:b/>
          <w:bCs/>
          <w:color w:val="000000" w:themeColor="text1"/>
          <w:lang w:val="vi-VN"/>
        </w:rPr>
      </w:pPr>
      <w:r w:rsidRPr="00532E6E">
        <w:rPr>
          <w:rFonts w:ascii="Times New Roman" w:hAnsi="Times New Roman" w:cs="Times New Roman"/>
          <w:b/>
          <w:bCs/>
          <w:color w:val="000000" w:themeColor="text1"/>
          <w:lang w:val="vi-VN"/>
        </w:rPr>
        <w:t>Blocks</w:t>
      </w:r>
    </w:p>
    <w:p w14:paraId="6D97AD4D" w14:textId="6A2BD6CF" w:rsidR="00503EE7" w:rsidRPr="00532E6E" w:rsidRDefault="00503EE7" w:rsidP="00503EE7">
      <w:pPr>
        <w:pStyle w:val="ListParagraph"/>
        <w:numPr>
          <w:ilvl w:val="1"/>
          <w:numId w:val="1"/>
        </w:num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Là đơn vị lưu chữ của HDFS, các data được đưa vào HDFS được chia thành các block có kích thước cố định ( mạc định là 128)</w:t>
      </w:r>
    </w:p>
    <w:p w14:paraId="6E5A0453" w14:textId="1C677E48" w:rsidR="00AC222B" w:rsidRPr="00532E6E" w:rsidRDefault="00AC222B" w:rsidP="00AC222B">
      <w:pPr>
        <w:rPr>
          <w:rFonts w:ascii="Times New Roman" w:hAnsi="Times New Roman" w:cs="Times New Roman"/>
          <w:color w:val="000000" w:themeColor="text1"/>
          <w:lang w:val="vi-VN"/>
        </w:rPr>
      </w:pPr>
    </w:p>
    <w:p w14:paraId="49644CC6" w14:textId="27E21FBF" w:rsidR="00532E6E" w:rsidRPr="00532E6E" w:rsidRDefault="00532E6E" w:rsidP="00AC222B">
      <w:pPr>
        <w:rPr>
          <w:rFonts w:ascii="Times New Roman" w:hAnsi="Times New Roman" w:cs="Times New Roman"/>
          <w:color w:val="000000" w:themeColor="text1"/>
          <w:lang w:val="vi-VN"/>
        </w:rPr>
      </w:pPr>
    </w:p>
    <w:p w14:paraId="28E8B7BB" w14:textId="02DD5681" w:rsidR="00532E6E" w:rsidRPr="00532E6E" w:rsidRDefault="00532E6E" w:rsidP="00AC222B">
      <w:pPr>
        <w:rPr>
          <w:rFonts w:ascii="Times New Roman" w:hAnsi="Times New Roman" w:cs="Times New Roman"/>
          <w:color w:val="000000" w:themeColor="text1"/>
          <w:lang w:val="vi-VN"/>
        </w:rPr>
      </w:pPr>
    </w:p>
    <w:p w14:paraId="004C56FA" w14:textId="77777777" w:rsidR="00532E6E" w:rsidRPr="00532E6E" w:rsidRDefault="00532E6E" w:rsidP="00AC222B">
      <w:pPr>
        <w:rPr>
          <w:rFonts w:ascii="Times New Roman" w:hAnsi="Times New Roman" w:cs="Times New Roman"/>
          <w:color w:val="000000" w:themeColor="text1"/>
          <w:lang w:val="vi-VN"/>
        </w:rPr>
      </w:pPr>
    </w:p>
    <w:p w14:paraId="367EFED3" w14:textId="7CCEE5A3" w:rsidR="00503EE7" w:rsidRPr="00532E6E" w:rsidRDefault="00503EE7" w:rsidP="00503EE7">
      <w:pPr>
        <w:shd w:val="clear" w:color="auto" w:fill="FFFFFF"/>
        <w:spacing w:before="100" w:beforeAutospacing="1" w:after="100" w:afterAutospacing="1"/>
        <w:rPr>
          <w:rFonts w:ascii="Times New Roman" w:eastAsia="Times New Roman" w:hAnsi="Times New Roman" w:cs="Times New Roman"/>
          <w:b/>
          <w:bCs/>
          <w:color w:val="000000" w:themeColor="text1"/>
          <w:lang w:val="vi-VN" w:eastAsia="en-GB"/>
        </w:rPr>
      </w:pPr>
      <w:r w:rsidRPr="00532E6E">
        <w:rPr>
          <w:rFonts w:ascii="Times New Roman" w:eastAsia="Times New Roman" w:hAnsi="Times New Roman" w:cs="Times New Roman"/>
          <w:b/>
          <w:bCs/>
          <w:color w:val="000000" w:themeColor="text1"/>
          <w:lang w:val="vi-VN" w:eastAsia="en-GB"/>
        </w:rPr>
        <w:t>2.MapReduece</w:t>
      </w:r>
    </w:p>
    <w:p w14:paraId="3D68FA35" w14:textId="1C0B18D9" w:rsidR="00D737D6" w:rsidRPr="00532E6E" w:rsidRDefault="00503EE7" w:rsidP="00D737D6">
      <w:pPr>
        <w:rPr>
          <w:rFonts w:ascii="Times New Roman" w:eastAsia="Times New Roman" w:hAnsi="Times New Roman" w:cs="Times New Roman"/>
          <w:color w:val="000000" w:themeColor="text1"/>
          <w:shd w:val="clear" w:color="auto" w:fill="FFFFFF"/>
          <w:lang w:val="vi-VN" w:eastAsia="en-GB"/>
        </w:rPr>
      </w:pPr>
      <w:r w:rsidRPr="00532E6E">
        <w:rPr>
          <w:rFonts w:ascii="Times New Roman" w:eastAsia="Times New Roman" w:hAnsi="Times New Roman" w:cs="Times New Roman"/>
          <w:color w:val="000000" w:themeColor="text1"/>
          <w:lang w:val="vi-VN" w:eastAsia="en-GB"/>
        </w:rPr>
        <w:lastRenderedPageBreak/>
        <w:t xml:space="preserve">- </w:t>
      </w:r>
      <w:r w:rsidRPr="00532E6E">
        <w:rPr>
          <w:rFonts w:ascii="Times New Roman" w:eastAsia="Times New Roman" w:hAnsi="Times New Roman" w:cs="Times New Roman"/>
          <w:color w:val="000000" w:themeColor="text1"/>
          <w:shd w:val="clear" w:color="auto" w:fill="FFFFFF"/>
          <w:lang w:eastAsia="en-GB"/>
        </w:rPr>
        <w:t>MapReduce là một kỹ thuật xử lý và là một mô hình lập trình cho tính toán phân tán để triển khai và xử lý dữ liệu lớn</w:t>
      </w:r>
      <w:r w:rsidR="00D737D6" w:rsidRPr="00532E6E">
        <w:rPr>
          <w:rFonts w:ascii="Times New Roman" w:eastAsia="Times New Roman" w:hAnsi="Times New Roman" w:cs="Times New Roman"/>
          <w:color w:val="000000" w:themeColor="text1"/>
          <w:shd w:val="clear" w:color="auto" w:fill="FFFFFF"/>
          <w:lang w:val="vi-VN" w:eastAsia="en-GB"/>
        </w:rPr>
        <w:t>.</w:t>
      </w:r>
    </w:p>
    <w:p w14:paraId="70C4FA6C" w14:textId="523A1206" w:rsidR="00D737D6" w:rsidRPr="00532E6E" w:rsidRDefault="00D737D6" w:rsidP="00D737D6">
      <w:pPr>
        <w:rPr>
          <w:rFonts w:ascii="Times New Roman" w:eastAsia="Times New Roman" w:hAnsi="Times New Roman" w:cs="Times New Roman"/>
          <w:b/>
          <w:bCs/>
          <w:color w:val="000000" w:themeColor="text1"/>
          <w:shd w:val="clear" w:color="auto" w:fill="FFFFFF"/>
          <w:lang w:val="vi-VN" w:eastAsia="en-GB"/>
        </w:rPr>
      </w:pPr>
      <w:r w:rsidRPr="00532E6E">
        <w:rPr>
          <w:rFonts w:ascii="Times New Roman" w:eastAsia="Times New Roman" w:hAnsi="Times New Roman" w:cs="Times New Roman"/>
          <w:color w:val="000000" w:themeColor="text1"/>
          <w:shd w:val="clear" w:color="auto" w:fill="FFFFFF"/>
          <w:lang w:val="vi-VN" w:eastAsia="en-GB"/>
        </w:rPr>
        <w:t>-</w:t>
      </w:r>
      <w:r w:rsidRPr="00532E6E">
        <w:rPr>
          <w:rFonts w:ascii="Times New Roman" w:eastAsia="Times New Roman" w:hAnsi="Times New Roman" w:cs="Times New Roman"/>
          <w:b/>
          <w:bCs/>
          <w:color w:val="000000" w:themeColor="text1"/>
          <w:shd w:val="clear" w:color="auto" w:fill="FFFFFF"/>
          <w:lang w:val="vi-VN" w:eastAsia="en-GB"/>
        </w:rPr>
        <w:t xml:space="preserve"> </w:t>
      </w:r>
      <w:r w:rsidR="00532E6E" w:rsidRPr="00532E6E">
        <w:rPr>
          <w:rFonts w:ascii="Times New Roman" w:eastAsia="Times New Roman" w:hAnsi="Times New Roman" w:cs="Times New Roman"/>
          <w:b/>
          <w:bCs/>
          <w:color w:val="000000" w:themeColor="text1"/>
          <w:shd w:val="clear" w:color="auto" w:fill="FFFFFF"/>
          <w:lang w:val="vi-VN" w:eastAsia="en-GB"/>
        </w:rPr>
        <w:t>C</w:t>
      </w:r>
      <w:r w:rsidRPr="00532E6E">
        <w:rPr>
          <w:rFonts w:ascii="Times New Roman" w:eastAsia="Times New Roman" w:hAnsi="Times New Roman" w:cs="Times New Roman"/>
          <w:b/>
          <w:bCs/>
          <w:color w:val="000000" w:themeColor="text1"/>
          <w:shd w:val="clear" w:color="auto" w:fill="FFFFFF"/>
          <w:lang w:val="vi-VN" w:eastAsia="en-GB"/>
        </w:rPr>
        <w:t>ác thành phần của mapreduce</w:t>
      </w:r>
    </w:p>
    <w:p w14:paraId="01733082" w14:textId="0F6080BA" w:rsidR="00D737D6" w:rsidRPr="00532E6E" w:rsidRDefault="00D737D6" w:rsidP="00D737D6">
      <w:pPr>
        <w:rPr>
          <w:rFonts w:ascii="Times New Roman" w:eastAsia="Times New Roman" w:hAnsi="Times New Roman" w:cs="Times New Roman"/>
          <w:color w:val="000000" w:themeColor="text1"/>
          <w:shd w:val="clear" w:color="auto" w:fill="FFFFFF"/>
          <w:lang w:val="vi-VN" w:eastAsia="en-GB"/>
        </w:rPr>
      </w:pPr>
      <w:r w:rsidRPr="00532E6E">
        <w:rPr>
          <w:rFonts w:ascii="Times New Roman" w:eastAsia="Times New Roman" w:hAnsi="Times New Roman" w:cs="Times New Roman"/>
          <w:color w:val="000000" w:themeColor="text1"/>
          <w:shd w:val="clear" w:color="auto" w:fill="FFFFFF"/>
          <w:lang w:val="vi-VN" w:eastAsia="en-GB"/>
        </w:rPr>
        <w:tab/>
        <w:t>- Maper</w:t>
      </w:r>
      <w:r w:rsidR="00AC222B" w:rsidRPr="00532E6E">
        <w:rPr>
          <w:rFonts w:ascii="Times New Roman" w:eastAsia="Times New Roman" w:hAnsi="Times New Roman" w:cs="Times New Roman"/>
          <w:color w:val="000000" w:themeColor="text1"/>
          <w:shd w:val="clear" w:color="auto" w:fill="FFFFFF"/>
          <w:lang w:val="vi-VN" w:eastAsia="en-GB"/>
        </w:rPr>
        <w:t xml:space="preserve">, </w:t>
      </w:r>
      <w:r w:rsidR="00AC222B" w:rsidRPr="00532E6E">
        <w:rPr>
          <w:rFonts w:ascii="Times New Roman" w:eastAsia="Times New Roman" w:hAnsi="Times New Roman" w:cs="Times New Roman"/>
          <w:color w:val="000000" w:themeColor="text1"/>
          <w:shd w:val="clear" w:color="auto" w:fill="FFFFFF"/>
          <w:lang w:val="vi-VN" w:eastAsia="en-GB"/>
        </w:rPr>
        <w:t>Shffle and sorting</w:t>
      </w:r>
      <w:r w:rsidR="00AC222B" w:rsidRPr="00532E6E">
        <w:rPr>
          <w:rFonts w:ascii="Times New Roman" w:eastAsia="Times New Roman" w:hAnsi="Times New Roman" w:cs="Times New Roman"/>
          <w:color w:val="000000" w:themeColor="text1"/>
          <w:shd w:val="clear" w:color="auto" w:fill="FFFFFF"/>
          <w:lang w:val="vi-VN" w:eastAsia="en-GB"/>
        </w:rPr>
        <w:t xml:space="preserve">, </w:t>
      </w:r>
      <w:r w:rsidR="00AC222B" w:rsidRPr="00532E6E">
        <w:rPr>
          <w:rFonts w:ascii="Times New Roman" w:eastAsia="Times New Roman" w:hAnsi="Times New Roman" w:cs="Times New Roman"/>
          <w:color w:val="000000" w:themeColor="text1"/>
          <w:shd w:val="clear" w:color="auto" w:fill="FFFFFF"/>
          <w:lang w:val="vi-VN" w:eastAsia="en-GB"/>
        </w:rPr>
        <w:t>Reduce</w:t>
      </w:r>
    </w:p>
    <w:p w14:paraId="6B73F538" w14:textId="3E9BCF8A" w:rsidR="00F56011" w:rsidRPr="00532E6E" w:rsidRDefault="00D737D6" w:rsidP="00AC222B">
      <w:pPr>
        <w:shd w:val="clear" w:color="auto" w:fill="FFFFFF"/>
        <w:spacing w:before="100" w:beforeAutospacing="1" w:after="100" w:afterAutospacing="1"/>
        <w:jc w:val="center"/>
        <w:rPr>
          <w:rFonts w:ascii="Times New Roman" w:eastAsia="Times New Roman" w:hAnsi="Times New Roman" w:cs="Times New Roman"/>
          <w:color w:val="000000" w:themeColor="text1"/>
          <w:lang w:val="vi-VN" w:eastAsia="en-GB"/>
        </w:rPr>
      </w:pPr>
      <w:r w:rsidRPr="00532E6E">
        <w:rPr>
          <w:rFonts w:ascii="Times New Roman" w:eastAsia="Times New Roman" w:hAnsi="Times New Roman" w:cs="Times New Roman"/>
          <w:noProof/>
          <w:color w:val="000000" w:themeColor="text1"/>
          <w:lang w:val="vi-VN" w:eastAsia="en-GB"/>
        </w:rPr>
        <w:drawing>
          <wp:inline distT="0" distB="0" distL="0" distR="0" wp14:anchorId="5426FB37" wp14:editId="37D1B2E7">
            <wp:extent cx="3843334" cy="176816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3586" cy="1786687"/>
                    </a:xfrm>
                    <a:prstGeom prst="rect">
                      <a:avLst/>
                    </a:prstGeom>
                  </pic:spPr>
                </pic:pic>
              </a:graphicData>
            </a:graphic>
          </wp:inline>
        </w:drawing>
      </w:r>
    </w:p>
    <w:p w14:paraId="6842BB49" w14:textId="77777777" w:rsidR="00D737D6" w:rsidRPr="00D737D6" w:rsidRDefault="00D737D6" w:rsidP="00D737D6">
      <w:pPr>
        <w:numPr>
          <w:ilvl w:val="0"/>
          <w:numId w:val="4"/>
        </w:numPr>
        <w:shd w:val="clear" w:color="auto" w:fill="FFFFFF"/>
        <w:spacing w:before="100" w:beforeAutospacing="1" w:afterAutospacing="1"/>
        <w:rPr>
          <w:rFonts w:ascii="Times New Roman" w:eastAsia="Times New Roman" w:hAnsi="Times New Roman" w:cs="Times New Roman"/>
          <w:color w:val="000000" w:themeColor="text1"/>
          <w:lang w:eastAsia="en-GB"/>
        </w:rPr>
      </w:pPr>
      <w:r w:rsidRPr="00D737D6">
        <w:rPr>
          <w:rFonts w:ascii="Times New Roman" w:eastAsia="Times New Roman" w:hAnsi="Times New Roman" w:cs="Times New Roman"/>
          <w:color w:val="000000" w:themeColor="text1"/>
          <w:lang w:eastAsia="en-GB"/>
        </w:rPr>
        <w:t>Máy master phân phối M Map task cho các máy vào theo dõi tiến trình của chúng</w:t>
      </w:r>
    </w:p>
    <w:p w14:paraId="6317D694" w14:textId="77777777" w:rsidR="00D737D6" w:rsidRPr="00D737D6" w:rsidRDefault="00D737D6" w:rsidP="00D737D6">
      <w:pPr>
        <w:numPr>
          <w:ilvl w:val="0"/>
          <w:numId w:val="4"/>
        </w:numPr>
        <w:shd w:val="clear" w:color="auto" w:fill="FFFFFF"/>
        <w:spacing w:before="100" w:beforeAutospacing="1" w:afterAutospacing="1"/>
        <w:rPr>
          <w:rFonts w:ascii="Times New Roman" w:eastAsia="Times New Roman" w:hAnsi="Times New Roman" w:cs="Times New Roman"/>
          <w:color w:val="000000" w:themeColor="text1"/>
          <w:lang w:eastAsia="en-GB"/>
        </w:rPr>
      </w:pPr>
      <w:r w:rsidRPr="00D737D6">
        <w:rPr>
          <w:rFonts w:ascii="Times New Roman" w:eastAsia="Times New Roman" w:hAnsi="Times New Roman" w:cs="Times New Roman"/>
          <w:color w:val="000000" w:themeColor="text1"/>
          <w:lang w:eastAsia="en-GB"/>
        </w:rPr>
        <w:t>Các Map task đọc dữ liệu và tiến hành xử lý, kết quả được lưu trữ tại local buffer</w:t>
      </w:r>
    </w:p>
    <w:p w14:paraId="248FDDA9" w14:textId="77777777" w:rsidR="00D737D6" w:rsidRPr="00D737D6" w:rsidRDefault="00D737D6" w:rsidP="00D737D6">
      <w:pPr>
        <w:numPr>
          <w:ilvl w:val="0"/>
          <w:numId w:val="4"/>
        </w:numPr>
        <w:shd w:val="clear" w:color="auto" w:fill="FFFFFF"/>
        <w:spacing w:before="100" w:beforeAutospacing="1" w:after="100" w:afterAutospacing="1"/>
        <w:rPr>
          <w:rFonts w:ascii="Times New Roman" w:eastAsia="Times New Roman" w:hAnsi="Times New Roman" w:cs="Times New Roman"/>
          <w:color w:val="000000" w:themeColor="text1"/>
          <w:lang w:eastAsia="en-GB"/>
        </w:rPr>
      </w:pPr>
      <w:r w:rsidRPr="00D737D6">
        <w:rPr>
          <w:rFonts w:ascii="Times New Roman" w:eastAsia="Times New Roman" w:hAnsi="Times New Roman" w:cs="Times New Roman"/>
          <w:color w:val="000000" w:themeColor="text1"/>
          <w:lang w:eastAsia="en-GB"/>
        </w:rPr>
        <w:t>Pha Shuffle chỉ định các reducers tới các vùng nhớ đệm nơi mà chúng được đọc từ xa và xử lý bởi các reducers</w:t>
      </w:r>
    </w:p>
    <w:p w14:paraId="743C8730" w14:textId="6F32135F" w:rsidR="00D737D6" w:rsidRPr="00532E6E" w:rsidRDefault="00D737D6" w:rsidP="00D737D6">
      <w:pPr>
        <w:numPr>
          <w:ilvl w:val="0"/>
          <w:numId w:val="4"/>
        </w:numPr>
        <w:shd w:val="clear" w:color="auto" w:fill="FFFFFF"/>
        <w:spacing w:before="100" w:beforeAutospacing="1" w:afterAutospacing="1"/>
        <w:rPr>
          <w:rFonts w:ascii="Times New Roman" w:eastAsia="Times New Roman" w:hAnsi="Times New Roman" w:cs="Times New Roman"/>
          <w:color w:val="000000" w:themeColor="text1"/>
          <w:lang w:eastAsia="en-GB"/>
        </w:rPr>
      </w:pPr>
      <w:r w:rsidRPr="00D737D6">
        <w:rPr>
          <w:rFonts w:ascii="Times New Roman" w:eastAsia="Times New Roman" w:hAnsi="Times New Roman" w:cs="Times New Roman"/>
          <w:color w:val="000000" w:themeColor="text1"/>
          <w:lang w:eastAsia="en-GB"/>
        </w:rPr>
        <w:t>Reducer xuất kết quả và lưu trữ trên HDFS</w:t>
      </w:r>
    </w:p>
    <w:p w14:paraId="77E94303" w14:textId="5FF85AC0" w:rsidR="00D737D6" w:rsidRPr="00532E6E" w:rsidRDefault="00D737D6" w:rsidP="00D737D6">
      <w:pPr>
        <w:pStyle w:val="NormalWeb"/>
        <w:shd w:val="clear" w:color="auto" w:fill="FFFFFF"/>
        <w:spacing w:before="0" w:beforeAutospacing="0"/>
        <w:rPr>
          <w:color w:val="000000" w:themeColor="text1"/>
        </w:rPr>
      </w:pPr>
      <w:r w:rsidRPr="00532E6E">
        <w:rPr>
          <w:color w:val="000000" w:themeColor="text1"/>
          <w:lang w:val="vi-VN"/>
        </w:rPr>
        <w:t xml:space="preserve">- </w:t>
      </w:r>
      <w:r w:rsidRPr="00532E6E">
        <w:rPr>
          <w:b/>
          <w:bCs/>
          <w:color w:val="000000" w:themeColor="text1"/>
          <w:lang w:val="vi-VN"/>
        </w:rPr>
        <w:t>Maper</w:t>
      </w:r>
      <w:r w:rsidRPr="00532E6E">
        <w:rPr>
          <w:color w:val="000000" w:themeColor="text1"/>
          <w:lang w:val="vi-VN"/>
        </w:rPr>
        <w:t xml:space="preserve">: </w:t>
      </w:r>
      <w:r w:rsidRPr="00532E6E">
        <w:rPr>
          <w:color w:val="000000" w:themeColor="text1"/>
        </w:rPr>
        <w:t>Đây là pha đầu tiên của chương trình. Có hai bước trong pha này: splitting and mapping. Một tập dữ liệu được chia thành các đơn vị bằng nhau được gọi là chunks trong bước phân tách (splitting). Hadoop bao gồm một RecordReader sử dụng TextInputFormat để chuyển đổi các phân tách đầu vào thành các cặp key-value.</w:t>
      </w:r>
    </w:p>
    <w:p w14:paraId="10EBFEF7" w14:textId="77777777" w:rsidR="00D737D6" w:rsidRPr="00532E6E" w:rsidRDefault="00D737D6" w:rsidP="00D737D6">
      <w:pPr>
        <w:pStyle w:val="NormalWeb"/>
        <w:shd w:val="clear" w:color="auto" w:fill="FFFFFF"/>
        <w:spacing w:before="0" w:beforeAutospacing="0"/>
        <w:rPr>
          <w:color w:val="000000" w:themeColor="text1"/>
        </w:rPr>
      </w:pPr>
      <w:r w:rsidRPr="00532E6E">
        <w:rPr>
          <w:color w:val="000000" w:themeColor="text1"/>
          <w:lang w:val="vi-VN"/>
        </w:rPr>
        <w:t xml:space="preserve">- </w:t>
      </w:r>
      <w:r w:rsidRPr="00532E6E">
        <w:rPr>
          <w:b/>
          <w:bCs/>
          <w:color w:val="000000" w:themeColor="text1"/>
          <w:lang w:val="vi-VN"/>
        </w:rPr>
        <w:t>Shuffe</w:t>
      </w:r>
      <w:r w:rsidRPr="00532E6E">
        <w:rPr>
          <w:color w:val="000000" w:themeColor="text1"/>
          <w:lang w:val="vi-VN"/>
        </w:rPr>
        <w:t xml:space="preserve">: </w:t>
      </w:r>
      <w:r w:rsidRPr="00532E6E">
        <w:rPr>
          <w:color w:val="000000" w:themeColor="text1"/>
        </w:rPr>
        <w:t>Đây là pha thứ hai diễn ra sau khi hoàn thành Mapper. Nó bao gồm hai bước chính: sắp xếp và hợp nhất (sorting and merging). Trong pha này, các cặp key-value được sắp xếp bằng cách sử dụng các key. Việc hợp nhất đảm bảo rằng các cặp key-value được kết hợp.</w:t>
      </w:r>
    </w:p>
    <w:p w14:paraId="48A1078C" w14:textId="77777777" w:rsidR="00D737D6" w:rsidRPr="00D737D6" w:rsidRDefault="00D737D6" w:rsidP="00D737D6">
      <w:pPr>
        <w:rPr>
          <w:rFonts w:ascii="Times New Roman" w:eastAsia="Times New Roman" w:hAnsi="Times New Roman" w:cs="Times New Roman"/>
          <w:color w:val="000000" w:themeColor="text1"/>
          <w:lang w:eastAsia="en-GB"/>
        </w:rPr>
      </w:pPr>
    </w:p>
    <w:p w14:paraId="59EDBB28" w14:textId="77777777" w:rsidR="00D737D6" w:rsidRPr="00532E6E" w:rsidRDefault="00D737D6" w:rsidP="00D737D6">
      <w:pPr>
        <w:pStyle w:val="NormalWeb"/>
        <w:shd w:val="clear" w:color="auto" w:fill="FFFFFF"/>
        <w:spacing w:before="0" w:beforeAutospacing="0"/>
        <w:rPr>
          <w:color w:val="000000" w:themeColor="text1"/>
        </w:rPr>
      </w:pPr>
      <w:r w:rsidRPr="00532E6E">
        <w:rPr>
          <w:color w:val="000000" w:themeColor="text1"/>
          <w:lang w:val="vi-VN"/>
        </w:rPr>
        <w:t>-</w:t>
      </w:r>
      <w:r w:rsidRPr="00532E6E">
        <w:rPr>
          <w:b/>
          <w:bCs/>
          <w:color w:val="000000" w:themeColor="text1"/>
          <w:lang w:val="vi-VN"/>
        </w:rPr>
        <w:t>Reduce</w:t>
      </w:r>
      <w:r w:rsidRPr="00532E6E">
        <w:rPr>
          <w:color w:val="000000" w:themeColor="text1"/>
          <w:lang w:val="vi-VN"/>
        </w:rPr>
        <w:t xml:space="preserve">: </w:t>
      </w:r>
      <w:r w:rsidRPr="00532E6E">
        <w:rPr>
          <w:color w:val="000000" w:themeColor="text1"/>
        </w:rPr>
        <w:t>Trong pha Reduce, đầu ra của pha Shuffle được sử dụng làm đầu vào. Reducer xử lý đầu vào này hơn nữa để giảm các giá trị trung gian thành các giá trị nhỏ hơn. Nó cung cấp một bản tóm tắt của toàn bộ tập dữ liệu, ví dụ như là tính tổng, tìm max, min,… . Đầu ra của pha này được lưu trữ trong HDFS.</w:t>
      </w:r>
    </w:p>
    <w:p w14:paraId="4ABCB6F6" w14:textId="76CA6C81" w:rsidR="00D737D6" w:rsidRPr="00532E6E" w:rsidRDefault="00D737D6" w:rsidP="00D737D6">
      <w:pPr>
        <w:rPr>
          <w:rFonts w:ascii="Times New Roman" w:eastAsia="Times New Roman" w:hAnsi="Times New Roman" w:cs="Times New Roman"/>
          <w:color w:val="000000" w:themeColor="text1"/>
          <w:lang w:val="vi-VN" w:eastAsia="en-GB"/>
        </w:rPr>
      </w:pPr>
      <w:r w:rsidRPr="00532E6E">
        <w:rPr>
          <w:rFonts w:ascii="Times New Roman" w:eastAsia="Times New Roman" w:hAnsi="Times New Roman" w:cs="Times New Roman"/>
          <w:color w:val="000000" w:themeColor="text1"/>
          <w:lang w:val="vi-VN" w:eastAsia="en-GB"/>
        </w:rPr>
        <w:t xml:space="preserve">- </w:t>
      </w:r>
      <w:r w:rsidRPr="00532E6E">
        <w:rPr>
          <w:rFonts w:ascii="Times New Roman" w:eastAsia="Times New Roman" w:hAnsi="Times New Roman" w:cs="Times New Roman"/>
          <w:b/>
          <w:bCs/>
          <w:color w:val="000000" w:themeColor="text1"/>
          <w:lang w:val="vi-VN" w:eastAsia="en-GB"/>
        </w:rPr>
        <w:t>ưu diểm:</w:t>
      </w:r>
      <w:r w:rsidRPr="00532E6E">
        <w:rPr>
          <w:rFonts w:ascii="Times New Roman" w:eastAsia="Times New Roman" w:hAnsi="Times New Roman" w:cs="Times New Roman"/>
          <w:color w:val="000000" w:themeColor="text1"/>
          <w:lang w:val="vi-VN" w:eastAsia="en-GB"/>
        </w:rPr>
        <w:t xml:space="preserve"> </w:t>
      </w:r>
    </w:p>
    <w:p w14:paraId="1B134E69" w14:textId="77777777" w:rsidR="00532E6E" w:rsidRPr="00532E6E" w:rsidRDefault="00D737D6" w:rsidP="00532E6E">
      <w:pPr>
        <w:pStyle w:val="NormalWeb"/>
        <w:shd w:val="clear" w:color="auto" w:fill="FFFFFF"/>
        <w:spacing w:before="0" w:beforeAutospacing="0"/>
        <w:rPr>
          <w:color w:val="000000" w:themeColor="text1"/>
        </w:rPr>
      </w:pPr>
      <w:r w:rsidRPr="00532E6E">
        <w:rPr>
          <w:color w:val="000000" w:themeColor="text1"/>
          <w:lang w:val="vi-VN"/>
        </w:rPr>
        <w:tab/>
        <w:t xml:space="preserve">- Hỗ trợ xử lý tính toán song song : </w:t>
      </w:r>
      <w:r w:rsidRPr="00532E6E">
        <w:rPr>
          <w:color w:val="000000" w:themeColor="text1"/>
        </w:rPr>
        <w:t>Trong MapReduce, công việc được phân chia giữa nhiều node và mỗi node hoạt động đồng thời với một phần công việc. Mô hình MapReduce cho phép công việc được phân chia ra thành các công việc nhỏ hơn hoàn toàn riêng biệt.</w:t>
      </w:r>
    </w:p>
    <w:p w14:paraId="0431E4B8" w14:textId="65EEF3FE" w:rsidR="00D737D6" w:rsidRPr="00532E6E" w:rsidRDefault="00F87B57" w:rsidP="00532E6E">
      <w:pPr>
        <w:pStyle w:val="NormalWeb"/>
        <w:shd w:val="clear" w:color="auto" w:fill="FFFFFF"/>
        <w:spacing w:before="0" w:beforeAutospacing="0"/>
        <w:rPr>
          <w:b/>
          <w:bCs/>
          <w:color w:val="000000" w:themeColor="text1"/>
        </w:rPr>
      </w:pPr>
      <w:r w:rsidRPr="00532E6E">
        <w:rPr>
          <w:b/>
          <w:bCs/>
          <w:color w:val="000000" w:themeColor="text1"/>
          <w:lang w:val="vi-VN"/>
        </w:rPr>
        <w:t>3.Yarn(Yet Another Resource negotiator)</w:t>
      </w:r>
    </w:p>
    <w:p w14:paraId="56C9D635" w14:textId="6A18691E" w:rsidR="001F3400" w:rsidRPr="00532E6E" w:rsidRDefault="001F3400" w:rsidP="001F3400">
      <w:p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 xml:space="preserve">- </w:t>
      </w:r>
      <w:r w:rsidRPr="00532E6E">
        <w:rPr>
          <w:rFonts w:ascii="Times New Roman" w:hAnsi="Times New Roman" w:cs="Times New Roman"/>
          <w:b/>
          <w:bCs/>
          <w:color w:val="000000" w:themeColor="text1"/>
          <w:lang w:val="vi-VN"/>
        </w:rPr>
        <w:t>Resource manager(RM):</w:t>
      </w:r>
      <w:r w:rsidRPr="00532E6E">
        <w:rPr>
          <w:rFonts w:ascii="Times New Roman" w:hAnsi="Times New Roman" w:cs="Times New Roman"/>
          <w:color w:val="000000" w:themeColor="text1"/>
          <w:lang w:val="vi-VN"/>
        </w:rPr>
        <w:t xml:space="preserve"> quản lý toàn bộ tài nguyên của cluster</w:t>
      </w:r>
    </w:p>
    <w:p w14:paraId="45858EE6" w14:textId="204C7488" w:rsidR="001F3400" w:rsidRPr="00532E6E" w:rsidRDefault="001F3400" w:rsidP="001F3400">
      <w:pPr>
        <w:rPr>
          <w:rFonts w:ascii="Times New Roman" w:hAnsi="Times New Roman" w:cs="Times New Roman"/>
          <w:color w:val="000000" w:themeColor="text1"/>
          <w:lang w:val="vi-VN"/>
        </w:rPr>
      </w:pPr>
      <w:r w:rsidRPr="00532E6E">
        <w:rPr>
          <w:rFonts w:ascii="Times New Roman" w:hAnsi="Times New Roman" w:cs="Times New Roman"/>
          <w:color w:val="000000" w:themeColor="text1"/>
          <w:lang w:val="vi-VN"/>
        </w:rPr>
        <w:t xml:space="preserve">- </w:t>
      </w:r>
      <w:r w:rsidRPr="00532E6E">
        <w:rPr>
          <w:rFonts w:ascii="Times New Roman" w:hAnsi="Times New Roman" w:cs="Times New Roman"/>
          <w:b/>
          <w:bCs/>
          <w:color w:val="000000" w:themeColor="text1"/>
          <w:lang w:val="vi-VN"/>
        </w:rPr>
        <w:t>Application Master(AM)</w:t>
      </w:r>
      <w:r w:rsidRPr="00532E6E">
        <w:rPr>
          <w:rFonts w:ascii="Times New Roman" w:hAnsi="Times New Roman" w:cs="Times New Roman"/>
          <w:color w:val="000000" w:themeColor="text1"/>
          <w:lang w:val="vi-VN"/>
        </w:rPr>
        <w:t xml:space="preserve"> đơn vị trên 1 ứng dụng và quản lý vòng đời của Job</w:t>
      </w:r>
    </w:p>
    <w:p w14:paraId="3BE64C66" w14:textId="77777777" w:rsidR="00532E6E" w:rsidRPr="00532E6E" w:rsidRDefault="001F3400" w:rsidP="00532E6E">
      <w:pPr>
        <w:rPr>
          <w:rFonts w:ascii="Times New Roman" w:eastAsia="Times New Roman" w:hAnsi="Times New Roman" w:cs="Times New Roman"/>
          <w:lang w:eastAsia="en-GB"/>
        </w:rPr>
      </w:pPr>
      <w:r w:rsidRPr="00532E6E">
        <w:rPr>
          <w:rFonts w:ascii="Times New Roman" w:hAnsi="Times New Roman" w:cs="Times New Roman"/>
          <w:color w:val="000000" w:themeColor="text1"/>
          <w:lang w:val="vi-VN"/>
        </w:rPr>
        <w:t xml:space="preserve">Với Yarn </w:t>
      </w:r>
      <w:r w:rsidR="00532E6E" w:rsidRPr="00532E6E">
        <w:rPr>
          <w:rFonts w:ascii="Times New Roman" w:hAnsi="Times New Roman" w:cs="Times New Roman"/>
          <w:color w:val="000000" w:themeColor="text1"/>
          <w:lang w:val="vi-VN"/>
        </w:rPr>
        <w:t xml:space="preserve">, mapreduce sec là 1 ứng dụng chạy trên Yarn, Sử dụng tài nguyên của RM cấp phát. </w:t>
      </w:r>
      <w:r w:rsidR="00532E6E" w:rsidRPr="00532E6E">
        <w:rPr>
          <w:rFonts w:ascii="Times New Roman" w:eastAsia="Times New Roman" w:hAnsi="Times New Roman" w:cs="Times New Roman"/>
          <w:shd w:val="clear" w:color="auto" w:fill="FFFFFF"/>
          <w:lang w:eastAsia="en-GB"/>
        </w:rPr>
        <w:t>Các node tính toán trong cluster bây giờ sẽ chạy NodeManager quản lý các tiến trình chạy trên máy đó. Resource Manager và Node Manager trở thành xương sống của tính toán phân tán trong YARN. Việc mỗi ứng dụng được tách ra riêng cho phép các process chạy lâu (long running process) cũng có thể được khởi động trên YARN.</w:t>
      </w:r>
    </w:p>
    <w:p w14:paraId="301F4360" w14:textId="6116C33E" w:rsidR="001F3400" w:rsidRPr="00532E6E" w:rsidRDefault="001F3400" w:rsidP="001F3400">
      <w:pPr>
        <w:rPr>
          <w:rFonts w:ascii="Times New Roman" w:hAnsi="Times New Roman" w:cs="Times New Roman"/>
          <w:color w:val="000000" w:themeColor="text1"/>
          <w:lang w:val="vi-VN"/>
        </w:rPr>
      </w:pPr>
    </w:p>
    <w:p w14:paraId="6B56EBAF" w14:textId="77777777" w:rsidR="00532E6E" w:rsidRPr="00532E6E" w:rsidRDefault="00532E6E" w:rsidP="00532E6E">
      <w:pPr>
        <w:rPr>
          <w:rFonts w:ascii="Times New Roman" w:eastAsia="Times New Roman" w:hAnsi="Times New Roman" w:cs="Times New Roman"/>
          <w:lang w:eastAsia="en-GB"/>
        </w:rPr>
      </w:pPr>
      <w:r w:rsidRPr="00532E6E">
        <w:rPr>
          <w:rFonts w:ascii="Times New Roman" w:eastAsia="Times New Roman" w:hAnsi="Times New Roman" w:cs="Times New Roman"/>
          <w:shd w:val="clear" w:color="auto" w:fill="FFFFFF"/>
          <w:lang w:eastAsia="en-GB"/>
        </w:rPr>
        <w:t>ApplicationMaster trên 1 ứng dụng là một thư viện cho phép yêu càu tài nguyên từ Resource Manager và giao tiếp với Node Manager để chạy và thực thi các tasks. Trong YARN, MapReduce2 là thay vì là linh hồn của hadoop như ở hadoop 1 thì chỉ là một ứng dụng. Application Master cho phép xây dựng các ứng dụng khác MR chạy trên YARN.</w:t>
      </w:r>
    </w:p>
    <w:p w14:paraId="414D1DFB" w14:textId="009C9196" w:rsidR="00532E6E" w:rsidRPr="00532E6E" w:rsidRDefault="00532E6E" w:rsidP="001F3400">
      <w:pPr>
        <w:rPr>
          <w:rFonts w:ascii="Times New Roman" w:hAnsi="Times New Roman" w:cs="Times New Roman"/>
          <w:color w:val="000000" w:themeColor="text1"/>
          <w:lang w:val="vi-VN"/>
        </w:rPr>
      </w:pPr>
    </w:p>
    <w:p w14:paraId="1189E875" w14:textId="252B26E7" w:rsidR="00532E6E" w:rsidRPr="00532E6E" w:rsidRDefault="00532E6E" w:rsidP="00532E6E">
      <w:pPr>
        <w:pStyle w:val="ListParagraph"/>
        <w:numPr>
          <w:ilvl w:val="0"/>
          <w:numId w:val="1"/>
        </w:numPr>
        <w:rPr>
          <w:rFonts w:ascii="Times New Roman" w:hAnsi="Times New Roman" w:cs="Times New Roman"/>
          <w:b/>
          <w:bCs/>
          <w:color w:val="000000" w:themeColor="text1"/>
          <w:lang w:val="vi-VN"/>
        </w:rPr>
      </w:pPr>
      <w:r w:rsidRPr="00532E6E">
        <w:rPr>
          <w:rFonts w:ascii="Times New Roman" w:hAnsi="Times New Roman" w:cs="Times New Roman"/>
          <w:b/>
          <w:bCs/>
          <w:color w:val="000000" w:themeColor="text1"/>
          <w:lang w:val="vi-VN"/>
        </w:rPr>
        <w:t>Chạy ứng dụng trên Yarn</w:t>
      </w:r>
    </w:p>
    <w:p w14:paraId="0380301B" w14:textId="37BACD93" w:rsidR="00532E6E" w:rsidRPr="00532E6E" w:rsidRDefault="00532E6E" w:rsidP="00532E6E">
      <w:pPr>
        <w:ind w:left="360"/>
        <w:rPr>
          <w:rFonts w:ascii="Times New Roman" w:hAnsi="Times New Roman" w:cs="Times New Roman"/>
          <w:color w:val="000000" w:themeColor="text1"/>
          <w:lang w:val="vi-VN"/>
        </w:rPr>
      </w:pPr>
      <w:r w:rsidRPr="00532E6E">
        <w:rPr>
          <w:rFonts w:ascii="Times New Roman" w:hAnsi="Times New Roman" w:cs="Times New Roman"/>
          <w:noProof/>
          <w:color w:val="000000" w:themeColor="text1"/>
          <w:lang w:val="vi-VN"/>
        </w:rPr>
        <w:drawing>
          <wp:inline distT="0" distB="0" distL="0" distR="0" wp14:anchorId="777C1871" wp14:editId="517E7D35">
            <wp:extent cx="6257925" cy="2410691"/>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6353510" cy="2447513"/>
                    </a:xfrm>
                    <a:prstGeom prst="rect">
                      <a:avLst/>
                    </a:prstGeom>
                  </pic:spPr>
                </pic:pic>
              </a:graphicData>
            </a:graphic>
          </wp:inline>
        </w:drawing>
      </w:r>
    </w:p>
    <w:p w14:paraId="799D0021" w14:textId="77777777" w:rsidR="00532E6E" w:rsidRPr="00532E6E" w:rsidRDefault="00532E6E" w:rsidP="00532E6E">
      <w:pPr>
        <w:spacing w:before="100" w:beforeAutospacing="1" w:after="100" w:afterAutospacing="1"/>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Quá trình 1 ứng dụng chạy trên YARN được mô tả bằng sơ đồ trên. Cụ thể các bước khởi động 1 ứng dụng như sau:</w:t>
      </w:r>
    </w:p>
    <w:p w14:paraId="171ADB1E" w14:textId="77777777" w:rsidR="00532E6E" w:rsidRPr="00532E6E" w:rsidRDefault="00532E6E" w:rsidP="00532E6E">
      <w:pPr>
        <w:numPr>
          <w:ilvl w:val="0"/>
          <w:numId w:val="5"/>
        </w:numPr>
        <w:spacing w:before="100" w:beforeAutospacing="1" w:after="100" w:afterAutospacing="1"/>
        <w:ind w:left="360"/>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Client giao 1 task cho Resource Manager</w:t>
      </w:r>
    </w:p>
    <w:p w14:paraId="7C54BB60" w14:textId="77777777" w:rsidR="00532E6E" w:rsidRPr="00532E6E" w:rsidRDefault="00532E6E" w:rsidP="00532E6E">
      <w:pPr>
        <w:numPr>
          <w:ilvl w:val="0"/>
          <w:numId w:val="5"/>
        </w:numPr>
        <w:spacing w:before="100" w:beforeAutospacing="1" w:after="100" w:afterAutospacing="1"/>
        <w:ind w:left="360"/>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Resource Manager tính toán tài nguyên cần thiết theo yêu cầu của ứng dụng và tạo 1 App Master (App Mstr). Application Master được chuyển đến chạy 1 một node tính toán. Application Master sẽ liên lạc với các NodeManager ở các node khác để ra yêu cầu công việc cho node này.</w:t>
      </w:r>
    </w:p>
    <w:p w14:paraId="59A55BE4" w14:textId="77777777" w:rsidR="00532E6E" w:rsidRPr="00532E6E" w:rsidRDefault="00532E6E" w:rsidP="00532E6E">
      <w:pPr>
        <w:numPr>
          <w:ilvl w:val="0"/>
          <w:numId w:val="5"/>
        </w:numPr>
        <w:spacing w:before="100" w:beforeAutospacing="1" w:after="100" w:afterAutospacing="1"/>
        <w:ind w:left="360"/>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Node Manager nhận yêu cầu và chạy các task trên container</w:t>
      </w:r>
    </w:p>
    <w:p w14:paraId="37C32A25" w14:textId="77777777" w:rsidR="00532E6E" w:rsidRPr="00532E6E" w:rsidRDefault="00532E6E" w:rsidP="00532E6E">
      <w:pPr>
        <w:numPr>
          <w:ilvl w:val="0"/>
          <w:numId w:val="5"/>
        </w:numPr>
        <w:spacing w:before="100" w:beforeAutospacing="1" w:after="100" w:afterAutospacing="1"/>
        <w:ind w:left="360"/>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Các thông tin trạng thái thay vì được gửi đến JobTracker sẽ được gửi đến App Master.</w:t>
      </w:r>
    </w:p>
    <w:p w14:paraId="5534B1FF" w14:textId="77777777" w:rsidR="00532E6E" w:rsidRPr="00532E6E" w:rsidRDefault="00532E6E" w:rsidP="00532E6E">
      <w:pPr>
        <w:spacing w:before="100" w:beforeAutospacing="1" w:after="100" w:afterAutospacing="1"/>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Các ứng dụng khác nhau sẽ có các AppMstr khác nhau và sẽ được khởi động ở các máy trạm khác nhau. Điều này làm việc khi một máy trạm bị lỗi phần cứng và sập, các ứng dụng khác không bị ảnh hưởng, chỉ ứng dụng có AppMstr chạy trên máy đó bị ảnh hưởng.</w:t>
      </w:r>
    </w:p>
    <w:p w14:paraId="146D3FB8" w14:textId="5FE62D81" w:rsidR="00532E6E" w:rsidRPr="00532E6E" w:rsidRDefault="00532E6E" w:rsidP="00532E6E">
      <w:pPr>
        <w:pStyle w:val="ListParagraph"/>
        <w:numPr>
          <w:ilvl w:val="0"/>
          <w:numId w:val="1"/>
        </w:numPr>
        <w:ind w:left="426" w:hanging="426"/>
        <w:rPr>
          <w:rFonts w:ascii="Times New Roman" w:hAnsi="Times New Roman" w:cs="Times New Roman"/>
          <w:b/>
          <w:bCs/>
          <w:color w:val="000000" w:themeColor="text1"/>
          <w:lang w:val="vi-VN"/>
        </w:rPr>
      </w:pPr>
      <w:r w:rsidRPr="00532E6E">
        <w:rPr>
          <w:rFonts w:ascii="Times New Roman" w:hAnsi="Times New Roman" w:cs="Times New Roman"/>
          <w:b/>
          <w:bCs/>
          <w:color w:val="000000" w:themeColor="text1"/>
          <w:lang w:val="vi-VN"/>
        </w:rPr>
        <w:t>Lập lịch (schedulers)</w:t>
      </w:r>
    </w:p>
    <w:p w14:paraId="144FF678" w14:textId="77777777" w:rsidR="00532E6E" w:rsidRPr="00532E6E" w:rsidRDefault="00532E6E" w:rsidP="00532E6E">
      <w:pPr>
        <w:numPr>
          <w:ilvl w:val="1"/>
          <w:numId w:val="1"/>
        </w:numPr>
        <w:spacing w:before="100" w:beforeAutospacing="1" w:after="100" w:afterAutospacing="1"/>
        <w:ind w:left="851" w:hanging="284"/>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CapacityScheduler</w:t>
      </w:r>
    </w:p>
    <w:p w14:paraId="5AAF22CC" w14:textId="77777777" w:rsidR="00532E6E" w:rsidRPr="00532E6E" w:rsidRDefault="00532E6E" w:rsidP="00532E6E">
      <w:pPr>
        <w:numPr>
          <w:ilvl w:val="1"/>
          <w:numId w:val="1"/>
        </w:numPr>
        <w:spacing w:before="100" w:beforeAutospacing="1" w:after="100" w:afterAutospacing="1"/>
        <w:ind w:left="851" w:hanging="284"/>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FairScheduler</w:t>
      </w:r>
    </w:p>
    <w:p w14:paraId="0BD6D7B6" w14:textId="4EB3E4A4" w:rsidR="00532E6E" w:rsidRPr="00532E6E" w:rsidRDefault="00532E6E" w:rsidP="00532E6E">
      <w:pPr>
        <w:spacing w:before="100" w:beforeAutospacing="1" w:after="100" w:afterAutospacing="1"/>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Scheduler mặc định của YARN là FairScheduler ở đó các Job sẽ được cho vào hàng đợi.</w:t>
      </w:r>
    </w:p>
    <w:p w14:paraId="665740E4" w14:textId="3D2BAE39" w:rsidR="00532E6E" w:rsidRPr="00532E6E" w:rsidRDefault="00532E6E" w:rsidP="00532E6E">
      <w:pPr>
        <w:spacing w:before="100" w:beforeAutospacing="1" w:after="100" w:afterAutospacing="1"/>
        <w:rPr>
          <w:rFonts w:ascii="Times New Roman" w:eastAsia="Times New Roman" w:hAnsi="Times New Roman" w:cs="Times New Roman"/>
          <w:b/>
          <w:bCs/>
          <w:lang w:val="vi-VN" w:eastAsia="en-GB"/>
        </w:rPr>
      </w:pPr>
      <w:r w:rsidRPr="00532E6E">
        <w:rPr>
          <w:rFonts w:ascii="Times New Roman" w:eastAsia="Times New Roman" w:hAnsi="Times New Roman" w:cs="Times New Roman"/>
          <w:b/>
          <w:bCs/>
          <w:lang w:val="vi-VN" w:eastAsia="en-GB"/>
        </w:rPr>
        <w:t xml:space="preserve">-Tài Nguyên </w:t>
      </w:r>
    </w:p>
    <w:p w14:paraId="6C2C458A" w14:textId="77777777" w:rsidR="00532E6E" w:rsidRPr="00532E6E" w:rsidRDefault="00532E6E" w:rsidP="00532E6E">
      <w:pPr>
        <w:spacing w:after="100" w:afterAutospacing="1"/>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Ở YARN, tài nguyên không đơn thuần là CPU cores nữa mà bao gồm cả bộ nhớ, DiskIO, và GPUs... Một ứng dụng khi khởi động sẽ yêu cầu</w:t>
      </w:r>
    </w:p>
    <w:p w14:paraId="7974A029" w14:textId="77777777" w:rsidR="00532E6E" w:rsidRPr="00532E6E" w:rsidRDefault="00532E6E" w:rsidP="00532E6E">
      <w:pPr>
        <w:numPr>
          <w:ilvl w:val="0"/>
          <w:numId w:val="7"/>
        </w:numPr>
        <w:spacing w:before="100" w:beforeAutospacing="1" w:after="100" w:afterAutospacing="1"/>
        <w:ind w:left="360"/>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Priority: đặc quyền?</w:t>
      </w:r>
    </w:p>
    <w:p w14:paraId="0A314DCB" w14:textId="77777777" w:rsidR="00532E6E" w:rsidRPr="00532E6E" w:rsidRDefault="00532E6E" w:rsidP="00532E6E">
      <w:pPr>
        <w:numPr>
          <w:ilvl w:val="0"/>
          <w:numId w:val="7"/>
        </w:numPr>
        <w:spacing w:before="100" w:beforeAutospacing="1" w:after="100" w:afterAutospacing="1"/>
        <w:ind w:left="360"/>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Bộ nhớ MB: chương trình ứng dụng dự định sẽ sử dụng bao nhiêu MB bộ nhớ</w:t>
      </w:r>
    </w:p>
    <w:p w14:paraId="208212D4" w14:textId="77777777" w:rsidR="00532E6E" w:rsidRPr="00532E6E" w:rsidRDefault="00532E6E" w:rsidP="00532E6E">
      <w:pPr>
        <w:numPr>
          <w:ilvl w:val="0"/>
          <w:numId w:val="7"/>
        </w:numPr>
        <w:spacing w:before="100" w:beforeAutospacing="1" w:after="100" w:afterAutospacing="1"/>
        <w:ind w:left="360"/>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CPU: ứng dụng dự định sử dụng bao nhiêu cores.</w:t>
      </w:r>
    </w:p>
    <w:p w14:paraId="39191DB1" w14:textId="77777777" w:rsidR="00532E6E" w:rsidRPr="00532E6E" w:rsidRDefault="00532E6E" w:rsidP="00532E6E">
      <w:pPr>
        <w:numPr>
          <w:ilvl w:val="0"/>
          <w:numId w:val="7"/>
        </w:numPr>
        <w:spacing w:before="100" w:beforeAutospacing="1" w:after="100" w:afterAutospacing="1"/>
        <w:ind w:left="360"/>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Số lượng containers.</w:t>
      </w:r>
    </w:p>
    <w:p w14:paraId="1394DE81" w14:textId="77777777" w:rsidR="00532E6E" w:rsidRPr="00532E6E" w:rsidRDefault="00532E6E" w:rsidP="00532E6E">
      <w:pPr>
        <w:spacing w:before="100" w:beforeAutospacing="1" w:after="100" w:afterAutospacing="1"/>
        <w:rPr>
          <w:rFonts w:ascii="Times New Roman" w:eastAsia="Times New Roman" w:hAnsi="Times New Roman" w:cs="Times New Roman"/>
          <w:lang w:eastAsia="en-GB"/>
        </w:rPr>
      </w:pPr>
      <w:r w:rsidRPr="00532E6E">
        <w:rPr>
          <w:rFonts w:ascii="Times New Roman" w:eastAsia="Times New Roman" w:hAnsi="Times New Roman" w:cs="Times New Roman"/>
          <w:lang w:eastAsia="en-GB"/>
        </w:rPr>
        <w:t>Containers là số lượng tasks có thể được triển khai song song trên 1 node tính toán. Giới hạn tài nguyên sử dụng bởi 1 containers được thực hiện thông qua tính năng </w:t>
      </w:r>
      <w:hyperlink r:id="rId8" w:history="1">
        <w:r w:rsidRPr="00532E6E">
          <w:rPr>
            <w:rFonts w:ascii="Times New Roman" w:eastAsia="Times New Roman" w:hAnsi="Times New Roman" w:cs="Times New Roman"/>
            <w:color w:val="00B5AD"/>
            <w:u w:val="single"/>
            <w:lang w:eastAsia="en-GB"/>
          </w:rPr>
          <w:t>cgroups</w:t>
        </w:r>
      </w:hyperlink>
      <w:r w:rsidRPr="00532E6E">
        <w:rPr>
          <w:rFonts w:ascii="Times New Roman" w:eastAsia="Times New Roman" w:hAnsi="Times New Roman" w:cs="Times New Roman"/>
          <w:lang w:eastAsia="en-GB"/>
        </w:rPr>
        <w:t> của Linux kernels.</w:t>
      </w:r>
    </w:p>
    <w:p w14:paraId="4FC79381" w14:textId="77777777" w:rsidR="00532E6E" w:rsidRPr="00532E6E" w:rsidRDefault="00532E6E" w:rsidP="00532E6E">
      <w:pPr>
        <w:spacing w:before="100" w:beforeAutospacing="1" w:after="100" w:afterAutospacing="1"/>
        <w:rPr>
          <w:rFonts w:ascii="Times New Roman" w:eastAsia="Times New Roman" w:hAnsi="Times New Roman" w:cs="Times New Roman"/>
          <w:lang w:val="vi-VN" w:eastAsia="en-GB"/>
        </w:rPr>
      </w:pPr>
    </w:p>
    <w:p w14:paraId="4C1E0E4C" w14:textId="77777777" w:rsidR="00532E6E" w:rsidRPr="00532E6E" w:rsidRDefault="00532E6E" w:rsidP="00532E6E">
      <w:pPr>
        <w:rPr>
          <w:rFonts w:ascii="Times New Roman" w:eastAsia="Times New Roman" w:hAnsi="Times New Roman" w:cs="Times New Roman"/>
          <w:lang w:eastAsia="en-GB"/>
        </w:rPr>
      </w:pPr>
    </w:p>
    <w:p w14:paraId="1C6C95B7" w14:textId="77777777" w:rsidR="00532E6E" w:rsidRPr="00532E6E" w:rsidRDefault="00532E6E" w:rsidP="00532E6E">
      <w:pPr>
        <w:pStyle w:val="ListParagraph"/>
        <w:rPr>
          <w:rFonts w:ascii="Times New Roman" w:hAnsi="Times New Roman" w:cs="Times New Roman"/>
          <w:color w:val="000000" w:themeColor="text1"/>
          <w:lang w:val="vi-VN"/>
        </w:rPr>
      </w:pPr>
    </w:p>
    <w:p w14:paraId="329E5A77" w14:textId="77777777" w:rsidR="00E90408" w:rsidRPr="00532E6E" w:rsidRDefault="00E90408" w:rsidP="00E90408">
      <w:pPr>
        <w:rPr>
          <w:rFonts w:ascii="Times New Roman" w:hAnsi="Times New Roman" w:cs="Times New Roman"/>
          <w:color w:val="000000" w:themeColor="text1"/>
          <w:lang w:val="vi-VN"/>
        </w:rPr>
      </w:pPr>
    </w:p>
    <w:sectPr w:rsidR="00E90408" w:rsidRPr="00532E6E" w:rsidSect="00503E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1C5C"/>
    <w:multiLevelType w:val="multilevel"/>
    <w:tmpl w:val="3634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F59E8"/>
    <w:multiLevelType w:val="multilevel"/>
    <w:tmpl w:val="A07E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70714"/>
    <w:multiLevelType w:val="multilevel"/>
    <w:tmpl w:val="7818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D0A0D"/>
    <w:multiLevelType w:val="hybridMultilevel"/>
    <w:tmpl w:val="B596D42E"/>
    <w:lvl w:ilvl="0" w:tplc="1036394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DF17A0"/>
    <w:multiLevelType w:val="multilevel"/>
    <w:tmpl w:val="28E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A0785"/>
    <w:multiLevelType w:val="multilevel"/>
    <w:tmpl w:val="691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94D74"/>
    <w:multiLevelType w:val="multilevel"/>
    <w:tmpl w:val="497A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E1"/>
    <w:rsid w:val="001F3400"/>
    <w:rsid w:val="00503EE7"/>
    <w:rsid w:val="00532E6E"/>
    <w:rsid w:val="0063246A"/>
    <w:rsid w:val="006F009E"/>
    <w:rsid w:val="009A614B"/>
    <w:rsid w:val="00AC222B"/>
    <w:rsid w:val="00CB4F72"/>
    <w:rsid w:val="00D737D6"/>
    <w:rsid w:val="00E749E1"/>
    <w:rsid w:val="00E90408"/>
    <w:rsid w:val="00F56011"/>
    <w:rsid w:val="00F87B5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A75F"/>
  <w15:chartTrackingRefBased/>
  <w15:docId w15:val="{A10F808D-E39D-D64C-BCF0-CB7F6D31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14B"/>
    <w:pPr>
      <w:ind w:left="720"/>
      <w:contextualSpacing/>
    </w:pPr>
  </w:style>
  <w:style w:type="paragraph" w:styleId="NormalWeb">
    <w:name w:val="Normal (Web)"/>
    <w:basedOn w:val="Normal"/>
    <w:uiPriority w:val="99"/>
    <w:unhideWhenUsed/>
    <w:rsid w:val="00503EE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503EE7"/>
    <w:rPr>
      <w:i/>
      <w:iCs/>
    </w:rPr>
  </w:style>
  <w:style w:type="character" w:styleId="HTMLCode">
    <w:name w:val="HTML Code"/>
    <w:basedOn w:val="DefaultParagraphFont"/>
    <w:uiPriority w:val="99"/>
    <w:semiHidden/>
    <w:unhideWhenUsed/>
    <w:rsid w:val="00D737D6"/>
    <w:rPr>
      <w:rFonts w:ascii="Courier New" w:eastAsia="Times New Roman" w:hAnsi="Courier New" w:cs="Courier New"/>
      <w:sz w:val="20"/>
      <w:szCs w:val="20"/>
    </w:rPr>
  </w:style>
  <w:style w:type="character" w:styleId="Strong">
    <w:name w:val="Strong"/>
    <w:basedOn w:val="DefaultParagraphFont"/>
    <w:uiPriority w:val="22"/>
    <w:qFormat/>
    <w:rsid w:val="00F87B57"/>
    <w:rPr>
      <w:b/>
      <w:bCs/>
    </w:rPr>
  </w:style>
  <w:style w:type="character" w:styleId="Hyperlink">
    <w:name w:val="Hyperlink"/>
    <w:basedOn w:val="DefaultParagraphFont"/>
    <w:uiPriority w:val="99"/>
    <w:semiHidden/>
    <w:unhideWhenUsed/>
    <w:rsid w:val="00532E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032840">
      <w:bodyDiv w:val="1"/>
      <w:marLeft w:val="0"/>
      <w:marRight w:val="0"/>
      <w:marTop w:val="0"/>
      <w:marBottom w:val="0"/>
      <w:divBdr>
        <w:top w:val="none" w:sz="0" w:space="0" w:color="auto"/>
        <w:left w:val="none" w:sz="0" w:space="0" w:color="auto"/>
        <w:bottom w:val="none" w:sz="0" w:space="0" w:color="auto"/>
        <w:right w:val="none" w:sz="0" w:space="0" w:color="auto"/>
      </w:divBdr>
    </w:div>
    <w:div w:id="265314100">
      <w:bodyDiv w:val="1"/>
      <w:marLeft w:val="0"/>
      <w:marRight w:val="0"/>
      <w:marTop w:val="0"/>
      <w:marBottom w:val="0"/>
      <w:divBdr>
        <w:top w:val="none" w:sz="0" w:space="0" w:color="auto"/>
        <w:left w:val="none" w:sz="0" w:space="0" w:color="auto"/>
        <w:bottom w:val="none" w:sz="0" w:space="0" w:color="auto"/>
        <w:right w:val="none" w:sz="0" w:space="0" w:color="auto"/>
      </w:divBdr>
    </w:div>
    <w:div w:id="541016457">
      <w:bodyDiv w:val="1"/>
      <w:marLeft w:val="0"/>
      <w:marRight w:val="0"/>
      <w:marTop w:val="0"/>
      <w:marBottom w:val="0"/>
      <w:divBdr>
        <w:top w:val="none" w:sz="0" w:space="0" w:color="auto"/>
        <w:left w:val="none" w:sz="0" w:space="0" w:color="auto"/>
        <w:bottom w:val="none" w:sz="0" w:space="0" w:color="auto"/>
        <w:right w:val="none" w:sz="0" w:space="0" w:color="auto"/>
      </w:divBdr>
    </w:div>
    <w:div w:id="572392461">
      <w:bodyDiv w:val="1"/>
      <w:marLeft w:val="0"/>
      <w:marRight w:val="0"/>
      <w:marTop w:val="0"/>
      <w:marBottom w:val="0"/>
      <w:divBdr>
        <w:top w:val="none" w:sz="0" w:space="0" w:color="auto"/>
        <w:left w:val="none" w:sz="0" w:space="0" w:color="auto"/>
        <w:bottom w:val="none" w:sz="0" w:space="0" w:color="auto"/>
        <w:right w:val="none" w:sz="0" w:space="0" w:color="auto"/>
      </w:divBdr>
    </w:div>
    <w:div w:id="791291452">
      <w:bodyDiv w:val="1"/>
      <w:marLeft w:val="0"/>
      <w:marRight w:val="0"/>
      <w:marTop w:val="0"/>
      <w:marBottom w:val="0"/>
      <w:divBdr>
        <w:top w:val="none" w:sz="0" w:space="0" w:color="auto"/>
        <w:left w:val="none" w:sz="0" w:space="0" w:color="auto"/>
        <w:bottom w:val="none" w:sz="0" w:space="0" w:color="auto"/>
        <w:right w:val="none" w:sz="0" w:space="0" w:color="auto"/>
      </w:divBdr>
    </w:div>
    <w:div w:id="923345151">
      <w:bodyDiv w:val="1"/>
      <w:marLeft w:val="0"/>
      <w:marRight w:val="0"/>
      <w:marTop w:val="0"/>
      <w:marBottom w:val="0"/>
      <w:divBdr>
        <w:top w:val="none" w:sz="0" w:space="0" w:color="auto"/>
        <w:left w:val="none" w:sz="0" w:space="0" w:color="auto"/>
        <w:bottom w:val="none" w:sz="0" w:space="0" w:color="auto"/>
        <w:right w:val="none" w:sz="0" w:space="0" w:color="auto"/>
      </w:divBdr>
    </w:div>
    <w:div w:id="933049877">
      <w:bodyDiv w:val="1"/>
      <w:marLeft w:val="0"/>
      <w:marRight w:val="0"/>
      <w:marTop w:val="0"/>
      <w:marBottom w:val="0"/>
      <w:divBdr>
        <w:top w:val="none" w:sz="0" w:space="0" w:color="auto"/>
        <w:left w:val="none" w:sz="0" w:space="0" w:color="auto"/>
        <w:bottom w:val="none" w:sz="0" w:space="0" w:color="auto"/>
        <w:right w:val="none" w:sz="0" w:space="0" w:color="auto"/>
      </w:divBdr>
    </w:div>
    <w:div w:id="941884778">
      <w:bodyDiv w:val="1"/>
      <w:marLeft w:val="0"/>
      <w:marRight w:val="0"/>
      <w:marTop w:val="0"/>
      <w:marBottom w:val="0"/>
      <w:divBdr>
        <w:top w:val="none" w:sz="0" w:space="0" w:color="auto"/>
        <w:left w:val="none" w:sz="0" w:space="0" w:color="auto"/>
        <w:bottom w:val="none" w:sz="0" w:space="0" w:color="auto"/>
        <w:right w:val="none" w:sz="0" w:space="0" w:color="auto"/>
      </w:divBdr>
    </w:div>
    <w:div w:id="1005863953">
      <w:bodyDiv w:val="1"/>
      <w:marLeft w:val="0"/>
      <w:marRight w:val="0"/>
      <w:marTop w:val="0"/>
      <w:marBottom w:val="0"/>
      <w:divBdr>
        <w:top w:val="none" w:sz="0" w:space="0" w:color="auto"/>
        <w:left w:val="none" w:sz="0" w:space="0" w:color="auto"/>
        <w:bottom w:val="none" w:sz="0" w:space="0" w:color="auto"/>
        <w:right w:val="none" w:sz="0" w:space="0" w:color="auto"/>
      </w:divBdr>
    </w:div>
    <w:div w:id="1047409077">
      <w:bodyDiv w:val="1"/>
      <w:marLeft w:val="0"/>
      <w:marRight w:val="0"/>
      <w:marTop w:val="0"/>
      <w:marBottom w:val="0"/>
      <w:divBdr>
        <w:top w:val="none" w:sz="0" w:space="0" w:color="auto"/>
        <w:left w:val="none" w:sz="0" w:space="0" w:color="auto"/>
        <w:bottom w:val="none" w:sz="0" w:space="0" w:color="auto"/>
        <w:right w:val="none" w:sz="0" w:space="0" w:color="auto"/>
      </w:divBdr>
    </w:div>
    <w:div w:id="1169760239">
      <w:bodyDiv w:val="1"/>
      <w:marLeft w:val="0"/>
      <w:marRight w:val="0"/>
      <w:marTop w:val="0"/>
      <w:marBottom w:val="0"/>
      <w:divBdr>
        <w:top w:val="none" w:sz="0" w:space="0" w:color="auto"/>
        <w:left w:val="none" w:sz="0" w:space="0" w:color="auto"/>
        <w:bottom w:val="none" w:sz="0" w:space="0" w:color="auto"/>
        <w:right w:val="none" w:sz="0" w:space="0" w:color="auto"/>
      </w:divBdr>
    </w:div>
    <w:div w:id="1408646993">
      <w:bodyDiv w:val="1"/>
      <w:marLeft w:val="0"/>
      <w:marRight w:val="0"/>
      <w:marTop w:val="0"/>
      <w:marBottom w:val="0"/>
      <w:divBdr>
        <w:top w:val="none" w:sz="0" w:space="0" w:color="auto"/>
        <w:left w:val="none" w:sz="0" w:space="0" w:color="auto"/>
        <w:bottom w:val="none" w:sz="0" w:space="0" w:color="auto"/>
        <w:right w:val="none" w:sz="0" w:space="0" w:color="auto"/>
      </w:divBdr>
    </w:div>
    <w:div w:id="1526140289">
      <w:bodyDiv w:val="1"/>
      <w:marLeft w:val="0"/>
      <w:marRight w:val="0"/>
      <w:marTop w:val="0"/>
      <w:marBottom w:val="0"/>
      <w:divBdr>
        <w:top w:val="none" w:sz="0" w:space="0" w:color="auto"/>
        <w:left w:val="none" w:sz="0" w:space="0" w:color="auto"/>
        <w:bottom w:val="none" w:sz="0" w:space="0" w:color="auto"/>
        <w:right w:val="none" w:sz="0" w:space="0" w:color="auto"/>
      </w:divBdr>
    </w:div>
    <w:div w:id="1558010066">
      <w:bodyDiv w:val="1"/>
      <w:marLeft w:val="0"/>
      <w:marRight w:val="0"/>
      <w:marTop w:val="0"/>
      <w:marBottom w:val="0"/>
      <w:divBdr>
        <w:top w:val="none" w:sz="0" w:space="0" w:color="auto"/>
        <w:left w:val="none" w:sz="0" w:space="0" w:color="auto"/>
        <w:bottom w:val="none" w:sz="0" w:space="0" w:color="auto"/>
        <w:right w:val="none" w:sz="0" w:space="0" w:color="auto"/>
      </w:divBdr>
    </w:div>
    <w:div w:id="1866477386">
      <w:bodyDiv w:val="1"/>
      <w:marLeft w:val="0"/>
      <w:marRight w:val="0"/>
      <w:marTop w:val="0"/>
      <w:marBottom w:val="0"/>
      <w:divBdr>
        <w:top w:val="none" w:sz="0" w:space="0" w:color="auto"/>
        <w:left w:val="none" w:sz="0" w:space="0" w:color="auto"/>
        <w:bottom w:val="none" w:sz="0" w:space="0" w:color="auto"/>
        <w:right w:val="none" w:sz="0" w:space="0" w:color="auto"/>
      </w:divBdr>
    </w:div>
    <w:div w:id="20004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group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MINH CHI D17CN09</dc:creator>
  <cp:keywords/>
  <dc:description/>
  <cp:lastModifiedBy>BUI MINH CHI D17CN09</cp:lastModifiedBy>
  <cp:revision>1</cp:revision>
  <dcterms:created xsi:type="dcterms:W3CDTF">2022-06-29T01:58:00Z</dcterms:created>
  <dcterms:modified xsi:type="dcterms:W3CDTF">2022-06-29T05:44:00Z</dcterms:modified>
</cp:coreProperties>
</file>