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FB458" w14:textId="3E13C10C" w:rsidR="005C27B2" w:rsidRDefault="005C27B2" w:rsidP="005C27B2">
      <w:pPr>
        <w:spacing w:line="360" w:lineRule="auto"/>
        <w:ind w:firstLine="567"/>
        <w:jc w:val="both"/>
        <w:rPr>
          <w:rFonts w:ascii="NewsGotT" w:hAnsi="NewsGotT"/>
          <w:lang w:val="pt-BR" w:eastAsia="x-none"/>
        </w:rPr>
      </w:pPr>
      <w:proofErr w:type="spellStart"/>
      <w:r>
        <w:rPr>
          <w:rFonts w:ascii="NewsGotT" w:hAnsi="NewsGotT"/>
          <w:lang w:val="pt-BR" w:eastAsia="x-none"/>
        </w:rPr>
        <w:t>Machine</w:t>
      </w:r>
      <w:proofErr w:type="spellEnd"/>
      <w:r>
        <w:rPr>
          <w:rFonts w:ascii="NewsGotT" w:hAnsi="NewsGotT"/>
          <w:lang w:val="pt-BR" w:eastAsia="x-none"/>
        </w:rPr>
        <w:t xml:space="preserve"> </w:t>
      </w:r>
      <w:proofErr w:type="spellStart"/>
      <w:r>
        <w:rPr>
          <w:rFonts w:ascii="NewsGotT" w:hAnsi="NewsGotT"/>
          <w:lang w:val="pt-BR" w:eastAsia="x-none"/>
        </w:rPr>
        <w:t>learning</w:t>
      </w:r>
      <w:proofErr w:type="spellEnd"/>
      <w:r>
        <w:rPr>
          <w:rFonts w:ascii="NewsGotT" w:hAnsi="NewsGotT"/>
          <w:lang w:val="pt-BR" w:eastAsia="x-none"/>
        </w:rPr>
        <w:t xml:space="preserve"> </w:t>
      </w:r>
    </w:p>
    <w:p w14:paraId="16E1C8C0" w14:textId="6EDF1AA1" w:rsidR="005C27B2" w:rsidRDefault="005C27B2" w:rsidP="005C27B2">
      <w:pPr>
        <w:spacing w:line="360" w:lineRule="auto"/>
        <w:ind w:firstLine="567"/>
        <w:jc w:val="both"/>
        <w:rPr>
          <w:rFonts w:ascii="NewsGotT" w:hAnsi="NewsGotT"/>
          <w:lang w:val="pt-BR" w:eastAsia="x-none"/>
        </w:rPr>
      </w:pPr>
    </w:p>
    <w:p w14:paraId="000D8B21" w14:textId="77777777" w:rsidR="005C27B2" w:rsidRDefault="005C27B2" w:rsidP="005C27B2">
      <w:pPr>
        <w:spacing w:line="360" w:lineRule="auto"/>
        <w:ind w:firstLine="567"/>
        <w:jc w:val="both"/>
        <w:rPr>
          <w:rFonts w:ascii="NewsGotT" w:hAnsi="NewsGotT"/>
          <w:lang w:val="pt-BR" w:eastAsia="x-none"/>
        </w:rPr>
      </w:pPr>
    </w:p>
    <w:p w14:paraId="1317D1DA" w14:textId="33521DD8" w:rsidR="005C27B2" w:rsidRDefault="005C27B2" w:rsidP="005C27B2">
      <w:pPr>
        <w:spacing w:line="360" w:lineRule="auto"/>
        <w:ind w:firstLine="567"/>
        <w:jc w:val="both"/>
        <w:rPr>
          <w:rFonts w:ascii="NewsGotT" w:hAnsi="NewsGotT"/>
          <w:lang w:val="pt-BR" w:eastAsia="x-none"/>
        </w:rPr>
      </w:pPr>
      <w:r>
        <w:rPr>
          <w:rFonts w:ascii="NewsGotT" w:hAnsi="NewsGotT"/>
          <w:lang w:val="pt-BR" w:eastAsia="x-none"/>
        </w:rPr>
        <w:t xml:space="preserve">Durante os últimos anos devido aos avanços da tecnologia, o armazenamento de dados tem sido uma prática recorrente. O que levou a um crescente interesse na prospecção de dados, ou na utilização de dados históricos para descobrir regularidades e melhorar decisões futuras. </w:t>
      </w:r>
      <w:r>
        <w:rPr>
          <w:rFonts w:ascii="NewsGotT" w:hAnsi="NewsGotT"/>
          <w:lang w:val="pt-BR" w:eastAsia="x-none"/>
        </w:rPr>
        <w:fldChar w:fldCharType="begin" w:fldLock="1"/>
      </w:r>
      <w:r>
        <w:rPr>
          <w:rFonts w:ascii="NewsGotT" w:hAnsi="NewsGotT"/>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1999)"},"properties":{"noteIndex":0},"schema":"https://github.com/citation-style-language/schema/raw/master/csl-citation.json"}</w:instrText>
      </w:r>
      <w:r>
        <w:rPr>
          <w:rFonts w:ascii="NewsGotT" w:hAnsi="NewsGotT"/>
          <w:lang w:val="pt-BR" w:eastAsia="x-none"/>
        </w:rPr>
        <w:fldChar w:fldCharType="separate"/>
      </w:r>
      <w:r w:rsidRPr="00D8307A">
        <w:rPr>
          <w:rFonts w:ascii="NewsGotT" w:hAnsi="NewsGotT"/>
          <w:noProof/>
          <w:lang w:val="pt-BR" w:eastAsia="x-none"/>
        </w:rPr>
        <w:t>(Mitchell, 1999)</w:t>
      </w:r>
      <w:r>
        <w:rPr>
          <w:rFonts w:ascii="NewsGotT" w:hAnsi="NewsGotT"/>
          <w:lang w:val="pt-BR" w:eastAsia="x-none"/>
        </w:rPr>
        <w:fldChar w:fldCharType="end"/>
      </w:r>
    </w:p>
    <w:p w14:paraId="13DA509F" w14:textId="77777777" w:rsidR="005C27B2" w:rsidRDefault="005C27B2" w:rsidP="005C27B2">
      <w:pPr>
        <w:spacing w:line="360" w:lineRule="auto"/>
        <w:jc w:val="both"/>
        <w:rPr>
          <w:rFonts w:ascii="NewsGotT" w:hAnsi="NewsGotT"/>
          <w:lang w:val="pt-BR" w:eastAsia="x-none"/>
        </w:rPr>
      </w:pPr>
    </w:p>
    <w:p w14:paraId="39538E9F" w14:textId="77777777" w:rsidR="005C27B2" w:rsidRDefault="005C27B2" w:rsidP="005C27B2">
      <w:pPr>
        <w:spacing w:line="360" w:lineRule="auto"/>
        <w:jc w:val="both"/>
        <w:rPr>
          <w:rFonts w:ascii="NewsGotT" w:hAnsi="NewsGotT"/>
          <w:lang w:val="pt-BR" w:eastAsia="x-none"/>
        </w:rPr>
      </w:pPr>
      <w:r w:rsidRPr="00EA30B6">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EA30B6">
        <w:rPr>
          <w:rFonts w:ascii="NewsGotT" w:hAnsi="NewsGotT"/>
          <w:lang w:val="pt-BR" w:eastAsia="x-none"/>
        </w:rPr>
        <w:t>Machine</w:t>
      </w:r>
      <w:proofErr w:type="spellEnd"/>
      <w:r w:rsidRPr="00EA30B6">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Apesar de não ser nova, tem vindo a ganhar importância nos últimos anos e é agora utilizada numa grande variedade de aplicações.</w:t>
      </w:r>
    </w:p>
    <w:p w14:paraId="55933FB4" w14:textId="77777777" w:rsidR="005C27B2" w:rsidRDefault="005C27B2" w:rsidP="005C27B2">
      <w:pPr>
        <w:spacing w:line="360" w:lineRule="auto"/>
        <w:jc w:val="both"/>
        <w:rPr>
          <w:rFonts w:ascii="NewsGotT" w:hAnsi="NewsGotT"/>
          <w:lang w:val="pt-BR" w:eastAsia="x-none"/>
        </w:rPr>
      </w:pPr>
    </w:p>
    <w:p w14:paraId="0CFFC358" w14:textId="77777777" w:rsidR="005C27B2" w:rsidRDefault="005C27B2" w:rsidP="005C27B2">
      <w:pPr>
        <w:spacing w:line="360" w:lineRule="auto"/>
        <w:jc w:val="both"/>
        <w:rPr>
          <w:rFonts w:ascii="NewsGotT" w:hAnsi="NewsGotT"/>
          <w:lang w:val="pt-BR" w:eastAsia="x-none"/>
        </w:rPr>
      </w:pPr>
      <w:r w:rsidRPr="00117A07">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 e depois utilizar os padrões descobertos para prever dados futuros, ou para realizar outros tipos de tomada de decisão sob incerteza</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Pr>
          <w:rFonts w:ascii="NewsGotT" w:hAnsi="NewsGotT"/>
          <w:lang w:val="pt-BR" w:eastAsia="x-none"/>
        </w:rPr>
        <w:fldChar w:fldCharType="separate"/>
      </w:r>
      <w:r w:rsidRPr="00117A07">
        <w:rPr>
          <w:rFonts w:ascii="NewsGotT" w:hAnsi="NewsGotT"/>
          <w:noProof/>
          <w:lang w:val="pt-BR" w:eastAsia="x-none"/>
        </w:rPr>
        <w:t>(Murphy, 2012)</w:t>
      </w:r>
      <w:r>
        <w:rPr>
          <w:rFonts w:ascii="NewsGotT" w:hAnsi="NewsGotT"/>
          <w:lang w:val="pt-BR" w:eastAsia="x-none"/>
        </w:rPr>
        <w:fldChar w:fldCharType="end"/>
      </w:r>
    </w:p>
    <w:p w14:paraId="4AF5D079" w14:textId="77777777" w:rsidR="005C27B2" w:rsidRDefault="005C27B2" w:rsidP="005C27B2">
      <w:pPr>
        <w:spacing w:line="360" w:lineRule="auto"/>
        <w:jc w:val="both"/>
        <w:rPr>
          <w:rFonts w:ascii="NewsGotT" w:hAnsi="NewsGotT"/>
          <w:lang w:val="pt-BR" w:eastAsia="x-none"/>
        </w:rPr>
      </w:pPr>
    </w:p>
    <w:p w14:paraId="534B9310" w14:textId="77777777" w:rsidR="005C27B2" w:rsidRPr="00EA30B6" w:rsidRDefault="005C27B2" w:rsidP="005C27B2">
      <w:pPr>
        <w:spacing w:line="360" w:lineRule="auto"/>
        <w:jc w:val="both"/>
        <w:rPr>
          <w:rFonts w:ascii="NewsGotT" w:hAnsi="NewsGotT"/>
          <w:lang w:val="pt-BR" w:eastAsia="x-none"/>
        </w:rPr>
      </w:pPr>
      <w:r w:rsidRPr="00EA30B6">
        <w:rPr>
          <w:rFonts w:ascii="NewsGotT" w:hAnsi="NewsGotT"/>
          <w:lang w:val="pt-BR" w:eastAsia="x-none"/>
        </w:rPr>
        <w:t>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1555B63D" w14:textId="77777777" w:rsidR="005C27B2" w:rsidRPr="00EA30B6" w:rsidRDefault="005C27B2" w:rsidP="005C27B2">
      <w:pPr>
        <w:spacing w:line="360" w:lineRule="auto"/>
        <w:jc w:val="both"/>
        <w:rPr>
          <w:rFonts w:ascii="NewsGotT" w:hAnsi="NewsGotT"/>
          <w:lang w:val="pt-BR" w:eastAsia="x-none"/>
        </w:rPr>
      </w:pPr>
    </w:p>
    <w:p w14:paraId="143D0B71" w14:textId="77777777" w:rsidR="005C27B2" w:rsidRPr="00EA30B6" w:rsidRDefault="005C27B2" w:rsidP="005C27B2">
      <w:pPr>
        <w:spacing w:line="360" w:lineRule="auto"/>
        <w:jc w:val="both"/>
        <w:rPr>
          <w:rFonts w:ascii="NewsGotT" w:hAnsi="NewsGotT"/>
          <w:lang w:val="pt-BR" w:eastAsia="x-none"/>
        </w:rPr>
      </w:pPr>
      <w:r w:rsidRPr="00EA30B6">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04ECBA42" w14:textId="77777777" w:rsidR="005C27B2" w:rsidRPr="00EA30B6" w:rsidRDefault="005C27B2" w:rsidP="005C27B2">
      <w:pPr>
        <w:spacing w:line="360" w:lineRule="auto"/>
        <w:jc w:val="both"/>
        <w:rPr>
          <w:rFonts w:ascii="NewsGotT" w:hAnsi="NewsGotT"/>
          <w:lang w:val="pt-BR" w:eastAsia="x-none"/>
        </w:rPr>
      </w:pPr>
      <w:r w:rsidRPr="00EA30B6">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08B21F0A" w14:textId="77777777" w:rsidR="005C27B2" w:rsidRPr="00EA30B6" w:rsidRDefault="005C27B2" w:rsidP="005C27B2">
      <w:pPr>
        <w:spacing w:line="360" w:lineRule="auto"/>
        <w:jc w:val="both"/>
        <w:rPr>
          <w:rFonts w:ascii="NewsGotT" w:hAnsi="NewsGotT"/>
          <w:lang w:val="pt-BR" w:eastAsia="x-none"/>
        </w:rPr>
      </w:pPr>
      <w:r w:rsidRPr="00EA30B6">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345D8ACA" w14:textId="77777777" w:rsidR="005C27B2" w:rsidRPr="00EA30B6" w:rsidRDefault="005C27B2" w:rsidP="005C27B2">
      <w:pPr>
        <w:spacing w:line="360" w:lineRule="auto"/>
        <w:jc w:val="both"/>
        <w:rPr>
          <w:rFonts w:ascii="NewsGotT" w:hAnsi="NewsGotT"/>
          <w:lang w:val="pt-BR" w:eastAsia="x-none"/>
        </w:rPr>
      </w:pPr>
    </w:p>
    <w:p w14:paraId="03A23E27" w14:textId="77777777" w:rsidR="005C27B2" w:rsidRDefault="005C27B2" w:rsidP="005C27B2">
      <w:pPr>
        <w:spacing w:line="360" w:lineRule="auto"/>
        <w:jc w:val="both"/>
        <w:rPr>
          <w:rFonts w:ascii="NewsGotT" w:hAnsi="NewsGotT"/>
          <w:lang w:val="pt-BR" w:eastAsia="x-none"/>
        </w:rPr>
      </w:pPr>
      <w:r w:rsidRPr="00EA30B6">
        <w:rPr>
          <w:rFonts w:ascii="NewsGotT" w:hAnsi="NewsGotT"/>
          <w:lang w:val="pt-BR" w:eastAsia="x-none"/>
        </w:rPr>
        <w:t xml:space="preserve">As duas maiores limitações da aprendizagem de máquinas envolvem </w:t>
      </w:r>
      <w:proofErr w:type="spellStart"/>
      <w:r w:rsidRPr="00EA30B6">
        <w:rPr>
          <w:rFonts w:ascii="NewsGotT" w:hAnsi="NewsGotT"/>
          <w:lang w:val="pt-BR" w:eastAsia="x-none"/>
        </w:rPr>
        <w:t>sobreajustamento</w:t>
      </w:r>
      <w:proofErr w:type="spellEnd"/>
      <w:r w:rsidRPr="00EA30B6">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2371EAF" w14:textId="77777777" w:rsidR="005C27B2" w:rsidRDefault="005C27B2" w:rsidP="005C27B2">
      <w:pPr>
        <w:spacing w:line="360" w:lineRule="auto"/>
        <w:jc w:val="both"/>
        <w:rPr>
          <w:rFonts w:ascii="NewsGotT" w:hAnsi="NewsGotT"/>
          <w:lang w:val="pt-BR" w:eastAsia="x-none"/>
        </w:rPr>
      </w:pPr>
    </w:p>
    <w:p w14:paraId="17A0E21D" w14:textId="77777777" w:rsidR="005C27B2" w:rsidRDefault="005C27B2" w:rsidP="005C27B2">
      <w:pPr>
        <w:spacing w:line="360" w:lineRule="auto"/>
        <w:jc w:val="both"/>
        <w:rPr>
          <w:rFonts w:ascii="NewsGotT" w:hAnsi="NewsGotT"/>
          <w:lang w:val="pt-BR" w:eastAsia="x-none"/>
        </w:rPr>
      </w:pPr>
    </w:p>
    <w:p w14:paraId="120F3168" w14:textId="77777777" w:rsidR="005C27B2" w:rsidRDefault="005C27B2" w:rsidP="005C27B2">
      <w:pPr>
        <w:spacing w:line="360" w:lineRule="auto"/>
        <w:jc w:val="both"/>
        <w:rPr>
          <w:rFonts w:ascii="NewsGotT" w:hAnsi="NewsGotT"/>
          <w:lang w:val="pt-BR" w:eastAsia="x-none"/>
        </w:rPr>
      </w:pPr>
      <w:proofErr w:type="spellStart"/>
      <w:r>
        <w:rPr>
          <w:rFonts w:ascii="NewsGotT" w:hAnsi="NewsGotT"/>
          <w:lang w:val="pt-BR" w:eastAsia="x-none"/>
        </w:rPr>
        <w:t>Machine</w:t>
      </w:r>
      <w:proofErr w:type="spellEnd"/>
      <w:r>
        <w:rPr>
          <w:rFonts w:ascii="NewsGotT" w:hAnsi="NewsGotT"/>
          <w:lang w:val="pt-BR" w:eastAsia="x-none"/>
        </w:rPr>
        <w:t xml:space="preserve"> Learning </w:t>
      </w:r>
      <w:r w:rsidRPr="003A34EA">
        <w:rPr>
          <w:rFonts w:ascii="NewsGotT" w:hAnsi="NewsGotT"/>
          <w:lang w:val="pt-BR" w:eastAsia="x-none"/>
        </w:rPr>
        <w:t>(ML) está relacionad</w:t>
      </w:r>
      <w:r>
        <w:rPr>
          <w:rFonts w:ascii="NewsGotT" w:hAnsi="NewsGotT"/>
          <w:lang w:val="pt-BR" w:eastAsia="x-none"/>
        </w:rPr>
        <w:t>o</w:t>
      </w:r>
      <w:r w:rsidRPr="003A34EA">
        <w:rPr>
          <w:rFonts w:ascii="NewsGotT" w:hAnsi="NewsGotT"/>
          <w:lang w:val="pt-BR" w:eastAsia="x-none"/>
        </w:rPr>
        <w:t xml:space="preserve"> com a concepção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r w:rsidRPr="00071745">
        <w:rPr>
          <w:rFonts w:ascii="NewsGotT" w:hAnsi="NewsGotT"/>
          <w:lang w:val="pt-BR" w:eastAsia="x-none"/>
        </w:rPr>
        <w:t>[</w:t>
      </w:r>
      <w:proofErr w:type="spellStart"/>
      <w:r w:rsidRPr="00071745">
        <w:rPr>
          <w:rFonts w:ascii="NewsGotT" w:hAnsi="NewsGotT"/>
          <w:lang w:val="pt-BR" w:eastAsia="x-none"/>
        </w:rPr>
        <w:t>Svensson</w:t>
      </w:r>
      <w:proofErr w:type="spellEnd"/>
      <w:r w:rsidRPr="00071745">
        <w:rPr>
          <w:rFonts w:ascii="NewsGotT" w:hAnsi="NewsGotT"/>
          <w:lang w:val="pt-BR" w:eastAsia="x-none"/>
        </w:rPr>
        <w:t xml:space="preserve"> e </w:t>
      </w:r>
      <w:proofErr w:type="spellStart"/>
      <w:r w:rsidRPr="00071745">
        <w:rPr>
          <w:rFonts w:ascii="NewsGotT" w:hAnsi="NewsGotT"/>
          <w:lang w:val="pt-BR" w:eastAsia="x-none"/>
        </w:rPr>
        <w:t>Söderberg</w:t>
      </w:r>
      <w:proofErr w:type="spellEnd"/>
      <w:r w:rsidRPr="00071745">
        <w:rPr>
          <w:rFonts w:ascii="NewsGotT" w:hAnsi="NewsGotT"/>
          <w:lang w:val="pt-BR" w:eastAsia="x-none"/>
        </w:rPr>
        <w:t>, 2008]</w:t>
      </w:r>
      <w:r>
        <w:rPr>
          <w:rFonts w:ascii="NewsGotT" w:hAnsi="NewsGotT"/>
          <w:lang w:val="pt-BR" w:eastAsia="x-none"/>
        </w:rPr>
        <w:t xml:space="preserve"> </w:t>
      </w:r>
      <w:r w:rsidRPr="00085586">
        <w:rPr>
          <w:rFonts w:ascii="NewsGotT" w:hAnsi="NewsGotT"/>
          <w:lang w:val="pt-BR" w:eastAsia="x-none"/>
        </w:rPr>
        <w:t>Com o rápido desenvolvimento da inteligência artificial</w:t>
      </w:r>
      <w:r>
        <w:rPr>
          <w:rFonts w:ascii="NewsGotT" w:hAnsi="NewsGotT"/>
          <w:lang w:val="pt-BR" w:eastAsia="x-none"/>
        </w:rPr>
        <w:t xml:space="preserve"> (IA)</w:t>
      </w:r>
      <w:r w:rsidRPr="00085586">
        <w:rPr>
          <w:rFonts w:ascii="NewsGotT" w:hAnsi="NewsGotT"/>
          <w:lang w:val="pt-BR" w:eastAsia="x-none"/>
        </w:rPr>
        <w:t xml:space="preserve">, </w:t>
      </w:r>
      <w:r>
        <w:rPr>
          <w:rFonts w:ascii="NewsGotT" w:hAnsi="NewsGotT"/>
          <w:lang w:val="pt-BR" w:eastAsia="x-none"/>
        </w:rPr>
        <w:t xml:space="preserve">o ML </w:t>
      </w:r>
      <w:r w:rsidRPr="00085586">
        <w:rPr>
          <w:rFonts w:ascii="NewsGotT" w:hAnsi="NewsGotT"/>
          <w:lang w:val="pt-BR" w:eastAsia="x-none"/>
        </w:rPr>
        <w:t>e o reconhecimento inteligente têm sido aplicados à vida humana.</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Pr>
          <w:rFonts w:ascii="NewsGotT" w:hAnsi="NewsGotT"/>
          <w:lang w:val="pt-BR" w:eastAsia="x-none"/>
        </w:rPr>
        <w:fldChar w:fldCharType="separate"/>
      </w:r>
      <w:r w:rsidRPr="00085586">
        <w:rPr>
          <w:rFonts w:ascii="NewsGotT" w:hAnsi="NewsGotT"/>
          <w:noProof/>
          <w:lang w:val="pt-BR" w:eastAsia="x-none"/>
        </w:rPr>
        <w:t>(Xia, Wang, Yan, Dong, &amp; Wang, 2019)</w:t>
      </w:r>
      <w:r>
        <w:rPr>
          <w:rFonts w:ascii="NewsGotT" w:hAnsi="NewsGotT"/>
          <w:lang w:val="pt-BR" w:eastAsia="x-none"/>
        </w:rPr>
        <w:fldChar w:fldCharType="end"/>
      </w:r>
      <w:r>
        <w:rPr>
          <w:rFonts w:ascii="NewsGotT" w:hAnsi="NewsGotT"/>
          <w:lang w:val="pt-BR" w:eastAsia="x-none"/>
        </w:rPr>
        <w:t xml:space="preserve"> </w:t>
      </w:r>
      <w:r w:rsidRPr="006C4CDE">
        <w:rPr>
          <w:rFonts w:ascii="NewsGotT" w:hAnsi="NewsGotT"/>
          <w:lang w:val="pt-BR" w:eastAsia="x-none"/>
        </w:rPr>
        <w:t>A</w:t>
      </w:r>
      <w:r>
        <w:rPr>
          <w:rFonts w:ascii="NewsGotT" w:hAnsi="NewsGotT"/>
          <w:lang w:val="pt-BR" w:eastAsia="x-none"/>
        </w:rPr>
        <w:t>lém de que a</w:t>
      </w:r>
      <w:r w:rsidRPr="006C4CDE">
        <w:rPr>
          <w:rFonts w:ascii="NewsGotT" w:hAnsi="NewsGotT"/>
          <w:lang w:val="pt-BR" w:eastAsia="x-none"/>
        </w:rPr>
        <w:t xml:space="preserve"> IA está a provar ser cada vez mais aplicável aos cuidados de saúde e existe uma lista crescente de tarefas em que os algoritmos têm desempenho médico igual ou superior ao dos médicos.</w:t>
      </w:r>
      <w:r>
        <w:rPr>
          <w:rFonts w:ascii="NewsGotT" w:hAnsi="NewsGotT"/>
          <w:lang w:val="pt-BR" w:eastAsia="x-none"/>
        </w:rPr>
        <w:fldChar w:fldCharType="begin" w:fldLock="1"/>
      </w:r>
      <w:r>
        <w:rPr>
          <w:rFonts w:ascii="NewsGotT" w:hAnsi="NewsGotT"/>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Pr>
          <w:rFonts w:ascii="NewsGotT" w:hAnsi="NewsGotT"/>
          <w:lang w:val="pt-BR" w:eastAsia="x-none"/>
        </w:rPr>
        <w:fldChar w:fldCharType="separate"/>
      </w:r>
      <w:r w:rsidRPr="0083273F">
        <w:rPr>
          <w:rFonts w:ascii="NewsGotT" w:hAnsi="NewsGotT"/>
          <w:noProof/>
          <w:lang w:val="pt-BR" w:eastAsia="x-none"/>
        </w:rPr>
        <w:t>(Stewart, Sprivulis, &amp; Dwivedi, 2018)</w:t>
      </w:r>
      <w:r>
        <w:rPr>
          <w:rFonts w:ascii="NewsGotT" w:hAnsi="NewsGotT"/>
          <w:lang w:val="pt-BR" w:eastAsia="x-none"/>
        </w:rPr>
        <w:fldChar w:fldCharType="end"/>
      </w:r>
      <w:r>
        <w:rPr>
          <w:rFonts w:ascii="NewsGotT" w:hAnsi="NewsGotT"/>
          <w:lang w:val="pt-BR" w:eastAsia="x-none"/>
        </w:rPr>
        <w:t xml:space="preserve"> </w:t>
      </w:r>
    </w:p>
    <w:p w14:paraId="6BE7161B" w14:textId="77777777" w:rsidR="005C27B2" w:rsidRDefault="005C27B2" w:rsidP="005C27B2">
      <w:pPr>
        <w:spacing w:line="360" w:lineRule="auto"/>
        <w:jc w:val="both"/>
        <w:rPr>
          <w:rFonts w:ascii="NewsGotT" w:hAnsi="NewsGotT"/>
          <w:lang w:val="pt-BR" w:eastAsia="x-none"/>
        </w:rPr>
      </w:pPr>
    </w:p>
    <w:p w14:paraId="1B47F3E9" w14:textId="77777777" w:rsidR="005C27B2" w:rsidRDefault="005C27B2" w:rsidP="005C27B2">
      <w:pPr>
        <w:spacing w:line="360" w:lineRule="auto"/>
        <w:jc w:val="both"/>
        <w:rPr>
          <w:rFonts w:ascii="NewsGotT" w:hAnsi="NewsGotT"/>
          <w:lang w:val="pt-BR" w:eastAsia="x-none"/>
        </w:rPr>
      </w:pPr>
      <w:r w:rsidRPr="00C158D4">
        <w:rPr>
          <w:rFonts w:ascii="NewsGotT" w:hAnsi="NewsGotT"/>
          <w:lang w:val="pt-BR" w:eastAsia="x-none"/>
        </w:rPr>
        <w:t xml:space="preserve">Com a emergência de novas tecnologias, uma grande quantidade de dados é registada,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w:t>
      </w:r>
      <w:r w:rsidRPr="00C158D4">
        <w:rPr>
          <w:rFonts w:ascii="NewsGotT" w:hAnsi="NewsGotT"/>
          <w:lang w:val="pt-BR" w:eastAsia="x-none"/>
        </w:rPr>
        <w:lastRenderedPageBreak/>
        <w:t>dados anotados para construir o modelo. Esta categoria permite resolver problemas de análise de dados de previsão.</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Pr>
          <w:rFonts w:ascii="NewsGotT" w:hAnsi="NewsGotT"/>
          <w:lang w:val="pt-BR" w:eastAsia="x-none"/>
        </w:rPr>
        <w:fldChar w:fldCharType="separate"/>
      </w:r>
      <w:r w:rsidRPr="00C158D4">
        <w:rPr>
          <w:rFonts w:ascii="NewsGotT" w:hAnsi="NewsGotT"/>
          <w:noProof/>
          <w:lang w:val="pt-BR" w:eastAsia="x-none"/>
        </w:rPr>
        <w:t>(Jamin, Abraham, &amp; Humeau-Heurtier, 2021)</w:t>
      </w:r>
      <w:r>
        <w:rPr>
          <w:rFonts w:ascii="NewsGotT" w:hAnsi="NewsGotT"/>
          <w:lang w:val="pt-BR" w:eastAsia="x-none"/>
        </w:rPr>
        <w:fldChar w:fldCharType="end"/>
      </w:r>
    </w:p>
    <w:p w14:paraId="3264ECEA" w14:textId="77777777" w:rsidR="005C27B2" w:rsidRDefault="005C27B2" w:rsidP="005C27B2">
      <w:pPr>
        <w:spacing w:line="360" w:lineRule="auto"/>
        <w:jc w:val="both"/>
        <w:rPr>
          <w:rFonts w:ascii="NewsGotT" w:hAnsi="NewsGotT"/>
          <w:lang w:val="pt-BR" w:eastAsia="x-none"/>
        </w:rPr>
      </w:pPr>
    </w:p>
    <w:p w14:paraId="64E19A7B" w14:textId="77777777" w:rsidR="005C27B2" w:rsidRDefault="005C27B2" w:rsidP="005C27B2">
      <w:pPr>
        <w:spacing w:line="360" w:lineRule="auto"/>
        <w:jc w:val="both"/>
        <w:rPr>
          <w:rFonts w:ascii="NewsGotT" w:hAnsi="NewsGotT"/>
          <w:lang w:val="pt-BR" w:eastAsia="x-none"/>
        </w:rPr>
      </w:pPr>
      <w:r w:rsidRPr="00FA20F8">
        <w:rPr>
          <w:rFonts w:ascii="NewsGotT" w:hAnsi="NewsGotT"/>
          <w:lang w:val="pt-BR" w:eastAsia="x-none"/>
        </w:rPr>
        <w:t xml:space="preserve">O cuidado dos pacientes do </w:t>
      </w:r>
      <w:r>
        <w:rPr>
          <w:rFonts w:ascii="NewsGotT" w:hAnsi="NewsGotT"/>
          <w:lang w:val="pt-BR" w:eastAsia="x-none"/>
        </w:rPr>
        <w:t>serviço</w:t>
      </w:r>
      <w:r w:rsidRPr="00FA20F8">
        <w:rPr>
          <w:rFonts w:ascii="NewsGotT" w:hAnsi="NewsGotT"/>
          <w:lang w:val="pt-BR" w:eastAsia="x-none"/>
        </w:rPr>
        <w:t xml:space="preserve"> de </w:t>
      </w:r>
      <w:r>
        <w:rPr>
          <w:rFonts w:ascii="NewsGotT" w:hAnsi="NewsGotT"/>
          <w:lang w:val="pt-BR" w:eastAsia="x-none"/>
        </w:rPr>
        <w:t>urgência</w:t>
      </w:r>
      <w:r w:rsidRPr="00FA20F8">
        <w:rPr>
          <w:rFonts w:ascii="NewsGotT" w:hAnsi="NewsGotT"/>
          <w:lang w:val="pt-BR" w:eastAsia="x-none"/>
        </w:rPr>
        <w:t xml:space="preserve"> (</w:t>
      </w:r>
      <w:r>
        <w:rPr>
          <w:rFonts w:ascii="NewsGotT" w:hAnsi="NewsGotT"/>
          <w:lang w:val="pt-BR" w:eastAsia="x-none"/>
        </w:rPr>
        <w:t>SU</w:t>
      </w:r>
      <w:r w:rsidRPr="00FA20F8">
        <w:rPr>
          <w:rFonts w:ascii="NewsGotT" w:hAnsi="NewsGotT"/>
          <w:lang w:val="pt-BR" w:eastAsia="x-none"/>
        </w:rPr>
        <w:t>) depende de decisões clínicas rápidas e precisas baseadas em informação limitada e está a tornar-se cada vez mais difícil.</w:t>
      </w:r>
      <w:r>
        <w:rPr>
          <w:rFonts w:ascii="NewsGotT" w:hAnsi="NewsGotT"/>
          <w:lang w:val="pt-BR" w:eastAsia="x-none"/>
        </w:rPr>
        <w:fldChar w:fldCharType="begin" w:fldLock="1"/>
      </w:r>
      <w:r>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Pr>
          <w:rFonts w:ascii="NewsGotT" w:hAnsi="NewsGotT"/>
          <w:lang w:val="pt-BR" w:eastAsia="x-none"/>
        </w:rPr>
        <w:fldChar w:fldCharType="separate"/>
      </w:r>
      <w:r w:rsidRPr="00C158D4">
        <w:rPr>
          <w:rFonts w:ascii="NewsGotT" w:hAnsi="NewsGotT"/>
          <w:noProof/>
          <w:lang w:val="pt-BR" w:eastAsia="x-none"/>
        </w:rPr>
        <w:t>(</w:t>
      </w:r>
      <w:proofErr w:type="spellStart"/>
      <w:r w:rsidRPr="00C158D4">
        <w:rPr>
          <w:rFonts w:ascii="NewsGotT" w:hAnsi="NewsGotT"/>
          <w:noProof/>
          <w:lang w:val="pt-BR" w:eastAsia="x-none"/>
        </w:rPr>
        <w:t>Kareemi</w:t>
      </w:r>
      <w:proofErr w:type="spellEnd"/>
      <w:r w:rsidRPr="00C158D4">
        <w:rPr>
          <w:rFonts w:ascii="NewsGotT" w:hAnsi="NewsGotT"/>
          <w:noProof/>
          <w:lang w:val="pt-BR" w:eastAsia="x-none"/>
        </w:rPr>
        <w:t>, Vaillancourt, Rosenberg, Fournier, &amp; Yadav, 2021)</w:t>
      </w:r>
      <w:r>
        <w:rPr>
          <w:rFonts w:ascii="NewsGotT" w:hAnsi="NewsGotT"/>
          <w:lang w:val="pt-BR" w:eastAsia="x-none"/>
        </w:rPr>
        <w:fldChar w:fldCharType="end"/>
      </w:r>
    </w:p>
    <w:p w14:paraId="3DF059D8" w14:textId="77777777" w:rsidR="005C27B2" w:rsidRDefault="005C27B2" w:rsidP="005C27B2">
      <w:pPr>
        <w:spacing w:line="360" w:lineRule="auto"/>
        <w:jc w:val="both"/>
        <w:rPr>
          <w:rFonts w:ascii="NewsGotT" w:hAnsi="NewsGotT"/>
          <w:lang w:val="pt-BR" w:eastAsia="x-none"/>
        </w:rPr>
      </w:pPr>
    </w:p>
    <w:p w14:paraId="48B3824B" w14:textId="77777777" w:rsidR="005C27B2" w:rsidRPr="009937F5" w:rsidRDefault="005C27B2" w:rsidP="005C27B2">
      <w:pPr>
        <w:spacing w:line="360" w:lineRule="auto"/>
        <w:jc w:val="both"/>
        <w:rPr>
          <w:rFonts w:ascii="NewsGotT" w:hAnsi="NewsGotT"/>
          <w:lang w:val="pt-BR" w:eastAsia="x-none"/>
        </w:rPr>
      </w:pPr>
      <w:proofErr w:type="spellStart"/>
      <w:r w:rsidRPr="009937F5">
        <w:rPr>
          <w:rFonts w:ascii="NewsGotT" w:hAnsi="NewsGotT"/>
          <w:lang w:val="pt-BR" w:eastAsia="x-none"/>
        </w:rPr>
        <w:t>Kareemi</w:t>
      </w:r>
      <w:proofErr w:type="spellEnd"/>
      <w:r w:rsidRPr="009937F5">
        <w:rPr>
          <w:rFonts w:ascii="NewsGotT" w:hAnsi="NewsGotT"/>
          <w:lang w:val="pt-BR" w:eastAsia="x-none"/>
        </w:rPr>
        <w:t xml:space="preserve"> et al. destacam </w:t>
      </w:r>
      <w:r>
        <w:rPr>
          <w:rFonts w:ascii="NewsGotT" w:hAnsi="NewsGotT"/>
          <w:lang w:val="pt-BR" w:eastAsia="x-none"/>
        </w:rPr>
        <w:t xml:space="preserve">o </w:t>
      </w:r>
      <w:r w:rsidRPr="009937F5">
        <w:rPr>
          <w:rFonts w:ascii="NewsGotT" w:hAnsi="NewsGotT"/>
          <w:lang w:val="pt-BR" w:eastAsia="x-none"/>
        </w:rPr>
        <w:t xml:space="preserve">potencial do ML </w:t>
      </w:r>
      <w:r>
        <w:rPr>
          <w:rFonts w:ascii="NewsGotT" w:hAnsi="NewsGotT"/>
          <w:lang w:val="pt-BR" w:eastAsia="x-none"/>
        </w:rPr>
        <w:t>implementado nos</w:t>
      </w:r>
      <w:r w:rsidRPr="009937F5">
        <w:rPr>
          <w:rFonts w:ascii="NewsGotT" w:hAnsi="NewsGotT"/>
          <w:lang w:val="pt-BR" w:eastAsia="x-none"/>
        </w:rPr>
        <w:t xml:space="preserve"> cuidados de </w:t>
      </w:r>
      <w:r>
        <w:rPr>
          <w:rFonts w:ascii="NewsGotT" w:hAnsi="NewsGotT"/>
          <w:lang w:val="pt-BR" w:eastAsia="x-none"/>
        </w:rPr>
        <w:t xml:space="preserve">saúde proporcionando cuidados de saúde </w:t>
      </w:r>
      <w:r w:rsidRPr="009937F5">
        <w:rPr>
          <w:rFonts w:ascii="NewsGotT" w:hAnsi="NewsGotT"/>
          <w:lang w:val="pt-BR" w:eastAsia="x-none"/>
        </w:rPr>
        <w:t>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Pr>
          <w:rFonts w:ascii="NewsGotT" w:hAnsi="NewsGotT"/>
          <w:lang w:val="pt-BR" w:eastAsia="x-none"/>
        </w:rPr>
        <w:fldChar w:fldCharType="separate"/>
      </w:r>
      <w:r w:rsidRPr="00960659">
        <w:rPr>
          <w:rFonts w:ascii="NewsGotT" w:hAnsi="NewsGotT"/>
          <w:noProof/>
          <w:lang w:val="pt-BR" w:eastAsia="x-none"/>
        </w:rPr>
        <w:t>(Kareemi et al., 2021)</w:t>
      </w:r>
      <w:r>
        <w:rPr>
          <w:rFonts w:ascii="NewsGotT" w:hAnsi="NewsGotT"/>
          <w:lang w:val="pt-BR" w:eastAsia="x-none"/>
        </w:rPr>
        <w:fldChar w:fldCharType="end"/>
      </w:r>
    </w:p>
    <w:p w14:paraId="299A5462" w14:textId="77777777" w:rsidR="005C27B2" w:rsidRDefault="005C27B2" w:rsidP="005C27B2">
      <w:pPr>
        <w:spacing w:line="360" w:lineRule="auto"/>
        <w:jc w:val="both"/>
        <w:rPr>
          <w:rFonts w:ascii="NewsGotT" w:hAnsi="NewsGotT"/>
          <w:lang w:val="pt-BR" w:eastAsia="x-none"/>
        </w:rPr>
      </w:pPr>
    </w:p>
    <w:p w14:paraId="20A404FA" w14:textId="77777777" w:rsidR="005C27B2" w:rsidRDefault="005C27B2" w:rsidP="005C27B2">
      <w:pPr>
        <w:spacing w:line="360" w:lineRule="auto"/>
        <w:jc w:val="both"/>
        <w:rPr>
          <w:rFonts w:ascii="NewsGotT" w:hAnsi="NewsGotT"/>
          <w:lang w:val="pt-BR" w:eastAsia="x-none"/>
        </w:rPr>
      </w:pPr>
    </w:p>
    <w:p w14:paraId="4F5FA856" w14:textId="77777777" w:rsidR="005C27B2" w:rsidRDefault="005C27B2" w:rsidP="005C27B2">
      <w:pPr>
        <w:spacing w:line="360" w:lineRule="auto"/>
        <w:jc w:val="both"/>
        <w:rPr>
          <w:rFonts w:ascii="NewsGotT" w:hAnsi="NewsGotT"/>
          <w:lang w:val="pt-BR" w:eastAsia="x-none"/>
        </w:rPr>
      </w:pPr>
      <w:r>
        <w:rPr>
          <w:rFonts w:ascii="NewsGotT" w:hAnsi="NewsGotT"/>
          <w:lang w:val="pt-BR" w:eastAsia="x-none"/>
        </w:rPr>
        <w:t xml:space="preserve">A revisão sistemática sugere que </w:t>
      </w:r>
      <w:r w:rsidRPr="001B2D94">
        <w:rPr>
          <w:rFonts w:ascii="NewsGotT" w:hAnsi="NewsGotT"/>
          <w:lang w:val="pt-BR" w:eastAsia="x-none"/>
        </w:rPr>
        <w:t xml:space="preserve">que os modelos de aprendizagem de máquinas parecem ter melhor desempenho de diagnóstico e prognóstico em comparação com os cuidados habituais para pacientes </w:t>
      </w:r>
      <w:r>
        <w:rPr>
          <w:rFonts w:ascii="NewsGotT" w:hAnsi="NewsGotT"/>
          <w:lang w:val="pt-BR" w:eastAsia="x-none"/>
        </w:rPr>
        <w:t>admitidos em SU</w:t>
      </w:r>
      <w:r w:rsidRPr="001B2D94">
        <w:rPr>
          <w:rFonts w:ascii="NewsGotT" w:hAnsi="NewsGotT"/>
          <w:lang w:val="pt-BR" w:eastAsia="x-none"/>
        </w:rPr>
        <w:t xml:space="preserve"> (</w:t>
      </w:r>
      <w:r>
        <w:rPr>
          <w:rFonts w:ascii="NewsGotT" w:hAnsi="NewsGotT"/>
          <w:lang w:val="pt-BR" w:eastAsia="x-none"/>
        </w:rPr>
        <w:t>Serviço de Urgência</w:t>
      </w:r>
      <w:r w:rsidRPr="001B2D94">
        <w:rPr>
          <w:rFonts w:ascii="NewsGotT" w:hAnsi="NewsGotT"/>
          <w:lang w:val="pt-BR" w:eastAsia="x-none"/>
        </w:rPr>
        <w:t>) com uma variedade de atuações.</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Pr>
          <w:rFonts w:ascii="NewsGotT" w:hAnsi="NewsGotT"/>
          <w:lang w:val="pt-BR" w:eastAsia="x-none"/>
        </w:rPr>
        <w:fldChar w:fldCharType="separate"/>
      </w:r>
      <w:r w:rsidRPr="00C158D4">
        <w:rPr>
          <w:rFonts w:ascii="NewsGotT" w:hAnsi="NewsGotT"/>
          <w:noProof/>
          <w:lang w:val="pt-BR" w:eastAsia="x-none"/>
        </w:rPr>
        <w:t>(Kareemi et al., 2021)</w:t>
      </w:r>
      <w:r>
        <w:rPr>
          <w:rFonts w:ascii="NewsGotT" w:hAnsi="NewsGotT"/>
          <w:lang w:val="pt-BR" w:eastAsia="x-none"/>
        </w:rPr>
        <w:fldChar w:fldCharType="end"/>
      </w:r>
      <w:r>
        <w:rPr>
          <w:rFonts w:ascii="NewsGotT" w:hAnsi="NewsGotT"/>
          <w:lang w:val="pt-BR" w:eastAsia="x-none"/>
        </w:rPr>
        <w:t xml:space="preserve"> Esta</w:t>
      </w:r>
      <w:r w:rsidRPr="00BE644E">
        <w:rPr>
          <w:rFonts w:ascii="NewsGotT" w:hAnsi="NewsGotT"/>
          <w:lang w:val="pt-BR" w:eastAsia="x-none"/>
        </w:rPr>
        <w:t xml:space="preserve"> revisão conclui que o ML tem um desempenho superior em quase todas as tarefas, mas também chama a atenção para várias deficiências generalizadas, incluindo a adesão limitada às diretrizes de comunicação e a falta de avaliação através de ensaios intervencionais. Estas conclusões sublinham a necessidade de uma nova fase no apoio à decisão clínica (CDS) para cuidados de emergência, com investigação e prática centradas em sistemas CDS integrados, dirigidos pelo ML, que sejam utilizáveis, interpretáveis e eficazes.</w:t>
      </w:r>
    </w:p>
    <w:p w14:paraId="23C9C9F4" w14:textId="77777777" w:rsidR="005C27B2" w:rsidRDefault="005C27B2" w:rsidP="005C27B2">
      <w:pPr>
        <w:spacing w:line="360" w:lineRule="auto"/>
        <w:jc w:val="both"/>
        <w:rPr>
          <w:rFonts w:ascii="NewsGotT" w:hAnsi="NewsGotT"/>
          <w:lang w:val="pt-BR" w:eastAsia="x-none"/>
        </w:rPr>
      </w:pPr>
    </w:p>
    <w:p w14:paraId="0F555FE6" w14:textId="77777777" w:rsidR="005C27B2" w:rsidRPr="009937F5" w:rsidRDefault="005C27B2" w:rsidP="005C27B2">
      <w:pPr>
        <w:spacing w:line="360" w:lineRule="auto"/>
        <w:jc w:val="both"/>
        <w:rPr>
          <w:rFonts w:ascii="NewsGotT" w:hAnsi="NewsGotT"/>
          <w:lang w:val="pt-BR" w:eastAsia="x-none"/>
        </w:rPr>
      </w:pPr>
    </w:p>
    <w:p w14:paraId="594CAE41" w14:textId="77777777" w:rsidR="005C27B2" w:rsidRDefault="005C27B2" w:rsidP="005C27B2">
      <w:pPr>
        <w:spacing w:line="360" w:lineRule="auto"/>
        <w:jc w:val="both"/>
        <w:rPr>
          <w:rFonts w:ascii="NewsGotT" w:hAnsi="NewsGotT"/>
          <w:lang w:val="pt-BR" w:eastAsia="x-none"/>
        </w:rPr>
      </w:pPr>
      <w:r w:rsidRPr="00346982">
        <w:rPr>
          <w:rFonts w:ascii="NewsGotT" w:hAnsi="NewsGotT"/>
          <w:lang w:val="pt-BR" w:eastAsia="x-none"/>
        </w:rPr>
        <w:t>A IA por si só ou em parceria com o ML parece se</w:t>
      </w:r>
      <w:r w:rsidRPr="00071745">
        <w:rPr>
          <w:rFonts w:ascii="NewsGotT" w:hAnsi="NewsGotT"/>
          <w:lang w:val="pt-BR" w:eastAsia="x-none"/>
        </w:rPr>
        <w:t xml:space="preserve">r uma solução eficaz para melhorar a qualidade da medicina personalizada e para acelerar o ritmo de evolução de técnicas complexas de diagnóstico e terapêuticas, tais como no campo da genética, pequenas moléculas, e terapias </w:t>
      </w:r>
      <w:proofErr w:type="spellStart"/>
      <w:r w:rsidRPr="00071745">
        <w:rPr>
          <w:rFonts w:ascii="NewsGotT" w:hAnsi="NewsGotT"/>
          <w:lang w:val="pt-BR" w:eastAsia="x-none"/>
        </w:rPr>
        <w:t>super-alvo</w:t>
      </w:r>
      <w:proofErr w:type="spellEnd"/>
      <w:r w:rsidRPr="00071745">
        <w:rPr>
          <w:rFonts w:ascii="NewsGotT" w:hAnsi="NewsGotT"/>
          <w:lang w:val="pt-BR" w:eastAsia="x-none"/>
        </w:rPr>
        <w:t>.</w:t>
      </w:r>
      <w:r>
        <w:rPr>
          <w:rFonts w:ascii="NewsGotT" w:hAnsi="NewsGotT"/>
          <w:lang w:val="pt-BR" w:eastAsia="x-none"/>
        </w:rPr>
        <w:t xml:space="preserve"> A</w:t>
      </w:r>
      <w:r w:rsidRPr="00071745">
        <w:rPr>
          <w:rFonts w:ascii="NewsGotT" w:hAnsi="NewsGotT"/>
          <w:lang w:val="pt-BR" w:eastAsia="x-none"/>
        </w:rPr>
        <w:t xml:space="preserve"> transformação digital ao serviço da medicina deve basear-se tanto em conhecimentos clínicos - para garantir a máxima eficácia - como em orientações informáticas precisas, a fim de ultrapassar limitações.</w:t>
      </w:r>
      <w:r>
        <w:rPr>
          <w:rFonts w:ascii="NewsGotT" w:hAnsi="NewsGotT"/>
          <w:lang w:val="pt-BR" w:eastAsia="x-none"/>
        </w:rPr>
        <w:fldChar w:fldCharType="begin" w:fldLock="1"/>
      </w:r>
      <w:r>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Pr>
          <w:rFonts w:ascii="NewsGotT" w:hAnsi="NewsGotT"/>
          <w:lang w:val="pt-BR" w:eastAsia="x-none"/>
        </w:rPr>
        <w:fldChar w:fldCharType="separate"/>
      </w:r>
      <w:r w:rsidRPr="00071745">
        <w:rPr>
          <w:rFonts w:ascii="NewsGotT" w:hAnsi="NewsGotT"/>
          <w:noProof/>
          <w:lang w:val="pt-BR" w:eastAsia="x-none"/>
        </w:rPr>
        <w:t>(</w:t>
      </w:r>
      <w:proofErr w:type="spellStart"/>
      <w:r w:rsidRPr="00071745">
        <w:rPr>
          <w:rFonts w:ascii="NewsGotT" w:hAnsi="NewsGotT"/>
          <w:noProof/>
          <w:lang w:val="pt-BR" w:eastAsia="x-none"/>
        </w:rPr>
        <w:t>Alsuliman</w:t>
      </w:r>
      <w:proofErr w:type="spellEnd"/>
      <w:r w:rsidRPr="00071745">
        <w:rPr>
          <w:rFonts w:ascii="NewsGotT" w:hAnsi="NewsGotT"/>
          <w:noProof/>
          <w:lang w:val="pt-BR" w:eastAsia="x-none"/>
        </w:rPr>
        <w:t>, Humaidan, &amp; Sliman, 2020)</w:t>
      </w:r>
      <w:r>
        <w:rPr>
          <w:rFonts w:ascii="NewsGotT" w:hAnsi="NewsGotT"/>
          <w:lang w:val="pt-BR" w:eastAsia="x-none"/>
        </w:rPr>
        <w:fldChar w:fldCharType="end"/>
      </w:r>
    </w:p>
    <w:p w14:paraId="6DC5DA30" w14:textId="77777777" w:rsidR="005C27B2" w:rsidRDefault="005C27B2" w:rsidP="005C27B2">
      <w:pPr>
        <w:spacing w:line="360" w:lineRule="auto"/>
        <w:jc w:val="both"/>
        <w:rPr>
          <w:rFonts w:ascii="NewsGotT" w:hAnsi="NewsGotT"/>
          <w:lang w:val="pt-BR" w:eastAsia="x-none"/>
        </w:rPr>
      </w:pPr>
    </w:p>
    <w:p w14:paraId="5A5056D3" w14:textId="77777777" w:rsidR="005C27B2" w:rsidRDefault="005C27B2" w:rsidP="005C27B2">
      <w:pPr>
        <w:spacing w:line="360" w:lineRule="auto"/>
        <w:jc w:val="both"/>
        <w:rPr>
          <w:rFonts w:ascii="NewsGotT" w:hAnsi="NewsGotT"/>
          <w:lang w:val="pt-BR" w:eastAsia="x-none"/>
        </w:rPr>
      </w:pPr>
    </w:p>
    <w:p w14:paraId="571FD25D" w14:textId="77777777" w:rsidR="005C27B2" w:rsidRPr="00071745" w:rsidRDefault="005C27B2" w:rsidP="005C27B2">
      <w:pPr>
        <w:spacing w:line="360" w:lineRule="auto"/>
        <w:jc w:val="both"/>
        <w:rPr>
          <w:rFonts w:ascii="NewsGotT" w:hAnsi="NewsGotT"/>
          <w:lang w:val="pt-BR" w:eastAsia="x-none"/>
        </w:rPr>
      </w:pPr>
      <w:r w:rsidRPr="007439B8">
        <w:rPr>
          <w:rFonts w:ascii="NewsGotT" w:hAnsi="NewsGotT"/>
          <w:lang w:val="pt-BR" w:eastAsia="x-none"/>
        </w:rPr>
        <w:t>Em algumas áreas tais como medicina e cuidados de saúde,</w:t>
      </w:r>
      <w:r>
        <w:rPr>
          <w:rFonts w:ascii="NewsGotT" w:hAnsi="NewsGotT"/>
          <w:lang w:val="pt-BR" w:eastAsia="x-none"/>
        </w:rPr>
        <w:t xml:space="preserve"> tem sido feita uma transição para o uso de instrumentos informáticos dependentes de dados. Este processo foi possibilitado pelos avanços simultâneos no armazenamento de dados e pelo desenvolvimento tecnológico. Segundo um estudo realizado em 2020 por </w:t>
      </w:r>
      <w:proofErr w:type="spellStart"/>
      <w:r>
        <w:rPr>
          <w:rFonts w:ascii="NewsGotT" w:hAnsi="NewsGotT"/>
          <w:lang w:val="pt-BR" w:eastAsia="x-none"/>
        </w:rPr>
        <w:t>Vellido</w:t>
      </w:r>
      <w:proofErr w:type="spellEnd"/>
      <w:r>
        <w:rPr>
          <w:rFonts w:ascii="NewsGotT" w:hAnsi="NewsGotT"/>
          <w:lang w:val="pt-BR" w:eastAsia="x-none"/>
        </w:rPr>
        <w:t xml:space="preserve">, a conjetura atual do desenvolvimento tecnológico, desencadeou a ideia que </w:t>
      </w:r>
      <w:r w:rsidRPr="00DE33A4">
        <w:rPr>
          <w:rFonts w:ascii="NewsGotT" w:hAnsi="NewsGotT"/>
          <w:lang w:val="pt-BR" w:eastAsia="x-none"/>
        </w:rPr>
        <w:t xml:space="preserve">a utilização de </w:t>
      </w:r>
      <w:r>
        <w:rPr>
          <w:rFonts w:ascii="NewsGotT" w:hAnsi="NewsGotT"/>
          <w:lang w:val="pt-BR" w:eastAsia="x-none"/>
        </w:rPr>
        <w:t>ML</w:t>
      </w:r>
      <w:r w:rsidRPr="00DE33A4">
        <w:rPr>
          <w:rFonts w:ascii="NewsGotT" w:hAnsi="NewsGotT"/>
          <w:lang w:val="pt-BR" w:eastAsia="x-none"/>
        </w:rPr>
        <w:t xml:space="preserve"> e técnicas de inteligência computacional</w:t>
      </w:r>
      <w:r>
        <w:rPr>
          <w:rFonts w:ascii="NewsGotT" w:hAnsi="NewsGotT"/>
          <w:lang w:val="pt-BR" w:eastAsia="x-none"/>
        </w:rPr>
        <w:t xml:space="preserve">, </w:t>
      </w:r>
      <w:r w:rsidRPr="00DE33A4">
        <w:rPr>
          <w:rFonts w:ascii="NewsGotT" w:hAnsi="NewsGotT"/>
          <w:lang w:val="pt-BR" w:eastAsia="x-none"/>
        </w:rPr>
        <w:t>para resolver problemas</w:t>
      </w:r>
      <w:r>
        <w:rPr>
          <w:rFonts w:ascii="NewsGotT" w:hAnsi="NewsGotT"/>
          <w:lang w:val="pt-BR" w:eastAsia="x-none"/>
        </w:rPr>
        <w:t xml:space="preserve"> relacionados com a saúde, pode ser o caminho a seguir para a melhoria da qualidade dos serviços de saúde. Por outro lado, o autor concluiu</w:t>
      </w:r>
      <w:r w:rsidRPr="007439B8">
        <w:rPr>
          <w:rFonts w:ascii="NewsGotT" w:hAnsi="NewsGotT"/>
          <w:lang w:val="pt-BR" w:eastAsia="x-none"/>
        </w:rPr>
        <w:t xml:space="preserve"> que, para além de melhorar a </w:t>
      </w:r>
      <w:proofErr w:type="spellStart"/>
      <w:r w:rsidRPr="007439B8">
        <w:rPr>
          <w:rFonts w:ascii="NewsGotT" w:hAnsi="NewsGotT"/>
          <w:lang w:val="pt-BR" w:eastAsia="x-none"/>
        </w:rPr>
        <w:t>interpretabilidade</w:t>
      </w:r>
      <w:proofErr w:type="spellEnd"/>
      <w:r w:rsidRPr="007439B8">
        <w:rPr>
          <w:rFonts w:ascii="NewsGotT" w:hAnsi="NewsGotT"/>
          <w:lang w:val="pt-BR" w:eastAsia="x-none"/>
        </w:rPr>
        <w:t xml:space="preserve"> do</w:t>
      </w:r>
      <w:r>
        <w:rPr>
          <w:rFonts w:ascii="NewsGotT" w:hAnsi="NewsGotT"/>
          <w:lang w:val="pt-BR" w:eastAsia="x-none"/>
        </w:rPr>
        <w:t>s</w:t>
      </w:r>
      <w:r w:rsidRPr="007439B8">
        <w:rPr>
          <w:rFonts w:ascii="NewsGotT" w:hAnsi="NewsGotT"/>
          <w:lang w:val="pt-BR" w:eastAsia="x-none"/>
        </w:rPr>
        <w:t xml:space="preserve"> modelo como um objetivo, </w:t>
      </w:r>
      <w:r>
        <w:rPr>
          <w:rFonts w:ascii="NewsGotT" w:hAnsi="NewsGotT"/>
          <w:lang w:val="pt-BR" w:eastAsia="x-none"/>
        </w:rPr>
        <w:t xml:space="preserve">é necessário </w:t>
      </w:r>
      <w:r w:rsidRPr="007439B8">
        <w:rPr>
          <w:rFonts w:ascii="NewsGotT" w:hAnsi="NewsGotT"/>
          <w:lang w:val="pt-BR" w:eastAsia="x-none"/>
        </w:rPr>
        <w:t xml:space="preserve">integrar peritos médicos na </w:t>
      </w:r>
      <w:proofErr w:type="spellStart"/>
      <w:r w:rsidRPr="007439B8">
        <w:rPr>
          <w:rFonts w:ascii="NewsGotT" w:hAnsi="NewsGotT"/>
          <w:lang w:val="pt-BR" w:eastAsia="x-none"/>
        </w:rPr>
        <w:t>conceção</w:t>
      </w:r>
      <w:proofErr w:type="spellEnd"/>
      <w:r w:rsidRPr="007439B8">
        <w:rPr>
          <w:rFonts w:ascii="NewsGotT" w:hAnsi="NewsGotT"/>
          <w:lang w:val="pt-BR" w:eastAsia="x-none"/>
        </w:rPr>
        <w:t xml:space="preserve"> de estratégias de interpretação de análise de dados. Caso contrário, é pouco provável que </w:t>
      </w:r>
      <w:r>
        <w:rPr>
          <w:rFonts w:ascii="NewsGotT" w:hAnsi="NewsGotT"/>
          <w:lang w:val="pt-BR" w:eastAsia="x-none"/>
        </w:rPr>
        <w:t>o ML</w:t>
      </w:r>
      <w:r w:rsidRPr="007439B8">
        <w:rPr>
          <w:rFonts w:ascii="NewsGotT" w:hAnsi="NewsGotT"/>
          <w:lang w:val="pt-BR" w:eastAsia="x-none"/>
        </w:rPr>
        <w:t xml:space="preserve"> se torne parte da prática clínica e de cuidados de saúde </w:t>
      </w:r>
      <w:r>
        <w:rPr>
          <w:rFonts w:ascii="NewsGotT" w:hAnsi="NewsGotT"/>
          <w:lang w:val="pt-BR" w:eastAsia="x-none"/>
        </w:rPr>
        <w:t>continuados</w:t>
      </w:r>
      <w:r w:rsidRPr="007439B8">
        <w:rPr>
          <w:rFonts w:ascii="NewsGotT" w:hAnsi="NewsGotT"/>
          <w:lang w:val="pt-BR" w:eastAsia="x-none"/>
        </w:rPr>
        <w:t>.</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Pr>
          <w:rFonts w:ascii="NewsGotT" w:hAnsi="NewsGotT"/>
          <w:lang w:val="pt-BR" w:eastAsia="x-none"/>
        </w:rPr>
        <w:fldChar w:fldCharType="separate"/>
      </w:r>
      <w:r w:rsidRPr="007439B8">
        <w:rPr>
          <w:rFonts w:ascii="NewsGotT" w:hAnsi="NewsGotT"/>
          <w:noProof/>
          <w:lang w:val="pt-BR" w:eastAsia="x-none"/>
        </w:rPr>
        <w:t>(Vellido, 2020)</w:t>
      </w:r>
      <w:r>
        <w:rPr>
          <w:rFonts w:ascii="NewsGotT" w:hAnsi="NewsGotT"/>
          <w:lang w:val="pt-BR" w:eastAsia="x-none"/>
        </w:rPr>
        <w:fldChar w:fldCharType="end"/>
      </w:r>
    </w:p>
    <w:p w14:paraId="7AD62155" w14:textId="77777777" w:rsidR="005C27B2" w:rsidRPr="00071745" w:rsidRDefault="005C27B2" w:rsidP="005C27B2">
      <w:pPr>
        <w:spacing w:line="360" w:lineRule="auto"/>
        <w:jc w:val="both"/>
        <w:rPr>
          <w:rFonts w:ascii="NewsGotT" w:hAnsi="NewsGotT"/>
          <w:lang w:val="pt-BR" w:eastAsia="x-none"/>
        </w:rPr>
      </w:pPr>
    </w:p>
    <w:p w14:paraId="03C9BB22" w14:textId="77777777" w:rsidR="005C27B2" w:rsidRPr="00071745" w:rsidRDefault="005C27B2" w:rsidP="005C27B2">
      <w:pPr>
        <w:spacing w:line="360" w:lineRule="auto"/>
        <w:jc w:val="both"/>
        <w:rPr>
          <w:rFonts w:ascii="NewsGotT" w:hAnsi="NewsGotT"/>
          <w:lang w:val="pt-BR" w:eastAsia="x-none"/>
        </w:rPr>
      </w:pPr>
      <w:r w:rsidRPr="00071745">
        <w:rPr>
          <w:rFonts w:ascii="NewsGotT" w:hAnsi="NewsGotT"/>
          <w:lang w:val="pt-BR" w:eastAsia="x-none"/>
        </w:rPr>
        <w:t>A Aprendizagem Automática é uma área de investigação que utiliza conceitos de inteligência artificial e</w:t>
      </w:r>
    </w:p>
    <w:p w14:paraId="6D1CC790" w14:textId="77777777" w:rsidR="005C27B2" w:rsidRPr="00071745" w:rsidRDefault="005C27B2" w:rsidP="005C27B2">
      <w:pPr>
        <w:spacing w:line="360" w:lineRule="auto"/>
        <w:jc w:val="both"/>
        <w:rPr>
          <w:rFonts w:ascii="NewsGotT" w:hAnsi="NewsGotT"/>
          <w:lang w:val="pt-BR" w:eastAsia="x-none"/>
        </w:rPr>
      </w:pPr>
      <w:r w:rsidRPr="00071745">
        <w:rPr>
          <w:rFonts w:ascii="NewsGotT" w:hAnsi="NewsGotT"/>
          <w:lang w:val="pt-BR" w:eastAsia="x-none"/>
        </w:rPr>
        <w:t>estatística. É uma disciplina extensa usando diversos métodos de aprendizagem, como por exemplo as</w:t>
      </w:r>
    </w:p>
    <w:p w14:paraId="0420D2B5" w14:textId="77777777" w:rsidR="005C27B2" w:rsidRPr="00071745" w:rsidRDefault="005C27B2" w:rsidP="005C27B2">
      <w:pPr>
        <w:spacing w:line="360" w:lineRule="auto"/>
        <w:jc w:val="both"/>
        <w:rPr>
          <w:rFonts w:ascii="NewsGotT" w:hAnsi="NewsGotT"/>
          <w:lang w:val="pt-BR" w:eastAsia="x-none"/>
        </w:rPr>
      </w:pPr>
      <w:r w:rsidRPr="00071745">
        <w:rPr>
          <w:rFonts w:ascii="NewsGotT" w:hAnsi="NewsGotT"/>
          <w:lang w:val="pt-BR" w:eastAsia="x-none"/>
        </w:rPr>
        <w:t>redes neuronais, e, tendo como pontos de aplicação a robótica, entre outras.</w:t>
      </w:r>
    </w:p>
    <w:p w14:paraId="7A4012BD" w14:textId="77777777" w:rsidR="005C27B2" w:rsidRPr="00071745" w:rsidRDefault="005C27B2" w:rsidP="005C27B2">
      <w:pPr>
        <w:spacing w:line="360" w:lineRule="auto"/>
        <w:jc w:val="both"/>
        <w:rPr>
          <w:rFonts w:ascii="NewsGotT" w:hAnsi="NewsGotT"/>
          <w:lang w:val="pt-BR" w:eastAsia="x-none"/>
        </w:rPr>
      </w:pPr>
      <w:r w:rsidRPr="00071745">
        <w:rPr>
          <w:rFonts w:ascii="NewsGotT" w:hAnsi="NewsGotT"/>
          <w:lang w:val="pt-BR" w:eastAsia="x-none"/>
        </w:rPr>
        <w:t xml:space="preserve">Aprendizagem Automática considera métodos e os respetivos programas de </w:t>
      </w:r>
      <w:r w:rsidRPr="00071745">
        <w:rPr>
          <w:rFonts w:ascii="NewsGotT" w:hAnsi="NewsGotT"/>
          <w:i/>
          <w:iCs/>
          <w:lang w:val="pt-BR" w:eastAsia="x-none"/>
        </w:rPr>
        <w:t>software</w:t>
      </w:r>
      <w:r w:rsidRPr="0007174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071BC437" w14:textId="77777777" w:rsidR="005C27B2" w:rsidRPr="00071745" w:rsidRDefault="005C27B2" w:rsidP="005C27B2">
      <w:pPr>
        <w:spacing w:line="360" w:lineRule="auto"/>
        <w:jc w:val="both"/>
        <w:rPr>
          <w:rFonts w:ascii="NewsGotT" w:hAnsi="NewsGotT"/>
          <w:lang w:val="pt-BR" w:eastAsia="x-none"/>
        </w:rPr>
      </w:pPr>
    </w:p>
    <w:p w14:paraId="4F4326A8" w14:textId="77777777" w:rsidR="005C27B2" w:rsidRPr="00071745" w:rsidRDefault="005C27B2" w:rsidP="005C27B2">
      <w:pPr>
        <w:spacing w:line="360" w:lineRule="auto"/>
        <w:jc w:val="both"/>
        <w:rPr>
          <w:rFonts w:ascii="NewsGotT" w:hAnsi="NewsGotT"/>
          <w:lang w:val="pt-BR" w:eastAsia="x-none"/>
        </w:rPr>
      </w:pPr>
    </w:p>
    <w:p w14:paraId="5E2EC91B" w14:textId="77777777" w:rsidR="005C27B2" w:rsidRPr="00071745" w:rsidRDefault="005C27B2" w:rsidP="005C27B2">
      <w:pPr>
        <w:pStyle w:val="Heading3"/>
        <w:numPr>
          <w:ilvl w:val="2"/>
          <w:numId w:val="2"/>
        </w:numPr>
        <w:spacing w:line="360" w:lineRule="auto"/>
        <w:ind w:left="709" w:hanging="709"/>
        <w:jc w:val="both"/>
        <w:rPr>
          <w:rFonts w:ascii="NewsGotT" w:hAnsi="NewsGotT"/>
          <w:lang w:val="pt-BR"/>
        </w:rPr>
      </w:pPr>
      <w:bookmarkStart w:id="0" w:name="_Toc69124396"/>
      <w:r w:rsidRPr="00071745">
        <w:rPr>
          <w:rFonts w:ascii="NewsGotT" w:hAnsi="NewsGotT"/>
          <w:lang w:val="pt-BR"/>
        </w:rPr>
        <w:t>História e Evolução</w:t>
      </w:r>
      <w:bookmarkEnd w:id="0"/>
      <w:r w:rsidRPr="00071745">
        <w:rPr>
          <w:rFonts w:ascii="NewsGotT" w:hAnsi="NewsGotT"/>
          <w:lang w:val="pt-BR"/>
        </w:rPr>
        <w:t xml:space="preserve"> </w:t>
      </w:r>
    </w:p>
    <w:p w14:paraId="43E5F4FD" w14:textId="77777777" w:rsidR="005C27B2" w:rsidRPr="00763AA7" w:rsidRDefault="005C27B2" w:rsidP="005C27B2">
      <w:pPr>
        <w:spacing w:line="360" w:lineRule="auto"/>
        <w:ind w:firstLine="709"/>
        <w:jc w:val="both"/>
        <w:rPr>
          <w:rFonts w:ascii="NewsGotT" w:hAnsi="NewsGotT"/>
          <w:lang w:val="pt-BR"/>
        </w:rPr>
      </w:pPr>
      <w:proofErr w:type="spellStart"/>
      <w:r w:rsidRPr="00763AA7">
        <w:rPr>
          <w:rFonts w:ascii="NewsGotT" w:hAnsi="NewsGotT"/>
          <w:lang w:val="pt-BR"/>
        </w:rPr>
        <w:t>Machine</w:t>
      </w:r>
      <w:proofErr w:type="spellEnd"/>
      <w:r w:rsidRPr="00763AA7">
        <w:rPr>
          <w:rFonts w:ascii="NewsGotT" w:hAnsi="NewsGotT"/>
          <w:lang w:val="pt-BR"/>
        </w:rPr>
        <w:t xml:space="preserve"> Learning é um subcampo da informática que evoluiu do estudo do reconhecimento de padrões e da teoria da aprendizagem computacional em Inteligência Artificial (IA). </w:t>
      </w:r>
    </w:p>
    <w:p w14:paraId="67F46221" w14:textId="77777777" w:rsidR="005C27B2" w:rsidRPr="00763AA7" w:rsidRDefault="005C27B2" w:rsidP="005C27B2">
      <w:pPr>
        <w:spacing w:line="360" w:lineRule="auto"/>
        <w:jc w:val="both"/>
        <w:rPr>
          <w:rFonts w:ascii="NewsGotT" w:hAnsi="NewsGotT"/>
          <w:lang w:val="pt-BR"/>
        </w:rPr>
      </w:pPr>
    </w:p>
    <w:p w14:paraId="25656C20"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 xml:space="preserve">Em 1959, Arthur Samuel, um pioneiro americano no campo dos jogos de computador, </w:t>
      </w: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learning</w:t>
      </w:r>
      <w:proofErr w:type="spellEnd"/>
      <w:r w:rsidRPr="00763AA7">
        <w:rPr>
          <w:rFonts w:ascii="NewsGotT" w:hAnsi="NewsGotT"/>
          <w:lang w:val="pt-BR"/>
        </w:rPr>
        <w:t>, e inteligência artificial estudou procedimentos de</w:t>
      </w:r>
      <w:r w:rsidRPr="00763AA7">
        <w:rPr>
          <w:rFonts w:ascii="NewsGotT" w:hAnsi="NewsGotT"/>
          <w:i/>
          <w:iCs/>
          <w:lang w:val="pt-BR"/>
        </w:rPr>
        <w:t xml:space="preserve"> </w:t>
      </w: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learning</w:t>
      </w:r>
      <w:proofErr w:type="spellEnd"/>
      <w:r w:rsidRPr="00763AA7">
        <w:rPr>
          <w:rFonts w:ascii="NewsGotT" w:hAnsi="NewsGotT"/>
          <w:lang w:val="pt-BR"/>
        </w:rPr>
        <w:t xml:space="preserve"> e verificou que um computador poderia ser programado para que aprendesse a jogar um jogo de damas num curto espaço de tempo, tal como as pessoas. Para tal acontecer, apenas seria necessário programar todas as diretrizes do jogo. E conclui que este mecanismo de aprendizagem poderia ser aplicado a problemas da vida real.</w:t>
      </w:r>
      <w:r w:rsidRPr="00763AA7">
        <w:rPr>
          <w:rFonts w:ascii="NewsGotT" w:hAnsi="NewsGotT"/>
          <w:lang w:val="pt-BR"/>
        </w:rPr>
        <w:fldChar w:fldCharType="begin" w:fldLock="1"/>
      </w:r>
      <w:r w:rsidRPr="00763AA7">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(Samuel, 1959)</w:t>
      </w:r>
      <w:r w:rsidRPr="00763AA7">
        <w:rPr>
          <w:rFonts w:ascii="NewsGotT" w:hAnsi="NewsGotT"/>
          <w:lang w:val="pt-BR"/>
        </w:rPr>
        <w:fldChar w:fldCharType="end"/>
      </w:r>
    </w:p>
    <w:p w14:paraId="3EF1BCD3" w14:textId="77777777" w:rsidR="005C27B2" w:rsidRPr="00763AA7" w:rsidRDefault="005C27B2" w:rsidP="005C27B2">
      <w:pPr>
        <w:spacing w:line="360" w:lineRule="auto"/>
        <w:jc w:val="both"/>
        <w:rPr>
          <w:rFonts w:ascii="NewsGotT" w:hAnsi="NewsGotT"/>
          <w:lang w:val="pt-BR"/>
        </w:rPr>
      </w:pPr>
    </w:p>
    <w:p w14:paraId="5AE5C324" w14:textId="77777777" w:rsidR="005C27B2" w:rsidRPr="00763AA7" w:rsidRDefault="005C27B2" w:rsidP="005C27B2">
      <w:pPr>
        <w:spacing w:line="360" w:lineRule="auto"/>
        <w:jc w:val="both"/>
        <w:rPr>
          <w:rFonts w:ascii="NewsGotT" w:hAnsi="NewsGotT"/>
          <w:lang w:val="pt-BR"/>
        </w:rPr>
      </w:pPr>
    </w:p>
    <w:p w14:paraId="3B7C29C6" w14:textId="77777777" w:rsidR="005C27B2" w:rsidRPr="00763AA7" w:rsidRDefault="005C27B2" w:rsidP="005C27B2">
      <w:pPr>
        <w:spacing w:line="360" w:lineRule="auto"/>
        <w:jc w:val="both"/>
        <w:rPr>
          <w:rFonts w:ascii="NewsGotT" w:hAnsi="NewsGotT"/>
          <w:lang w:val="pt-BR"/>
        </w:rPr>
      </w:pP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learning</w:t>
      </w:r>
      <w:proofErr w:type="spellEnd"/>
      <w:r w:rsidRPr="00763AA7">
        <w:rPr>
          <w:rFonts w:ascii="NewsGotT" w:hAnsi="NewsGotT"/>
          <w:i/>
          <w:iCs/>
          <w:lang w:val="pt-BR"/>
        </w:rPr>
        <w:t xml:space="preserve">  </w:t>
      </w:r>
      <w:r w:rsidRPr="00763AA7">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763AA7">
        <w:rPr>
          <w:rFonts w:ascii="NewsGotT" w:hAnsi="NewsGotT"/>
          <w:lang w:val="pt-BR"/>
        </w:rPr>
        <w:t>detetam</w:t>
      </w:r>
      <w:proofErr w:type="spellEnd"/>
      <w:r w:rsidRPr="00763AA7">
        <w:rPr>
          <w:rFonts w:ascii="NewsGotT" w:hAnsi="NewsGotT"/>
          <w:lang w:val="pt-BR"/>
        </w:rPr>
        <w:t xml:space="preserve"> padrões em enormes quantidades de dados que os humanos dificilmente encontrariam.</w:t>
      </w:r>
    </w:p>
    <w:p w14:paraId="255B67C6" w14:textId="77777777" w:rsidR="005C27B2" w:rsidRPr="00763AA7" w:rsidRDefault="005C27B2" w:rsidP="005C27B2">
      <w:pPr>
        <w:spacing w:line="360" w:lineRule="auto"/>
        <w:jc w:val="both"/>
        <w:rPr>
          <w:rFonts w:ascii="NewsGotT" w:hAnsi="NewsGotT"/>
          <w:lang w:val="pt-BR"/>
        </w:rPr>
      </w:pPr>
    </w:p>
    <w:p w14:paraId="3EA8DE69"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6F6946EC" w14:textId="77777777" w:rsidR="005C27B2" w:rsidRPr="00763AA7" w:rsidRDefault="005C27B2" w:rsidP="005C27B2">
      <w:pPr>
        <w:spacing w:line="360" w:lineRule="auto"/>
        <w:jc w:val="both"/>
        <w:rPr>
          <w:rFonts w:ascii="NewsGotT" w:hAnsi="NewsGotT"/>
          <w:lang w:val="pt-BR"/>
        </w:rPr>
      </w:pPr>
    </w:p>
    <w:p w14:paraId="34D2B157"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11EA15C6"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A área de aplicação da aprendizagem de máquinas é abundante. Vejamos algumas das aplicações quotidianas mais comuns da Aprendizagem Automática que acontece à nossa volta.</w:t>
      </w:r>
    </w:p>
    <w:p w14:paraId="5C520520" w14:textId="77777777" w:rsidR="005C27B2" w:rsidRPr="00763AA7" w:rsidRDefault="005C27B2" w:rsidP="005C27B2">
      <w:pPr>
        <w:spacing w:line="360" w:lineRule="auto"/>
        <w:jc w:val="both"/>
        <w:rPr>
          <w:rFonts w:ascii="NewsGotT" w:hAnsi="NewsGotT"/>
          <w:lang w:val="pt-BR"/>
        </w:rPr>
      </w:pPr>
    </w:p>
    <w:p w14:paraId="519B7F4E"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 xml:space="preserve">Sistema de Recomendação: O </w:t>
      </w:r>
      <w:proofErr w:type="spellStart"/>
      <w:r w:rsidRPr="00763AA7">
        <w:rPr>
          <w:rFonts w:ascii="NewsGotT" w:hAnsi="NewsGotT"/>
          <w:lang w:val="pt-BR"/>
        </w:rPr>
        <w:t>YouTube</w:t>
      </w:r>
      <w:proofErr w:type="spellEnd"/>
      <w:r w:rsidRPr="00763AA7">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763AA7">
        <w:rPr>
          <w:rFonts w:ascii="NewsGotT" w:hAnsi="NewsGotT"/>
          <w:lang w:val="pt-BR"/>
        </w:rPr>
        <w:t>Amazon</w:t>
      </w:r>
      <w:proofErr w:type="spellEnd"/>
      <w:r w:rsidRPr="00763AA7">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learning</w:t>
      </w:r>
      <w:proofErr w:type="spellEnd"/>
      <w:r w:rsidRPr="00763AA7">
        <w:rPr>
          <w:rFonts w:ascii="NewsGotT" w:hAnsi="NewsGotT"/>
          <w:lang w:val="pt-BR"/>
        </w:rPr>
        <w:t xml:space="preserve"> que pode detectar e mover automaticamente as mensagens não solicitadas para a pasta de spam.</w:t>
      </w:r>
    </w:p>
    <w:p w14:paraId="556FB5A4" w14:textId="77777777" w:rsidR="005C27B2" w:rsidRPr="00763AA7" w:rsidRDefault="005C27B2" w:rsidP="005C27B2">
      <w:pPr>
        <w:spacing w:line="360" w:lineRule="auto"/>
        <w:jc w:val="both"/>
        <w:rPr>
          <w:rFonts w:ascii="NewsGotT" w:hAnsi="NewsGotT"/>
          <w:lang w:val="pt-BR"/>
        </w:rPr>
      </w:pPr>
    </w:p>
    <w:p w14:paraId="39983A68" w14:textId="77777777" w:rsidR="005C27B2" w:rsidRPr="005C27B2" w:rsidRDefault="005C27B2" w:rsidP="005C27B2">
      <w:pPr>
        <w:spacing w:line="360" w:lineRule="auto"/>
        <w:jc w:val="both"/>
        <w:rPr>
          <w:rFonts w:ascii="NewsGotT" w:hAnsi="NewsGotT"/>
          <w:lang w:val="pt-BR" w:eastAsia="x-none"/>
        </w:rPr>
      </w:pPr>
      <w:proofErr w:type="spellStart"/>
      <w:r w:rsidRPr="005C27B2">
        <w:rPr>
          <w:rFonts w:ascii="NewsGotT" w:hAnsi="NewsGotT"/>
          <w:lang w:val="pt-BR" w:eastAsia="x-none"/>
        </w:rPr>
        <w:t>Prospeção</w:t>
      </w:r>
      <w:proofErr w:type="spellEnd"/>
      <w:r w:rsidRPr="005C27B2">
        <w:rPr>
          <w:rFonts w:ascii="NewsGotT" w:hAnsi="NewsGotT"/>
          <w:lang w:val="pt-BR" w:eastAsia="x-none"/>
        </w:rPr>
        <w:t xml:space="preserve"> da identificação do cliente: Bancos, companhias de seguros e organizações financeiras têm modelos de </w:t>
      </w:r>
      <w:proofErr w:type="spellStart"/>
      <w:r w:rsidRPr="005C27B2">
        <w:rPr>
          <w:rFonts w:ascii="NewsGotT" w:hAnsi="NewsGotT"/>
          <w:i/>
          <w:iCs/>
          <w:lang w:val="pt-BR" w:eastAsia="x-none"/>
        </w:rPr>
        <w:t>machine</w:t>
      </w:r>
      <w:proofErr w:type="spellEnd"/>
      <w:r w:rsidRPr="005C27B2">
        <w:rPr>
          <w:rFonts w:ascii="NewsGotT" w:hAnsi="NewsGotT"/>
          <w:i/>
          <w:iCs/>
          <w:lang w:val="pt-BR" w:eastAsia="x-none"/>
        </w:rPr>
        <w:t xml:space="preserve"> </w:t>
      </w:r>
      <w:proofErr w:type="spellStart"/>
      <w:r w:rsidRPr="005C27B2">
        <w:rPr>
          <w:rFonts w:ascii="NewsGotT" w:hAnsi="NewsGotT"/>
          <w:i/>
          <w:iCs/>
          <w:lang w:val="pt-BR" w:eastAsia="x-none"/>
        </w:rPr>
        <w:t>learning</w:t>
      </w:r>
      <w:proofErr w:type="spellEnd"/>
      <w:r w:rsidRPr="005C27B2">
        <w:rPr>
          <w:rFonts w:ascii="NewsGotT" w:hAnsi="NewsGotT"/>
          <w:lang w:val="pt-BR"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20057BDA" w14:textId="77777777" w:rsidR="005C27B2" w:rsidRPr="005C27B2" w:rsidRDefault="005C27B2" w:rsidP="005C27B2">
      <w:pPr>
        <w:spacing w:line="360" w:lineRule="auto"/>
        <w:jc w:val="both"/>
        <w:rPr>
          <w:rFonts w:ascii="NewsGotT" w:hAnsi="NewsGotT"/>
          <w:lang w:val="pt-BR" w:eastAsia="x-none"/>
        </w:rPr>
      </w:pPr>
    </w:p>
    <w:p w14:paraId="0D6D2C65"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lastRenderedPageBreak/>
        <w:t>Em 1950, Alan Turing, um conhecido cientista informático, propôs um teste conhecido como Turing no seu famoso artigo "</w:t>
      </w:r>
      <w:proofErr w:type="spellStart"/>
      <w:r w:rsidRPr="005C27B2">
        <w:rPr>
          <w:rFonts w:ascii="NewsGotT" w:hAnsi="NewsGotT"/>
          <w:lang w:val="pt-BR" w:eastAsia="x-none"/>
        </w:rPr>
        <w:t>Computing</w:t>
      </w:r>
      <w:proofErr w:type="spellEnd"/>
      <w:r w:rsidRPr="005C27B2">
        <w:rPr>
          <w:rFonts w:ascii="NewsGotT" w:hAnsi="NewsGotT"/>
          <w:lang w:val="pt-BR" w:eastAsia="x-none"/>
        </w:rPr>
        <w:t xml:space="preserve"> </w:t>
      </w:r>
      <w:proofErr w:type="spellStart"/>
      <w:r w:rsidRPr="005C27B2">
        <w:rPr>
          <w:rFonts w:ascii="NewsGotT" w:hAnsi="NewsGotT"/>
          <w:lang w:val="pt-BR" w:eastAsia="x-none"/>
        </w:rPr>
        <w:t>Machinery</w:t>
      </w:r>
      <w:proofErr w:type="spellEnd"/>
      <w:r w:rsidRPr="005C27B2">
        <w:rPr>
          <w:rFonts w:ascii="NewsGotT" w:hAnsi="NewsGotT"/>
          <w:lang w:val="pt-BR" w:eastAsia="x-none"/>
        </w:rPr>
        <w:t xml:space="preserve"> </w:t>
      </w:r>
      <w:proofErr w:type="spellStart"/>
      <w:r w:rsidRPr="005C27B2">
        <w:rPr>
          <w:rFonts w:ascii="NewsGotT" w:hAnsi="NewsGotT"/>
          <w:lang w:val="pt-BR" w:eastAsia="x-none"/>
        </w:rPr>
        <w:t>and</w:t>
      </w:r>
      <w:proofErr w:type="spellEnd"/>
      <w:r w:rsidRPr="005C27B2">
        <w:rPr>
          <w:rFonts w:ascii="NewsGotT" w:hAnsi="NewsGotT"/>
          <w:lang w:val="pt-BR" w:eastAsia="x-none"/>
        </w:rPr>
        <w:t xml:space="preserve"> </w:t>
      </w:r>
      <w:proofErr w:type="spellStart"/>
      <w:r w:rsidRPr="005C27B2">
        <w:rPr>
          <w:rFonts w:ascii="NewsGotT" w:hAnsi="NewsGotT"/>
          <w:lang w:val="pt-BR" w:eastAsia="x-none"/>
        </w:rPr>
        <w:t>Intelligence</w:t>
      </w:r>
      <w:proofErr w:type="spellEnd"/>
      <w:r w:rsidRPr="005C27B2">
        <w:rPr>
          <w:rFonts w:ascii="NewsGotT" w:hAnsi="NewsGotT"/>
          <w:lang w:val="pt-BR"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304CDC22"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Para poder passar no teste de Turing, o computador deve possuir as seguintes capacidades:</w:t>
      </w:r>
    </w:p>
    <w:p w14:paraId="0FA5DC19" w14:textId="77777777" w:rsidR="005C27B2" w:rsidRPr="005C27B2" w:rsidRDefault="005C27B2" w:rsidP="005C27B2">
      <w:pPr>
        <w:spacing w:line="360" w:lineRule="auto"/>
        <w:jc w:val="both"/>
        <w:rPr>
          <w:rFonts w:ascii="NewsGotT" w:hAnsi="NewsGotT"/>
          <w:lang w:val="pt-BR" w:eastAsia="x-none"/>
        </w:rPr>
      </w:pPr>
    </w:p>
    <w:p w14:paraId="68F95317"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Processamento de linguagem natural, para ser capaz de comunicar com sucesso numa língua escolhida</w:t>
      </w:r>
    </w:p>
    <w:p w14:paraId="3FF59969" w14:textId="77777777" w:rsidR="005C27B2" w:rsidRPr="005C27B2" w:rsidRDefault="005C27B2" w:rsidP="005C27B2">
      <w:pPr>
        <w:spacing w:line="360" w:lineRule="auto"/>
        <w:jc w:val="both"/>
        <w:rPr>
          <w:rFonts w:ascii="NewsGotT" w:hAnsi="NewsGotT"/>
          <w:lang w:val="pt-BR" w:eastAsia="x-none"/>
        </w:rPr>
      </w:pPr>
    </w:p>
    <w:p w14:paraId="4C0B14E1"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xml:space="preserve">- Representação de conhecimentos, para armazenar a informação fornecida antes ou durante o interrogatório que pode ajudar a encontrar informação, a tomar decisões e a planear. Isto é também conhecido como 'Expert System'. </w:t>
      </w:r>
    </w:p>
    <w:p w14:paraId="602CDD5E" w14:textId="77777777" w:rsidR="005C27B2" w:rsidRPr="005C27B2" w:rsidRDefault="005C27B2" w:rsidP="005C27B2">
      <w:pPr>
        <w:spacing w:line="360" w:lineRule="auto"/>
        <w:jc w:val="both"/>
        <w:rPr>
          <w:rFonts w:ascii="NewsGotT" w:hAnsi="NewsGotT"/>
          <w:lang w:val="pt-BR" w:eastAsia="x-none"/>
        </w:rPr>
      </w:pPr>
    </w:p>
    <w:p w14:paraId="343552FD"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Raciocínio automatizado (discurso), para utilizar a informação do mapa de conhecimento armazenada para responder a perguntas e para tirar novas conclusões, quando necessário</w:t>
      </w:r>
    </w:p>
    <w:p w14:paraId="7CBD86B4" w14:textId="77777777" w:rsidR="005C27B2" w:rsidRPr="005C27B2" w:rsidRDefault="005C27B2" w:rsidP="005C27B2">
      <w:pPr>
        <w:spacing w:line="360" w:lineRule="auto"/>
        <w:jc w:val="both"/>
        <w:rPr>
          <w:rFonts w:ascii="NewsGotT" w:hAnsi="NewsGotT"/>
          <w:lang w:val="pt-BR" w:eastAsia="x-none"/>
        </w:rPr>
      </w:pPr>
    </w:p>
    <w:p w14:paraId="0DE59C95"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xml:space="preserve">- Aprendizagem da máquina, para analisar dados para </w:t>
      </w:r>
      <w:proofErr w:type="spellStart"/>
      <w:r w:rsidRPr="005C27B2">
        <w:rPr>
          <w:rFonts w:ascii="NewsGotT" w:hAnsi="NewsGotT"/>
          <w:lang w:val="pt-BR" w:eastAsia="x-none"/>
        </w:rPr>
        <w:t>detetar</w:t>
      </w:r>
      <w:proofErr w:type="spellEnd"/>
      <w:r w:rsidRPr="005C27B2">
        <w:rPr>
          <w:rFonts w:ascii="NewsGotT" w:hAnsi="NewsGotT"/>
          <w:lang w:val="pt-BR" w:eastAsia="x-none"/>
        </w:rPr>
        <w:t xml:space="preserve"> e extrapolar padrões que ajudarão a adaptar-se a novas circunstâncias</w:t>
      </w:r>
    </w:p>
    <w:p w14:paraId="3CB4B6E7" w14:textId="77777777" w:rsidR="005C27B2" w:rsidRPr="005C27B2" w:rsidRDefault="005C27B2" w:rsidP="005C27B2">
      <w:pPr>
        <w:spacing w:line="360" w:lineRule="auto"/>
        <w:jc w:val="both"/>
        <w:rPr>
          <w:rFonts w:ascii="NewsGotT" w:hAnsi="NewsGotT"/>
          <w:lang w:val="pt-BR" w:eastAsia="x-none"/>
        </w:rPr>
      </w:pPr>
    </w:p>
    <w:p w14:paraId="7BD98D49"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Visão por computador para perceber objetos ou a análise de imagens para encontrar características das imagens</w:t>
      </w:r>
    </w:p>
    <w:p w14:paraId="640E33C3" w14:textId="77777777" w:rsidR="005C27B2" w:rsidRPr="005C27B2" w:rsidRDefault="005C27B2" w:rsidP="005C27B2">
      <w:pPr>
        <w:spacing w:line="360" w:lineRule="auto"/>
        <w:jc w:val="both"/>
        <w:rPr>
          <w:rFonts w:ascii="NewsGotT" w:hAnsi="NewsGotT"/>
          <w:lang w:val="pt-BR" w:eastAsia="x-none"/>
        </w:rPr>
      </w:pPr>
    </w:p>
    <w:p w14:paraId="0FE49EA1"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Dispositivos robóticos que podem manipular e interagir com o seu ambiente. Isso significa movimentar os objetos com base nas circunstâncias</w:t>
      </w:r>
    </w:p>
    <w:p w14:paraId="50A63159" w14:textId="77777777" w:rsidR="005C27B2" w:rsidRPr="005C27B2" w:rsidRDefault="005C27B2" w:rsidP="005C27B2">
      <w:pPr>
        <w:spacing w:line="360" w:lineRule="auto"/>
        <w:jc w:val="both"/>
        <w:rPr>
          <w:rFonts w:ascii="NewsGotT" w:hAnsi="NewsGotT"/>
          <w:lang w:val="pt-BR" w:eastAsia="x-none"/>
        </w:rPr>
      </w:pPr>
    </w:p>
    <w:p w14:paraId="12BFF947"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xml:space="preserve">- Planeamento, programação e otimização, o que significa descobrir formas de tomar planos de decisão ou alcançar objetivos especificados, bem como analisar o desempenho dos planos e desenhos. </w:t>
      </w:r>
    </w:p>
    <w:p w14:paraId="69CAD961" w14:textId="77777777" w:rsidR="005C27B2" w:rsidRPr="005C27B2" w:rsidRDefault="005C27B2" w:rsidP="005C27B2">
      <w:pPr>
        <w:spacing w:line="360" w:lineRule="auto"/>
        <w:jc w:val="both"/>
        <w:rPr>
          <w:rFonts w:ascii="NewsGotT" w:hAnsi="NewsGotT"/>
          <w:lang w:val="pt-BR" w:eastAsia="x-none"/>
        </w:rPr>
      </w:pPr>
    </w:p>
    <w:p w14:paraId="26024E1C"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417B42EA" w14:textId="77777777" w:rsidR="005C27B2" w:rsidRPr="00763AA7" w:rsidRDefault="005C27B2" w:rsidP="005C27B2">
      <w:pPr>
        <w:keepNext/>
        <w:spacing w:line="360" w:lineRule="auto"/>
        <w:jc w:val="both"/>
        <w:rPr>
          <w:rFonts w:ascii="NewsGotT" w:hAnsi="NewsGotT"/>
        </w:rPr>
      </w:pPr>
      <w:r w:rsidRPr="00763AA7">
        <w:rPr>
          <w:rFonts w:ascii="NewsGotT" w:hAnsi="NewsGotT"/>
          <w:noProof/>
          <w:lang w:eastAsia="x-none"/>
        </w:rPr>
        <w:lastRenderedPageBreak/>
        <w:drawing>
          <wp:inline distT="0" distB="0" distL="0" distR="0" wp14:anchorId="7635563B" wp14:editId="773A0A9E">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634257" cy="2059164"/>
                    </a:xfrm>
                    <a:prstGeom prst="rect">
                      <a:avLst/>
                    </a:prstGeom>
                  </pic:spPr>
                </pic:pic>
              </a:graphicData>
            </a:graphic>
          </wp:inline>
        </w:drawing>
      </w:r>
    </w:p>
    <w:p w14:paraId="30C2F46F" w14:textId="77777777" w:rsidR="005C27B2" w:rsidRPr="005C27B2" w:rsidRDefault="005C27B2" w:rsidP="005C27B2">
      <w:pPr>
        <w:pStyle w:val="Caption"/>
        <w:spacing w:line="360" w:lineRule="auto"/>
        <w:jc w:val="both"/>
        <w:rPr>
          <w:rFonts w:ascii="NewsGotT" w:hAnsi="NewsGotT"/>
          <w:lang w:val="pt-BR" w:eastAsia="x-none"/>
        </w:rPr>
      </w:pPr>
      <w:r w:rsidRPr="005C27B2">
        <w:rPr>
          <w:rFonts w:ascii="NewsGotT" w:hAnsi="NewsGotT"/>
          <w:lang w:val="pt-BR"/>
        </w:rPr>
        <w:t xml:space="preserve">Figura </w:t>
      </w:r>
      <w:r w:rsidRPr="00763AA7">
        <w:rPr>
          <w:rFonts w:ascii="NewsGotT" w:hAnsi="NewsGotT"/>
        </w:rPr>
        <w:fldChar w:fldCharType="begin"/>
      </w:r>
      <w:r w:rsidRPr="005C27B2">
        <w:rPr>
          <w:rFonts w:ascii="NewsGotT" w:hAnsi="NewsGotT"/>
          <w:lang w:val="pt-BR"/>
        </w:rPr>
        <w:instrText xml:space="preserve"> SEQ Figura \* ARABIC </w:instrText>
      </w:r>
      <w:r w:rsidRPr="00763AA7">
        <w:rPr>
          <w:rFonts w:ascii="NewsGotT" w:hAnsi="NewsGotT"/>
        </w:rPr>
        <w:fldChar w:fldCharType="separate"/>
      </w:r>
      <w:r w:rsidRPr="005C27B2">
        <w:rPr>
          <w:rFonts w:ascii="NewsGotT" w:hAnsi="NewsGotT"/>
          <w:noProof/>
          <w:lang w:val="pt-BR"/>
        </w:rPr>
        <w:t>2</w:t>
      </w:r>
      <w:r w:rsidRPr="00763AA7">
        <w:rPr>
          <w:rFonts w:ascii="NewsGotT" w:hAnsi="NewsGotT"/>
          <w:noProof/>
        </w:rPr>
        <w:fldChar w:fldCharType="end"/>
      </w:r>
      <w:r w:rsidRPr="005C27B2">
        <w:rPr>
          <w:rFonts w:ascii="NewsGotT" w:hAnsi="NewsGotT"/>
          <w:lang w:val="pt-BR"/>
        </w:rPr>
        <w:t xml:space="preserve"> - </w:t>
      </w:r>
      <w:proofErr w:type="spellStart"/>
      <w:r w:rsidRPr="005C27B2">
        <w:rPr>
          <w:rFonts w:ascii="NewsGotT" w:hAnsi="NewsGotT"/>
          <w:lang w:val="pt-BR"/>
        </w:rPr>
        <w:t>Areas</w:t>
      </w:r>
      <w:proofErr w:type="spellEnd"/>
      <w:r w:rsidRPr="005C27B2">
        <w:rPr>
          <w:rFonts w:ascii="NewsGotT" w:hAnsi="NewsGotT"/>
          <w:lang w:val="pt-BR"/>
        </w:rPr>
        <w:t xml:space="preserve"> do </w:t>
      </w:r>
      <w:proofErr w:type="spellStart"/>
      <w:r w:rsidRPr="005C27B2">
        <w:rPr>
          <w:rFonts w:ascii="NewsGotT" w:hAnsi="NewsGotT"/>
          <w:lang w:val="pt-BR"/>
        </w:rPr>
        <w:t>machine</w:t>
      </w:r>
      <w:proofErr w:type="spellEnd"/>
      <w:r w:rsidRPr="005C27B2">
        <w:rPr>
          <w:rFonts w:ascii="NewsGotT" w:hAnsi="NewsGotT"/>
          <w:lang w:val="pt-BR"/>
        </w:rPr>
        <w:t xml:space="preserve"> </w:t>
      </w:r>
      <w:proofErr w:type="spellStart"/>
      <w:r w:rsidRPr="005C27B2">
        <w:rPr>
          <w:rFonts w:ascii="NewsGotT" w:hAnsi="NewsGotT"/>
          <w:lang w:val="pt-BR"/>
        </w:rPr>
        <w:t>learning</w:t>
      </w:r>
      <w:proofErr w:type="spellEnd"/>
    </w:p>
    <w:p w14:paraId="42280F9B" w14:textId="77777777" w:rsidR="005C27B2" w:rsidRPr="005C27B2" w:rsidRDefault="005C27B2" w:rsidP="005C27B2">
      <w:pPr>
        <w:spacing w:line="360" w:lineRule="auto"/>
        <w:jc w:val="both"/>
        <w:rPr>
          <w:rFonts w:ascii="NewsGotT" w:hAnsi="NewsGotT"/>
          <w:lang w:val="pt-BR" w:eastAsia="x-none"/>
        </w:rPr>
      </w:pPr>
    </w:p>
    <w:p w14:paraId="15EB7983"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xml:space="preserve">O estudioso alemão </w:t>
      </w:r>
      <w:proofErr w:type="spellStart"/>
      <w:r w:rsidRPr="005C27B2">
        <w:rPr>
          <w:rFonts w:ascii="NewsGotT" w:hAnsi="NewsGotT"/>
          <w:lang w:val="pt-BR" w:eastAsia="x-none"/>
        </w:rPr>
        <w:t>Gottfried</w:t>
      </w:r>
      <w:proofErr w:type="spellEnd"/>
      <w:r w:rsidRPr="005C27B2">
        <w:rPr>
          <w:rFonts w:ascii="NewsGotT" w:hAnsi="NewsGotT"/>
          <w:lang w:val="pt-BR" w:eastAsia="x-none"/>
        </w:rPr>
        <w:t xml:space="preserve"> </w:t>
      </w:r>
      <w:proofErr w:type="spellStart"/>
      <w:r w:rsidRPr="005C27B2">
        <w:rPr>
          <w:rFonts w:ascii="NewsGotT" w:hAnsi="NewsGotT"/>
          <w:lang w:val="pt-BR" w:eastAsia="x-none"/>
        </w:rPr>
        <w:t>Achenwall</w:t>
      </w:r>
      <w:proofErr w:type="spellEnd"/>
      <w:r w:rsidRPr="005C27B2">
        <w:rPr>
          <w:rFonts w:ascii="NewsGotT" w:hAnsi="NewsGotT"/>
          <w:lang w:val="pt-BR" w:eastAsia="x-none"/>
        </w:rPr>
        <w:t xml:space="preserve"> introduziu a palavra "</w:t>
      </w:r>
      <w:proofErr w:type="spellStart"/>
      <w:r w:rsidRPr="005C27B2">
        <w:rPr>
          <w:rFonts w:ascii="NewsGotT" w:hAnsi="NewsGotT"/>
          <w:lang w:val="pt-BR" w:eastAsia="x-none"/>
        </w:rPr>
        <w:t>Statistics</w:t>
      </w:r>
      <w:proofErr w:type="spellEnd"/>
      <w:r w:rsidRPr="005C27B2">
        <w:rPr>
          <w:rFonts w:ascii="NewsGotT" w:hAnsi="NewsGotT"/>
          <w:lang w:val="pt-BR"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5C27B2">
        <w:rPr>
          <w:rFonts w:ascii="NewsGotT" w:hAnsi="NewsGotT"/>
          <w:lang w:val="pt-BR" w:eastAsia="x-none"/>
        </w:rPr>
        <w:t>refliam</w:t>
      </w:r>
      <w:proofErr w:type="spellEnd"/>
      <w:r w:rsidRPr="005C27B2">
        <w:rPr>
          <w:rFonts w:ascii="NewsGotT" w:hAnsi="NewsGotT"/>
          <w:lang w:val="pt-BR"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5C27B2">
        <w:rPr>
          <w:rFonts w:ascii="NewsGotT" w:hAnsi="NewsGotT"/>
          <w:lang w:val="pt-BR" w:eastAsia="x-none"/>
        </w:rPr>
        <w:t>Statista</w:t>
      </w:r>
      <w:proofErr w:type="spellEnd"/>
      <w:r w:rsidRPr="005C27B2">
        <w:rPr>
          <w:rFonts w:ascii="NewsGotT" w:hAnsi="NewsGotT"/>
          <w:lang w:val="pt-BR" w:eastAsia="x-none"/>
        </w:rPr>
        <w:t xml:space="preserve">" ("estadista" ou "político"); ou seja, o significado destas palavras é "Estado político" ou um Governo. Shakespeare usou uma palavra </w:t>
      </w:r>
      <w:proofErr w:type="spellStart"/>
      <w:r w:rsidRPr="005C27B2">
        <w:rPr>
          <w:rFonts w:ascii="NewsGotT" w:hAnsi="NewsGotT"/>
          <w:lang w:val="pt-BR" w:eastAsia="x-none"/>
        </w:rPr>
        <w:t>Statist</w:t>
      </w:r>
      <w:proofErr w:type="spellEnd"/>
      <w:r w:rsidRPr="005C27B2">
        <w:rPr>
          <w:rFonts w:ascii="NewsGotT" w:hAnsi="NewsGotT"/>
          <w:lang w:val="pt-BR" w:eastAsia="x-none"/>
        </w:rPr>
        <w:t xml:space="preserve"> no seu drama Hamlet (1602). No passado, as estatísticas foram utilizadas por governantes que designaram a análise de dados sobre o estado, significando a "ciência de estado".</w:t>
      </w:r>
    </w:p>
    <w:p w14:paraId="05A16605" w14:textId="77777777" w:rsidR="005C27B2" w:rsidRPr="005C27B2" w:rsidRDefault="005C27B2" w:rsidP="005C27B2">
      <w:pPr>
        <w:spacing w:line="360" w:lineRule="auto"/>
        <w:jc w:val="both"/>
        <w:rPr>
          <w:rFonts w:ascii="NewsGotT" w:hAnsi="NewsGotT"/>
          <w:lang w:val="pt-BR" w:eastAsia="x-none"/>
        </w:rPr>
      </w:pPr>
      <w:r w:rsidRPr="005C27B2">
        <w:rPr>
          <w:rFonts w:ascii="NewsGotT" w:hAnsi="NewsGotT"/>
          <w:lang w:val="pt-BR" w:eastAsia="x-none"/>
        </w:rPr>
        <w:t xml:space="preserve">No início do século XIX, as estatísticas atingiram o significado da recolha e classificação dos dados. O político escocês, Sir John Sinclair, apresentou-a aos ingleses em 1791 no seu livro </w:t>
      </w:r>
      <w:proofErr w:type="spellStart"/>
      <w:r w:rsidRPr="005C27B2">
        <w:rPr>
          <w:rFonts w:ascii="NewsGotT" w:hAnsi="NewsGotT"/>
          <w:lang w:val="pt-BR" w:eastAsia="x-none"/>
        </w:rPr>
        <w:t>Statistical</w:t>
      </w:r>
      <w:proofErr w:type="spellEnd"/>
      <w:r w:rsidRPr="005C27B2">
        <w:rPr>
          <w:rFonts w:ascii="NewsGotT" w:hAnsi="NewsGotT"/>
          <w:lang w:val="pt-BR" w:eastAsia="x-none"/>
        </w:rPr>
        <w:t xml:space="preserve"> </w:t>
      </w:r>
      <w:proofErr w:type="spellStart"/>
      <w:r w:rsidRPr="005C27B2">
        <w:rPr>
          <w:rFonts w:ascii="NewsGotT" w:hAnsi="NewsGotT"/>
          <w:lang w:val="pt-BR" w:eastAsia="x-none"/>
        </w:rPr>
        <w:t>Account</w:t>
      </w:r>
      <w:proofErr w:type="spellEnd"/>
      <w:r w:rsidRPr="005C27B2">
        <w:rPr>
          <w:rFonts w:ascii="NewsGotT" w:hAnsi="NewsGotT"/>
          <w:lang w:val="pt-BR" w:eastAsia="x-none"/>
        </w:rPr>
        <w:t xml:space="preserve"> </w:t>
      </w:r>
      <w:proofErr w:type="spellStart"/>
      <w:r w:rsidRPr="005C27B2">
        <w:rPr>
          <w:rFonts w:ascii="NewsGotT" w:hAnsi="NewsGotT"/>
          <w:lang w:val="pt-BR" w:eastAsia="x-none"/>
        </w:rPr>
        <w:t>of</w:t>
      </w:r>
      <w:proofErr w:type="spellEnd"/>
      <w:r w:rsidRPr="005C27B2">
        <w:rPr>
          <w:rFonts w:ascii="NewsGotT" w:hAnsi="NewsGotT"/>
          <w:lang w:val="pt-BR" w:eastAsia="x-none"/>
        </w:rPr>
        <w:t xml:space="preserve"> Scotland. Por conseguinte, o objetivo fundamental da o nascimento das estatísticas foi em torno de dados a serem utilizados pelo governo e pela administração centralizada organizações para recolher dados de recenseamento da população para estados e localidades.</w:t>
      </w:r>
    </w:p>
    <w:p w14:paraId="1BD36F9D" w14:textId="77777777" w:rsidR="005C27B2" w:rsidRDefault="005C27B2" w:rsidP="005C27B2">
      <w:pPr>
        <w:spacing w:line="360" w:lineRule="auto"/>
        <w:jc w:val="both"/>
        <w:rPr>
          <w:rFonts w:ascii="NewsGotT" w:hAnsi="NewsGotT"/>
          <w:lang w:val="pt-BR"/>
        </w:rPr>
      </w:pPr>
    </w:p>
    <w:p w14:paraId="196D8A71" w14:textId="77777777" w:rsidR="005C27B2" w:rsidRDefault="005C27B2" w:rsidP="005C27B2">
      <w:pPr>
        <w:spacing w:line="360" w:lineRule="auto"/>
        <w:jc w:val="both"/>
        <w:rPr>
          <w:rFonts w:ascii="NewsGotT" w:hAnsi="NewsGotT"/>
          <w:lang w:val="pt-BR"/>
        </w:rPr>
      </w:pPr>
    </w:p>
    <w:p w14:paraId="1A64D191" w14:textId="77777777" w:rsidR="005C27B2" w:rsidRDefault="005C27B2" w:rsidP="005C27B2">
      <w:pPr>
        <w:spacing w:line="360" w:lineRule="auto"/>
        <w:jc w:val="both"/>
        <w:rPr>
          <w:rFonts w:ascii="NewsGotT" w:hAnsi="NewsGotT"/>
          <w:lang w:val="pt-BR"/>
        </w:rPr>
      </w:pPr>
    </w:p>
    <w:p w14:paraId="28C86A37" w14:textId="77777777" w:rsidR="005C27B2" w:rsidRDefault="005C27B2" w:rsidP="005C27B2">
      <w:pPr>
        <w:spacing w:line="360" w:lineRule="auto"/>
        <w:jc w:val="both"/>
        <w:rPr>
          <w:rFonts w:ascii="NewsGotT" w:hAnsi="NewsGotT"/>
          <w:lang w:val="pt-BR"/>
        </w:rPr>
      </w:pPr>
    </w:p>
    <w:p w14:paraId="2B9F7ED9" w14:textId="77777777" w:rsidR="005C27B2" w:rsidRDefault="005C27B2" w:rsidP="005C27B2">
      <w:pPr>
        <w:spacing w:line="360" w:lineRule="auto"/>
        <w:jc w:val="both"/>
        <w:rPr>
          <w:rFonts w:ascii="NewsGotT" w:hAnsi="NewsGotT"/>
          <w:lang w:val="pt-BR"/>
        </w:rPr>
      </w:pPr>
    </w:p>
    <w:p w14:paraId="20D20D85" w14:textId="77777777" w:rsidR="005C27B2" w:rsidRDefault="005C27B2" w:rsidP="005C27B2">
      <w:pPr>
        <w:spacing w:line="360" w:lineRule="auto"/>
        <w:jc w:val="both"/>
        <w:rPr>
          <w:rFonts w:ascii="NewsGotT" w:hAnsi="NewsGotT"/>
          <w:lang w:val="pt-BR"/>
        </w:rPr>
      </w:pPr>
    </w:p>
    <w:p w14:paraId="355D741E" w14:textId="77777777" w:rsidR="005C27B2" w:rsidRDefault="005C27B2" w:rsidP="005C27B2">
      <w:pPr>
        <w:spacing w:line="360" w:lineRule="auto"/>
        <w:jc w:val="both"/>
        <w:rPr>
          <w:rFonts w:ascii="NewsGotT" w:hAnsi="NewsGotT"/>
          <w:lang w:val="pt-BR"/>
        </w:rPr>
      </w:pPr>
    </w:p>
    <w:p w14:paraId="5D3C83B4" w14:textId="77777777" w:rsidR="005C27B2" w:rsidRPr="00763AA7" w:rsidRDefault="005C27B2" w:rsidP="005C27B2">
      <w:pPr>
        <w:spacing w:line="360" w:lineRule="auto"/>
        <w:jc w:val="both"/>
        <w:rPr>
          <w:rFonts w:ascii="NewsGotT" w:hAnsi="NewsGotT"/>
          <w:lang w:val="pt-BR"/>
        </w:rPr>
      </w:pPr>
    </w:p>
    <w:p w14:paraId="7595844D" w14:textId="77777777" w:rsidR="005C27B2" w:rsidRPr="00763AA7" w:rsidRDefault="005C27B2" w:rsidP="005C27B2">
      <w:pPr>
        <w:pStyle w:val="Heading3"/>
        <w:numPr>
          <w:ilvl w:val="2"/>
          <w:numId w:val="2"/>
        </w:numPr>
        <w:spacing w:line="360" w:lineRule="auto"/>
        <w:ind w:left="709" w:hanging="709"/>
        <w:jc w:val="both"/>
        <w:rPr>
          <w:rFonts w:ascii="NewsGotT" w:hAnsi="NewsGotT"/>
        </w:rPr>
      </w:pPr>
      <w:bookmarkStart w:id="1" w:name="_Toc69124397"/>
      <w:proofErr w:type="spellStart"/>
      <w:r w:rsidRPr="00763AA7">
        <w:rPr>
          <w:rFonts w:ascii="NewsGotT" w:hAnsi="NewsGotT"/>
        </w:rPr>
        <w:lastRenderedPageBreak/>
        <w:t>Aprendizagem</w:t>
      </w:r>
      <w:proofErr w:type="spellEnd"/>
      <w:r w:rsidRPr="00763AA7">
        <w:rPr>
          <w:rFonts w:ascii="NewsGotT" w:hAnsi="NewsGotT"/>
        </w:rPr>
        <w:t xml:space="preserve"> </w:t>
      </w:r>
      <w:proofErr w:type="spellStart"/>
      <w:r w:rsidRPr="00763AA7">
        <w:rPr>
          <w:rFonts w:ascii="NewsGotT" w:hAnsi="NewsGotT"/>
        </w:rPr>
        <w:t>Supervisionada</w:t>
      </w:r>
      <w:bookmarkEnd w:id="1"/>
      <w:proofErr w:type="spellEnd"/>
      <w:r w:rsidRPr="00763AA7">
        <w:rPr>
          <w:rFonts w:ascii="NewsGotT" w:hAnsi="NewsGotT"/>
        </w:rPr>
        <w:t xml:space="preserve"> </w:t>
      </w:r>
    </w:p>
    <w:p w14:paraId="04017E1B" w14:textId="77777777" w:rsidR="005C27B2" w:rsidRDefault="005C27B2" w:rsidP="005C27B2">
      <w:pPr>
        <w:pStyle w:val="TOC1"/>
        <w:spacing w:line="360" w:lineRule="auto"/>
        <w:jc w:val="both"/>
        <w:rPr>
          <w:rFonts w:ascii="NewsGotT" w:hAnsi="NewsGotT"/>
        </w:rPr>
      </w:pPr>
    </w:p>
    <w:p w14:paraId="484F764C" w14:textId="77777777" w:rsidR="005C27B2" w:rsidRPr="00466AF9" w:rsidRDefault="005C27B2" w:rsidP="005C27B2">
      <w:pPr>
        <w:pStyle w:val="TOC1"/>
        <w:spacing w:line="360" w:lineRule="auto"/>
        <w:jc w:val="both"/>
        <w:rPr>
          <w:rFonts w:ascii="NewsGotT" w:hAnsi="NewsGotT"/>
        </w:rPr>
      </w:pPr>
      <w:proofErr w:type="spellStart"/>
      <w:r w:rsidRPr="00466AF9">
        <w:rPr>
          <w:rFonts w:ascii="NewsGotT" w:hAnsi="NewsGotT"/>
        </w:rPr>
        <w:t>Regressão</w:t>
      </w:r>
      <w:proofErr w:type="spellEnd"/>
      <w:r w:rsidRPr="00466AF9">
        <w:rPr>
          <w:rFonts w:ascii="NewsGotT" w:hAnsi="NewsGotT"/>
        </w:rPr>
        <w:t xml:space="preserve"> </w:t>
      </w:r>
      <w:proofErr w:type="spellStart"/>
      <w:r w:rsidRPr="00466AF9">
        <w:rPr>
          <w:rFonts w:ascii="NewsGotT" w:hAnsi="NewsGotT"/>
        </w:rPr>
        <w:t>Logística</w:t>
      </w:r>
      <w:proofErr w:type="spellEnd"/>
      <w:r w:rsidRPr="00466AF9">
        <w:rPr>
          <w:rFonts w:ascii="NewsGotT" w:hAnsi="NewsGotT"/>
        </w:rPr>
        <w:t xml:space="preserve"> </w:t>
      </w:r>
    </w:p>
    <w:p w14:paraId="2B7A2D0F" w14:textId="77777777" w:rsidR="005C27B2" w:rsidRPr="00466AF9" w:rsidRDefault="005C27B2" w:rsidP="005C27B2">
      <w:pPr>
        <w:spacing w:line="360" w:lineRule="auto"/>
        <w:jc w:val="both"/>
        <w:rPr>
          <w:rFonts w:ascii="NewsGotT" w:hAnsi="NewsGotT"/>
        </w:rPr>
      </w:pPr>
    </w:p>
    <w:p w14:paraId="091F5E10" w14:textId="77777777" w:rsidR="005C27B2" w:rsidRDefault="005C27B2" w:rsidP="005C27B2">
      <w:pPr>
        <w:spacing w:line="360" w:lineRule="auto"/>
        <w:jc w:val="both"/>
        <w:rPr>
          <w:rFonts w:ascii="NewsGotT" w:hAnsi="NewsGotT"/>
          <w:lang w:val="pt-BR"/>
        </w:rPr>
      </w:pPr>
      <w:r w:rsidRPr="00466AF9">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466AF9">
        <w:rPr>
          <w:rFonts w:ascii="NewsGotT" w:hAnsi="NewsGotT"/>
          <w:lang w:val="pt-BR"/>
        </w:rPr>
        <w:t>logítica</w:t>
      </w:r>
      <w:proofErr w:type="spellEnd"/>
      <w:r w:rsidRPr="00466AF9">
        <w:rPr>
          <w:rFonts w:ascii="NewsGotT" w:hAnsi="NewsGotT"/>
          <w:lang w:val="pt-BR"/>
        </w:rPr>
        <w:t>, a regressão logística identifica iterativamente a combinação linear mais forte de variáveis com a maior probabilidade de detectar o resultado observado.</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1368357A" w14:textId="77777777" w:rsidR="005C27B2" w:rsidRDefault="005C27B2" w:rsidP="005C27B2">
      <w:pPr>
        <w:spacing w:line="360" w:lineRule="auto"/>
        <w:jc w:val="both"/>
        <w:rPr>
          <w:rFonts w:ascii="NewsGotT" w:hAnsi="NewsGotT"/>
          <w:lang w:val="pt-BR"/>
        </w:rPr>
      </w:pPr>
    </w:p>
    <w:p w14:paraId="1FD83C80" w14:textId="77777777" w:rsidR="005C27B2" w:rsidRDefault="005C27B2" w:rsidP="005C27B2">
      <w:pPr>
        <w:spacing w:line="360" w:lineRule="auto"/>
        <w:jc w:val="both"/>
        <w:rPr>
          <w:rFonts w:ascii="NewsGotT" w:hAnsi="NewsGotT"/>
          <w:lang w:val="pt-BR"/>
        </w:rPr>
      </w:pPr>
      <w:r w:rsidRPr="00466AF9">
        <w:rPr>
          <w:rFonts w:ascii="NewsGotT" w:hAnsi="NewsGotT"/>
          <w:lang w:val="pt-BR"/>
        </w:rPr>
        <w:t xml:space="preserve">Considerações importantes na condução da regressão logística incluem a </w:t>
      </w:r>
      <w:proofErr w:type="spellStart"/>
      <w:r w:rsidRPr="00466AF9">
        <w:rPr>
          <w:rFonts w:ascii="NewsGotT" w:hAnsi="NewsGotT"/>
          <w:lang w:val="pt-BR"/>
        </w:rPr>
        <w:t>selecção</w:t>
      </w:r>
      <w:proofErr w:type="spellEnd"/>
      <w:r w:rsidRPr="00466AF9">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466AF9">
        <w:rPr>
          <w:rFonts w:ascii="NewsGotT" w:hAnsi="NewsGotT"/>
          <w:lang w:val="pt-BR"/>
        </w:rPr>
        <w:t>selecção</w:t>
      </w:r>
      <w:proofErr w:type="spellEnd"/>
      <w:r w:rsidRPr="00466AF9">
        <w:rPr>
          <w:rFonts w:ascii="NewsGotT" w:hAnsi="NewsGotT"/>
          <w:lang w:val="pt-BR"/>
        </w:rPr>
        <w:t xml:space="preserve"> de variáveis independentes, deve-se orientar por </w:t>
      </w:r>
      <w:proofErr w:type="spellStart"/>
      <w:r w:rsidRPr="00466AF9">
        <w:rPr>
          <w:rFonts w:ascii="NewsGotT" w:hAnsi="NewsGotT"/>
          <w:lang w:val="pt-BR"/>
        </w:rPr>
        <w:t>factores</w:t>
      </w:r>
      <w:proofErr w:type="spellEnd"/>
      <w:r w:rsidRPr="00466AF9">
        <w:rPr>
          <w:rFonts w:ascii="NewsGotT" w:hAnsi="NewsGotT"/>
          <w:lang w:val="pt-BR"/>
        </w:rPr>
        <w:t xml:space="preserve"> tais como teoria aceite, investigações empíricas anteriores, considerações clínicas, e análises estatísticas </w:t>
      </w:r>
      <w:proofErr w:type="spellStart"/>
      <w:r w:rsidRPr="00466AF9">
        <w:rPr>
          <w:rFonts w:ascii="NewsGotT" w:hAnsi="NewsGotT"/>
          <w:lang w:val="pt-BR"/>
        </w:rPr>
        <w:t>univariadas</w:t>
      </w:r>
      <w:proofErr w:type="spellEnd"/>
      <w:r w:rsidRPr="00466AF9">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466AF9">
        <w:rPr>
          <w:rFonts w:ascii="NewsGotT" w:hAnsi="NewsGotT"/>
          <w:lang w:val="pt-BR"/>
        </w:rPr>
        <w:t>logit</w:t>
      </w:r>
      <w:proofErr w:type="spellEnd"/>
      <w:r w:rsidRPr="00466AF9">
        <w:rPr>
          <w:rFonts w:ascii="NewsGotT" w:hAnsi="NewsGotT"/>
          <w:lang w:val="pt-BR"/>
        </w:rPr>
        <w:t xml:space="preserve"> para variáveis contínuas, ausência de </w:t>
      </w:r>
      <w:proofErr w:type="spellStart"/>
      <w:r w:rsidRPr="00466AF9">
        <w:rPr>
          <w:rFonts w:ascii="NewsGotT" w:hAnsi="NewsGotT"/>
          <w:lang w:val="pt-BR"/>
        </w:rPr>
        <w:t>multicolinearidade</w:t>
      </w:r>
      <w:proofErr w:type="spellEnd"/>
      <w:r w:rsidRPr="00466AF9">
        <w:rPr>
          <w:rFonts w:ascii="NewsGotT" w:hAnsi="NewsGotT"/>
          <w:lang w:val="pt-BR"/>
        </w:rPr>
        <w:t xml:space="preserve">, e ausência de </w:t>
      </w:r>
      <w:proofErr w:type="spellStart"/>
      <w:r w:rsidRPr="00466AF9">
        <w:rPr>
          <w:rFonts w:ascii="NewsGotT" w:hAnsi="NewsGotT"/>
          <w:lang w:val="pt-BR"/>
        </w:rPr>
        <w:t>outliers</w:t>
      </w:r>
      <w:proofErr w:type="spellEnd"/>
      <w:r w:rsidRPr="00466AF9">
        <w:rPr>
          <w:rFonts w:ascii="NewsGotT" w:hAnsi="NewsGotT"/>
          <w:lang w:val="pt-BR"/>
        </w:rPr>
        <w:t xml:space="preserve"> fortemente influentes. Além disso, deve haver um número adequado de eventos por variável independente para evitar um modelo de </w:t>
      </w:r>
      <w:proofErr w:type="spellStart"/>
      <w:r w:rsidRPr="00466AF9">
        <w:rPr>
          <w:rFonts w:ascii="NewsGotT" w:hAnsi="NewsGotT"/>
          <w:lang w:val="pt-BR"/>
        </w:rPr>
        <w:t>sobreajustamento</w:t>
      </w:r>
      <w:proofErr w:type="spellEnd"/>
      <w:r w:rsidRPr="00466AF9">
        <w:rPr>
          <w:rFonts w:ascii="NewsGotT" w:hAnsi="NewsGotT"/>
          <w:lang w:val="pt-BR"/>
        </w:rPr>
        <w:t xml:space="preserve">, com "regras de polegar" mínimas geralmente recomendadas, variando de 10 a 20 eventos por </w:t>
      </w:r>
      <w:proofErr w:type="spellStart"/>
      <w:r w:rsidRPr="00466AF9">
        <w:rPr>
          <w:rFonts w:ascii="NewsGotT" w:hAnsi="NewsGotT"/>
          <w:lang w:val="pt-BR"/>
        </w:rPr>
        <w:t>covariada</w:t>
      </w:r>
      <w:proofErr w:type="spellEnd"/>
      <w:r w:rsidRPr="00466AF9">
        <w:rPr>
          <w:rFonts w:ascii="NewsGotT" w:hAnsi="NewsGotT"/>
          <w:lang w:val="pt-BR"/>
        </w:rPr>
        <w:t xml:space="preserve">. Relativamente às estratégias de construção de modelos, os três tipos gerais são </w:t>
      </w:r>
      <w:proofErr w:type="spellStart"/>
      <w:r w:rsidRPr="00466AF9">
        <w:rPr>
          <w:rFonts w:ascii="NewsGotT" w:hAnsi="NewsGotT"/>
          <w:lang w:val="pt-BR"/>
        </w:rPr>
        <w:t>direct</w:t>
      </w:r>
      <w:proofErr w:type="spellEnd"/>
      <w:r w:rsidRPr="00466AF9">
        <w:rPr>
          <w:lang w:val="pt-BR"/>
        </w:rPr>
        <w:t>⁄</w:t>
      </w:r>
      <w:r w:rsidRPr="00466AF9">
        <w:rPr>
          <w:rFonts w:ascii="NewsGotT" w:hAnsi="NewsGotT"/>
          <w:lang w:val="pt-BR"/>
        </w:rPr>
        <w:t xml:space="preserve"> standard, sequencial </w:t>
      </w:r>
      <w:r w:rsidRPr="00466AF9">
        <w:rPr>
          <w:lang w:val="pt-BR"/>
        </w:rPr>
        <w:t>⁄</w:t>
      </w:r>
      <w:r w:rsidRPr="00466AF9">
        <w:rPr>
          <w:rFonts w:ascii="NewsGotT" w:hAnsi="NewsGotT"/>
          <w:lang w:val="pt-BR"/>
        </w:rPr>
        <w:t xml:space="preserve"> hierárquico, e passo a passo </w:t>
      </w:r>
      <w:r w:rsidRPr="00466AF9">
        <w:rPr>
          <w:lang w:val="pt-BR"/>
        </w:rPr>
        <w:t>⁄</w:t>
      </w:r>
      <w:r w:rsidRPr="00466AF9">
        <w:rPr>
          <w:rFonts w:ascii="NewsGotT" w:hAnsi="NewsGotT"/>
          <w:lang w:val="pt-BR"/>
        </w:rPr>
        <w:t xml:space="preserve"> estatístico, tendo cada um deles uma ênfase e um objetivo diferentes. Antes de se chegar a conclusões definitivas a partir dos resultados de qualquer destes métodos, deve-se quantificar formalmente a validade interna do modelo (ou seja, a </w:t>
      </w:r>
      <w:proofErr w:type="spellStart"/>
      <w:r w:rsidRPr="00466AF9">
        <w:rPr>
          <w:rFonts w:ascii="NewsGotT" w:hAnsi="NewsGotT"/>
          <w:lang w:val="pt-BR"/>
        </w:rPr>
        <w:t>replicabilidade</w:t>
      </w:r>
      <w:proofErr w:type="spellEnd"/>
      <w:r w:rsidRPr="00466AF9">
        <w:rPr>
          <w:rFonts w:ascii="NewsGotT" w:hAnsi="NewsGotT"/>
          <w:lang w:val="pt-BR"/>
        </w:rPr>
        <w:t xml:space="preserve"> dentro do mesmo conjunto de dados) e a validade externa (ou seja, a </w:t>
      </w:r>
      <w:proofErr w:type="spellStart"/>
      <w:r w:rsidRPr="00466AF9">
        <w:rPr>
          <w:rFonts w:ascii="NewsGotT" w:hAnsi="NewsGotT"/>
          <w:lang w:val="pt-BR"/>
        </w:rPr>
        <w:t>generalizabilidade</w:t>
      </w:r>
      <w:proofErr w:type="spellEnd"/>
      <w:r w:rsidRPr="00466AF9">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w:t>
      </w:r>
      <w:r w:rsidRPr="00466AF9">
        <w:rPr>
          <w:rFonts w:ascii="NewsGotT" w:hAnsi="NewsGotT"/>
          <w:lang w:val="pt-BR"/>
        </w:rPr>
        <w:lastRenderedPageBreak/>
        <w:t xml:space="preserve">independentes são normalmente reportados como </w:t>
      </w:r>
      <w:proofErr w:type="spellStart"/>
      <w:r w:rsidRPr="00466AF9">
        <w:rPr>
          <w:rFonts w:ascii="NewsGotT" w:hAnsi="NewsGotT"/>
          <w:lang w:val="pt-BR"/>
        </w:rPr>
        <w:t>odds</w:t>
      </w:r>
      <w:proofErr w:type="spellEnd"/>
      <w:r w:rsidRPr="00466AF9">
        <w:rPr>
          <w:rFonts w:ascii="NewsGotT" w:hAnsi="NewsGotT"/>
          <w:lang w:val="pt-BR"/>
        </w:rPr>
        <w:t xml:space="preserve"> </w:t>
      </w:r>
      <w:proofErr w:type="spellStart"/>
      <w:r w:rsidRPr="00466AF9">
        <w:rPr>
          <w:rFonts w:ascii="NewsGotT" w:hAnsi="NewsGotT"/>
          <w:lang w:val="pt-BR"/>
        </w:rPr>
        <w:t>ratios</w:t>
      </w:r>
      <w:proofErr w:type="spellEnd"/>
      <w:r w:rsidRPr="00466AF9">
        <w:rPr>
          <w:rFonts w:ascii="NewsGotT" w:hAnsi="NewsGotT"/>
          <w:lang w:val="pt-BR"/>
        </w:rPr>
        <w:t xml:space="preserve"> (</w:t>
      </w:r>
      <w:proofErr w:type="spellStart"/>
      <w:r w:rsidRPr="00466AF9">
        <w:rPr>
          <w:rFonts w:ascii="NewsGotT" w:hAnsi="NewsGotT"/>
          <w:lang w:val="pt-BR"/>
        </w:rPr>
        <w:t>ORs</w:t>
      </w:r>
      <w:proofErr w:type="spellEnd"/>
      <w:r w:rsidRPr="00466AF9">
        <w:rPr>
          <w:rFonts w:ascii="NewsGotT" w:hAnsi="NewsGotT"/>
          <w:lang w:val="pt-BR"/>
        </w:rPr>
        <w:t>) com intervalos de confiança de 95% (</w:t>
      </w:r>
      <w:proofErr w:type="spellStart"/>
      <w:r w:rsidRPr="00466AF9">
        <w:rPr>
          <w:rFonts w:ascii="NewsGotT" w:hAnsi="NewsGotT"/>
          <w:lang w:val="pt-BR"/>
        </w:rPr>
        <w:t>CIs</w:t>
      </w:r>
      <w:proofErr w:type="spellEnd"/>
      <w:r w:rsidRPr="00466AF9">
        <w:rPr>
          <w:rFonts w:ascii="NewsGotT" w:hAnsi="NewsGotT"/>
          <w:lang w:val="pt-BR"/>
        </w:rPr>
        <w:t>).</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4595B04C" w14:textId="77777777" w:rsidR="005C27B2" w:rsidRDefault="005C27B2" w:rsidP="005C27B2">
      <w:pPr>
        <w:spacing w:line="360" w:lineRule="auto"/>
        <w:jc w:val="both"/>
        <w:rPr>
          <w:rFonts w:ascii="NewsGotT" w:hAnsi="NewsGotT"/>
          <w:lang w:val="pt-BR"/>
        </w:rPr>
      </w:pPr>
    </w:p>
    <w:p w14:paraId="1A993D7C" w14:textId="77777777" w:rsidR="005C27B2" w:rsidRPr="0058102D" w:rsidRDefault="005C27B2" w:rsidP="005C27B2">
      <w:pPr>
        <w:spacing w:line="360" w:lineRule="auto"/>
        <w:jc w:val="both"/>
        <w:rPr>
          <w:rFonts w:ascii="NewsGotT" w:hAnsi="NewsGotT"/>
          <w:lang w:val="pt-BR"/>
        </w:rPr>
      </w:pPr>
      <w:r w:rsidRPr="0058102D">
        <w:rPr>
          <w:rFonts w:ascii="NewsGotT" w:hAnsi="NewsGotT"/>
          <w:lang w:val="pt-BR"/>
        </w:rPr>
        <w:t xml:space="preserve">Conclusão: </w:t>
      </w:r>
    </w:p>
    <w:p w14:paraId="03D88AC7" w14:textId="77777777" w:rsidR="005C27B2" w:rsidRPr="005C27B2" w:rsidRDefault="005C27B2" w:rsidP="005C27B2">
      <w:pPr>
        <w:spacing w:line="360" w:lineRule="auto"/>
        <w:jc w:val="both"/>
        <w:rPr>
          <w:rFonts w:ascii="NewsGotT" w:hAnsi="NewsGotT"/>
          <w:lang w:val="pt-BR"/>
        </w:rPr>
      </w:pPr>
      <w:r w:rsidRPr="0058102D">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w:instrText>
      </w:r>
      <w:r w:rsidRPr="005C27B2">
        <w:rPr>
          <w:rFonts w:ascii="NewsGotT" w:hAnsi="NewsGotT"/>
          <w:lang w:val="pt-BR"/>
        </w:rPr>
        <w:instrText>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5C27B2">
        <w:rPr>
          <w:rFonts w:ascii="NewsGotT" w:hAnsi="NewsGotT"/>
          <w:noProof/>
          <w:lang w:val="pt-BR"/>
        </w:rPr>
        <w:t>(</w:t>
      </w:r>
      <w:proofErr w:type="spellStart"/>
      <w:r w:rsidRPr="005C27B2">
        <w:rPr>
          <w:rFonts w:ascii="NewsGotT" w:hAnsi="NewsGotT"/>
          <w:noProof/>
          <w:lang w:val="pt-BR"/>
        </w:rPr>
        <w:t>Stoltzfus</w:t>
      </w:r>
      <w:proofErr w:type="spellEnd"/>
      <w:r w:rsidRPr="005C27B2">
        <w:rPr>
          <w:rFonts w:ascii="NewsGotT" w:hAnsi="NewsGotT"/>
          <w:noProof/>
          <w:lang w:val="pt-BR"/>
        </w:rPr>
        <w:t>, 2011)</w:t>
      </w:r>
      <w:r>
        <w:rPr>
          <w:rFonts w:ascii="NewsGotT" w:hAnsi="NewsGotT"/>
          <w:lang w:val="pt-BR"/>
        </w:rPr>
        <w:fldChar w:fldCharType="end"/>
      </w:r>
    </w:p>
    <w:p w14:paraId="2550A7C5" w14:textId="77777777" w:rsidR="005C27B2" w:rsidRPr="005C27B2" w:rsidRDefault="005C27B2" w:rsidP="005C27B2">
      <w:pPr>
        <w:spacing w:line="360" w:lineRule="auto"/>
        <w:jc w:val="both"/>
        <w:rPr>
          <w:rFonts w:ascii="NewsGotT" w:hAnsi="NewsGotT"/>
          <w:lang w:val="pt-BR"/>
        </w:rPr>
      </w:pPr>
    </w:p>
    <w:p w14:paraId="2241023E" w14:textId="77777777" w:rsidR="005C27B2" w:rsidRPr="005C27B2" w:rsidRDefault="005C27B2" w:rsidP="005C27B2">
      <w:pPr>
        <w:spacing w:line="360" w:lineRule="auto"/>
        <w:jc w:val="both"/>
        <w:rPr>
          <w:rFonts w:ascii="NewsGotT" w:hAnsi="NewsGotT"/>
          <w:lang w:val="pt-BR"/>
        </w:rPr>
      </w:pPr>
    </w:p>
    <w:p w14:paraId="32FFB78D" w14:textId="77777777" w:rsidR="005C27B2" w:rsidRPr="005C27B2" w:rsidRDefault="005C27B2" w:rsidP="005C27B2">
      <w:pPr>
        <w:spacing w:line="360" w:lineRule="auto"/>
        <w:jc w:val="both"/>
        <w:rPr>
          <w:rFonts w:ascii="NewsGotT" w:hAnsi="NewsGotT"/>
          <w:lang w:val="pt-BR"/>
        </w:rPr>
      </w:pPr>
    </w:p>
    <w:p w14:paraId="17316A73" w14:textId="77777777" w:rsidR="005C27B2" w:rsidRPr="005C27B2" w:rsidRDefault="005C27B2" w:rsidP="005C27B2">
      <w:pPr>
        <w:spacing w:line="360" w:lineRule="auto"/>
        <w:jc w:val="both"/>
        <w:rPr>
          <w:rFonts w:ascii="NewsGotT" w:hAnsi="NewsGotT"/>
          <w:lang w:val="pt-BR"/>
        </w:rPr>
      </w:pPr>
    </w:p>
    <w:p w14:paraId="5DCD8987" w14:textId="77777777" w:rsidR="005C27B2" w:rsidRPr="005C27B2" w:rsidRDefault="005C27B2" w:rsidP="005C27B2">
      <w:pPr>
        <w:spacing w:line="360" w:lineRule="auto"/>
        <w:jc w:val="both"/>
        <w:rPr>
          <w:rFonts w:ascii="NewsGotT" w:hAnsi="NewsGotT"/>
          <w:lang w:val="pt-BR"/>
        </w:rPr>
      </w:pPr>
    </w:p>
    <w:p w14:paraId="3121F263" w14:textId="77777777" w:rsidR="005C27B2" w:rsidRPr="00466AF9" w:rsidRDefault="005C27B2" w:rsidP="005C27B2">
      <w:pPr>
        <w:spacing w:line="360" w:lineRule="auto"/>
        <w:jc w:val="both"/>
        <w:rPr>
          <w:rFonts w:ascii="NewsGotT" w:hAnsi="NewsGotT"/>
          <w:lang w:val="pt-BR"/>
        </w:rPr>
      </w:pPr>
      <w:r w:rsidRPr="005C27B2">
        <w:rPr>
          <w:rFonts w:ascii="NewsGotT" w:hAnsi="NewsGotT"/>
          <w:lang w:val="pt-BR"/>
        </w:rPr>
        <w:t xml:space="preserve">O resultado a prever é um número contínuo em relevância com um dado conjunto de dados de entrada. Exemplos de casos de utilização são previsões de vendas a retalho, previsão do número de funcionários necessários para cada turno, número de </w:t>
      </w:r>
      <w:r w:rsidRPr="00466AF9">
        <w:rPr>
          <w:rFonts w:ascii="NewsGotT" w:hAnsi="NewsGotT"/>
          <w:lang w:val="pt-BR"/>
        </w:rPr>
        <w:t>lugares de estacionamento necessários para uma loja de retalho, pontuação de crédito, para um cliente, etc.</w:t>
      </w:r>
    </w:p>
    <w:p w14:paraId="7E5C7A7B" w14:textId="77777777" w:rsidR="005C27B2" w:rsidRPr="00466AF9" w:rsidRDefault="005C27B2" w:rsidP="005C27B2">
      <w:pPr>
        <w:spacing w:line="360" w:lineRule="auto"/>
        <w:jc w:val="both"/>
        <w:rPr>
          <w:rFonts w:ascii="NewsGotT" w:hAnsi="NewsGotT"/>
          <w:lang w:val="pt-BR"/>
        </w:rPr>
      </w:pPr>
    </w:p>
    <w:p w14:paraId="3CD3BB91" w14:textId="77777777" w:rsidR="005C27B2" w:rsidRPr="00466AF9" w:rsidRDefault="005C27B2" w:rsidP="005C27B2">
      <w:pPr>
        <w:spacing w:line="360" w:lineRule="auto"/>
        <w:jc w:val="both"/>
        <w:rPr>
          <w:rFonts w:ascii="NewsGotT" w:hAnsi="NewsGotT"/>
          <w:lang w:val="pt-BR"/>
        </w:rPr>
      </w:pPr>
      <w:r w:rsidRPr="00466AF9">
        <w:rPr>
          <w:rFonts w:ascii="NewsGotT" w:hAnsi="NewsGotT"/>
          <w:lang w:val="pt-BR"/>
        </w:rPr>
        <w:t xml:space="preserve">Classificadores </w:t>
      </w:r>
    </w:p>
    <w:p w14:paraId="21CF7F52" w14:textId="77777777" w:rsidR="005C27B2" w:rsidRPr="00466AF9" w:rsidRDefault="005C27B2" w:rsidP="005C27B2">
      <w:pPr>
        <w:spacing w:line="360" w:lineRule="auto"/>
        <w:jc w:val="both"/>
        <w:rPr>
          <w:rFonts w:ascii="NewsGotT" w:hAnsi="NewsGotT"/>
          <w:lang w:val="pt-BR"/>
        </w:rPr>
      </w:pPr>
      <w:r w:rsidRPr="00466AF9">
        <w:rPr>
          <w:rFonts w:ascii="NewsGotT" w:hAnsi="NewsGotT"/>
          <w:lang w:val="pt-BR"/>
        </w:rPr>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466AF9">
        <w:rPr>
          <w:rFonts w:ascii="NewsGotT" w:hAnsi="NewsGotT"/>
          <w:lang w:val="pt-BR"/>
        </w:rPr>
        <w:t>eletrónico</w:t>
      </w:r>
      <w:proofErr w:type="spellEnd"/>
      <w:r w:rsidRPr="00466AF9">
        <w:rPr>
          <w:rFonts w:ascii="NewsGotT" w:hAnsi="NewsGotT"/>
          <w:lang w:val="pt-BR"/>
        </w:rPr>
        <w:t xml:space="preserve"> não desejado em que o resultado esperado é classificar um e-mail em "spam" ou "não spam".</w:t>
      </w:r>
    </w:p>
    <w:p w14:paraId="305437DE" w14:textId="77777777" w:rsidR="005C27B2" w:rsidRPr="00466AF9" w:rsidRDefault="005C27B2" w:rsidP="005C27B2">
      <w:pPr>
        <w:spacing w:line="360" w:lineRule="auto"/>
        <w:jc w:val="both"/>
        <w:rPr>
          <w:rFonts w:ascii="NewsGotT" w:hAnsi="NewsGotT"/>
          <w:lang w:val="pt-BR"/>
        </w:rPr>
      </w:pPr>
      <w:r w:rsidRPr="00466AF9">
        <w:rPr>
          <w:rFonts w:ascii="NewsGotT" w:hAnsi="NewsGotT"/>
          <w:lang w:val="pt-BR"/>
        </w:rPr>
        <w:t>A construção de modelos de aprendizagem supervisionada por máquinas tem três fases:</w:t>
      </w:r>
    </w:p>
    <w:p w14:paraId="29F019A4" w14:textId="77777777" w:rsidR="005C27B2" w:rsidRPr="00466AF9" w:rsidRDefault="005C27B2" w:rsidP="005C27B2">
      <w:pPr>
        <w:spacing w:line="360" w:lineRule="auto"/>
        <w:jc w:val="both"/>
        <w:rPr>
          <w:rFonts w:ascii="NewsGotT" w:hAnsi="NewsGotT"/>
          <w:lang w:val="pt-BR"/>
        </w:rPr>
      </w:pPr>
      <w:r w:rsidRPr="00466AF9">
        <w:rPr>
          <w:rFonts w:ascii="NewsGotT" w:hAnsi="NewsGotT"/>
          <w:lang w:val="pt-BR"/>
        </w:rPr>
        <w:lastRenderedPageBreak/>
        <w:t>1. Formação: O algoritmo será fornecido com dados históricos</w:t>
      </w:r>
    </w:p>
    <w:p w14:paraId="7B1461D2" w14:textId="77777777" w:rsidR="005C27B2" w:rsidRPr="00466AF9" w:rsidRDefault="005C27B2" w:rsidP="005C27B2">
      <w:pPr>
        <w:spacing w:line="360" w:lineRule="auto"/>
        <w:jc w:val="both"/>
        <w:rPr>
          <w:rFonts w:ascii="NewsGotT" w:hAnsi="NewsGotT"/>
          <w:lang w:val="pt-BR"/>
        </w:rPr>
      </w:pPr>
      <w:r w:rsidRPr="00466AF9">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57F9ACCC" w14:textId="77777777" w:rsidR="005C27B2" w:rsidRPr="00466AF9" w:rsidRDefault="005C27B2" w:rsidP="005C27B2">
      <w:pPr>
        <w:spacing w:line="360" w:lineRule="auto"/>
        <w:jc w:val="both"/>
        <w:rPr>
          <w:rFonts w:ascii="NewsGotT" w:hAnsi="NewsGotT"/>
          <w:lang w:val="pt-BR"/>
        </w:rPr>
      </w:pPr>
      <w:r w:rsidRPr="00466AF9">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20670386" w14:textId="77777777" w:rsidR="005C27B2" w:rsidRPr="005C27B2" w:rsidRDefault="005C27B2" w:rsidP="005C27B2">
      <w:pPr>
        <w:spacing w:line="360" w:lineRule="auto"/>
        <w:jc w:val="both"/>
        <w:rPr>
          <w:rFonts w:ascii="NewsGotT" w:hAnsi="NewsGotT"/>
          <w:lang w:val="pt-BR"/>
        </w:rPr>
      </w:pPr>
      <w:r w:rsidRPr="00466AF9">
        <w:rPr>
          <w:rFonts w:ascii="NewsGotT" w:hAnsi="NewsGotT"/>
          <w:lang w:val="pt-BR"/>
        </w:rPr>
        <w:t>3. Predição: Aqui aplicamos o modelo treinado a um conjunto de dados que não fa</w:t>
      </w:r>
      <w:r w:rsidRPr="005C27B2">
        <w:rPr>
          <w:rFonts w:ascii="NewsGotT" w:hAnsi="NewsGotT"/>
          <w:lang w:val="pt-BR"/>
        </w:rPr>
        <w:t>zia parte nem da formação nem dos testes. A previsão será utilizada para orientar as decisões empresariais.</w:t>
      </w:r>
    </w:p>
    <w:p w14:paraId="2AFEF75C" w14:textId="77777777" w:rsidR="005C27B2" w:rsidRPr="005C27B2" w:rsidRDefault="005C27B2" w:rsidP="005C27B2">
      <w:pPr>
        <w:spacing w:line="360" w:lineRule="auto"/>
        <w:jc w:val="both"/>
        <w:rPr>
          <w:rFonts w:ascii="NewsGotT" w:hAnsi="NewsGotT"/>
          <w:lang w:val="pt-BR"/>
        </w:rPr>
      </w:pPr>
    </w:p>
    <w:p w14:paraId="1264496F"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Árvores de decisão </w:t>
      </w:r>
    </w:p>
    <w:p w14:paraId="2C61E5F7" w14:textId="77777777" w:rsidR="005C27B2" w:rsidRPr="005C27B2" w:rsidRDefault="005C27B2" w:rsidP="005C27B2">
      <w:pPr>
        <w:spacing w:line="360" w:lineRule="auto"/>
        <w:jc w:val="both"/>
        <w:rPr>
          <w:rFonts w:ascii="NewsGotT" w:hAnsi="NewsGotT"/>
          <w:lang w:val="pt-BR"/>
        </w:rPr>
      </w:pPr>
    </w:p>
    <w:p w14:paraId="42C008E0"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Em 1986, J. R. </w:t>
      </w:r>
      <w:proofErr w:type="spellStart"/>
      <w:r w:rsidRPr="005C27B2">
        <w:rPr>
          <w:rFonts w:ascii="NewsGotT" w:hAnsi="NewsGotT"/>
          <w:lang w:val="pt-BR"/>
        </w:rPr>
        <w:t>Quinlan</w:t>
      </w:r>
      <w:proofErr w:type="spellEnd"/>
      <w:r w:rsidRPr="005C27B2">
        <w:rPr>
          <w:rFonts w:ascii="NewsGotT" w:hAnsi="NewsGotT"/>
          <w:lang w:val="pt-BR"/>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C21528A" w14:textId="77777777" w:rsidR="005C27B2" w:rsidRPr="005C27B2" w:rsidRDefault="005C27B2" w:rsidP="005C27B2">
      <w:pPr>
        <w:spacing w:line="360" w:lineRule="auto"/>
        <w:jc w:val="both"/>
        <w:rPr>
          <w:rFonts w:ascii="NewsGotT" w:hAnsi="NewsGotT"/>
          <w:lang w:val="pt-BR"/>
        </w:rPr>
      </w:pPr>
    </w:p>
    <w:p w14:paraId="056857D2"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0EFDC50B" w14:textId="77777777" w:rsidR="005C27B2" w:rsidRPr="005C27B2" w:rsidRDefault="005C27B2" w:rsidP="005C27B2">
      <w:pPr>
        <w:spacing w:line="360" w:lineRule="auto"/>
        <w:jc w:val="both"/>
        <w:rPr>
          <w:rFonts w:ascii="NewsGotT" w:hAnsi="NewsGotT"/>
          <w:lang w:val="pt-BR"/>
        </w:rPr>
      </w:pPr>
    </w:p>
    <w:p w14:paraId="387D01DA"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Nó radicular</w:t>
      </w:r>
    </w:p>
    <w:p w14:paraId="2EBCCD48"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Nó de ramificação</w:t>
      </w:r>
    </w:p>
    <w:p w14:paraId="1C1C08C4"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Nó de folha (etiqueta de classe)</w:t>
      </w:r>
    </w:p>
    <w:p w14:paraId="7A891739"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Máquina Vectorial de Apoio (SVM)</w:t>
      </w:r>
    </w:p>
    <w:p w14:paraId="784CE59B" w14:textId="77777777" w:rsidR="005C27B2" w:rsidRPr="00763AA7" w:rsidRDefault="005C27B2" w:rsidP="005C27B2">
      <w:pPr>
        <w:spacing w:line="360" w:lineRule="auto"/>
        <w:jc w:val="both"/>
        <w:rPr>
          <w:rFonts w:ascii="NewsGotT" w:hAnsi="NewsGotT"/>
          <w:lang w:val="pt-BR"/>
        </w:rPr>
      </w:pPr>
    </w:p>
    <w:p w14:paraId="39116DE9"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Vladimir N. </w:t>
      </w:r>
      <w:proofErr w:type="spellStart"/>
      <w:r w:rsidRPr="005C27B2">
        <w:rPr>
          <w:rFonts w:ascii="NewsGotT" w:hAnsi="NewsGotT"/>
          <w:lang w:val="pt-BR"/>
        </w:rPr>
        <w:t>Vapnik</w:t>
      </w:r>
      <w:proofErr w:type="spellEnd"/>
      <w:r w:rsidRPr="005C27B2">
        <w:rPr>
          <w:rFonts w:ascii="NewsGotT" w:hAnsi="NewsGotT"/>
          <w:lang w:val="pt-BR"/>
        </w:rPr>
        <w:t xml:space="preserve"> e </w:t>
      </w:r>
      <w:proofErr w:type="spellStart"/>
      <w:r w:rsidRPr="005C27B2">
        <w:rPr>
          <w:rFonts w:ascii="NewsGotT" w:hAnsi="NewsGotT"/>
          <w:lang w:val="pt-BR"/>
        </w:rPr>
        <w:t>Alexey</w:t>
      </w:r>
      <w:proofErr w:type="spellEnd"/>
      <w:r w:rsidRPr="005C27B2">
        <w:rPr>
          <w:rFonts w:ascii="NewsGotT" w:hAnsi="NewsGotT"/>
          <w:lang w:val="pt-BR"/>
        </w:rPr>
        <w:t xml:space="preserve"> </w:t>
      </w:r>
      <w:proofErr w:type="spellStart"/>
      <w:r w:rsidRPr="005C27B2">
        <w:rPr>
          <w:rFonts w:ascii="NewsGotT" w:hAnsi="NewsGotT"/>
          <w:lang w:val="pt-BR"/>
        </w:rPr>
        <w:t>Ya</w:t>
      </w:r>
      <w:proofErr w:type="spellEnd"/>
      <w:r w:rsidRPr="005C27B2">
        <w:rPr>
          <w:rFonts w:ascii="NewsGotT" w:hAnsi="NewsGotT"/>
          <w:lang w:val="pt-BR"/>
        </w:rPr>
        <w:t xml:space="preserve">. </w:t>
      </w:r>
      <w:proofErr w:type="spellStart"/>
      <w:r w:rsidRPr="005C27B2">
        <w:rPr>
          <w:rFonts w:ascii="NewsGotT" w:hAnsi="NewsGotT"/>
          <w:lang w:val="pt-BR"/>
        </w:rPr>
        <w:t>Chervonenkis</w:t>
      </w:r>
      <w:proofErr w:type="spellEnd"/>
      <w:r w:rsidRPr="005C27B2">
        <w:rPr>
          <w:rFonts w:ascii="NewsGotT" w:hAnsi="NewsGotT"/>
          <w:lang w:val="pt-BR"/>
        </w:rPr>
        <w:t xml:space="preserve"> em 1963 propuseram a SVM. O principal objetivo da SVM é desenhar um hiperplano que separe as duas classes de forma ótima, de modo a que a margem seja máxima entre o hiperplano e as observações. A figura 3-15 ilustra que existe a possibilidade de diferentes hiperplanos. Contudo, o objetivo da SVM é encontrar aquele que nos dá uma margem elevada.</w:t>
      </w:r>
    </w:p>
    <w:p w14:paraId="6CB24E32" w14:textId="77777777" w:rsidR="005C27B2" w:rsidRPr="005C27B2" w:rsidRDefault="005C27B2" w:rsidP="005C27B2">
      <w:pPr>
        <w:spacing w:line="360" w:lineRule="auto"/>
        <w:jc w:val="both"/>
        <w:rPr>
          <w:rFonts w:ascii="NewsGotT" w:hAnsi="NewsGotT"/>
          <w:lang w:val="pt-BR"/>
        </w:rPr>
      </w:pPr>
    </w:p>
    <w:p w14:paraId="0F6ECA1B" w14:textId="77777777" w:rsidR="005C27B2" w:rsidRPr="005C27B2" w:rsidRDefault="005C27B2" w:rsidP="005C27B2">
      <w:pPr>
        <w:spacing w:line="360" w:lineRule="auto"/>
        <w:jc w:val="both"/>
        <w:rPr>
          <w:rFonts w:ascii="NewsGotT" w:hAnsi="NewsGotT"/>
          <w:lang w:val="pt-BR"/>
        </w:rPr>
      </w:pPr>
    </w:p>
    <w:p w14:paraId="284C1DB1"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k Vizinhos mais próximos (</w:t>
      </w:r>
      <w:proofErr w:type="spellStart"/>
      <w:r w:rsidRPr="005C27B2">
        <w:rPr>
          <w:rFonts w:ascii="NewsGotT" w:hAnsi="NewsGotT"/>
          <w:lang w:val="pt-BR"/>
        </w:rPr>
        <w:t>kNN</w:t>
      </w:r>
      <w:proofErr w:type="spellEnd"/>
      <w:r w:rsidRPr="005C27B2">
        <w:rPr>
          <w:rFonts w:ascii="NewsGotT" w:hAnsi="NewsGotT"/>
          <w:lang w:val="pt-BR"/>
        </w:rPr>
        <w:t>)</w:t>
      </w:r>
    </w:p>
    <w:p w14:paraId="0B1BC567" w14:textId="77777777" w:rsidR="005C27B2" w:rsidRPr="005C27B2" w:rsidRDefault="005C27B2" w:rsidP="005C27B2">
      <w:pPr>
        <w:spacing w:line="360" w:lineRule="auto"/>
        <w:jc w:val="both"/>
        <w:rPr>
          <w:rFonts w:ascii="NewsGotT" w:hAnsi="NewsGotT"/>
          <w:lang w:val="pt-BR"/>
        </w:rPr>
      </w:pPr>
    </w:p>
    <w:p w14:paraId="4370B970"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5C27B2">
        <w:rPr>
          <w:rFonts w:ascii="NewsGotT" w:hAnsi="NewsGotT"/>
          <w:lang w:val="pt-BR"/>
        </w:rPr>
        <w:t>Fix</w:t>
      </w:r>
      <w:proofErr w:type="spellEnd"/>
      <w:r w:rsidRPr="005C27B2">
        <w:rPr>
          <w:rFonts w:ascii="NewsGotT" w:hAnsi="NewsGotT"/>
          <w:lang w:val="pt-BR"/>
        </w:rPr>
        <w:t xml:space="preserve"> e </w:t>
      </w:r>
      <w:proofErr w:type="spellStart"/>
      <w:r w:rsidRPr="005C27B2">
        <w:rPr>
          <w:rFonts w:ascii="NewsGotT" w:hAnsi="NewsGotT"/>
          <w:lang w:val="pt-BR"/>
        </w:rPr>
        <w:t>Hodges</w:t>
      </w:r>
      <w:proofErr w:type="spellEnd"/>
      <w:r w:rsidRPr="005C27B2">
        <w:rPr>
          <w:rFonts w:ascii="NewsGotT" w:hAnsi="NewsGotT"/>
          <w:lang w:val="pt-BR"/>
        </w:rPr>
        <w:t xml:space="preserve">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5C27B2">
        <w:rPr>
          <w:rFonts w:ascii="NewsGotT" w:hAnsi="NewsGotT"/>
          <w:lang w:val="pt-BR"/>
        </w:rPr>
        <w:t>kNN</w:t>
      </w:r>
      <w:proofErr w:type="spellEnd"/>
      <w:r w:rsidRPr="005C27B2">
        <w:rPr>
          <w:rFonts w:ascii="NewsGotT" w:hAnsi="NewsGotT"/>
          <w:lang w:val="pt-BR"/>
        </w:rPr>
        <w:t xml:space="preserve"> é a complexidade na pesquisa dos vizinhos mais próximos para cada amostra.</w:t>
      </w:r>
    </w:p>
    <w:p w14:paraId="5686E04B" w14:textId="77777777" w:rsidR="005C27B2" w:rsidRPr="005C27B2" w:rsidRDefault="005C27B2" w:rsidP="005C27B2">
      <w:pPr>
        <w:spacing w:line="360" w:lineRule="auto"/>
        <w:jc w:val="both"/>
        <w:rPr>
          <w:rFonts w:ascii="NewsGotT" w:hAnsi="NewsGotT"/>
          <w:lang w:val="pt-BR"/>
        </w:rPr>
      </w:pPr>
    </w:p>
    <w:p w14:paraId="0F577896"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Coisas a lembrar:</w:t>
      </w:r>
    </w:p>
    <w:p w14:paraId="29B9D614"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Escolher um valor de k ímpar para um problema de duas classes</w:t>
      </w:r>
    </w:p>
    <w:p w14:paraId="595690F6"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k não deve ser um múltiplo do número de classes.</w:t>
      </w:r>
    </w:p>
    <w:p w14:paraId="69040315" w14:textId="77777777" w:rsidR="005C27B2" w:rsidRPr="00763AA7" w:rsidRDefault="005C27B2" w:rsidP="005C27B2">
      <w:pPr>
        <w:pStyle w:val="Heading3"/>
        <w:numPr>
          <w:ilvl w:val="2"/>
          <w:numId w:val="2"/>
        </w:numPr>
        <w:spacing w:line="360" w:lineRule="auto"/>
        <w:ind w:left="709" w:hanging="709"/>
        <w:jc w:val="both"/>
        <w:rPr>
          <w:rFonts w:ascii="NewsGotT" w:hAnsi="NewsGotT"/>
        </w:rPr>
      </w:pPr>
      <w:bookmarkStart w:id="2" w:name="_Toc69124398"/>
      <w:proofErr w:type="spellStart"/>
      <w:r w:rsidRPr="00763AA7">
        <w:rPr>
          <w:rFonts w:ascii="NewsGotT" w:hAnsi="NewsGotT"/>
        </w:rPr>
        <w:t>Aprendizagem</w:t>
      </w:r>
      <w:proofErr w:type="spellEnd"/>
      <w:r w:rsidRPr="00763AA7">
        <w:rPr>
          <w:rFonts w:ascii="NewsGotT" w:hAnsi="NewsGotT"/>
        </w:rPr>
        <w:t xml:space="preserve"> </w:t>
      </w:r>
      <w:proofErr w:type="spellStart"/>
      <w:r w:rsidRPr="00763AA7">
        <w:rPr>
          <w:rFonts w:ascii="NewsGotT" w:hAnsi="NewsGotT"/>
        </w:rPr>
        <w:t>Não-Supervisionada</w:t>
      </w:r>
      <w:bookmarkEnd w:id="2"/>
      <w:proofErr w:type="spellEnd"/>
      <w:r w:rsidRPr="00763AA7">
        <w:rPr>
          <w:rFonts w:ascii="NewsGotT" w:hAnsi="NewsGotT"/>
        </w:rPr>
        <w:t xml:space="preserve"> </w:t>
      </w:r>
    </w:p>
    <w:p w14:paraId="59F7350A" w14:textId="77777777" w:rsidR="005C27B2" w:rsidRPr="00763AA7" w:rsidRDefault="005C27B2" w:rsidP="005C27B2">
      <w:pPr>
        <w:spacing w:line="360" w:lineRule="auto"/>
        <w:jc w:val="both"/>
        <w:rPr>
          <w:rFonts w:ascii="NewsGotT" w:hAnsi="NewsGotT"/>
        </w:rPr>
      </w:pPr>
    </w:p>
    <w:p w14:paraId="7BBA967F" w14:textId="77777777" w:rsidR="005C27B2" w:rsidRPr="005C27B2" w:rsidRDefault="005C27B2" w:rsidP="005C27B2">
      <w:pPr>
        <w:spacing w:line="360" w:lineRule="auto"/>
        <w:ind w:firstLine="709"/>
        <w:jc w:val="both"/>
        <w:rPr>
          <w:rFonts w:ascii="NewsGotT" w:hAnsi="NewsGotT"/>
          <w:lang w:val="pt-BR"/>
        </w:rPr>
      </w:pPr>
      <w:r w:rsidRPr="00763AA7">
        <w:rPr>
          <w:rFonts w:ascii="NewsGotT" w:hAnsi="NewsGotT"/>
          <w:lang w:val="pt-BR"/>
        </w:rPr>
        <w:t xml:space="preserve">Há situações em que a classe/evento de saída desejada é desconhecida para os dados históricos. </w:t>
      </w:r>
      <w:r w:rsidRPr="005C27B2">
        <w:rPr>
          <w:rFonts w:ascii="NewsGotT" w:hAnsi="NewsGotT"/>
          <w:lang w:val="pt-BR"/>
        </w:rPr>
        <w:t>O objetivo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402C8C7C" w14:textId="77777777" w:rsidR="005C27B2" w:rsidRPr="005C27B2" w:rsidRDefault="005C27B2" w:rsidP="005C27B2">
      <w:pPr>
        <w:spacing w:line="360" w:lineRule="auto"/>
        <w:jc w:val="both"/>
        <w:rPr>
          <w:rFonts w:ascii="NewsGotT" w:hAnsi="NewsGotT"/>
          <w:lang w:val="pt-BR"/>
        </w:rPr>
      </w:pPr>
    </w:p>
    <w:p w14:paraId="08163EC0" w14:textId="77777777" w:rsidR="005C27B2" w:rsidRPr="005C27B2" w:rsidRDefault="005C27B2" w:rsidP="005C27B2">
      <w:pPr>
        <w:pStyle w:val="TOC1"/>
        <w:spacing w:line="360" w:lineRule="auto"/>
        <w:jc w:val="both"/>
        <w:rPr>
          <w:rFonts w:ascii="NewsGotT" w:hAnsi="NewsGotT"/>
          <w:lang w:val="pt-BR"/>
        </w:rPr>
      </w:pPr>
      <w:proofErr w:type="spellStart"/>
      <w:r w:rsidRPr="005C27B2">
        <w:rPr>
          <w:rFonts w:ascii="NewsGotT" w:hAnsi="NewsGotT"/>
          <w:lang w:val="pt-BR"/>
        </w:rPr>
        <w:t>Clustering</w:t>
      </w:r>
      <w:proofErr w:type="spellEnd"/>
    </w:p>
    <w:p w14:paraId="58720D16" w14:textId="77777777" w:rsidR="005C27B2" w:rsidRPr="005C27B2" w:rsidRDefault="005C27B2" w:rsidP="005C27B2">
      <w:pPr>
        <w:spacing w:line="360" w:lineRule="auto"/>
        <w:jc w:val="both"/>
        <w:rPr>
          <w:rFonts w:ascii="NewsGotT" w:hAnsi="NewsGotT"/>
          <w:lang w:val="pt-BR"/>
        </w:rPr>
      </w:pPr>
    </w:p>
    <w:p w14:paraId="2A6CEDD2"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O agrupamento é um problema de aprendizagem não supervisionado. O principal objetivo é identificar grupos (chamados clusters) com base em alguma noção de semelhança dentro de um dado conjunto de dados.</w:t>
      </w:r>
    </w:p>
    <w:p w14:paraId="2FEC4930"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lastRenderedPageBreak/>
        <w:t>As origens da análise de agrupamentos podem ser rastreadas até à área da Antropologia e Psicologia na década de 193. As técnicas de agrupamento mais utilizadas são k-</w:t>
      </w:r>
      <w:proofErr w:type="spellStart"/>
      <w:r w:rsidRPr="005C27B2">
        <w:rPr>
          <w:rFonts w:ascii="NewsGotT" w:hAnsi="NewsGotT"/>
          <w:lang w:val="pt-BR"/>
        </w:rPr>
        <w:t>means</w:t>
      </w:r>
      <w:proofErr w:type="spellEnd"/>
      <w:r w:rsidRPr="005C27B2">
        <w:rPr>
          <w:rFonts w:ascii="NewsGotT" w:hAnsi="NewsGotT"/>
          <w:lang w:val="pt-BR"/>
        </w:rPr>
        <w:t xml:space="preserve"> (</w:t>
      </w:r>
      <w:proofErr w:type="spellStart"/>
      <w:r w:rsidRPr="005C27B2">
        <w:rPr>
          <w:rFonts w:ascii="NewsGotT" w:hAnsi="NewsGotT"/>
          <w:lang w:val="pt-BR"/>
        </w:rPr>
        <w:t>divisivo</w:t>
      </w:r>
      <w:proofErr w:type="spellEnd"/>
      <w:r w:rsidRPr="005C27B2">
        <w:rPr>
          <w:rFonts w:ascii="NewsGotT" w:hAnsi="NewsGotT"/>
          <w:lang w:val="pt-BR"/>
        </w:rPr>
        <w:t xml:space="preserve">) e hierárquico (aglomerante). </w:t>
      </w:r>
    </w:p>
    <w:p w14:paraId="16C07D3F"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Alguns exemplos são o agrupamento de artigos de notícias semelhantes, o agrupamento de clientes semelhantes com base no seu perfil, etc.</w:t>
      </w:r>
    </w:p>
    <w:p w14:paraId="7191A650" w14:textId="77777777" w:rsidR="005C27B2" w:rsidRPr="005C27B2" w:rsidRDefault="005C27B2" w:rsidP="005C27B2">
      <w:pPr>
        <w:spacing w:line="360" w:lineRule="auto"/>
        <w:jc w:val="both"/>
        <w:rPr>
          <w:rFonts w:ascii="NewsGotT" w:hAnsi="NewsGotT"/>
          <w:lang w:val="pt-BR"/>
        </w:rPr>
      </w:pPr>
    </w:p>
    <w:p w14:paraId="7BA62F63" w14:textId="77777777" w:rsidR="005C27B2" w:rsidRPr="005C27B2" w:rsidRDefault="005C27B2" w:rsidP="005C27B2">
      <w:pPr>
        <w:spacing w:line="360" w:lineRule="auto"/>
        <w:jc w:val="both"/>
        <w:rPr>
          <w:rFonts w:ascii="NewsGotT" w:hAnsi="NewsGotT"/>
          <w:lang w:val="pt-BR"/>
        </w:rPr>
      </w:pPr>
    </w:p>
    <w:p w14:paraId="3174F18F"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K-</w:t>
      </w:r>
      <w:proofErr w:type="spellStart"/>
      <w:r w:rsidRPr="005C27B2">
        <w:rPr>
          <w:rFonts w:ascii="NewsGotT" w:hAnsi="NewsGotT"/>
          <w:lang w:val="pt-BR"/>
        </w:rPr>
        <w:t>means</w:t>
      </w:r>
      <w:proofErr w:type="spellEnd"/>
    </w:p>
    <w:p w14:paraId="6E63D9E1" w14:textId="77777777" w:rsidR="005C27B2" w:rsidRPr="005C27B2" w:rsidRDefault="005C27B2" w:rsidP="005C27B2">
      <w:pPr>
        <w:spacing w:line="360" w:lineRule="auto"/>
        <w:jc w:val="both"/>
        <w:rPr>
          <w:rFonts w:ascii="NewsGotT" w:hAnsi="NewsGotT"/>
          <w:lang w:val="pt-BR"/>
        </w:rPr>
      </w:pPr>
    </w:p>
    <w:p w14:paraId="07AA9244"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O </w:t>
      </w:r>
      <w:proofErr w:type="spellStart"/>
      <w:r w:rsidRPr="005C27B2">
        <w:rPr>
          <w:rFonts w:ascii="NewsGotT" w:hAnsi="NewsGotT"/>
          <w:lang w:val="pt-BR"/>
        </w:rPr>
        <w:t>objectivo</w:t>
      </w:r>
      <w:proofErr w:type="spellEnd"/>
      <w:r w:rsidRPr="005C27B2">
        <w:rPr>
          <w:rFonts w:ascii="NewsGotT" w:hAnsi="NewsGotT"/>
          <w:lang w:val="pt-BR"/>
        </w:rPr>
        <w:t>-chave de um algoritmo k-</w:t>
      </w:r>
      <w:proofErr w:type="spellStart"/>
      <w:r w:rsidRPr="005C27B2">
        <w:rPr>
          <w:rFonts w:ascii="NewsGotT" w:hAnsi="NewsGotT"/>
          <w:lang w:val="pt-BR"/>
        </w:rPr>
        <w:t>means</w:t>
      </w:r>
      <w:proofErr w:type="spellEnd"/>
      <w:r w:rsidRPr="005C27B2">
        <w:rPr>
          <w:rFonts w:ascii="NewsGotT" w:hAnsi="NewsGotT"/>
          <w:lang w:val="pt-BR"/>
        </w:rPr>
        <w:t xml:space="preserve"> é organizar os dados em clusters de modo a que haja elevada semelhança </w:t>
      </w:r>
      <w:proofErr w:type="spellStart"/>
      <w:r w:rsidRPr="005C27B2">
        <w:rPr>
          <w:rFonts w:ascii="NewsGotT" w:hAnsi="NewsGotT"/>
          <w:lang w:val="pt-BR"/>
        </w:rPr>
        <w:t>intra-cluster</w:t>
      </w:r>
      <w:proofErr w:type="spellEnd"/>
      <w:r w:rsidRPr="005C27B2">
        <w:rPr>
          <w:rFonts w:ascii="NewsGotT" w:hAnsi="NewsGotT"/>
          <w:lang w:val="pt-BR"/>
        </w:rPr>
        <w:t xml:space="preserve"> e baixa semelhança </w:t>
      </w:r>
      <w:proofErr w:type="spellStart"/>
      <w:r w:rsidRPr="005C27B2">
        <w:rPr>
          <w:rFonts w:ascii="NewsGotT" w:hAnsi="NewsGotT"/>
          <w:lang w:val="pt-BR"/>
        </w:rPr>
        <w:t>inter-cluster</w:t>
      </w:r>
      <w:proofErr w:type="spellEnd"/>
      <w:r w:rsidRPr="005C27B2">
        <w:rPr>
          <w:rFonts w:ascii="NewsGotT" w:hAnsi="NewsGotT"/>
          <w:lang w:val="pt-BR"/>
        </w:rPr>
        <w:t xml:space="preserve">. Um item só pertencerá a um agrupamento, não vários, ou seja, gera um número específico de desarticulado, não hierárquico clusters. </w:t>
      </w:r>
    </w:p>
    <w:p w14:paraId="35B9E231" w14:textId="77777777" w:rsidR="005C27B2" w:rsidRPr="005C27B2" w:rsidRDefault="005C27B2" w:rsidP="005C27B2">
      <w:pPr>
        <w:spacing w:line="360" w:lineRule="auto"/>
        <w:jc w:val="both"/>
        <w:rPr>
          <w:rFonts w:ascii="NewsGotT" w:hAnsi="NewsGotT"/>
          <w:lang w:val="pt-BR"/>
        </w:rPr>
      </w:pPr>
    </w:p>
    <w:p w14:paraId="37274113"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K-</w:t>
      </w:r>
      <w:proofErr w:type="spellStart"/>
      <w:r w:rsidRPr="005C27B2">
        <w:rPr>
          <w:rFonts w:ascii="NewsGotT" w:hAnsi="NewsGotT"/>
          <w:lang w:val="pt-BR"/>
        </w:rPr>
        <w:t>means</w:t>
      </w:r>
      <w:proofErr w:type="spellEnd"/>
      <w:r w:rsidRPr="005C27B2">
        <w:rPr>
          <w:rFonts w:ascii="NewsGotT" w:hAnsi="NewsGotT"/>
          <w:lang w:val="pt-BR"/>
        </w:rPr>
        <w:t xml:space="preserve"> utiliza a estratégia de dividir e conquistar, e é um exemplo clássico de um algoritmo de maximização de expectativas (EM). Os algoritmos EM são constituídos por duas etapas: a primeira etapa é conhecida como expectativa (E) e é utilizada para encontrar o ponto esperado associado a um agrupamento; e a segunda etapa é conhecida como maximização (M) e é utilizada para melhorar a estimativa do agrupamento utilizando o conhecimento da primeira etapa. As duas etapas são processadas repetidamente até se alcançar a convergência.</w:t>
      </w:r>
    </w:p>
    <w:p w14:paraId="77F8567B" w14:textId="77777777" w:rsidR="005C27B2" w:rsidRPr="005C27B2" w:rsidRDefault="005C27B2" w:rsidP="005C27B2">
      <w:pPr>
        <w:spacing w:line="360" w:lineRule="auto"/>
        <w:jc w:val="both"/>
        <w:rPr>
          <w:rFonts w:ascii="NewsGotT" w:hAnsi="NewsGotT"/>
          <w:lang w:val="pt-BR"/>
        </w:rPr>
      </w:pPr>
    </w:p>
    <w:p w14:paraId="0D1AB20F"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K-</w:t>
      </w:r>
      <w:proofErr w:type="spellStart"/>
      <w:r w:rsidRPr="00763AA7">
        <w:rPr>
          <w:rFonts w:ascii="NewsGotT" w:hAnsi="NewsGotT"/>
          <w:lang w:val="pt-BR"/>
        </w:rPr>
        <w:t>means</w:t>
      </w:r>
      <w:proofErr w:type="spellEnd"/>
      <w:r w:rsidRPr="00763AA7">
        <w:rPr>
          <w:rFonts w:ascii="NewsGotT" w:hAnsi="NewsGotT"/>
          <w:lang w:val="pt-BR"/>
        </w:rPr>
        <w:t xml:space="preserve"> é concebido apenas para a distância Euclidiana.</w:t>
      </w:r>
    </w:p>
    <w:p w14:paraId="542DA936" w14:textId="77777777" w:rsidR="005C27B2" w:rsidRPr="005C27B2" w:rsidRDefault="005C27B2" w:rsidP="005C27B2">
      <w:pPr>
        <w:pStyle w:val="Caption"/>
        <w:keepNext/>
        <w:spacing w:line="360" w:lineRule="auto"/>
        <w:jc w:val="both"/>
        <w:rPr>
          <w:rFonts w:ascii="NewsGotT" w:hAnsi="NewsGotT"/>
          <w:lang w:val="pt-BR"/>
        </w:rPr>
      </w:pPr>
    </w:p>
    <w:p w14:paraId="76C16C8F" w14:textId="77777777" w:rsidR="005C27B2" w:rsidRPr="005C27B2" w:rsidRDefault="005C27B2" w:rsidP="005C27B2">
      <w:pPr>
        <w:pStyle w:val="Caption"/>
        <w:keepNext/>
        <w:spacing w:line="360" w:lineRule="auto"/>
        <w:jc w:val="both"/>
        <w:rPr>
          <w:rFonts w:ascii="NewsGotT" w:hAnsi="NewsGotT"/>
          <w:lang w:val="pt-B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762"/>
        <w:gridCol w:w="634"/>
      </w:tblGrid>
      <w:tr w:rsidR="005C27B2" w:rsidRPr="00763AA7" w14:paraId="70B66ED4" w14:textId="77777777" w:rsidTr="00A100E9">
        <w:tc>
          <w:tcPr>
            <w:tcW w:w="349" w:type="pct"/>
            <w:vAlign w:val="center"/>
          </w:tcPr>
          <w:p w14:paraId="756E9206" w14:textId="77777777" w:rsidR="005C27B2" w:rsidRPr="00763AA7" w:rsidRDefault="005C27B2" w:rsidP="00A100E9">
            <w:pPr>
              <w:spacing w:line="360" w:lineRule="auto"/>
              <w:jc w:val="both"/>
              <w:rPr>
                <w:rFonts w:ascii="NewsGotT" w:hAnsi="NewsGotT"/>
              </w:rPr>
            </w:pPr>
          </w:p>
        </w:tc>
        <w:tc>
          <w:tcPr>
            <w:tcW w:w="4299" w:type="pct"/>
            <w:vAlign w:val="center"/>
          </w:tcPr>
          <w:p w14:paraId="2DE4D58F" w14:textId="77777777" w:rsidR="005C27B2" w:rsidRPr="00763AA7" w:rsidRDefault="005C27B2" w:rsidP="00A100E9">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3EE19FA6" w14:textId="77777777" w:rsidR="005C27B2" w:rsidRPr="00763AA7" w:rsidRDefault="005C27B2" w:rsidP="00A100E9">
            <w:pPr>
              <w:spacing w:line="360" w:lineRule="auto"/>
              <w:jc w:val="both"/>
              <w:rPr>
                <w:rFonts w:ascii="NewsGotT" w:hAnsi="NewsGotT"/>
              </w:rPr>
            </w:pPr>
            <w:r w:rsidRPr="00763AA7">
              <w:rPr>
                <w:rFonts w:ascii="NewsGotT" w:hAnsi="NewsGotT"/>
              </w:rPr>
              <w:t>(</w:t>
            </w:r>
            <w:r w:rsidRPr="00763AA7">
              <w:rPr>
                <w:rFonts w:ascii="NewsGotT" w:hAnsi="NewsGotT"/>
              </w:rPr>
              <w:fldChar w:fldCharType="begin"/>
            </w:r>
            <w:r w:rsidRPr="00763AA7">
              <w:rPr>
                <w:rFonts w:ascii="NewsGotT" w:hAnsi="NewsGotT"/>
              </w:rPr>
              <w:instrText xml:space="preserve"> STYLEREF 1 \s </w:instrText>
            </w:r>
            <w:r w:rsidRPr="00763AA7">
              <w:rPr>
                <w:rFonts w:ascii="NewsGotT" w:hAnsi="NewsGotT"/>
              </w:rPr>
              <w:fldChar w:fldCharType="separate"/>
            </w:r>
            <w:r w:rsidRPr="00763AA7">
              <w:rPr>
                <w:rFonts w:ascii="NewsGotT" w:hAnsi="NewsGotT"/>
                <w:noProof/>
              </w:rPr>
              <w:t>2</w:t>
            </w:r>
            <w:r w:rsidRPr="00763AA7">
              <w:rPr>
                <w:rFonts w:ascii="NewsGotT" w:hAnsi="NewsGotT"/>
                <w:noProof/>
              </w:rPr>
              <w:fldChar w:fldCharType="end"/>
            </w:r>
            <w:r w:rsidRPr="00763AA7">
              <w:rPr>
                <w:rFonts w:ascii="NewsGotT" w:hAnsi="NewsGotT"/>
              </w:rPr>
              <w:t>.</w:t>
            </w:r>
            <w:r w:rsidRPr="00763AA7">
              <w:rPr>
                <w:rFonts w:ascii="NewsGotT" w:hAnsi="NewsGotT"/>
              </w:rPr>
              <w:fldChar w:fldCharType="begin"/>
            </w:r>
            <w:r w:rsidRPr="00763AA7">
              <w:rPr>
                <w:rFonts w:ascii="NewsGotT" w:hAnsi="NewsGotT"/>
              </w:rPr>
              <w:instrText xml:space="preserve"> SEQ Equação \* ARABIC \s 1 </w:instrText>
            </w:r>
            <w:r w:rsidRPr="00763AA7">
              <w:rPr>
                <w:rFonts w:ascii="NewsGotT" w:hAnsi="NewsGotT"/>
              </w:rPr>
              <w:fldChar w:fldCharType="separate"/>
            </w:r>
            <w:r w:rsidRPr="00763AA7">
              <w:rPr>
                <w:rFonts w:ascii="NewsGotT" w:hAnsi="NewsGotT"/>
                <w:noProof/>
              </w:rPr>
              <w:t>3</w:t>
            </w:r>
            <w:r w:rsidRPr="00763AA7">
              <w:rPr>
                <w:rFonts w:ascii="NewsGotT" w:hAnsi="NewsGotT"/>
                <w:noProof/>
              </w:rPr>
              <w:fldChar w:fldCharType="end"/>
            </w:r>
            <w:r w:rsidRPr="00763AA7">
              <w:rPr>
                <w:rFonts w:ascii="NewsGotT" w:hAnsi="NewsGotT"/>
              </w:rPr>
              <w:t>)</w:t>
            </w:r>
          </w:p>
        </w:tc>
      </w:tr>
    </w:tbl>
    <w:p w14:paraId="21C6BED1" w14:textId="77777777" w:rsidR="005C27B2" w:rsidRPr="00763AA7" w:rsidRDefault="005C27B2" w:rsidP="005C27B2">
      <w:pPr>
        <w:spacing w:line="360" w:lineRule="auto"/>
        <w:jc w:val="both"/>
        <w:rPr>
          <w:rFonts w:ascii="NewsGotT" w:hAnsi="NewsGotT"/>
        </w:rPr>
      </w:pPr>
    </w:p>
    <w:p w14:paraId="60931EE2" w14:textId="77777777" w:rsidR="005C27B2" w:rsidRPr="00763AA7" w:rsidRDefault="005C27B2" w:rsidP="005C27B2">
      <w:pPr>
        <w:spacing w:line="360" w:lineRule="auto"/>
        <w:jc w:val="both"/>
        <w:rPr>
          <w:rFonts w:ascii="NewsGotT" w:hAnsi="NewsGotT"/>
        </w:rPr>
      </w:pPr>
    </w:p>
    <w:p w14:paraId="07149E78"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Análise de Componentes Principais (PCA)</w:t>
      </w:r>
    </w:p>
    <w:p w14:paraId="3D101751" w14:textId="77777777" w:rsidR="005C27B2" w:rsidRPr="005C27B2" w:rsidRDefault="005C27B2" w:rsidP="005C27B2">
      <w:pPr>
        <w:spacing w:line="360" w:lineRule="auto"/>
        <w:jc w:val="both"/>
        <w:rPr>
          <w:rFonts w:ascii="NewsGotT" w:hAnsi="NewsGotT"/>
          <w:lang w:val="pt-BR"/>
        </w:rPr>
      </w:pPr>
    </w:p>
    <w:p w14:paraId="2D5B6155" w14:textId="77777777" w:rsidR="005C27B2" w:rsidRPr="005C27B2" w:rsidRDefault="005C27B2" w:rsidP="005C27B2">
      <w:pPr>
        <w:spacing w:line="360" w:lineRule="auto"/>
        <w:ind w:firstLine="709"/>
        <w:jc w:val="both"/>
        <w:rPr>
          <w:rFonts w:ascii="NewsGotT" w:hAnsi="NewsGotT"/>
          <w:lang w:val="pt-BR"/>
        </w:rPr>
      </w:pPr>
      <w:r w:rsidRPr="005C27B2">
        <w:rPr>
          <w:rFonts w:ascii="NewsGotT" w:hAnsi="NewsGotT"/>
          <w:lang w:val="pt-BR"/>
        </w:rPr>
        <w:t xml:space="preserve">A existência de um grande número de características ou dimensões torna a análise computacionalmente intensiva e difícil para a realização de tarefas de aprendizagem de máquinas para </w:t>
      </w:r>
      <w:r w:rsidRPr="005C27B2">
        <w:rPr>
          <w:rFonts w:ascii="NewsGotT" w:hAnsi="NewsGotT"/>
          <w:lang w:val="pt-BR"/>
        </w:rPr>
        <w:lastRenderedPageBreak/>
        <w:t>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25B1CABA" w14:textId="77777777" w:rsidR="005C27B2" w:rsidRPr="005C27B2" w:rsidRDefault="005C27B2" w:rsidP="005C27B2">
      <w:pPr>
        <w:spacing w:line="360" w:lineRule="auto"/>
        <w:jc w:val="both"/>
        <w:rPr>
          <w:rFonts w:ascii="NewsGotT" w:hAnsi="NewsGotT"/>
          <w:lang w:val="pt-BR"/>
        </w:rPr>
      </w:pPr>
    </w:p>
    <w:p w14:paraId="30BB1B09" w14:textId="77777777" w:rsidR="005C27B2" w:rsidRPr="005C27B2" w:rsidRDefault="005C27B2" w:rsidP="005C27B2">
      <w:pPr>
        <w:pStyle w:val="Heading3"/>
        <w:numPr>
          <w:ilvl w:val="2"/>
          <w:numId w:val="2"/>
        </w:numPr>
        <w:spacing w:line="360" w:lineRule="auto"/>
        <w:ind w:left="709" w:hanging="709"/>
        <w:jc w:val="both"/>
        <w:rPr>
          <w:rFonts w:ascii="NewsGotT" w:hAnsi="NewsGotT"/>
          <w:lang w:val="pt-BR"/>
        </w:rPr>
      </w:pPr>
      <w:bookmarkStart w:id="3" w:name="_Toc69124399"/>
      <w:r w:rsidRPr="005C27B2">
        <w:rPr>
          <w:rFonts w:ascii="NewsGotT" w:hAnsi="NewsGotT"/>
          <w:lang w:val="pt-BR"/>
        </w:rPr>
        <w:t xml:space="preserve">Frameworks para construção de modelos de </w:t>
      </w:r>
      <w:proofErr w:type="spellStart"/>
      <w:r w:rsidRPr="005C27B2">
        <w:rPr>
          <w:rFonts w:ascii="NewsGotT" w:hAnsi="NewsGotT"/>
          <w:i/>
          <w:iCs/>
          <w:lang w:val="pt-BR"/>
        </w:rPr>
        <w:t>Machine</w:t>
      </w:r>
      <w:proofErr w:type="spellEnd"/>
      <w:r w:rsidRPr="005C27B2">
        <w:rPr>
          <w:rFonts w:ascii="NewsGotT" w:hAnsi="NewsGotT"/>
          <w:i/>
          <w:iCs/>
          <w:lang w:val="pt-BR"/>
        </w:rPr>
        <w:t xml:space="preserve"> Learning</w:t>
      </w:r>
      <w:bookmarkEnd w:id="3"/>
      <w:r w:rsidRPr="005C27B2">
        <w:rPr>
          <w:rFonts w:ascii="NewsGotT" w:hAnsi="NewsGotT"/>
          <w:lang w:val="pt-BR"/>
        </w:rPr>
        <w:t xml:space="preserve"> </w:t>
      </w:r>
    </w:p>
    <w:p w14:paraId="1508FD77" w14:textId="77777777" w:rsidR="005C27B2" w:rsidRPr="005C27B2" w:rsidRDefault="005C27B2" w:rsidP="005C27B2">
      <w:pPr>
        <w:spacing w:line="360" w:lineRule="auto"/>
        <w:jc w:val="both"/>
        <w:rPr>
          <w:rFonts w:ascii="NewsGotT" w:hAnsi="NewsGotT"/>
          <w:lang w:val="pt-BR"/>
        </w:rPr>
      </w:pPr>
    </w:p>
    <w:p w14:paraId="14F085DD" w14:textId="77777777" w:rsidR="005C27B2" w:rsidRPr="00763AA7" w:rsidRDefault="005C27B2" w:rsidP="005C27B2">
      <w:pPr>
        <w:pStyle w:val="Heading3"/>
        <w:numPr>
          <w:ilvl w:val="2"/>
          <w:numId w:val="2"/>
        </w:numPr>
        <w:spacing w:line="360" w:lineRule="auto"/>
        <w:ind w:left="709" w:hanging="709"/>
        <w:jc w:val="both"/>
        <w:rPr>
          <w:rFonts w:ascii="NewsGotT" w:hAnsi="NewsGotT"/>
        </w:rPr>
      </w:pPr>
      <w:bookmarkStart w:id="4" w:name="_Toc69124400"/>
      <w:proofErr w:type="spellStart"/>
      <w:r w:rsidRPr="00763AA7">
        <w:rPr>
          <w:rFonts w:ascii="NewsGotT" w:hAnsi="NewsGotT"/>
        </w:rPr>
        <w:t>Metodologia</w:t>
      </w:r>
      <w:bookmarkEnd w:id="4"/>
      <w:proofErr w:type="spellEnd"/>
      <w:r w:rsidRPr="00763AA7">
        <w:rPr>
          <w:rFonts w:ascii="NewsGotT" w:hAnsi="NewsGotT"/>
        </w:rPr>
        <w:t xml:space="preserve"> </w:t>
      </w:r>
    </w:p>
    <w:p w14:paraId="6A4C3BA3" w14:textId="77777777" w:rsidR="005C27B2" w:rsidRPr="00763AA7" w:rsidRDefault="005C27B2" w:rsidP="005C27B2">
      <w:pPr>
        <w:spacing w:line="360" w:lineRule="auto"/>
        <w:jc w:val="both"/>
        <w:rPr>
          <w:rFonts w:ascii="NewsGotT" w:hAnsi="NewsGotT"/>
        </w:rPr>
      </w:pPr>
      <w:proofErr w:type="spellStart"/>
      <w:r w:rsidRPr="00763AA7">
        <w:rPr>
          <w:rFonts w:ascii="NewsGotT" w:hAnsi="NewsGotT"/>
        </w:rPr>
        <w:t>Semma</w:t>
      </w:r>
      <w:proofErr w:type="spellEnd"/>
      <w:r w:rsidRPr="00763AA7">
        <w:rPr>
          <w:rFonts w:ascii="NewsGotT" w:hAnsi="NewsGotT"/>
        </w:rPr>
        <w:t xml:space="preserve"> vs  crisp-dm </w:t>
      </w:r>
    </w:p>
    <w:p w14:paraId="0998B994" w14:textId="77777777" w:rsidR="005C27B2" w:rsidRPr="00763AA7" w:rsidRDefault="005C27B2" w:rsidP="005C27B2">
      <w:pPr>
        <w:spacing w:line="360" w:lineRule="auto"/>
        <w:jc w:val="both"/>
        <w:rPr>
          <w:rFonts w:ascii="NewsGotT" w:hAnsi="NewsGotT"/>
        </w:rPr>
      </w:pPr>
    </w:p>
    <w:p w14:paraId="431422AE" w14:textId="77777777" w:rsidR="005C27B2" w:rsidRPr="00763AA7" w:rsidRDefault="005C27B2" w:rsidP="005C27B2">
      <w:pPr>
        <w:spacing w:line="360" w:lineRule="auto"/>
        <w:jc w:val="both"/>
        <w:rPr>
          <w:rFonts w:ascii="NewsGotT" w:hAnsi="NewsGotT"/>
        </w:rPr>
      </w:pPr>
    </w:p>
    <w:p w14:paraId="768344B9" w14:textId="77777777" w:rsidR="005C27B2" w:rsidRPr="00763AA7" w:rsidRDefault="005C27B2" w:rsidP="005C27B2">
      <w:pPr>
        <w:spacing w:line="360" w:lineRule="auto"/>
        <w:ind w:firstLine="720"/>
        <w:jc w:val="both"/>
        <w:rPr>
          <w:rFonts w:ascii="NewsGotT" w:hAnsi="NewsGotT"/>
          <w:lang w:val="pt-BR"/>
        </w:rPr>
      </w:pPr>
      <w:r w:rsidRPr="00763AA7">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4F07368" w14:textId="77777777" w:rsidR="005C27B2" w:rsidRPr="00763AA7" w:rsidRDefault="005C27B2" w:rsidP="005C27B2">
      <w:pPr>
        <w:spacing w:line="360" w:lineRule="auto"/>
        <w:jc w:val="both"/>
        <w:rPr>
          <w:rFonts w:ascii="NewsGotT" w:hAnsi="NewsGotT"/>
          <w:lang w:val="pt-BR"/>
        </w:rPr>
      </w:pPr>
    </w:p>
    <w:p w14:paraId="37881C8C" w14:textId="77777777" w:rsidR="005C27B2" w:rsidRPr="00763AA7" w:rsidRDefault="005C27B2" w:rsidP="005C27B2">
      <w:pPr>
        <w:spacing w:line="360" w:lineRule="auto"/>
        <w:jc w:val="both"/>
        <w:rPr>
          <w:rFonts w:ascii="NewsGotT" w:hAnsi="NewsGotT"/>
          <w:lang w:val="pt-BR"/>
        </w:rPr>
      </w:pPr>
      <w:r w:rsidRPr="00763AA7">
        <w:rPr>
          <w:rFonts w:ascii="NewsGotT" w:hAnsi="NewsGotT"/>
          <w:lang w:val="pt-BR"/>
        </w:rPr>
        <w:t xml:space="preserve">A metodologia CRISP DM define o ciclo de vida do projeto, dividindo-o em seis etapas: </w:t>
      </w:r>
    </w:p>
    <w:p w14:paraId="7BBBF070" w14:textId="77777777" w:rsidR="005C27B2" w:rsidRPr="00763AA7" w:rsidRDefault="005C27B2" w:rsidP="005C27B2">
      <w:pPr>
        <w:spacing w:line="360" w:lineRule="auto"/>
        <w:jc w:val="both"/>
        <w:rPr>
          <w:rFonts w:ascii="NewsGotT" w:hAnsi="NewsGotT"/>
          <w:lang w:val="pt-BR"/>
        </w:rPr>
      </w:pPr>
    </w:p>
    <w:p w14:paraId="7403E0C3" w14:textId="77777777" w:rsidR="005C27B2" w:rsidRPr="00763AA7" w:rsidRDefault="005C27B2" w:rsidP="005C27B2">
      <w:pPr>
        <w:spacing w:line="360" w:lineRule="auto"/>
        <w:ind w:firstLine="709"/>
        <w:jc w:val="both"/>
        <w:rPr>
          <w:rFonts w:ascii="NewsGotT" w:hAnsi="NewsGotT"/>
          <w:lang w:val="pt-BR"/>
        </w:rPr>
      </w:pPr>
      <w:r w:rsidRPr="00763AA7">
        <w:rPr>
          <w:rFonts w:ascii="NewsGotT" w:hAnsi="NewsGotT"/>
          <w:lang w:val="pt-BR"/>
        </w:rPr>
        <w:t xml:space="preserve">1.   </w:t>
      </w:r>
      <w:r w:rsidRPr="00763AA7">
        <w:rPr>
          <w:rFonts w:ascii="NewsGotT" w:hAnsi="NewsGotT"/>
          <w:b/>
          <w:bCs/>
          <w:lang w:val="pt-BR"/>
        </w:rPr>
        <w:t>Entendimento do problema:</w:t>
      </w:r>
      <w:r w:rsidRPr="00763AA7">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53D27E38" w14:textId="77777777" w:rsidR="005C27B2" w:rsidRPr="00763AA7" w:rsidRDefault="005C27B2" w:rsidP="005C27B2">
      <w:pPr>
        <w:spacing w:line="360" w:lineRule="auto"/>
        <w:ind w:firstLine="709"/>
        <w:jc w:val="both"/>
        <w:rPr>
          <w:rFonts w:ascii="NewsGotT" w:hAnsi="NewsGotT"/>
          <w:lang w:val="pt-BR"/>
        </w:rPr>
      </w:pPr>
      <w:r w:rsidRPr="00763AA7">
        <w:rPr>
          <w:rFonts w:ascii="NewsGotT" w:hAnsi="NewsGotT"/>
          <w:lang w:val="pt-BR"/>
        </w:rPr>
        <w:t xml:space="preserve">2. </w:t>
      </w:r>
      <w:r w:rsidRPr="00763AA7">
        <w:rPr>
          <w:rFonts w:ascii="NewsGotT" w:hAnsi="NewsGotT"/>
          <w:b/>
          <w:bCs/>
          <w:lang w:val="pt-BR"/>
        </w:rPr>
        <w:t>Compreensão dos dados:</w:t>
      </w:r>
      <w:r w:rsidRPr="00763AA7">
        <w:rPr>
          <w:rFonts w:ascii="NewsGotT" w:hAnsi="NewsGotT"/>
          <w:lang w:val="pt-BR"/>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4D40FB0B" w14:textId="77777777" w:rsidR="005C27B2" w:rsidRPr="00763AA7" w:rsidRDefault="005C27B2" w:rsidP="005C27B2">
      <w:pPr>
        <w:spacing w:line="360" w:lineRule="auto"/>
        <w:ind w:firstLine="709"/>
        <w:jc w:val="both"/>
        <w:rPr>
          <w:rFonts w:ascii="NewsGotT" w:hAnsi="NewsGotT"/>
          <w:lang w:val="pt-BR"/>
        </w:rPr>
      </w:pPr>
      <w:r w:rsidRPr="00763AA7">
        <w:rPr>
          <w:rFonts w:ascii="NewsGotT" w:hAnsi="NewsGotT"/>
          <w:lang w:val="pt-BR"/>
        </w:rPr>
        <w:t xml:space="preserve">3. </w:t>
      </w:r>
      <w:r w:rsidRPr="00763AA7">
        <w:rPr>
          <w:rFonts w:ascii="NewsGotT" w:hAnsi="NewsGotT"/>
          <w:b/>
          <w:bCs/>
          <w:lang w:val="pt-BR"/>
        </w:rPr>
        <w:t xml:space="preserve">Preparação dos dados: </w:t>
      </w:r>
    </w:p>
    <w:p w14:paraId="50EBA086" w14:textId="77777777" w:rsidR="005C27B2" w:rsidRPr="00763AA7" w:rsidRDefault="005C27B2" w:rsidP="005C27B2">
      <w:pPr>
        <w:rPr>
          <w:rFonts w:ascii="NewsGotT" w:hAnsi="NewsGotT"/>
          <w:lang w:val="pt-BR"/>
        </w:rPr>
      </w:pPr>
    </w:p>
    <w:p w14:paraId="7A7A121D" w14:textId="77777777" w:rsidR="005C27B2" w:rsidRPr="00763AA7" w:rsidRDefault="005C27B2" w:rsidP="005C27B2">
      <w:pPr>
        <w:rPr>
          <w:rFonts w:ascii="NewsGotT" w:hAnsi="NewsGotT"/>
          <w:lang w:val="pt-BR"/>
        </w:rPr>
      </w:pPr>
      <w:r w:rsidRPr="00763AA7">
        <w:rPr>
          <w:rFonts w:ascii="NewsGotT" w:hAnsi="NewsGotT"/>
          <w:lang w:val="pt-BR"/>
        </w:rPr>
        <w:tab/>
        <w:t xml:space="preserve">4. Modelação </w:t>
      </w:r>
    </w:p>
    <w:p w14:paraId="3815CFC8" w14:textId="77777777" w:rsidR="005C27B2" w:rsidRPr="00763AA7" w:rsidRDefault="005C27B2" w:rsidP="005C27B2">
      <w:pPr>
        <w:rPr>
          <w:rFonts w:ascii="NewsGotT" w:hAnsi="NewsGotT"/>
          <w:lang w:val="pt-BR"/>
        </w:rPr>
      </w:pPr>
    </w:p>
    <w:p w14:paraId="37D0FF34" w14:textId="77777777" w:rsidR="005C27B2" w:rsidRPr="00763AA7" w:rsidRDefault="005C27B2" w:rsidP="005C27B2">
      <w:pPr>
        <w:rPr>
          <w:rFonts w:ascii="NewsGotT" w:hAnsi="NewsGotT"/>
          <w:lang w:val="pt-BR"/>
        </w:rPr>
      </w:pPr>
      <w:r w:rsidRPr="00763AA7">
        <w:rPr>
          <w:rFonts w:ascii="NewsGotT" w:hAnsi="NewsGotT"/>
          <w:lang w:val="pt-BR"/>
        </w:rPr>
        <w:tab/>
        <w:t xml:space="preserve">5. Avaliação </w:t>
      </w:r>
    </w:p>
    <w:p w14:paraId="67DB35AB" w14:textId="77777777" w:rsidR="005C27B2" w:rsidRPr="00763AA7" w:rsidRDefault="005C27B2" w:rsidP="005C27B2">
      <w:pPr>
        <w:rPr>
          <w:rFonts w:ascii="NewsGotT" w:hAnsi="NewsGotT"/>
          <w:lang w:val="pt-BR"/>
        </w:rPr>
      </w:pPr>
    </w:p>
    <w:p w14:paraId="5FA6E1C5" w14:textId="77777777" w:rsidR="005C27B2" w:rsidRPr="00763AA7" w:rsidRDefault="005C27B2" w:rsidP="005C27B2">
      <w:pPr>
        <w:rPr>
          <w:rFonts w:ascii="NewsGotT" w:hAnsi="NewsGotT"/>
          <w:lang w:val="pt-BR"/>
        </w:rPr>
      </w:pPr>
      <w:r w:rsidRPr="00763AA7">
        <w:rPr>
          <w:rFonts w:ascii="NewsGotT" w:hAnsi="NewsGotT"/>
          <w:lang w:val="pt-BR"/>
        </w:rPr>
        <w:tab/>
        <w:t xml:space="preserve">6.Implementação </w:t>
      </w:r>
    </w:p>
    <w:p w14:paraId="20303E0D" w14:textId="77777777" w:rsidR="005C27B2" w:rsidRPr="00763AA7" w:rsidRDefault="005C27B2" w:rsidP="005C27B2">
      <w:pPr>
        <w:spacing w:line="360" w:lineRule="auto"/>
        <w:jc w:val="both"/>
        <w:rPr>
          <w:rFonts w:ascii="NewsGotT" w:hAnsi="NewsGotT"/>
          <w:lang w:val="pt-BR"/>
        </w:rPr>
      </w:pPr>
    </w:p>
    <w:p w14:paraId="75C93962" w14:textId="77777777" w:rsidR="005C27B2" w:rsidRPr="00763AA7" w:rsidRDefault="005C27B2" w:rsidP="005C27B2">
      <w:pPr>
        <w:spacing w:line="360" w:lineRule="auto"/>
        <w:ind w:firstLine="709"/>
        <w:jc w:val="both"/>
        <w:rPr>
          <w:rFonts w:ascii="NewsGotT" w:hAnsi="NewsGotT"/>
          <w:lang w:val="pt-BR"/>
        </w:rPr>
      </w:pPr>
    </w:p>
    <w:p w14:paraId="43AB5B70" w14:textId="77777777" w:rsidR="005C27B2" w:rsidRPr="00763AA7" w:rsidRDefault="005C27B2" w:rsidP="005C27B2">
      <w:pPr>
        <w:spacing w:line="360" w:lineRule="auto"/>
        <w:ind w:firstLine="709"/>
        <w:jc w:val="both"/>
        <w:rPr>
          <w:rFonts w:ascii="NewsGotT" w:hAnsi="NewsGotT"/>
          <w:lang w:val="pt-BR"/>
        </w:rPr>
      </w:pPr>
    </w:p>
    <w:p w14:paraId="1FDFB4D3" w14:textId="77777777" w:rsidR="005C27B2" w:rsidRPr="00763AA7" w:rsidRDefault="005C27B2" w:rsidP="005C27B2">
      <w:pPr>
        <w:spacing w:line="360" w:lineRule="auto"/>
        <w:jc w:val="both"/>
        <w:rPr>
          <w:rFonts w:ascii="NewsGotT" w:hAnsi="NewsGotT"/>
          <w:lang w:val="pt-BR"/>
        </w:rPr>
      </w:pPr>
    </w:p>
    <w:p w14:paraId="6428D406" w14:textId="77777777" w:rsidR="005C27B2" w:rsidRPr="00763AA7" w:rsidRDefault="005C27B2" w:rsidP="005C27B2">
      <w:pPr>
        <w:spacing w:line="360" w:lineRule="auto"/>
        <w:jc w:val="both"/>
        <w:rPr>
          <w:rFonts w:ascii="NewsGotT" w:hAnsi="NewsGotT"/>
          <w:lang w:val="pt-BR"/>
        </w:rPr>
      </w:pPr>
    </w:p>
    <w:p w14:paraId="0D5ACE10" w14:textId="77777777" w:rsidR="005C27B2" w:rsidRPr="00763AA7" w:rsidRDefault="005C27B2" w:rsidP="005C27B2">
      <w:pPr>
        <w:pStyle w:val="Heading3"/>
        <w:numPr>
          <w:ilvl w:val="2"/>
          <w:numId w:val="2"/>
        </w:numPr>
        <w:spacing w:line="360" w:lineRule="auto"/>
        <w:ind w:left="709" w:hanging="709"/>
        <w:jc w:val="both"/>
        <w:rPr>
          <w:rFonts w:ascii="NewsGotT" w:hAnsi="NewsGotT"/>
        </w:rPr>
      </w:pPr>
      <w:bookmarkStart w:id="5" w:name="_Toc69124401"/>
      <w:r w:rsidRPr="00763AA7">
        <w:rPr>
          <w:rFonts w:ascii="NewsGotT" w:hAnsi="NewsGotT"/>
        </w:rPr>
        <w:t>ML Python Packages</w:t>
      </w:r>
      <w:bookmarkEnd w:id="5"/>
      <w:r w:rsidRPr="00763AA7">
        <w:rPr>
          <w:rFonts w:ascii="NewsGotT" w:hAnsi="NewsGotT"/>
        </w:rPr>
        <w:t xml:space="preserve"> </w:t>
      </w:r>
    </w:p>
    <w:p w14:paraId="6F9FF428" w14:textId="77777777" w:rsidR="005C27B2" w:rsidRPr="00763AA7" w:rsidRDefault="005C27B2" w:rsidP="005C27B2">
      <w:pPr>
        <w:spacing w:line="360" w:lineRule="auto"/>
        <w:jc w:val="both"/>
        <w:rPr>
          <w:rFonts w:ascii="NewsGotT" w:hAnsi="NewsGotT"/>
        </w:rPr>
      </w:pPr>
    </w:p>
    <w:p w14:paraId="66669325"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Existe um rico número de bibliotecas de código-fonte aberto disponíveis para facilitar a máquina prática aprendizagem. Estas são principalmente conhecidas como bibliotecas científicas Python e são geralmente postas em uso na execução de tarefas elementares de ML. A um nível elevado, podemos dividir estas bibliotecas em análise de dados e bibliotecas centrais de aprendizagem de máquinas, com base na sua utilização/fim.</w:t>
      </w:r>
    </w:p>
    <w:p w14:paraId="0827F2F2"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Os pacotes de análise de dados são conjuntos de pacotes que fornecem pacotes matemáticos e funcionalidades científicas que são essenciais para realizar o pré-processamento e transformação de dados.</w:t>
      </w:r>
    </w:p>
    <w:p w14:paraId="7F9FF518"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Pacotes de aprendizagem de máquinas nucleares são o conjunto de pacotes que fornecem todos os algoritmos e funcionalidades de aprendizagem de máquina necessários que podem ser aplicados em um dado conjunto de dados para extrair os padrões.</w:t>
      </w:r>
    </w:p>
    <w:p w14:paraId="368A88FD" w14:textId="77777777" w:rsidR="005C27B2" w:rsidRPr="005C27B2" w:rsidRDefault="005C27B2" w:rsidP="005C27B2">
      <w:pPr>
        <w:spacing w:line="360" w:lineRule="auto"/>
        <w:jc w:val="both"/>
        <w:rPr>
          <w:rFonts w:ascii="NewsGotT" w:hAnsi="NewsGotT"/>
          <w:lang w:val="pt-BR"/>
        </w:rPr>
      </w:pPr>
    </w:p>
    <w:p w14:paraId="7BB621B5"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Existem quatro pacotes chave que são mais amplamente utilizados para análise de dados.</w:t>
      </w:r>
    </w:p>
    <w:p w14:paraId="153807C1"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 </w:t>
      </w:r>
      <w:proofErr w:type="spellStart"/>
      <w:r w:rsidRPr="005C27B2">
        <w:rPr>
          <w:rFonts w:ascii="NewsGotT" w:hAnsi="NewsGotT"/>
          <w:lang w:val="pt-BR"/>
        </w:rPr>
        <w:t>NumPy</w:t>
      </w:r>
      <w:proofErr w:type="spellEnd"/>
    </w:p>
    <w:p w14:paraId="218E3947"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 </w:t>
      </w:r>
      <w:proofErr w:type="spellStart"/>
      <w:r w:rsidRPr="005C27B2">
        <w:rPr>
          <w:rFonts w:ascii="NewsGotT" w:hAnsi="NewsGotT"/>
          <w:lang w:val="pt-BR"/>
        </w:rPr>
        <w:t>SciPy</w:t>
      </w:r>
      <w:proofErr w:type="spellEnd"/>
    </w:p>
    <w:p w14:paraId="68381B2D"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 </w:t>
      </w:r>
      <w:proofErr w:type="spellStart"/>
      <w:r w:rsidRPr="005C27B2">
        <w:rPr>
          <w:rFonts w:ascii="NewsGotT" w:hAnsi="NewsGotT"/>
          <w:lang w:val="pt-BR"/>
        </w:rPr>
        <w:t>Matplotlib</w:t>
      </w:r>
      <w:proofErr w:type="spellEnd"/>
    </w:p>
    <w:p w14:paraId="4B778B01"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Pandas</w:t>
      </w:r>
    </w:p>
    <w:p w14:paraId="441C704B"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Pandas, </w:t>
      </w:r>
      <w:proofErr w:type="spellStart"/>
      <w:r w:rsidRPr="005C27B2">
        <w:rPr>
          <w:rFonts w:ascii="NewsGotT" w:hAnsi="NewsGotT"/>
          <w:lang w:val="pt-BR"/>
        </w:rPr>
        <w:t>NumPy</w:t>
      </w:r>
      <w:proofErr w:type="spellEnd"/>
      <w:r w:rsidRPr="005C27B2">
        <w:rPr>
          <w:rFonts w:ascii="NewsGotT" w:hAnsi="NewsGotT"/>
          <w:lang w:val="pt-BR"/>
        </w:rPr>
        <w:t xml:space="preserve">, e </w:t>
      </w:r>
      <w:proofErr w:type="spellStart"/>
      <w:r w:rsidRPr="005C27B2">
        <w:rPr>
          <w:rFonts w:ascii="NewsGotT" w:hAnsi="NewsGotT"/>
          <w:lang w:val="pt-BR"/>
        </w:rPr>
        <w:t>Matplotlib</w:t>
      </w:r>
      <w:proofErr w:type="spellEnd"/>
      <w:r w:rsidRPr="005C27B2">
        <w:rPr>
          <w:rFonts w:ascii="NewsGotT" w:hAnsi="NewsGotT"/>
          <w:lang w:val="pt-BR"/>
        </w:rPr>
        <w:t xml:space="preserve"> desempenham um papel importante e têm o âmbito de utilização em quase todas as tarefas de análise de dados.</w:t>
      </w:r>
    </w:p>
    <w:p w14:paraId="120CB94D" w14:textId="77777777" w:rsidR="005C27B2" w:rsidRPr="005C27B2" w:rsidRDefault="005C27B2" w:rsidP="005C27B2">
      <w:pPr>
        <w:spacing w:line="360" w:lineRule="auto"/>
        <w:jc w:val="both"/>
        <w:rPr>
          <w:rFonts w:ascii="NewsGotT" w:hAnsi="NewsGotT"/>
          <w:lang w:val="pt-BR"/>
        </w:rPr>
      </w:pPr>
    </w:p>
    <w:p w14:paraId="0D2D8077" w14:textId="77777777" w:rsidR="005C27B2" w:rsidRPr="005C27B2" w:rsidRDefault="005C27B2" w:rsidP="005C27B2">
      <w:pPr>
        <w:spacing w:line="360" w:lineRule="auto"/>
        <w:jc w:val="both"/>
        <w:rPr>
          <w:rFonts w:ascii="NewsGotT" w:hAnsi="NewsGotT"/>
          <w:lang w:val="pt-BR"/>
        </w:rPr>
      </w:pPr>
      <w:proofErr w:type="spellStart"/>
      <w:r w:rsidRPr="005C27B2">
        <w:rPr>
          <w:rFonts w:ascii="NewsGotT" w:hAnsi="NewsGotT"/>
          <w:lang w:val="pt-BR"/>
        </w:rPr>
        <w:lastRenderedPageBreak/>
        <w:t>NumPy</w:t>
      </w:r>
      <w:proofErr w:type="spellEnd"/>
      <w:r w:rsidRPr="005C27B2">
        <w:rPr>
          <w:rFonts w:ascii="NewsGotT" w:hAnsi="NewsGotT"/>
          <w:lang w:val="pt-BR"/>
        </w:rPr>
        <w:t xml:space="preserve"> é a biblioteca central para a computação científica em Python. Fornece um objeto de matriz multidimensional de alto desempenho, e ferramentas para trabalhar com estas matrizes. É um sucessor do pacote Numérico. Em 2005, Travis Oliphant criou NumPy ao incorporar características do Numarray concorrente no Numeric, com extensas modificações. Penso que os conceitos e os exemplos de código em grande medida foram explicados na forma mais simples no seu livro Guide to NumPy. Aqui só vamos olhar para algumas das chaves NumPy conceitos que são obrigatórios ou bons de conhecer em relevância para a aprendizagem mecânica.</w:t>
      </w:r>
    </w:p>
    <w:p w14:paraId="25A5FF44" w14:textId="77777777" w:rsidR="005C27B2" w:rsidRPr="005C27B2" w:rsidRDefault="005C27B2" w:rsidP="005C27B2">
      <w:pPr>
        <w:spacing w:line="360" w:lineRule="auto"/>
        <w:jc w:val="both"/>
        <w:rPr>
          <w:rFonts w:ascii="NewsGotT" w:hAnsi="NewsGotT"/>
          <w:lang w:val="pt-BR"/>
        </w:rPr>
      </w:pPr>
    </w:p>
    <w:p w14:paraId="6C3EA9B8"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Python tem sido sempre ótimo para a mistura de dados; no entanto, não foi ótimo para análise em comparação com bases de dados que utilizam frames de dados SQL ou Excel ou R. Os Pandas são uma fonte aberta Pacote Python que fornece estruturas de dados rápidas, flexíveis e expressivas, concebidas para fazer trabalhar com dados "relacionais" ou "etiquetados", tanto fáceis como intuitivos. Os Pandas foram desenvolvidos por Wes McKinney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3B01E5C4" w14:textId="77777777" w:rsidR="005C27B2" w:rsidRPr="005C27B2" w:rsidRDefault="005C27B2" w:rsidP="005C27B2">
      <w:pPr>
        <w:spacing w:line="360" w:lineRule="auto"/>
        <w:jc w:val="both"/>
        <w:rPr>
          <w:rFonts w:ascii="NewsGotT" w:hAnsi="NewsGotT"/>
          <w:lang w:val="pt-BR"/>
        </w:rPr>
      </w:pPr>
    </w:p>
    <w:p w14:paraId="52D855A9" w14:textId="77777777" w:rsidR="005C27B2" w:rsidRPr="005C27B2" w:rsidRDefault="005C27B2" w:rsidP="005C27B2">
      <w:pPr>
        <w:spacing w:line="360" w:lineRule="auto"/>
        <w:jc w:val="both"/>
        <w:rPr>
          <w:rFonts w:ascii="NewsGotT" w:hAnsi="NewsGotT"/>
          <w:lang w:val="pt-BR"/>
        </w:rPr>
      </w:pPr>
    </w:p>
    <w:p w14:paraId="505B1CD8" w14:textId="77777777" w:rsidR="005C27B2" w:rsidRPr="005C27B2" w:rsidRDefault="005C27B2" w:rsidP="005C27B2">
      <w:pPr>
        <w:spacing w:line="360" w:lineRule="auto"/>
        <w:jc w:val="both"/>
        <w:rPr>
          <w:rFonts w:ascii="NewsGotT" w:hAnsi="NewsGotT"/>
          <w:lang w:val="pt-BR"/>
        </w:rPr>
      </w:pPr>
      <w:r w:rsidRPr="005C27B2">
        <w:rPr>
          <w:rFonts w:ascii="NewsGotT" w:hAnsi="NewsGotT"/>
          <w:lang w:val="pt-BR"/>
        </w:rPr>
        <w:t xml:space="preserve">Enquanto que SciPy suplementa a biblioteca NumPy e tem uma variedade de módulos-chave de ciência e engenharia de alto nível, a utilização destas funções, no entanto, depende em grande medida do caso de utilização a caso. </w:t>
      </w:r>
    </w:p>
    <w:p w14:paraId="526E6C40" w14:textId="77777777" w:rsidR="005C27B2" w:rsidRPr="005C27B2" w:rsidRDefault="005C27B2" w:rsidP="005C27B2">
      <w:pPr>
        <w:spacing w:line="360" w:lineRule="auto"/>
        <w:jc w:val="both"/>
        <w:rPr>
          <w:rFonts w:ascii="NewsGotT" w:hAnsi="NewsGotT"/>
          <w:lang w:val="pt-BR"/>
        </w:rPr>
      </w:pPr>
    </w:p>
    <w:p w14:paraId="713BAEA9" w14:textId="77777777" w:rsidR="005C27B2" w:rsidRPr="00763AA7" w:rsidRDefault="005C27B2" w:rsidP="005C27B2">
      <w:pPr>
        <w:spacing w:line="360" w:lineRule="auto"/>
        <w:jc w:val="both"/>
        <w:rPr>
          <w:rFonts w:ascii="NewsGotT" w:hAnsi="NewsGotT"/>
        </w:rPr>
      </w:pPr>
      <w:r w:rsidRPr="00763AA7">
        <w:rPr>
          <w:rFonts w:ascii="NewsGotT" w:hAnsi="NewsGotT"/>
          <w:noProof/>
        </w:rPr>
        <w:drawing>
          <wp:inline distT="0" distB="0" distL="0" distR="0" wp14:anchorId="08B652E7" wp14:editId="55971300">
            <wp:extent cx="4521200" cy="22479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4521200" cy="2247900"/>
                    </a:xfrm>
                    <a:prstGeom prst="rect">
                      <a:avLst/>
                    </a:prstGeom>
                  </pic:spPr>
                </pic:pic>
              </a:graphicData>
            </a:graphic>
          </wp:inline>
        </w:drawing>
      </w:r>
    </w:p>
    <w:p w14:paraId="19A87A50" w14:textId="77777777" w:rsidR="005C27B2" w:rsidRPr="00763AA7" w:rsidRDefault="005C27B2" w:rsidP="005C27B2">
      <w:pPr>
        <w:spacing w:line="360" w:lineRule="auto"/>
        <w:jc w:val="both"/>
        <w:rPr>
          <w:rFonts w:ascii="NewsGotT" w:hAnsi="NewsGotT"/>
        </w:rPr>
      </w:pPr>
    </w:p>
    <w:p w14:paraId="6F691EB5" w14:textId="77777777" w:rsidR="005C27B2" w:rsidRPr="00763AA7" w:rsidRDefault="005C27B2" w:rsidP="005C27B2">
      <w:pPr>
        <w:spacing w:line="360" w:lineRule="auto"/>
        <w:jc w:val="both"/>
        <w:rPr>
          <w:rFonts w:ascii="NewsGotT" w:hAnsi="NewsGotT"/>
        </w:rPr>
      </w:pPr>
    </w:p>
    <w:p w14:paraId="2ECC092E" w14:textId="77777777" w:rsidR="005C27B2" w:rsidRPr="00763AA7" w:rsidRDefault="005C27B2" w:rsidP="005C27B2">
      <w:pPr>
        <w:spacing w:line="360" w:lineRule="auto"/>
        <w:jc w:val="both"/>
        <w:rPr>
          <w:rFonts w:ascii="NewsGotT" w:hAnsi="NewsGotT"/>
        </w:rPr>
      </w:pPr>
    </w:p>
    <w:p w14:paraId="6488F443" w14:textId="77777777" w:rsidR="005C27B2" w:rsidRPr="00763AA7" w:rsidRDefault="005C27B2" w:rsidP="005C27B2">
      <w:pPr>
        <w:pStyle w:val="Heading3"/>
        <w:numPr>
          <w:ilvl w:val="2"/>
          <w:numId w:val="2"/>
        </w:numPr>
        <w:spacing w:line="360" w:lineRule="auto"/>
        <w:ind w:left="709" w:hanging="709"/>
        <w:jc w:val="both"/>
        <w:rPr>
          <w:rFonts w:ascii="NewsGotT" w:hAnsi="NewsGotT"/>
        </w:rPr>
      </w:pPr>
      <w:bookmarkStart w:id="6" w:name="_Toc69124402"/>
      <w:proofErr w:type="spellStart"/>
      <w:r w:rsidRPr="00763AA7">
        <w:rPr>
          <w:rFonts w:ascii="NewsGotT" w:hAnsi="NewsGotT"/>
        </w:rPr>
        <w:t>Exploração</w:t>
      </w:r>
      <w:proofErr w:type="spellEnd"/>
      <w:r w:rsidRPr="00763AA7">
        <w:rPr>
          <w:rFonts w:ascii="NewsGotT" w:hAnsi="NewsGotT"/>
        </w:rPr>
        <w:t xml:space="preserve"> de dados</w:t>
      </w:r>
      <w:bookmarkEnd w:id="6"/>
      <w:r w:rsidRPr="00763AA7">
        <w:rPr>
          <w:rFonts w:ascii="NewsGotT" w:hAnsi="NewsGotT"/>
        </w:rPr>
        <w:t xml:space="preserve"> </w:t>
      </w:r>
    </w:p>
    <w:p w14:paraId="750FA446" w14:textId="77777777" w:rsidR="005C27B2" w:rsidRPr="00763AA7" w:rsidRDefault="005C27B2" w:rsidP="005C27B2">
      <w:pPr>
        <w:spacing w:line="360" w:lineRule="auto"/>
        <w:jc w:val="both"/>
        <w:rPr>
          <w:rFonts w:ascii="NewsGotT" w:hAnsi="NewsGotT"/>
        </w:rPr>
      </w:pPr>
    </w:p>
    <w:p w14:paraId="741E0DE2" w14:textId="77777777" w:rsidR="005C27B2" w:rsidRPr="00763AA7" w:rsidRDefault="005C27B2" w:rsidP="005C27B2">
      <w:pPr>
        <w:spacing w:line="360" w:lineRule="auto"/>
        <w:jc w:val="both"/>
        <w:rPr>
          <w:rFonts w:ascii="NewsGotT" w:hAnsi="NewsGotT"/>
        </w:rPr>
      </w:pPr>
    </w:p>
    <w:p w14:paraId="40078C11" w14:textId="77777777" w:rsidR="005C27B2" w:rsidRPr="00763AA7" w:rsidRDefault="005C27B2" w:rsidP="005C27B2">
      <w:pPr>
        <w:spacing w:line="360" w:lineRule="auto"/>
        <w:jc w:val="both"/>
        <w:rPr>
          <w:rFonts w:ascii="NewsGotT" w:hAnsi="NewsGotT"/>
        </w:rPr>
      </w:pPr>
    </w:p>
    <w:p w14:paraId="7C95307A" w14:textId="77777777" w:rsidR="005C27B2" w:rsidRPr="00763AA7" w:rsidRDefault="005C27B2" w:rsidP="005C27B2">
      <w:pPr>
        <w:spacing w:line="360" w:lineRule="auto"/>
        <w:jc w:val="both"/>
        <w:rPr>
          <w:rFonts w:ascii="NewsGotT" w:hAnsi="NewsGotT"/>
        </w:rPr>
      </w:pPr>
    </w:p>
    <w:p w14:paraId="0271C364" w14:textId="77777777" w:rsidR="005C27B2" w:rsidRPr="00763AA7" w:rsidRDefault="005C27B2" w:rsidP="005C27B2">
      <w:pPr>
        <w:spacing w:line="360" w:lineRule="auto"/>
        <w:jc w:val="both"/>
        <w:rPr>
          <w:rFonts w:ascii="NewsGotT" w:hAnsi="NewsGotT"/>
        </w:rPr>
      </w:pPr>
    </w:p>
    <w:p w14:paraId="61618B99" w14:textId="77777777" w:rsidR="005C27B2" w:rsidRPr="00763AA7" w:rsidRDefault="005C27B2" w:rsidP="005C27B2">
      <w:pPr>
        <w:spacing w:line="360" w:lineRule="auto"/>
        <w:jc w:val="both"/>
        <w:rPr>
          <w:rFonts w:ascii="NewsGotT" w:hAnsi="NewsGotT"/>
        </w:rPr>
      </w:pPr>
    </w:p>
    <w:p w14:paraId="15A7E72C" w14:textId="77777777" w:rsidR="005A37EE" w:rsidRDefault="005C27B2"/>
    <w:sectPr w:rsidR="005A3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NewsGotT">
    <w:altName w:val="NewsGotT"/>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num w:numId="1">
    <w:abstractNumId w:val="0"/>
  </w:num>
  <w:num w:numId="2">
    <w:abstractNumId w:val="0"/>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B2"/>
    <w:rsid w:val="0030569A"/>
    <w:rsid w:val="005C27B2"/>
    <w:rsid w:val="00B61E7E"/>
    <w:rsid w:val="00B951D7"/>
    <w:rsid w:val="00BB4E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62D15"/>
  <w15:chartTrackingRefBased/>
  <w15:docId w15:val="{771BC5F6-ECA9-8C4E-8165-1AEDD1EA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B2"/>
    <w:rPr>
      <w:rFonts w:ascii="Times New Roman" w:eastAsia="Times New Roman" w:hAnsi="Times New Roman" w:cs="Times New Roman"/>
      <w:lang w:eastAsia="en-GB"/>
    </w:rPr>
  </w:style>
  <w:style w:type="paragraph" w:styleId="Heading3">
    <w:name w:val="heading 3"/>
    <w:basedOn w:val="TituloSUBSECO"/>
    <w:next w:val="Normal"/>
    <w:link w:val="Heading3Char"/>
    <w:uiPriority w:val="9"/>
    <w:qFormat/>
    <w:rsid w:val="005C27B2"/>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7B2"/>
    <w:rPr>
      <w:rFonts w:ascii="Times New Roman" w:eastAsia="Times New Roman" w:hAnsi="Times New Roman" w:cs="Times New Roman"/>
      <w:color w:val="000000" w:themeColor="text1"/>
      <w:lang w:eastAsia="en-GB"/>
    </w:rPr>
  </w:style>
  <w:style w:type="table" w:styleId="TableGrid">
    <w:name w:val="Table Grid"/>
    <w:basedOn w:val="TableNormal"/>
    <w:uiPriority w:val="39"/>
    <w:rsid w:val="005C27B2"/>
    <w:rPr>
      <w:rFonts w:ascii="Cambria" w:eastAsia="Cambria" w:hAnsi="Cambria"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CAP">
    <w:name w:val="TítuloCAP"/>
    <w:basedOn w:val="Normal"/>
    <w:next w:val="Normal"/>
    <w:qFormat/>
    <w:rsid w:val="005C27B2"/>
    <w:pPr>
      <w:numPr>
        <w:numId w:val="1"/>
      </w:numPr>
      <w:tabs>
        <w:tab w:val="clear" w:pos="680"/>
      </w:tabs>
      <w:spacing w:before="480" w:after="240"/>
      <w:ind w:left="567" w:hanging="567"/>
    </w:pPr>
    <w:rPr>
      <w:rFonts w:ascii="NewsGotT" w:hAnsi="NewsGotT"/>
      <w:b/>
      <w:smallCaps/>
      <w:color w:val="595959"/>
      <w:sz w:val="28"/>
      <w:lang w:val="x-none" w:eastAsia="x-none"/>
    </w:rPr>
  </w:style>
  <w:style w:type="paragraph" w:customStyle="1" w:styleId="TtuloSECO">
    <w:name w:val="TítuloSECÇÃO"/>
    <w:basedOn w:val="Normal"/>
    <w:next w:val="Normal"/>
    <w:qFormat/>
    <w:rsid w:val="005C27B2"/>
    <w:pPr>
      <w:numPr>
        <w:ilvl w:val="1"/>
        <w:numId w:val="1"/>
      </w:numPr>
      <w:tabs>
        <w:tab w:val="clear" w:pos="1474"/>
      </w:tabs>
      <w:spacing w:before="360"/>
      <w:ind w:left="567" w:hanging="567"/>
    </w:pPr>
    <w:rPr>
      <w:b/>
      <w:color w:val="595959"/>
      <w:lang w:val="x-none" w:eastAsia="x-none"/>
    </w:rPr>
  </w:style>
  <w:style w:type="paragraph" w:customStyle="1" w:styleId="TituloSUBSECO">
    <w:name w:val="TituloSUBSECÇÃO"/>
    <w:basedOn w:val="Normal"/>
    <w:next w:val="Normal"/>
    <w:qFormat/>
    <w:rsid w:val="005C27B2"/>
    <w:pPr>
      <w:numPr>
        <w:ilvl w:val="2"/>
        <w:numId w:val="1"/>
      </w:numPr>
      <w:tabs>
        <w:tab w:val="clear" w:pos="1928"/>
      </w:tabs>
      <w:spacing w:before="240"/>
      <w:ind w:left="567" w:hanging="567"/>
    </w:pPr>
    <w:rPr>
      <w:color w:val="595959"/>
    </w:rPr>
  </w:style>
  <w:style w:type="paragraph" w:styleId="TOC1">
    <w:name w:val="toc 1"/>
    <w:basedOn w:val="Normal"/>
    <w:next w:val="Normal"/>
    <w:autoRedefine/>
    <w:uiPriority w:val="39"/>
    <w:unhideWhenUsed/>
    <w:rsid w:val="005C27B2"/>
    <w:pPr>
      <w:tabs>
        <w:tab w:val="right" w:leader="dot" w:pos="9054"/>
      </w:tabs>
    </w:pPr>
  </w:style>
  <w:style w:type="paragraph" w:styleId="Caption">
    <w:name w:val="caption"/>
    <w:basedOn w:val="Normal"/>
    <w:next w:val="Normal"/>
    <w:uiPriority w:val="35"/>
    <w:unhideWhenUsed/>
    <w:qFormat/>
    <w:rsid w:val="005C27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10034</Words>
  <Characters>57197</Characters>
  <Application>Microsoft Office Word</Application>
  <DocSecurity>0</DocSecurity>
  <Lines>476</Lines>
  <Paragraphs>134</Paragraphs>
  <ScaleCrop>false</ScaleCrop>
  <Company/>
  <LinksUpToDate>false</LinksUpToDate>
  <CharactersWithSpaces>67097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Natália Lemos Figueiredo</dc:creator>
  <cp:keywords/>
  <dc:description/>
  <cp:lastModifiedBy>Célia Natália Lemos Figueiredo</cp:lastModifiedBy>
  <cp:revision>1</cp:revision>
  <dcterms:created xsi:type="dcterms:W3CDTF">2021-04-15T10:30:00Z</dcterms:created>
  <dcterms:modified xsi:type="dcterms:W3CDTF">2021-04-15T10:31:00Z</dcterms:modified>
</cp:coreProperties>
</file>