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3"/>
        <w:gridCol w:w="6663"/>
      </w:tblGrid>
      <w:tr w:rsidR="008D20B2" w:rsidRPr="00D625D3" w14:paraId="4A44BC60" w14:textId="77777777" w:rsidTr="45E1829E">
        <w:tc>
          <w:tcPr>
            <w:tcW w:w="2283" w:type="dxa"/>
          </w:tcPr>
          <w:p w14:paraId="34D4A15C" w14:textId="77777777" w:rsidR="008D20B2" w:rsidRPr="00601CBC" w:rsidRDefault="008D20B2" w:rsidP="004503AF">
            <w:pPr>
              <w:rPr>
                <w:rFonts w:ascii="NewsGotT" w:hAnsi="NewsGotT"/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166CEADE" wp14:editId="45E1829E">
                  <wp:extent cx="973405" cy="761959"/>
                  <wp:effectExtent l="0" t="0" r="5080" b="635"/>
                  <wp:docPr id="31" name="Picture 31" descr="EE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405" cy="761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3F2581" w14:textId="77777777" w:rsidR="008D20B2" w:rsidRPr="007B104E" w:rsidRDefault="008D20B2" w:rsidP="004503AF">
            <w:pPr>
              <w:rPr>
                <w:rFonts w:ascii="NewsGotTLig" w:hAnsi="NewsGotTLig"/>
                <w:sz w:val="18"/>
                <w:szCs w:val="18"/>
                <w:lang w:val="pt-PT"/>
              </w:rPr>
            </w:pPr>
            <w:r w:rsidRPr="007B104E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Escola de Engenharia</w:t>
            </w:r>
          </w:p>
        </w:tc>
        <w:tc>
          <w:tcPr>
            <w:tcW w:w="6663" w:type="dxa"/>
          </w:tcPr>
          <w:p w14:paraId="66744CD3" w14:textId="37987D01" w:rsidR="008D20B2" w:rsidRPr="006F416A" w:rsidRDefault="004E3EBC" w:rsidP="004E3EBC">
            <w:pPr>
              <w:jc w:val="center"/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</w:pPr>
            <w:r w:rsidRPr="006F416A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>Plano de Trabalho</w:t>
            </w:r>
            <w:r w:rsidR="00C15767" w:rsidRPr="006F416A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 xml:space="preserve"> de Dissertação</w:t>
            </w:r>
          </w:p>
          <w:p w14:paraId="7000726A" w14:textId="77777777" w:rsidR="006F416A" w:rsidRDefault="006F416A" w:rsidP="004E3EBC">
            <w:pPr>
              <w:jc w:val="center"/>
              <w:rPr>
                <w:rFonts w:ascii="NewsGotT" w:hAnsi="NewsGotT"/>
                <w:lang w:val="pt-PT"/>
              </w:rPr>
            </w:pPr>
          </w:p>
          <w:p w14:paraId="16B4232E" w14:textId="64A3B673" w:rsidR="008D20B2" w:rsidRPr="006F416A" w:rsidRDefault="004E3EBC" w:rsidP="008D20B2">
            <w:pPr>
              <w:jc w:val="center"/>
              <w:rPr>
                <w:rFonts w:ascii="NewsGotT" w:hAnsi="NewsGotT"/>
                <w:szCs w:val="28"/>
                <w:lang w:val="pt-PT"/>
              </w:rPr>
            </w:pPr>
            <w:r w:rsidRPr="006F416A">
              <w:rPr>
                <w:rFonts w:ascii="NewsGotT" w:hAnsi="NewsGotT"/>
                <w:szCs w:val="28"/>
                <w:lang w:val="pt-PT"/>
              </w:rPr>
              <w:t>Ano Letivo 2020/2021</w:t>
            </w:r>
          </w:p>
          <w:p w14:paraId="17B65E1A" w14:textId="77777777" w:rsidR="008D20B2" w:rsidRPr="00601CBC" w:rsidRDefault="008D20B2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49FB79CE" w14:textId="77777777" w:rsidR="008D20B2" w:rsidRDefault="008D20B2" w:rsidP="00E93229">
      <w:pPr>
        <w:rPr>
          <w:rFonts w:ascii="NewsGotT" w:hAnsi="NewsGotT"/>
          <w:lang w:val="pt-PT"/>
        </w:rPr>
      </w:pPr>
    </w:p>
    <w:tbl>
      <w:tblPr>
        <w:tblStyle w:val="cinza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22"/>
        <w:gridCol w:w="7796"/>
      </w:tblGrid>
      <w:tr w:rsidR="00E9790B" w:rsidRPr="009B347F" w14:paraId="0630179D" w14:textId="52D97B12" w:rsidTr="45E1829E">
        <w:trPr>
          <w:trHeight w:val="576"/>
        </w:trPr>
        <w:tc>
          <w:tcPr>
            <w:tcW w:w="2122" w:type="dxa"/>
            <w:vAlign w:val="center"/>
          </w:tcPr>
          <w:p w14:paraId="5D32F00D" w14:textId="37126289" w:rsidR="00E9790B" w:rsidRPr="00C448B3" w:rsidRDefault="00E9790B" w:rsidP="00564BEA">
            <w:pPr>
              <w:rPr>
                <w:rFonts w:ascii="NewsGotT" w:hAnsi="NewsGotT"/>
                <w:b/>
                <w:lang w:val="pt-PT"/>
              </w:rPr>
            </w:pPr>
            <w:r w:rsidRPr="00C448B3">
              <w:rPr>
                <w:rFonts w:ascii="NewsGotT" w:hAnsi="NewsGotT"/>
                <w:b/>
                <w:sz w:val="20"/>
                <w:lang w:val="pt-PT"/>
              </w:rPr>
              <w:t>Nome Estudante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C534C29" w14:textId="7BD1926D" w:rsidR="00E9790B" w:rsidRPr="00F13461" w:rsidRDefault="238D24D0" w:rsidP="45E1829E">
            <w:pPr>
              <w:rPr>
                <w:rFonts w:ascii="NewsGotT" w:hAnsi="NewsGotT"/>
                <w:sz w:val="20"/>
                <w:szCs w:val="20"/>
                <w:lang w:val="pt-PT"/>
              </w:rPr>
            </w:pPr>
            <w:r w:rsidRPr="45E1829E">
              <w:rPr>
                <w:rFonts w:ascii="NewsGotT" w:hAnsi="NewsGotT"/>
                <w:sz w:val="20"/>
                <w:szCs w:val="20"/>
                <w:lang w:val="pt-PT"/>
              </w:rPr>
              <w:t xml:space="preserve">Célia Natália Lemos Figueiredo </w:t>
            </w:r>
          </w:p>
        </w:tc>
      </w:tr>
      <w:tr w:rsidR="005F55D4" w:rsidRPr="009B347F" w14:paraId="7BB0F5FF" w14:textId="77777777" w:rsidTr="45E1829E">
        <w:trPr>
          <w:trHeight w:val="576"/>
        </w:trPr>
        <w:tc>
          <w:tcPr>
            <w:tcW w:w="2122" w:type="dxa"/>
            <w:vAlign w:val="center"/>
          </w:tcPr>
          <w:p w14:paraId="2A3A7250" w14:textId="639FAE0A" w:rsidR="005F55D4" w:rsidRPr="00C448B3" w:rsidRDefault="00620DFE" w:rsidP="00237A41">
            <w:pPr>
              <w:rPr>
                <w:rFonts w:ascii="NewsGotT" w:hAnsi="NewsGotT"/>
                <w:b/>
                <w:sz w:val="20"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N.º Estudante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F402AA6" w14:textId="188F46AC" w:rsidR="005F55D4" w:rsidRPr="00F13461" w:rsidRDefault="4F0C8F51" w:rsidP="45E1829E">
            <w:pPr>
              <w:rPr>
                <w:rFonts w:ascii="NewsGotT" w:hAnsi="NewsGotT"/>
                <w:sz w:val="20"/>
                <w:szCs w:val="20"/>
                <w:lang w:val="pt-PT"/>
              </w:rPr>
            </w:pPr>
            <w:r w:rsidRPr="45E1829E">
              <w:rPr>
                <w:rFonts w:ascii="NewsGotT" w:hAnsi="NewsGotT"/>
                <w:sz w:val="20"/>
                <w:szCs w:val="20"/>
                <w:lang w:val="pt-PT"/>
              </w:rPr>
              <w:t>PG41022</w:t>
            </w:r>
          </w:p>
        </w:tc>
      </w:tr>
      <w:tr w:rsidR="005F55D4" w:rsidRPr="00D625D3" w14:paraId="6EC520EE" w14:textId="77777777" w:rsidTr="45E1829E">
        <w:trPr>
          <w:trHeight w:val="576"/>
        </w:trPr>
        <w:tc>
          <w:tcPr>
            <w:tcW w:w="2122" w:type="dxa"/>
            <w:vAlign w:val="center"/>
          </w:tcPr>
          <w:p w14:paraId="05AC5FB3" w14:textId="7B7B4DAF" w:rsidR="005F55D4" w:rsidRPr="00C448B3" w:rsidRDefault="00620DFE" w:rsidP="00564BEA">
            <w:pPr>
              <w:rPr>
                <w:rFonts w:ascii="NewsGotT" w:hAnsi="NewsGotT"/>
                <w:b/>
                <w:sz w:val="20"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Curso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0E00FA6" w14:textId="4A438179" w:rsidR="005F55D4" w:rsidRPr="00F13461" w:rsidRDefault="3E10E3DB" w:rsidP="45E1829E">
            <w:pPr>
              <w:rPr>
                <w:rFonts w:ascii="NewsGotT" w:hAnsi="NewsGotT"/>
                <w:sz w:val="20"/>
                <w:szCs w:val="20"/>
                <w:lang w:val="pt-PT"/>
              </w:rPr>
            </w:pPr>
            <w:r w:rsidRPr="45E1829E">
              <w:rPr>
                <w:rFonts w:ascii="NewsGotT" w:hAnsi="NewsGotT"/>
                <w:sz w:val="20"/>
                <w:szCs w:val="20"/>
                <w:lang w:val="pt-PT"/>
              </w:rPr>
              <w:t xml:space="preserve">Mestrado em Engenharia de Sistemas </w:t>
            </w:r>
          </w:p>
        </w:tc>
      </w:tr>
      <w:tr w:rsidR="00E9790B" w:rsidRPr="00D625D3" w14:paraId="51ADF0A6" w14:textId="5501760E" w:rsidTr="45E1829E">
        <w:trPr>
          <w:trHeight w:val="576"/>
        </w:trPr>
        <w:tc>
          <w:tcPr>
            <w:tcW w:w="2122" w:type="dxa"/>
            <w:vAlign w:val="center"/>
          </w:tcPr>
          <w:p w14:paraId="02C81A84" w14:textId="369C75CD" w:rsidR="00E9790B" w:rsidRPr="00601CBC" w:rsidRDefault="00E9790B" w:rsidP="00564BEA">
            <w:pPr>
              <w:rPr>
                <w:rFonts w:ascii="NewsGotT" w:hAnsi="NewsGotT"/>
                <w:lang w:val="pt-PT"/>
              </w:rPr>
            </w:pPr>
            <w:r w:rsidRPr="00C448B3">
              <w:rPr>
                <w:rFonts w:ascii="NewsGotT" w:hAnsi="NewsGotT"/>
                <w:b/>
                <w:sz w:val="20"/>
                <w:lang w:val="pt-PT"/>
              </w:rPr>
              <w:t>Título</w:t>
            </w:r>
            <w:r w:rsidR="00C448B3">
              <w:rPr>
                <w:rFonts w:ascii="NewsGotT" w:hAnsi="NewsGotT"/>
                <w:b/>
                <w:sz w:val="20"/>
                <w:lang w:val="pt-PT"/>
              </w:rPr>
              <w:t xml:space="preserve"> da Dissertação</w:t>
            </w:r>
            <w:r w:rsidRPr="00601CBC">
              <w:rPr>
                <w:rFonts w:ascii="NewsGotT" w:hAnsi="NewsGotT"/>
                <w:lang w:val="pt-PT"/>
              </w:rPr>
              <w:t xml:space="preserve"> </w:t>
            </w:r>
            <w:r w:rsidRPr="00601CBC">
              <w:rPr>
                <w:rFonts w:ascii="NewsGotT" w:hAnsi="NewsGotT"/>
                <w:sz w:val="16"/>
                <w:szCs w:val="16"/>
                <w:lang w:val="pt-PT"/>
              </w:rPr>
              <w:t>(em Português</w:t>
            </w:r>
            <w:r>
              <w:rPr>
                <w:rFonts w:ascii="NewsGotT" w:hAnsi="NewsGotT"/>
                <w:sz w:val="16"/>
                <w:szCs w:val="16"/>
                <w:lang w:val="pt-PT"/>
              </w:rPr>
              <w:t>)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41AD007" w14:textId="3D3DC6A4" w:rsidR="00E9790B" w:rsidRPr="00F13461" w:rsidRDefault="00E9790B" w:rsidP="00564BEA">
            <w:pPr>
              <w:rPr>
                <w:rFonts w:ascii="NewsGotT" w:hAnsi="NewsGotT"/>
                <w:sz w:val="20"/>
                <w:lang w:val="pt-PT"/>
              </w:rPr>
            </w:pPr>
          </w:p>
        </w:tc>
      </w:tr>
      <w:tr w:rsidR="00E9790B" w:rsidRPr="00D625D3" w14:paraId="39DCEF19" w14:textId="14E8499E" w:rsidTr="45E1829E">
        <w:trPr>
          <w:trHeight w:val="576"/>
        </w:trPr>
        <w:tc>
          <w:tcPr>
            <w:tcW w:w="2122" w:type="dxa"/>
            <w:vAlign w:val="center"/>
          </w:tcPr>
          <w:p w14:paraId="0BEA62CC" w14:textId="1D7E48B6" w:rsidR="00E9790B" w:rsidRPr="00601CBC" w:rsidRDefault="00E9790B" w:rsidP="00564BEA">
            <w:pPr>
              <w:rPr>
                <w:rFonts w:ascii="NewsGotT" w:hAnsi="NewsGotT"/>
                <w:lang w:val="pt-PT"/>
              </w:rPr>
            </w:pPr>
            <w:r w:rsidRPr="00C448B3">
              <w:rPr>
                <w:rFonts w:ascii="NewsGotT" w:hAnsi="NewsGotT"/>
                <w:b/>
                <w:sz w:val="20"/>
                <w:lang w:val="pt-PT"/>
              </w:rPr>
              <w:t>Título</w:t>
            </w:r>
            <w:r w:rsidRPr="00C448B3">
              <w:rPr>
                <w:rFonts w:ascii="NewsGotT" w:hAnsi="NewsGotT"/>
                <w:sz w:val="20"/>
                <w:lang w:val="pt-PT"/>
              </w:rPr>
              <w:t xml:space="preserve"> </w:t>
            </w:r>
            <w:r w:rsidR="00C448B3">
              <w:rPr>
                <w:rFonts w:ascii="NewsGotT" w:hAnsi="NewsGotT"/>
                <w:b/>
                <w:sz w:val="20"/>
                <w:lang w:val="pt-PT"/>
              </w:rPr>
              <w:t>da Dissertação</w:t>
            </w:r>
            <w:r w:rsidR="00C448B3" w:rsidRPr="00601CBC">
              <w:rPr>
                <w:rFonts w:ascii="NewsGotT" w:hAnsi="NewsGotT"/>
                <w:lang w:val="pt-PT"/>
              </w:rPr>
              <w:t xml:space="preserve"> </w:t>
            </w:r>
            <w:r w:rsidRPr="00601CBC">
              <w:rPr>
                <w:rFonts w:ascii="NewsGotT" w:hAnsi="NewsGotT"/>
                <w:sz w:val="16"/>
                <w:szCs w:val="16"/>
                <w:lang w:val="pt-PT"/>
              </w:rPr>
              <w:t>(em Inglês)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E5CDD7C" w14:textId="05FA5248" w:rsidR="00E9790B" w:rsidRPr="00F13461" w:rsidRDefault="00E9790B" w:rsidP="00564BEA">
            <w:pPr>
              <w:ind w:left="12"/>
              <w:rPr>
                <w:rFonts w:ascii="NewsGotT" w:hAnsi="NewsGotT"/>
                <w:sz w:val="20"/>
                <w:lang w:val="pt-PT"/>
              </w:rPr>
            </w:pPr>
          </w:p>
        </w:tc>
      </w:tr>
    </w:tbl>
    <w:p w14:paraId="7E06A34B" w14:textId="77777777" w:rsidR="008D20B2" w:rsidRDefault="008D20B2" w:rsidP="00E93229">
      <w:pPr>
        <w:rPr>
          <w:rFonts w:ascii="NewsGotT" w:hAnsi="NewsGotT"/>
          <w:lang w:val="pt-PT"/>
        </w:rPr>
      </w:pPr>
    </w:p>
    <w:tbl>
      <w:tblPr>
        <w:tblStyle w:val="TableGrid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1C00CE" w:rsidRPr="00D625D3" w14:paraId="2D27CC62" w14:textId="77777777" w:rsidTr="005F55D4">
        <w:trPr>
          <w:trHeight w:val="4626"/>
        </w:trPr>
        <w:tc>
          <w:tcPr>
            <w:tcW w:w="9918" w:type="dxa"/>
          </w:tcPr>
          <w:p w14:paraId="5FB37C77" w14:textId="68EAC2A0" w:rsidR="001C00CE" w:rsidRPr="00601CBC" w:rsidRDefault="001C00CE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Enquadramento e Motivação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150 - 200 palavras)</w:t>
            </w:r>
          </w:p>
          <w:p w14:paraId="03BAC3C4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2EF4E436" w14:textId="088B7C96" w:rsidR="001C00CE" w:rsidRDefault="00785D09" w:rsidP="004503AF">
            <w:pPr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lang w:val="pt-PT"/>
              </w:rPr>
              <w:t xml:space="preserve">A presente dissertação tem como principal foco </w:t>
            </w:r>
            <w:r w:rsidR="00A33501">
              <w:rPr>
                <w:rFonts w:ascii="NewsGotT" w:hAnsi="NewsGotT"/>
                <w:lang w:val="pt-PT"/>
              </w:rPr>
              <w:t>o desenvolvimento de um</w:t>
            </w:r>
            <w:r w:rsidR="00FF31F5">
              <w:rPr>
                <w:rFonts w:ascii="NewsGotT" w:hAnsi="NewsGotT"/>
                <w:lang w:val="pt-PT"/>
              </w:rPr>
              <w:t xml:space="preserve">a aplicação informática que visa </w:t>
            </w:r>
            <w:r w:rsidR="003E533F">
              <w:rPr>
                <w:rFonts w:ascii="NewsGotT" w:hAnsi="NewsGotT"/>
                <w:lang w:val="pt-PT"/>
              </w:rPr>
              <w:t xml:space="preserve">facilitar o diagnóstico do </w:t>
            </w:r>
            <w:proofErr w:type="spellStart"/>
            <w:r w:rsidR="003E533F" w:rsidRPr="003E533F">
              <w:rPr>
                <w:rFonts w:ascii="NewsGotT" w:hAnsi="NewsGotT"/>
                <w:i/>
                <w:iCs/>
                <w:lang w:val="pt-PT"/>
              </w:rPr>
              <w:t>delirium</w:t>
            </w:r>
            <w:proofErr w:type="spellEnd"/>
            <w:r w:rsidR="00633EF9">
              <w:rPr>
                <w:rFonts w:ascii="NewsGotT" w:hAnsi="NewsGotT"/>
                <w:i/>
                <w:iCs/>
                <w:lang w:val="pt-PT"/>
              </w:rPr>
              <w:t xml:space="preserve">. </w:t>
            </w:r>
          </w:p>
          <w:p w14:paraId="6A374BA6" w14:textId="77777777" w:rsidR="00B93B35" w:rsidRPr="00B93B35" w:rsidRDefault="00B93B35" w:rsidP="004503AF">
            <w:pPr>
              <w:rPr>
                <w:rFonts w:ascii="NewsGotT" w:hAnsi="NewsGotT"/>
                <w:lang w:val="pt-PT"/>
              </w:rPr>
            </w:pPr>
          </w:p>
          <w:p w14:paraId="6EA66046" w14:textId="26C68946" w:rsidR="00B00BEB" w:rsidRPr="00B00BEB" w:rsidRDefault="00B00BEB" w:rsidP="00B00BEB">
            <w:pPr>
              <w:rPr>
                <w:rFonts w:ascii="NewsGotT" w:hAnsi="NewsGotT"/>
                <w:lang w:val="pt-PT"/>
              </w:rPr>
            </w:pPr>
            <w:r w:rsidRPr="00B00BEB">
              <w:rPr>
                <w:rFonts w:ascii="NewsGotT" w:hAnsi="NewsGotT"/>
                <w:lang w:val="pt-PT"/>
              </w:rPr>
              <w:t xml:space="preserve">O </w:t>
            </w:r>
            <w:proofErr w:type="spellStart"/>
            <w:r w:rsidRPr="00B00BEB">
              <w:rPr>
                <w:rFonts w:ascii="NewsGotT" w:hAnsi="NewsGotT"/>
                <w:lang w:val="pt-PT"/>
              </w:rPr>
              <w:t>delirium</w:t>
            </w:r>
            <w:proofErr w:type="spellEnd"/>
            <w:r w:rsidRPr="00B00BEB">
              <w:rPr>
                <w:rFonts w:ascii="NewsGotT" w:hAnsi="NewsGotT"/>
                <w:lang w:val="pt-PT"/>
              </w:rPr>
              <w:t xml:space="preserve"> é frequente nos doentes idosos internados. Define-se pela alteração aguda e flutuante da cognição, atenção e consciência, geralmente reversível e de etiologia </w:t>
            </w:r>
            <w:proofErr w:type="spellStart"/>
            <w:r w:rsidRPr="00B00BEB">
              <w:rPr>
                <w:rFonts w:ascii="NewsGotT" w:hAnsi="NewsGotT"/>
                <w:lang w:val="pt-PT"/>
              </w:rPr>
              <w:t>multifactorial</w:t>
            </w:r>
            <w:proofErr w:type="spellEnd"/>
            <w:r w:rsidR="00F30E39">
              <w:rPr>
                <w:rFonts w:ascii="NewsGotT" w:hAnsi="NewsGotT"/>
                <w:lang w:val="pt-PT"/>
              </w:rPr>
              <w:t xml:space="preserve"> </w:t>
            </w:r>
            <w:r w:rsidR="00B032B5">
              <w:rPr>
                <w:rFonts w:ascii="NewsGotT" w:hAnsi="NewsGotT"/>
                <w:lang w:val="pt-PT"/>
              </w:rPr>
              <w:fldChar w:fldCharType="begin" w:fldLock="1"/>
            </w:r>
            <w:r w:rsidR="00EA6FFC">
              <w:rPr>
                <w:rFonts w:ascii="NewsGotT" w:hAnsi="NewsGotT"/>
                <w:lang w:val="pt-PT"/>
              </w:rPr>
              <w:instrText>ADDIN CSL_CITATION {"citationItems":[{"id":"ITEM-1","itemData":{"ISBN":"9780890425541","ISSN":"11354542","author":[{"dropping-particle":"","family":"American Psychiatric Association","given":"","non-dropping-particle":"","parse-names":false,"suffix":""}],"container-title":"Pediatria Integral","edition":"fifth","id":"ITEM-1","issue":"7","issued":{"date-parts":[["2013"]]},"number-of-pages":"970","title":"Diagnostic and statistical manual of mental disorders - DSM-5","type":"book","volume":"17"},"uris":["http://www.mendeley.com/documents/?uuid=dd70f1e2-e461-46a4-af18-64727e41e1ba"]}],"mendeley":{"formattedCitation":"(American Psychiatric Association, 2013)","plainTextFormattedCitation":"(American Psychiatric Association, 2013)","previouslyFormattedCitation":"(American Psychiatric Association, 2013)"},"properties":{"noteIndex":0},"schema":"https://github.com/citation-style-language/schema/raw/master/csl-citation.json"}</w:instrText>
            </w:r>
            <w:r w:rsidR="00B032B5">
              <w:rPr>
                <w:rFonts w:ascii="NewsGotT" w:hAnsi="NewsGotT"/>
                <w:lang w:val="pt-PT"/>
              </w:rPr>
              <w:fldChar w:fldCharType="separate"/>
            </w:r>
            <w:r w:rsidR="00B032B5" w:rsidRPr="00B032B5">
              <w:rPr>
                <w:rFonts w:ascii="NewsGotT" w:hAnsi="NewsGotT"/>
                <w:noProof/>
                <w:lang w:val="pt-PT"/>
              </w:rPr>
              <w:t>(American Psychiatric Association, 2013)</w:t>
            </w:r>
            <w:r w:rsidR="00B032B5">
              <w:rPr>
                <w:rFonts w:ascii="NewsGotT" w:hAnsi="NewsGotT"/>
                <w:lang w:val="pt-PT"/>
              </w:rPr>
              <w:fldChar w:fldCharType="end"/>
            </w:r>
            <w:r w:rsidRPr="00B00BEB">
              <w:rPr>
                <w:rFonts w:ascii="NewsGotT" w:hAnsi="NewsGotT"/>
                <w:lang w:val="pt-PT"/>
              </w:rPr>
              <w:t xml:space="preserve">. </w:t>
            </w:r>
          </w:p>
          <w:p w14:paraId="03E3B354" w14:textId="1779E33A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3A0EF1E0" w14:textId="77777777" w:rsidR="00F32243" w:rsidRDefault="00F32243" w:rsidP="004503AF">
            <w:pPr>
              <w:rPr>
                <w:rFonts w:ascii="NewsGotT" w:hAnsi="NewsGotT"/>
                <w:lang w:val="pt-PT"/>
              </w:rPr>
            </w:pPr>
          </w:p>
          <w:p w14:paraId="1333C321" w14:textId="031E584A" w:rsidR="001C00CE" w:rsidRDefault="00D50BE9" w:rsidP="004503AF">
            <w:pPr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lang w:val="pt-PT"/>
              </w:rPr>
              <w:t xml:space="preserve">Pretende-se recorrer </w:t>
            </w:r>
            <w:r w:rsidRPr="00D50BE9">
              <w:rPr>
                <w:rFonts w:ascii="NewsGotT" w:hAnsi="NewsGotT"/>
                <w:lang w:val="pt-PT"/>
              </w:rPr>
              <w:t>à análise multivariada dos f</w:t>
            </w:r>
            <w:r>
              <w:rPr>
                <w:rFonts w:ascii="NewsGotT" w:hAnsi="NewsGotT"/>
                <w:lang w:val="pt-PT"/>
              </w:rPr>
              <w:t>a</w:t>
            </w:r>
            <w:r w:rsidRPr="00D50BE9">
              <w:rPr>
                <w:rFonts w:ascii="NewsGotT" w:hAnsi="NewsGotT"/>
                <w:lang w:val="pt-PT"/>
              </w:rPr>
              <w:t xml:space="preserve">tores de risco para identificar as variáveis com associação independente com o </w:t>
            </w:r>
            <w:proofErr w:type="spellStart"/>
            <w:r w:rsidRPr="00D50BE9">
              <w:rPr>
                <w:rFonts w:ascii="NewsGotT" w:hAnsi="NewsGotT"/>
                <w:lang w:val="pt-PT"/>
              </w:rPr>
              <w:t>delirium</w:t>
            </w:r>
            <w:proofErr w:type="spellEnd"/>
            <w:r w:rsidRPr="00D50BE9">
              <w:rPr>
                <w:rFonts w:ascii="NewsGotT" w:hAnsi="NewsGotT"/>
                <w:lang w:val="pt-PT"/>
              </w:rPr>
              <w:t xml:space="preserve"> através de um modelo de regressão logística</w:t>
            </w:r>
            <w:r>
              <w:rPr>
                <w:rFonts w:ascii="NewsGotT" w:hAnsi="NewsGotT"/>
                <w:lang w:val="pt-PT"/>
              </w:rPr>
              <w:t xml:space="preserve">. </w:t>
            </w:r>
          </w:p>
          <w:p w14:paraId="43D1763F" w14:textId="77777777" w:rsidR="001C00CE" w:rsidRPr="00601CBC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55B21DA3" w14:textId="77777777" w:rsidR="001C00CE" w:rsidRPr="00601CBC" w:rsidRDefault="001C00CE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6AD8A118" w14:textId="77777777" w:rsidR="001C00CE" w:rsidRDefault="001C00CE" w:rsidP="00E93229">
      <w:pPr>
        <w:rPr>
          <w:rFonts w:ascii="NewsGotT" w:hAnsi="NewsGotT"/>
          <w:lang w:val="pt-PT"/>
        </w:rPr>
      </w:pPr>
    </w:p>
    <w:tbl>
      <w:tblPr>
        <w:tblStyle w:val="TableGrid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1C00CE" w:rsidRPr="00D625D3" w14:paraId="5D81C617" w14:textId="77777777" w:rsidTr="005F55D4">
        <w:trPr>
          <w:trHeight w:val="4167"/>
        </w:trPr>
        <w:tc>
          <w:tcPr>
            <w:tcW w:w="9918" w:type="dxa"/>
          </w:tcPr>
          <w:p w14:paraId="13A8F93A" w14:textId="1A486943" w:rsidR="001C00CE" w:rsidRPr="00601CBC" w:rsidRDefault="001C00CE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Objetivos e Resultados Esperados</w:t>
            </w:r>
            <w:r w:rsidR="00103412"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150 - 200 palavras)</w:t>
            </w:r>
          </w:p>
          <w:p w14:paraId="546DE1F0" w14:textId="37541F60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49D9B7B2" w14:textId="6B857BB0" w:rsidR="005277B4" w:rsidRDefault="00716E25" w:rsidP="004503AF">
            <w:pPr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lang w:val="pt-PT"/>
              </w:rPr>
              <w:t xml:space="preserve">Os </w:t>
            </w:r>
            <w:r w:rsidR="005277B4">
              <w:rPr>
                <w:rFonts w:ascii="NewsGotT" w:hAnsi="NewsGotT"/>
                <w:lang w:val="pt-PT"/>
              </w:rPr>
              <w:t xml:space="preserve">objetivos deste projeto passam por: </w:t>
            </w:r>
          </w:p>
          <w:p w14:paraId="7AE709D1" w14:textId="208D84AE" w:rsidR="005277B4" w:rsidRDefault="005277B4" w:rsidP="004503AF">
            <w:pPr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lang w:val="pt-PT"/>
              </w:rPr>
              <w:t>- Exploração, análise e tratamento dos dados: perceber as variáveis relevantes</w:t>
            </w:r>
            <w:r w:rsidR="0035068B">
              <w:rPr>
                <w:rFonts w:ascii="NewsGotT" w:hAnsi="NewsGotT"/>
                <w:lang w:val="pt-PT"/>
              </w:rPr>
              <w:t xml:space="preserve">, </w:t>
            </w:r>
          </w:p>
          <w:p w14:paraId="7027DC2D" w14:textId="67793A81" w:rsidR="0035068B" w:rsidRDefault="0035068B" w:rsidP="004503AF">
            <w:pPr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lang w:val="pt-PT"/>
              </w:rPr>
              <w:t xml:space="preserve">- Conceção e implementação </w:t>
            </w:r>
            <w:r w:rsidR="0073783A">
              <w:rPr>
                <w:rFonts w:ascii="NewsGotT" w:hAnsi="NewsGotT"/>
                <w:lang w:val="pt-PT"/>
              </w:rPr>
              <w:t xml:space="preserve">e desenvolvimento de uma aplicação que permitirá </w:t>
            </w:r>
            <w:r w:rsidR="000A03E8">
              <w:rPr>
                <w:rFonts w:ascii="NewsGotT" w:hAnsi="NewsGotT"/>
                <w:lang w:val="pt-PT"/>
              </w:rPr>
              <w:t>ajudar no diagnóstico da doença</w:t>
            </w:r>
          </w:p>
          <w:p w14:paraId="1681930D" w14:textId="6715F990" w:rsidR="001C00CE" w:rsidRDefault="00D065F3" w:rsidP="004503AF">
            <w:pPr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lang w:val="pt-PT"/>
              </w:rPr>
              <w:t xml:space="preserve">Com a realização deste projeto pretende-se: </w:t>
            </w:r>
          </w:p>
          <w:p w14:paraId="3921EF1E" w14:textId="77777777" w:rsidR="006F330D" w:rsidRPr="006F330D" w:rsidRDefault="00D065F3" w:rsidP="006F330D">
            <w:pPr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lang w:val="pt-PT"/>
              </w:rPr>
              <w:t xml:space="preserve">- </w:t>
            </w:r>
            <w:r w:rsidR="006F330D" w:rsidRPr="006F330D">
              <w:rPr>
                <w:rFonts w:ascii="NewsGotT" w:hAnsi="NewsGotT"/>
                <w:lang w:val="pt-PT"/>
              </w:rPr>
              <w:t>Enquadrar teoricamente o objeto do estudo</w:t>
            </w:r>
          </w:p>
          <w:p w14:paraId="5113EDA4" w14:textId="66DDA796" w:rsidR="00D065F3" w:rsidRDefault="000344A1" w:rsidP="004503AF">
            <w:pPr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lang w:val="pt-PT"/>
              </w:rPr>
              <w:t xml:space="preserve">- Estudo de </w:t>
            </w:r>
            <w:r w:rsidR="002276AA">
              <w:rPr>
                <w:rFonts w:ascii="NewsGotT" w:hAnsi="NewsGotT"/>
                <w:lang w:val="pt-PT"/>
              </w:rPr>
              <w:t>algoritmos estatístico</w:t>
            </w:r>
          </w:p>
          <w:p w14:paraId="28CCD036" w14:textId="552AEC9F" w:rsidR="00D065F3" w:rsidRDefault="00D065F3" w:rsidP="00D065F3">
            <w:pPr>
              <w:rPr>
                <w:rFonts w:ascii="NewsGotT" w:hAnsi="NewsGotT"/>
                <w:lang w:val="pt-PT"/>
              </w:rPr>
            </w:pPr>
            <w:r w:rsidRPr="00D065F3">
              <w:rPr>
                <w:rFonts w:ascii="NewsGotT" w:hAnsi="NewsGotT"/>
                <w:lang w:val="pt-PT"/>
              </w:rPr>
              <w:t>- Desenvolver um</w:t>
            </w:r>
            <w:r w:rsidR="00073111">
              <w:rPr>
                <w:rFonts w:ascii="NewsGotT" w:hAnsi="NewsGotT"/>
                <w:lang w:val="pt-PT"/>
              </w:rPr>
              <w:t>a</w:t>
            </w:r>
            <w:r w:rsidRPr="00D065F3">
              <w:rPr>
                <w:rFonts w:ascii="NewsGotT" w:hAnsi="NewsGotT"/>
                <w:lang w:val="pt-PT"/>
              </w:rPr>
              <w:t xml:space="preserve"> </w:t>
            </w:r>
            <w:r w:rsidR="00073111">
              <w:rPr>
                <w:rFonts w:ascii="NewsGotT" w:hAnsi="NewsGotT"/>
                <w:lang w:val="pt-PT"/>
              </w:rPr>
              <w:t>a</w:t>
            </w:r>
            <w:r w:rsidR="000344A1">
              <w:rPr>
                <w:rFonts w:ascii="NewsGotT" w:hAnsi="NewsGotT"/>
                <w:lang w:val="pt-PT"/>
              </w:rPr>
              <w:t>plicação</w:t>
            </w:r>
            <w:r w:rsidRPr="00D065F3">
              <w:rPr>
                <w:rFonts w:ascii="NewsGotT" w:hAnsi="NewsGotT"/>
                <w:lang w:val="pt-PT"/>
              </w:rPr>
              <w:t xml:space="preserve"> que permita a prevenção, identificação, avaliação e tratamento do Delirium </w:t>
            </w:r>
          </w:p>
          <w:p w14:paraId="6AC484B9" w14:textId="663CD88E" w:rsidR="0073783A" w:rsidRDefault="009915BA" w:rsidP="00D065F3">
            <w:pPr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lang w:val="pt-PT"/>
              </w:rPr>
              <w:t xml:space="preserve">Questão de investigação: </w:t>
            </w:r>
          </w:p>
          <w:p w14:paraId="474CA39D" w14:textId="4DE903FB" w:rsidR="009915BA" w:rsidRDefault="00A3736A" w:rsidP="009915BA">
            <w:pPr>
              <w:pStyle w:val="ListParagraph"/>
              <w:numPr>
                <w:ilvl w:val="0"/>
                <w:numId w:val="2"/>
              </w:numPr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lang w:val="pt-PT"/>
              </w:rPr>
              <w:t xml:space="preserve">Quais as variáveis que tem mais impacto no modelo? </w:t>
            </w:r>
          </w:p>
          <w:p w14:paraId="3EA7FEDC" w14:textId="694724DD" w:rsidR="00A3736A" w:rsidRDefault="006178FF" w:rsidP="009915BA">
            <w:pPr>
              <w:pStyle w:val="ListParagraph"/>
              <w:numPr>
                <w:ilvl w:val="0"/>
                <w:numId w:val="2"/>
              </w:numPr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lang w:val="pt-PT"/>
              </w:rPr>
              <w:t xml:space="preserve">Qual o algoritmos que permite a obtenção de melhores resultados ? </w:t>
            </w:r>
          </w:p>
          <w:p w14:paraId="695E291F" w14:textId="15336ECE" w:rsidR="00BE3416" w:rsidRPr="009915BA" w:rsidRDefault="00BE3416" w:rsidP="009915BA">
            <w:pPr>
              <w:pStyle w:val="ListParagraph"/>
              <w:numPr>
                <w:ilvl w:val="0"/>
                <w:numId w:val="2"/>
              </w:numPr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lang w:val="pt-PT"/>
              </w:rPr>
              <w:t xml:space="preserve">As previsões obtidas são relevantes ? </w:t>
            </w:r>
          </w:p>
          <w:p w14:paraId="7BD60B70" w14:textId="77777777" w:rsidR="001C00CE" w:rsidRPr="00D625D3" w:rsidRDefault="001C00CE" w:rsidP="004503AF">
            <w:pPr>
              <w:rPr>
                <w:rFonts w:ascii="NewsGotT" w:hAnsi="NewsGotT"/>
                <w:lang w:val="pt-BR"/>
              </w:rPr>
            </w:pPr>
          </w:p>
        </w:tc>
      </w:tr>
    </w:tbl>
    <w:p w14:paraId="04B4E9F0" w14:textId="703A7427" w:rsidR="001C00CE" w:rsidRDefault="001C00CE" w:rsidP="001C00CE">
      <w:pPr>
        <w:rPr>
          <w:rFonts w:ascii="NewsGotT" w:hAnsi="NewsGotT"/>
          <w:lang w:val="pt-PT"/>
        </w:rPr>
      </w:pPr>
    </w:p>
    <w:tbl>
      <w:tblPr>
        <w:tblStyle w:val="TableGrid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9918"/>
      </w:tblGrid>
      <w:tr w:rsidR="005F55D4" w:rsidRPr="00BE3416" w14:paraId="63F34EDC" w14:textId="77777777" w:rsidTr="00B33B7B">
        <w:trPr>
          <w:trHeight w:val="4167"/>
        </w:trPr>
        <w:tc>
          <w:tcPr>
            <w:tcW w:w="9918" w:type="dxa"/>
          </w:tcPr>
          <w:p w14:paraId="076216C1" w14:textId="60046652" w:rsidR="005F55D4" w:rsidRDefault="005F55D4" w:rsidP="005F55D4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Calendarização</w:t>
            </w:r>
          </w:p>
          <w:p w14:paraId="590F9738" w14:textId="77777777" w:rsidR="005F55D4" w:rsidRDefault="005F55D4" w:rsidP="003F1434">
            <w:pPr>
              <w:rPr>
                <w:rFonts w:ascii="NewsGotT" w:hAnsi="NewsGotT"/>
                <w:lang w:val="pt-PT"/>
              </w:rPr>
            </w:pPr>
          </w:p>
          <w:p w14:paraId="46292685" w14:textId="50B260A7" w:rsidR="005F55D4" w:rsidRPr="00B9015D" w:rsidRDefault="00BE3416" w:rsidP="00B9015D">
            <w:pPr>
              <w:widowControl w:val="0"/>
              <w:tabs>
                <w:tab w:val="left" w:pos="568"/>
              </w:tabs>
              <w:overflowPunct w:val="0"/>
              <w:autoSpaceDE w:val="0"/>
              <w:autoSpaceDN w:val="0"/>
              <w:adjustRightInd w:val="0"/>
              <w:spacing w:before="120"/>
              <w:jc w:val="both"/>
              <w:textAlignment w:val="baseline"/>
              <w:rPr>
                <w:rFonts w:ascii="NewsGotT" w:hAnsi="NewsGotT"/>
                <w:sz w:val="22"/>
                <w:szCs w:val="22"/>
                <w:lang w:val="pt-PT" w:eastAsia="pt-PT"/>
              </w:rPr>
            </w:pPr>
            <w:r>
              <w:rPr>
                <w:rFonts w:ascii="NewsGotT" w:hAnsi="NewsGotT"/>
                <w:lang w:val="pt-PT"/>
              </w:rPr>
              <w:t>Este projeto terá uma duração prevista de 10 meses</w:t>
            </w:r>
            <w:r w:rsidR="00B9015D">
              <w:rPr>
                <w:rFonts w:ascii="NewsGotT" w:hAnsi="NewsGotT"/>
                <w:lang w:val="pt-PT"/>
              </w:rPr>
              <w:t>, p</w:t>
            </w:r>
            <w:r w:rsidR="00B9015D" w:rsidRPr="0030328B">
              <w:rPr>
                <w:rFonts w:ascii="NewsGotT" w:hAnsi="NewsGotT"/>
                <w:sz w:val="22"/>
                <w:szCs w:val="22"/>
                <w:lang w:val="pt-PT" w:eastAsia="pt-PT"/>
              </w:rPr>
              <w:t>revê-se a seguinte calendarização para a execução dos trabalhos:</w:t>
            </w:r>
          </w:p>
          <w:p w14:paraId="33B79ABA" w14:textId="77777777" w:rsidR="005F55D4" w:rsidRDefault="005F55D4" w:rsidP="003F1434">
            <w:pPr>
              <w:rPr>
                <w:rFonts w:ascii="NewsGotT" w:hAnsi="NewsGotT"/>
                <w:lang w:val="pt-PT"/>
              </w:rPr>
            </w:pPr>
          </w:p>
          <w:tbl>
            <w:tblPr>
              <w:tblStyle w:val="TableGrid"/>
              <w:tblW w:w="9686" w:type="dxa"/>
              <w:tblLayout w:type="fixed"/>
              <w:tblLook w:val="04A0" w:firstRow="1" w:lastRow="0" w:firstColumn="1" w:lastColumn="0" w:noHBand="0" w:noVBand="1"/>
            </w:tblPr>
            <w:tblGrid>
              <w:gridCol w:w="4371"/>
              <w:gridCol w:w="531"/>
              <w:gridCol w:w="532"/>
              <w:gridCol w:w="531"/>
              <w:gridCol w:w="573"/>
              <w:gridCol w:w="490"/>
              <w:gridCol w:w="532"/>
              <w:gridCol w:w="531"/>
              <w:gridCol w:w="532"/>
              <w:gridCol w:w="531"/>
              <w:gridCol w:w="532"/>
            </w:tblGrid>
            <w:tr w:rsidR="00327CC5" w14:paraId="1CD494DF" w14:textId="2587C0F1" w:rsidTr="00327CC5">
              <w:trPr>
                <w:trHeight w:val="527"/>
              </w:trPr>
              <w:tc>
                <w:tcPr>
                  <w:tcW w:w="4371" w:type="dxa"/>
                </w:tcPr>
                <w:p w14:paraId="2C552049" w14:textId="41614F9D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  <w:r>
                    <w:rPr>
                      <w:rFonts w:ascii="NewsGotT" w:hAnsi="NewsGotT"/>
                      <w:lang w:val="pt-PT"/>
                    </w:rPr>
                    <w:t>Fases</w:t>
                  </w:r>
                </w:p>
              </w:tc>
              <w:tc>
                <w:tcPr>
                  <w:tcW w:w="531" w:type="dxa"/>
                </w:tcPr>
                <w:p w14:paraId="4143AB07" w14:textId="2AC4377B" w:rsidR="00327CC5" w:rsidRPr="00066A90" w:rsidRDefault="00327CC5" w:rsidP="003F1434">
                  <w:pPr>
                    <w:rPr>
                      <w:rFonts w:ascii="NewsGotT" w:hAnsi="NewsGotT"/>
                      <w:sz w:val="21"/>
                      <w:szCs w:val="21"/>
                      <w:lang w:val="pt-PT"/>
                    </w:rPr>
                  </w:pPr>
                  <w:r w:rsidRPr="00066A90">
                    <w:rPr>
                      <w:rFonts w:ascii="NewsGotT" w:hAnsi="NewsGotT"/>
                      <w:sz w:val="21"/>
                      <w:szCs w:val="21"/>
                      <w:lang w:val="pt-PT"/>
                    </w:rPr>
                    <w:t>Dez</w:t>
                  </w:r>
                </w:p>
              </w:tc>
              <w:tc>
                <w:tcPr>
                  <w:tcW w:w="532" w:type="dxa"/>
                </w:tcPr>
                <w:p w14:paraId="58C44F88" w14:textId="6C5984AC" w:rsidR="00327CC5" w:rsidRPr="00066A90" w:rsidRDefault="00327CC5" w:rsidP="003F1434">
                  <w:pPr>
                    <w:rPr>
                      <w:rFonts w:ascii="NewsGotT" w:hAnsi="NewsGotT"/>
                      <w:sz w:val="21"/>
                      <w:szCs w:val="21"/>
                      <w:lang w:val="pt-PT"/>
                    </w:rPr>
                  </w:pPr>
                  <w:r w:rsidRPr="00066A90">
                    <w:rPr>
                      <w:rFonts w:ascii="NewsGotT" w:hAnsi="NewsGotT"/>
                      <w:sz w:val="21"/>
                      <w:szCs w:val="21"/>
                      <w:lang w:val="pt-PT"/>
                    </w:rPr>
                    <w:t>Jan</w:t>
                  </w:r>
                </w:p>
              </w:tc>
              <w:tc>
                <w:tcPr>
                  <w:tcW w:w="531" w:type="dxa"/>
                </w:tcPr>
                <w:p w14:paraId="7E2C0B64" w14:textId="01DBC2B6" w:rsidR="00327CC5" w:rsidRPr="00066A90" w:rsidRDefault="00327CC5" w:rsidP="003F1434">
                  <w:pPr>
                    <w:rPr>
                      <w:rFonts w:ascii="NewsGotT" w:hAnsi="NewsGotT"/>
                      <w:sz w:val="21"/>
                      <w:szCs w:val="21"/>
                      <w:lang w:val="pt-PT"/>
                    </w:rPr>
                  </w:pPr>
                  <w:proofErr w:type="spellStart"/>
                  <w:r w:rsidRPr="00066A90">
                    <w:rPr>
                      <w:rFonts w:ascii="NewsGotT" w:hAnsi="NewsGotT"/>
                      <w:sz w:val="21"/>
                      <w:szCs w:val="21"/>
                      <w:lang w:val="pt-PT"/>
                    </w:rPr>
                    <w:t>Fev</w:t>
                  </w:r>
                  <w:proofErr w:type="spellEnd"/>
                </w:p>
              </w:tc>
              <w:tc>
                <w:tcPr>
                  <w:tcW w:w="573" w:type="dxa"/>
                </w:tcPr>
                <w:p w14:paraId="7ABDE63F" w14:textId="27B53EC3" w:rsidR="00327CC5" w:rsidRPr="00066A90" w:rsidRDefault="00327CC5" w:rsidP="003F1434">
                  <w:pPr>
                    <w:rPr>
                      <w:rFonts w:ascii="NewsGotT" w:hAnsi="NewsGotT"/>
                      <w:sz w:val="21"/>
                      <w:szCs w:val="21"/>
                      <w:lang w:val="pt-PT"/>
                    </w:rPr>
                  </w:pPr>
                  <w:r w:rsidRPr="00066A90">
                    <w:rPr>
                      <w:rFonts w:ascii="NewsGotT" w:hAnsi="NewsGotT"/>
                      <w:sz w:val="21"/>
                      <w:szCs w:val="21"/>
                      <w:lang w:val="pt-PT"/>
                    </w:rPr>
                    <w:t>Mar</w:t>
                  </w:r>
                </w:p>
              </w:tc>
              <w:tc>
                <w:tcPr>
                  <w:tcW w:w="490" w:type="dxa"/>
                </w:tcPr>
                <w:p w14:paraId="623706E1" w14:textId="6BAE4C51" w:rsidR="00327CC5" w:rsidRPr="00066A90" w:rsidRDefault="00327CC5" w:rsidP="003F1434">
                  <w:pPr>
                    <w:rPr>
                      <w:rFonts w:ascii="NewsGotT" w:hAnsi="NewsGotT"/>
                      <w:sz w:val="21"/>
                      <w:szCs w:val="21"/>
                      <w:lang w:val="pt-PT"/>
                    </w:rPr>
                  </w:pPr>
                  <w:proofErr w:type="spellStart"/>
                  <w:r w:rsidRPr="00066A90">
                    <w:rPr>
                      <w:rFonts w:ascii="NewsGotT" w:hAnsi="NewsGotT"/>
                      <w:sz w:val="21"/>
                      <w:szCs w:val="21"/>
                      <w:lang w:val="pt-PT"/>
                    </w:rPr>
                    <w:t>Abr</w:t>
                  </w:r>
                  <w:proofErr w:type="spellEnd"/>
                </w:p>
              </w:tc>
              <w:tc>
                <w:tcPr>
                  <w:tcW w:w="532" w:type="dxa"/>
                </w:tcPr>
                <w:p w14:paraId="740FD9A6" w14:textId="1CE03837" w:rsidR="00327CC5" w:rsidRPr="00066A90" w:rsidRDefault="00327CC5" w:rsidP="003F1434">
                  <w:pPr>
                    <w:rPr>
                      <w:rFonts w:ascii="NewsGotT" w:hAnsi="NewsGotT"/>
                      <w:sz w:val="21"/>
                      <w:szCs w:val="21"/>
                      <w:lang w:val="pt-PT"/>
                    </w:rPr>
                  </w:pPr>
                  <w:proofErr w:type="spellStart"/>
                  <w:r w:rsidRPr="00066A90">
                    <w:rPr>
                      <w:rFonts w:ascii="NewsGotT" w:hAnsi="NewsGotT"/>
                      <w:sz w:val="21"/>
                      <w:szCs w:val="21"/>
                      <w:lang w:val="pt-PT"/>
                    </w:rPr>
                    <w:t>Mai</w:t>
                  </w:r>
                  <w:proofErr w:type="spellEnd"/>
                </w:p>
              </w:tc>
              <w:tc>
                <w:tcPr>
                  <w:tcW w:w="531" w:type="dxa"/>
                </w:tcPr>
                <w:p w14:paraId="1F1DB56F" w14:textId="084FAB06" w:rsidR="00327CC5" w:rsidRPr="00066A90" w:rsidRDefault="00327CC5" w:rsidP="003F1434">
                  <w:pPr>
                    <w:rPr>
                      <w:rFonts w:ascii="NewsGotT" w:hAnsi="NewsGotT"/>
                      <w:sz w:val="21"/>
                      <w:szCs w:val="21"/>
                      <w:lang w:val="pt-PT"/>
                    </w:rPr>
                  </w:pPr>
                  <w:proofErr w:type="spellStart"/>
                  <w:r w:rsidRPr="00066A90">
                    <w:rPr>
                      <w:rFonts w:ascii="NewsGotT" w:hAnsi="NewsGotT"/>
                      <w:sz w:val="21"/>
                      <w:szCs w:val="21"/>
                      <w:lang w:val="pt-PT"/>
                    </w:rPr>
                    <w:t>Jun</w:t>
                  </w:r>
                  <w:proofErr w:type="spellEnd"/>
                </w:p>
              </w:tc>
              <w:tc>
                <w:tcPr>
                  <w:tcW w:w="532" w:type="dxa"/>
                </w:tcPr>
                <w:p w14:paraId="51C62E2D" w14:textId="0FE72D69" w:rsidR="00327CC5" w:rsidRPr="00066A90" w:rsidRDefault="00327CC5" w:rsidP="003F1434">
                  <w:pPr>
                    <w:rPr>
                      <w:rFonts w:ascii="NewsGotT" w:hAnsi="NewsGotT"/>
                      <w:sz w:val="21"/>
                      <w:szCs w:val="21"/>
                      <w:lang w:val="pt-PT"/>
                    </w:rPr>
                  </w:pPr>
                  <w:proofErr w:type="spellStart"/>
                  <w:r w:rsidRPr="00066A90">
                    <w:rPr>
                      <w:rFonts w:ascii="NewsGotT" w:hAnsi="NewsGotT"/>
                      <w:sz w:val="21"/>
                      <w:szCs w:val="21"/>
                      <w:lang w:val="pt-PT"/>
                    </w:rPr>
                    <w:t>Jul</w:t>
                  </w:r>
                  <w:proofErr w:type="spellEnd"/>
                </w:p>
              </w:tc>
              <w:tc>
                <w:tcPr>
                  <w:tcW w:w="531" w:type="dxa"/>
                </w:tcPr>
                <w:p w14:paraId="3AE65FCC" w14:textId="36CE0452" w:rsidR="00327CC5" w:rsidRPr="00066A90" w:rsidRDefault="00327CC5" w:rsidP="003F1434">
                  <w:pPr>
                    <w:rPr>
                      <w:rFonts w:ascii="NewsGotT" w:hAnsi="NewsGotT"/>
                      <w:sz w:val="21"/>
                      <w:szCs w:val="21"/>
                      <w:lang w:val="pt-PT"/>
                    </w:rPr>
                  </w:pPr>
                  <w:r w:rsidRPr="00066A90">
                    <w:rPr>
                      <w:rFonts w:ascii="NewsGotT" w:hAnsi="NewsGotT"/>
                      <w:sz w:val="21"/>
                      <w:szCs w:val="21"/>
                      <w:lang w:val="pt-PT"/>
                    </w:rPr>
                    <w:t>Ago</w:t>
                  </w:r>
                </w:p>
              </w:tc>
              <w:tc>
                <w:tcPr>
                  <w:tcW w:w="532" w:type="dxa"/>
                </w:tcPr>
                <w:p w14:paraId="32F5DAB8" w14:textId="33D32396" w:rsidR="00327CC5" w:rsidRPr="00066A90" w:rsidRDefault="00327CC5" w:rsidP="003F1434">
                  <w:pPr>
                    <w:rPr>
                      <w:rFonts w:ascii="NewsGotT" w:hAnsi="NewsGotT"/>
                      <w:sz w:val="21"/>
                      <w:szCs w:val="21"/>
                      <w:lang w:val="pt-PT"/>
                    </w:rPr>
                  </w:pPr>
                  <w:r w:rsidRPr="00066A90">
                    <w:rPr>
                      <w:rFonts w:ascii="NewsGotT" w:hAnsi="NewsGotT"/>
                      <w:sz w:val="21"/>
                      <w:szCs w:val="21"/>
                      <w:lang w:val="pt-PT"/>
                    </w:rPr>
                    <w:t>Set</w:t>
                  </w:r>
                </w:p>
              </w:tc>
            </w:tr>
            <w:tr w:rsidR="00327CC5" w14:paraId="3FA021D2" w14:textId="12D572EF" w:rsidTr="00327CC5">
              <w:trPr>
                <w:trHeight w:val="295"/>
              </w:trPr>
              <w:tc>
                <w:tcPr>
                  <w:tcW w:w="4371" w:type="dxa"/>
                </w:tcPr>
                <w:p w14:paraId="225FE231" w14:textId="61E5C580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  <w:r>
                    <w:rPr>
                      <w:rFonts w:ascii="NewsGotT" w:hAnsi="NewsGotT"/>
                      <w:lang w:val="pt-PT"/>
                    </w:rPr>
                    <w:t xml:space="preserve">1- Definição dos objetivos </w:t>
                  </w:r>
                </w:p>
              </w:tc>
              <w:tc>
                <w:tcPr>
                  <w:tcW w:w="531" w:type="dxa"/>
                </w:tcPr>
                <w:p w14:paraId="740554AB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53752799" w14:textId="50A8BA71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507D0274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73" w:type="dxa"/>
                </w:tcPr>
                <w:p w14:paraId="66D40F3A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490" w:type="dxa"/>
                </w:tcPr>
                <w:p w14:paraId="70592445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26D1631A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49D3B5FC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59F960B5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4EFFE9A1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4AB29237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</w:tr>
            <w:tr w:rsidR="00327CC5" w14:paraId="5DB262B4" w14:textId="5631691D" w:rsidTr="000A03E8">
              <w:trPr>
                <w:trHeight w:val="295"/>
              </w:trPr>
              <w:tc>
                <w:tcPr>
                  <w:tcW w:w="4371" w:type="dxa"/>
                </w:tcPr>
                <w:p w14:paraId="7D3E46F5" w14:textId="2C63A859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  <w:r>
                    <w:rPr>
                      <w:rFonts w:ascii="NewsGotT" w:hAnsi="NewsGotT"/>
                      <w:lang w:val="pt-PT"/>
                    </w:rPr>
                    <w:t xml:space="preserve">2- Revisão bibliográfica </w:t>
                  </w:r>
                </w:p>
              </w:tc>
              <w:tc>
                <w:tcPr>
                  <w:tcW w:w="531" w:type="dxa"/>
                  <w:shd w:val="clear" w:color="auto" w:fill="8EAADB" w:themeFill="accent1" w:themeFillTint="99"/>
                </w:tcPr>
                <w:p w14:paraId="76E5D519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  <w:shd w:val="clear" w:color="auto" w:fill="8EAADB" w:themeFill="accent1" w:themeFillTint="99"/>
                </w:tcPr>
                <w:p w14:paraId="593524C1" w14:textId="517B0118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  <w:shd w:val="clear" w:color="auto" w:fill="8EAADB" w:themeFill="accent1" w:themeFillTint="99"/>
                </w:tcPr>
                <w:p w14:paraId="66CFF4C6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73" w:type="dxa"/>
                </w:tcPr>
                <w:p w14:paraId="52EE4903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490" w:type="dxa"/>
                </w:tcPr>
                <w:p w14:paraId="1A73E650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6B5745F4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0E239901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06B17C7B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6201283D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617196C8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</w:tr>
            <w:tr w:rsidR="00327CC5" w:rsidRPr="00D625D3" w14:paraId="59D0E2CD" w14:textId="00BB756C" w:rsidTr="00327CC5">
              <w:trPr>
                <w:trHeight w:val="591"/>
              </w:trPr>
              <w:tc>
                <w:tcPr>
                  <w:tcW w:w="4371" w:type="dxa"/>
                </w:tcPr>
                <w:p w14:paraId="1F816A62" w14:textId="3912F4EA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  <w:r>
                    <w:rPr>
                      <w:rFonts w:ascii="NewsGotT" w:hAnsi="NewsGotT"/>
                      <w:lang w:val="pt-PT"/>
                    </w:rPr>
                    <w:t xml:space="preserve">3- Exploração, Análise e tratamento dos dados </w:t>
                  </w:r>
                </w:p>
              </w:tc>
              <w:tc>
                <w:tcPr>
                  <w:tcW w:w="531" w:type="dxa"/>
                </w:tcPr>
                <w:p w14:paraId="34538CC0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42DB0705" w14:textId="6DBE3065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67A9275A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73" w:type="dxa"/>
                </w:tcPr>
                <w:p w14:paraId="5F578E0C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490" w:type="dxa"/>
                </w:tcPr>
                <w:p w14:paraId="3CF140D8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0E517A2F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66C91D23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4C6FAD2B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73532236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5754586B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</w:tr>
            <w:tr w:rsidR="00327CC5" w:rsidRPr="00D625D3" w14:paraId="2C54AB94" w14:textId="696241FD" w:rsidTr="00327CC5">
              <w:trPr>
                <w:trHeight w:val="295"/>
              </w:trPr>
              <w:tc>
                <w:tcPr>
                  <w:tcW w:w="4371" w:type="dxa"/>
                </w:tcPr>
                <w:p w14:paraId="3D99BBD3" w14:textId="36B1C3C2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  <w:r>
                    <w:rPr>
                      <w:rFonts w:ascii="NewsGotT" w:hAnsi="NewsGotT"/>
                      <w:lang w:val="pt-PT"/>
                    </w:rPr>
                    <w:t xml:space="preserve">4- Conceção e implementação da aplicação </w:t>
                  </w:r>
                </w:p>
              </w:tc>
              <w:tc>
                <w:tcPr>
                  <w:tcW w:w="531" w:type="dxa"/>
                </w:tcPr>
                <w:p w14:paraId="2390B29A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4DC74FF7" w14:textId="5525BB56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7253870D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73" w:type="dxa"/>
                </w:tcPr>
                <w:p w14:paraId="0970F324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490" w:type="dxa"/>
                </w:tcPr>
                <w:p w14:paraId="4D2C5178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383E3492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4573A5EC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00B12342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26A24A42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3B07910E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</w:tr>
            <w:tr w:rsidR="00327CC5" w:rsidRPr="00D625D3" w14:paraId="428F28F1" w14:textId="5F568355" w:rsidTr="00327CC5">
              <w:trPr>
                <w:trHeight w:val="295"/>
              </w:trPr>
              <w:tc>
                <w:tcPr>
                  <w:tcW w:w="4371" w:type="dxa"/>
                </w:tcPr>
                <w:p w14:paraId="474714B2" w14:textId="3D972A03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  <w:r>
                    <w:rPr>
                      <w:rFonts w:ascii="NewsGotT" w:hAnsi="NewsGotT"/>
                      <w:lang w:val="pt-PT"/>
                    </w:rPr>
                    <w:t xml:space="preserve">5- Validação e análise dos resultados </w:t>
                  </w:r>
                </w:p>
              </w:tc>
              <w:tc>
                <w:tcPr>
                  <w:tcW w:w="531" w:type="dxa"/>
                </w:tcPr>
                <w:p w14:paraId="24767B69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0CF1D8E5" w14:textId="7EAF41A6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351A6FB5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73" w:type="dxa"/>
                </w:tcPr>
                <w:p w14:paraId="523C342A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490" w:type="dxa"/>
                </w:tcPr>
                <w:p w14:paraId="6AAA1F0C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1B760FDD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1B4B5878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348DBC80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3C854A39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607D50BC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</w:tr>
            <w:tr w:rsidR="00327CC5" w14:paraId="324B3A3F" w14:textId="4948394D" w:rsidTr="00327CC5">
              <w:trPr>
                <w:trHeight w:val="295"/>
              </w:trPr>
              <w:tc>
                <w:tcPr>
                  <w:tcW w:w="4371" w:type="dxa"/>
                </w:tcPr>
                <w:p w14:paraId="09228DEE" w14:textId="1665D843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  <w:r>
                    <w:rPr>
                      <w:rFonts w:ascii="NewsGotT" w:hAnsi="NewsGotT"/>
                      <w:lang w:val="pt-PT"/>
                    </w:rPr>
                    <w:t xml:space="preserve">6- Escrita da dissertação </w:t>
                  </w:r>
                </w:p>
              </w:tc>
              <w:tc>
                <w:tcPr>
                  <w:tcW w:w="531" w:type="dxa"/>
                </w:tcPr>
                <w:p w14:paraId="7C8A9571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0DAB97EA" w14:textId="3A9EE381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0AEFA52F" w14:textId="77777777" w:rsidR="00327CC5" w:rsidRPr="00102BC9" w:rsidRDefault="00327CC5" w:rsidP="003F1434">
                  <w:pPr>
                    <w:rPr>
                      <w:rFonts w:ascii="NewsGotT" w:hAnsi="NewsGotT"/>
                      <w:color w:val="B4C6E7" w:themeColor="accent1" w:themeTint="66"/>
                      <w:lang w:val="pt-PT"/>
                    </w:rPr>
                  </w:pPr>
                </w:p>
              </w:tc>
              <w:tc>
                <w:tcPr>
                  <w:tcW w:w="573" w:type="dxa"/>
                  <w:shd w:val="clear" w:color="auto" w:fill="9CC2E5" w:themeFill="accent5" w:themeFillTint="99"/>
                </w:tcPr>
                <w:p w14:paraId="26A09FE4" w14:textId="77777777" w:rsidR="00327CC5" w:rsidRPr="00102BC9" w:rsidRDefault="00327CC5" w:rsidP="003F1434">
                  <w:pPr>
                    <w:rPr>
                      <w:rFonts w:ascii="NewsGotT" w:hAnsi="NewsGotT"/>
                      <w:color w:val="B4C6E7" w:themeColor="accent1" w:themeTint="66"/>
                      <w:lang w:val="pt-PT"/>
                    </w:rPr>
                  </w:pPr>
                </w:p>
              </w:tc>
              <w:tc>
                <w:tcPr>
                  <w:tcW w:w="490" w:type="dxa"/>
                  <w:shd w:val="clear" w:color="auto" w:fill="9CC2E5" w:themeFill="accent5" w:themeFillTint="99"/>
                </w:tcPr>
                <w:p w14:paraId="7B22C0EC" w14:textId="77777777" w:rsidR="00327CC5" w:rsidRPr="00102BC9" w:rsidRDefault="00327CC5" w:rsidP="003F1434">
                  <w:pPr>
                    <w:rPr>
                      <w:rFonts w:ascii="NewsGotT" w:hAnsi="NewsGotT"/>
                      <w:color w:val="B4C6E7" w:themeColor="accent1" w:themeTint="66"/>
                      <w:lang w:val="pt-PT"/>
                    </w:rPr>
                  </w:pPr>
                </w:p>
              </w:tc>
              <w:tc>
                <w:tcPr>
                  <w:tcW w:w="532" w:type="dxa"/>
                  <w:shd w:val="clear" w:color="auto" w:fill="9CC2E5" w:themeFill="accent5" w:themeFillTint="99"/>
                </w:tcPr>
                <w:p w14:paraId="7F50086E" w14:textId="77777777" w:rsidR="00327CC5" w:rsidRPr="00102BC9" w:rsidRDefault="00327CC5" w:rsidP="003F1434">
                  <w:pPr>
                    <w:rPr>
                      <w:rFonts w:ascii="NewsGotT" w:hAnsi="NewsGotT"/>
                      <w:color w:val="B4C6E7" w:themeColor="accent1" w:themeTint="66"/>
                      <w:lang w:val="pt-PT"/>
                    </w:rPr>
                  </w:pPr>
                </w:p>
              </w:tc>
              <w:tc>
                <w:tcPr>
                  <w:tcW w:w="531" w:type="dxa"/>
                  <w:shd w:val="clear" w:color="auto" w:fill="9CC2E5" w:themeFill="accent5" w:themeFillTint="99"/>
                </w:tcPr>
                <w:p w14:paraId="3C6056FA" w14:textId="77777777" w:rsidR="00327CC5" w:rsidRPr="00102BC9" w:rsidRDefault="00327CC5" w:rsidP="003F1434">
                  <w:pPr>
                    <w:rPr>
                      <w:rFonts w:ascii="NewsGotT" w:hAnsi="NewsGotT"/>
                      <w:color w:val="B4C6E7" w:themeColor="accent1" w:themeTint="66"/>
                      <w:lang w:val="pt-PT"/>
                    </w:rPr>
                  </w:pPr>
                </w:p>
              </w:tc>
              <w:tc>
                <w:tcPr>
                  <w:tcW w:w="532" w:type="dxa"/>
                  <w:shd w:val="clear" w:color="auto" w:fill="9CC2E5" w:themeFill="accent5" w:themeFillTint="99"/>
                </w:tcPr>
                <w:p w14:paraId="56F587C4" w14:textId="77777777" w:rsidR="00327CC5" w:rsidRPr="00102BC9" w:rsidRDefault="00327CC5" w:rsidP="003F1434">
                  <w:pPr>
                    <w:rPr>
                      <w:rFonts w:ascii="NewsGotT" w:hAnsi="NewsGotT"/>
                      <w:color w:val="B4C6E7" w:themeColor="accent1" w:themeTint="66"/>
                      <w:lang w:val="pt-PT"/>
                    </w:rPr>
                  </w:pPr>
                </w:p>
              </w:tc>
              <w:tc>
                <w:tcPr>
                  <w:tcW w:w="531" w:type="dxa"/>
                  <w:shd w:val="clear" w:color="auto" w:fill="9CC2E5" w:themeFill="accent5" w:themeFillTint="99"/>
                </w:tcPr>
                <w:p w14:paraId="246646F7" w14:textId="77777777" w:rsidR="00327CC5" w:rsidRPr="00102BC9" w:rsidRDefault="00327CC5" w:rsidP="003F1434">
                  <w:pPr>
                    <w:rPr>
                      <w:rFonts w:ascii="NewsGotT" w:hAnsi="NewsGotT"/>
                      <w:color w:val="B4C6E7" w:themeColor="accent1" w:themeTint="66"/>
                      <w:lang w:val="pt-PT"/>
                    </w:rPr>
                  </w:pPr>
                </w:p>
              </w:tc>
              <w:tc>
                <w:tcPr>
                  <w:tcW w:w="532" w:type="dxa"/>
                  <w:shd w:val="clear" w:color="auto" w:fill="9CC2E5" w:themeFill="accent5" w:themeFillTint="99"/>
                </w:tcPr>
                <w:p w14:paraId="02BD46A1" w14:textId="77777777" w:rsidR="00327CC5" w:rsidRPr="00102BC9" w:rsidRDefault="00327CC5" w:rsidP="003F1434">
                  <w:pPr>
                    <w:rPr>
                      <w:rFonts w:ascii="NewsGotT" w:hAnsi="NewsGotT"/>
                      <w:color w:val="B4C6E7" w:themeColor="accent1" w:themeTint="66"/>
                      <w:lang w:val="pt-PT"/>
                    </w:rPr>
                  </w:pPr>
                </w:p>
              </w:tc>
            </w:tr>
            <w:tr w:rsidR="00327CC5" w14:paraId="221C8523" w14:textId="5367BE30" w:rsidTr="00327CC5">
              <w:trPr>
                <w:trHeight w:val="274"/>
              </w:trPr>
              <w:tc>
                <w:tcPr>
                  <w:tcW w:w="4371" w:type="dxa"/>
                </w:tcPr>
                <w:p w14:paraId="0B065FBB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56A3BD57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0E932F13" w14:textId="4E05FC0F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3F81B0D6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73" w:type="dxa"/>
                </w:tcPr>
                <w:p w14:paraId="6D69DFC6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490" w:type="dxa"/>
                </w:tcPr>
                <w:p w14:paraId="11BAAD90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41A11FE4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5D51389B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0FF576CA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56DAED1C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27C74130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</w:tr>
          </w:tbl>
          <w:p w14:paraId="1174359D" w14:textId="77777777" w:rsidR="005F55D4" w:rsidRDefault="005F55D4" w:rsidP="003F1434">
            <w:pPr>
              <w:rPr>
                <w:rFonts w:ascii="NewsGotT" w:hAnsi="NewsGotT"/>
                <w:lang w:val="pt-PT"/>
              </w:rPr>
            </w:pPr>
          </w:p>
          <w:p w14:paraId="323986C0" w14:textId="77777777" w:rsidR="005F55D4" w:rsidRPr="00601CBC" w:rsidRDefault="005F55D4" w:rsidP="003F1434">
            <w:pPr>
              <w:rPr>
                <w:rFonts w:ascii="NewsGotT" w:hAnsi="NewsGotT"/>
                <w:lang w:val="pt-PT"/>
              </w:rPr>
            </w:pPr>
          </w:p>
        </w:tc>
      </w:tr>
    </w:tbl>
    <w:p w14:paraId="4325187A" w14:textId="77777777" w:rsidR="005F55D4" w:rsidRDefault="005F55D4" w:rsidP="005F55D4">
      <w:pPr>
        <w:rPr>
          <w:rFonts w:ascii="NewsGotT" w:hAnsi="NewsGotT"/>
          <w:lang w:val="pt-PT"/>
        </w:rPr>
      </w:pPr>
    </w:p>
    <w:tbl>
      <w:tblPr>
        <w:tblStyle w:val="TableGrid"/>
        <w:tblW w:w="99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4"/>
      </w:tblGrid>
      <w:tr w:rsidR="001C00CE" w:rsidRPr="00601CBC" w14:paraId="037D2938" w14:textId="77777777" w:rsidTr="00B33B7B">
        <w:trPr>
          <w:trHeight w:val="4451"/>
        </w:trPr>
        <w:tc>
          <w:tcPr>
            <w:tcW w:w="9914" w:type="dxa"/>
          </w:tcPr>
          <w:p w14:paraId="2B7F427A" w14:textId="374F87A1" w:rsidR="001C00CE" w:rsidRPr="00601CBC" w:rsidRDefault="001C00CE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Referências Bibliográficas</w:t>
            </w:r>
            <w:r w:rsidR="00103412"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5 - 10 referências)</w:t>
            </w:r>
          </w:p>
          <w:p w14:paraId="06D2B3D3" w14:textId="79A1BC56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526321CB" w14:textId="5EBDF573" w:rsidR="00EA6FFC" w:rsidRPr="00EA6FFC" w:rsidRDefault="00EA6FFC" w:rsidP="00EA6FFC">
            <w:pPr>
              <w:widowControl w:val="0"/>
              <w:autoSpaceDE w:val="0"/>
              <w:autoSpaceDN w:val="0"/>
              <w:adjustRightInd w:val="0"/>
              <w:ind w:left="480" w:hanging="480"/>
              <w:rPr>
                <w:rFonts w:ascii="NewsGotT" w:hAnsi="NewsGotT"/>
                <w:noProof/>
              </w:rPr>
            </w:pPr>
            <w:r>
              <w:rPr>
                <w:rFonts w:ascii="NewsGotT" w:hAnsi="NewsGotT"/>
                <w:lang w:val="pt-PT"/>
              </w:rPr>
              <w:fldChar w:fldCharType="begin" w:fldLock="1"/>
            </w:r>
            <w:r>
              <w:rPr>
                <w:rFonts w:ascii="NewsGotT" w:hAnsi="NewsGotT"/>
                <w:lang w:val="pt-PT"/>
              </w:rPr>
              <w:instrText xml:space="preserve">ADDIN Mendeley Bibliography CSL_BIBLIOGRAPHY </w:instrText>
            </w:r>
            <w:r>
              <w:rPr>
                <w:rFonts w:ascii="NewsGotT" w:hAnsi="NewsGotT"/>
                <w:lang w:val="pt-PT"/>
              </w:rPr>
              <w:fldChar w:fldCharType="separate"/>
            </w:r>
            <w:r w:rsidRPr="00EA6FFC">
              <w:rPr>
                <w:rFonts w:ascii="NewsGotT" w:hAnsi="NewsGotT" w:cs="Times New Roman"/>
                <w:noProof/>
                <w:lang w:val="pt-BR"/>
              </w:rPr>
              <w:t xml:space="preserve">American Psychiatric Association. </w:t>
            </w:r>
            <w:r w:rsidRPr="00EA6FFC">
              <w:rPr>
                <w:rFonts w:ascii="NewsGotT" w:hAnsi="NewsGotT" w:cs="Times New Roman"/>
                <w:noProof/>
              </w:rPr>
              <w:t xml:space="preserve">(2013). </w:t>
            </w:r>
            <w:r w:rsidRPr="00EA6FFC">
              <w:rPr>
                <w:rFonts w:ascii="NewsGotT" w:hAnsi="NewsGotT" w:cs="Times New Roman"/>
                <w:i/>
                <w:iCs/>
                <w:noProof/>
              </w:rPr>
              <w:t>Diagnostic and statistical manual of mental disorders - DSM-5</w:t>
            </w:r>
            <w:r w:rsidRPr="00EA6FFC">
              <w:rPr>
                <w:rFonts w:ascii="NewsGotT" w:hAnsi="NewsGotT" w:cs="Times New Roman"/>
                <w:noProof/>
              </w:rPr>
              <w:t xml:space="preserve">. </w:t>
            </w:r>
            <w:r w:rsidRPr="00EA6FFC">
              <w:rPr>
                <w:rFonts w:ascii="NewsGotT" w:hAnsi="NewsGotT" w:cs="Times New Roman"/>
                <w:i/>
                <w:iCs/>
                <w:noProof/>
              </w:rPr>
              <w:t>Pediatria Integral</w:t>
            </w:r>
            <w:r w:rsidRPr="00EA6FFC">
              <w:rPr>
                <w:rFonts w:ascii="NewsGotT" w:hAnsi="NewsGotT" w:cs="Times New Roman"/>
                <w:noProof/>
              </w:rPr>
              <w:t xml:space="preserve"> (fifth, Vol. 17).</w:t>
            </w:r>
          </w:p>
          <w:p w14:paraId="5C494F89" w14:textId="40144D00" w:rsidR="001C00CE" w:rsidRPr="00D625D3" w:rsidRDefault="00EA6FFC" w:rsidP="004503AF">
            <w:pPr>
              <w:rPr>
                <w:rFonts w:ascii="NewsGotT" w:hAnsi="NewsGotT"/>
                <w:lang w:val="en-GB"/>
              </w:rPr>
            </w:pPr>
            <w:r>
              <w:rPr>
                <w:rFonts w:ascii="NewsGotT" w:hAnsi="NewsGotT"/>
                <w:lang w:val="pt-PT"/>
              </w:rPr>
              <w:fldChar w:fldCharType="end"/>
            </w:r>
          </w:p>
        </w:tc>
      </w:tr>
    </w:tbl>
    <w:p w14:paraId="73A2F2C7" w14:textId="4AEE7E89" w:rsidR="001C00CE" w:rsidRPr="00D625D3" w:rsidRDefault="001C00CE" w:rsidP="001C00CE">
      <w:pPr>
        <w:rPr>
          <w:rFonts w:ascii="NewsGotT" w:hAnsi="NewsGotT"/>
          <w:lang w:val="en-GB"/>
        </w:rPr>
      </w:pPr>
    </w:p>
    <w:tbl>
      <w:tblPr>
        <w:tblStyle w:val="TableGrid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76"/>
      </w:tblGrid>
      <w:tr w:rsidR="001C00CE" w:rsidRPr="00D625D3" w14:paraId="04F577B6" w14:textId="77777777" w:rsidTr="005F55D4">
        <w:tc>
          <w:tcPr>
            <w:tcW w:w="9776" w:type="dxa"/>
          </w:tcPr>
          <w:p w14:paraId="4D48A74A" w14:textId="60C254E3" w:rsidR="001C00CE" w:rsidRDefault="001C00CE" w:rsidP="004503AF">
            <w:pPr>
              <w:spacing w:before="120"/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Assinaturas</w:t>
            </w:r>
          </w:p>
          <w:p w14:paraId="7746AA68" w14:textId="4FA0D216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75"/>
              <w:gridCol w:w="4775"/>
            </w:tblGrid>
            <w:tr w:rsidR="009C03B3" w14:paraId="2D3BCF13" w14:textId="77777777" w:rsidTr="00C6240F">
              <w:trPr>
                <w:trHeight w:val="1555"/>
              </w:trPr>
              <w:tc>
                <w:tcPr>
                  <w:tcW w:w="4775" w:type="dxa"/>
                </w:tcPr>
                <w:p w14:paraId="6CA07818" w14:textId="4FC6B401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8240" behindDoc="0" locked="0" layoutInCell="1" allowOverlap="1" wp14:anchorId="540C9179" wp14:editId="00EB3717">
                            <wp:simplePos x="0" y="0"/>
                            <wp:positionH relativeFrom="column">
                              <wp:posOffset>54659</wp:posOffset>
                            </wp:positionH>
                            <wp:positionV relativeFrom="paragraph">
                              <wp:posOffset>3663</wp:posOffset>
                            </wp:positionV>
                            <wp:extent cx="715010" cy="240030"/>
                            <wp:effectExtent l="0" t="0" r="0" b="0"/>
                            <wp:wrapNone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1501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61E62C4" w14:textId="064251FE" w:rsidR="009C03B3" w:rsidRPr="000F0A71" w:rsidRDefault="009C03B3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 w:rsidRPr="000F0A71"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Estudante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40C9179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left:0;text-align:left;margin-left:4.3pt;margin-top:.3pt;width:56.3pt;height:18.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" filled="f" stroked="f" strokeweight="1pt">
                            <v:textbox>
                              <w:txbxContent>
                                <w:p w14:paraId="661E62C4" w14:textId="064251FE" w:rsidR="009C03B3" w:rsidRPr="000F0A71" w:rsidRDefault="009C03B3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 w:rsidRPr="000F0A71"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Estudante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inline distT="0" distB="0" distL="0" distR="0" wp14:anchorId="5F2452C3" wp14:editId="2CCB658C">
                            <wp:extent cx="2789555" cy="849630"/>
                            <wp:effectExtent l="0" t="0" r="10795" b="26670"/>
                            <wp:docPr id="3" name="Rounded 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908538" y="8663354"/>
                                      <a:ext cx="2789555" cy="84963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a14="http://schemas.microsoft.com/office/drawing/2010/main" xmlns:pic="http://schemas.openxmlformats.org/drawingml/2006/picture" xmlns:a="http://schemas.openxmlformats.org/drawingml/2006/main">
                        <w:pict>
                          <v:roundrect id="Rounded Rectangle 3" style="width:219.65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#bfbfbf [2412]" strokeweight="1pt" arcsize="4594f" w14:anchorId="73B345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4775" w:type="dxa"/>
                </w:tcPr>
                <w:p w14:paraId="632C1558" w14:textId="2DCC7022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8241" behindDoc="0" locked="0" layoutInCell="1" allowOverlap="1" wp14:anchorId="7A11E0E4" wp14:editId="0F59FC3C">
                            <wp:simplePos x="0" y="0"/>
                            <wp:positionH relativeFrom="column">
                              <wp:posOffset>66577</wp:posOffset>
                            </wp:positionH>
                            <wp:positionV relativeFrom="paragraph">
                              <wp:posOffset>5422</wp:posOffset>
                            </wp:positionV>
                            <wp:extent cx="715010" cy="240030"/>
                            <wp:effectExtent l="0" t="0" r="0" b="0"/>
                            <wp:wrapNone/>
                            <wp:docPr id="14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1501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90FBE0E" w14:textId="54A9D529" w:rsidR="00C6240F" w:rsidRPr="000F0A71" w:rsidRDefault="00C6240F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Orientador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A11E0E4" id="_x0000_s1027" type="#_x0000_t202" style="position:absolute;left:0;text-align:left;margin-left:5.25pt;margin-top:.45pt;width:56.3pt;height:18.9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" filled="f" stroked="f" strokeweight="1pt">
                            <v:textbox>
                              <w:txbxContent>
                                <w:p w14:paraId="590FBE0E" w14:textId="54A9D529" w:rsidR="00C6240F" w:rsidRPr="000F0A71" w:rsidRDefault="00C6240F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Orientador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F0A71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inline distT="0" distB="0" distL="0" distR="0" wp14:anchorId="652647B3" wp14:editId="08999A7D">
                            <wp:extent cx="2789555" cy="849630"/>
                            <wp:effectExtent l="0" t="0" r="10795" b="26670"/>
                            <wp:docPr id="8" name="Rounded Rectangl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908538" y="8663354"/>
                                      <a:ext cx="2789555" cy="84963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a14="http://schemas.microsoft.com/office/drawing/2010/main" xmlns:pic="http://schemas.openxmlformats.org/drawingml/2006/picture" xmlns:a="http://schemas.openxmlformats.org/drawingml/2006/main">
                        <w:pict>
                          <v:roundrect id="Rounded Rectangle 8" style="width:219.65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#bfbfbf [2412]" strokeweight="1pt" arcsize="4594f" w14:anchorId="4BF0ADF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</w:tr>
            <w:tr w:rsidR="009C03B3" w14:paraId="0EADEBC9" w14:textId="77777777" w:rsidTr="00C6240F">
              <w:tc>
                <w:tcPr>
                  <w:tcW w:w="4775" w:type="dxa"/>
                </w:tcPr>
                <w:p w14:paraId="6A83DA46" w14:textId="2A7952B1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8242" behindDoc="0" locked="0" layoutInCell="1" allowOverlap="1" wp14:anchorId="6408C805" wp14:editId="69B155EB">
                            <wp:simplePos x="0" y="0"/>
                            <wp:positionH relativeFrom="column">
                              <wp:posOffset>56661</wp:posOffset>
                            </wp:positionH>
                            <wp:positionV relativeFrom="paragraph">
                              <wp:posOffset>3810</wp:posOffset>
                            </wp:positionV>
                            <wp:extent cx="1582615" cy="240030"/>
                            <wp:effectExtent l="0" t="0" r="0" b="0"/>
                            <wp:wrapNone/>
                            <wp:docPr id="16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82615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26358FE" w14:textId="3EF87A85" w:rsidR="00C6240F" w:rsidRPr="000F0A71" w:rsidRDefault="00C6240F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Diretor do Ciclo de Estudos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408C805" id="_x0000_s1028" type="#_x0000_t202" style="position:absolute;left:0;text-align:left;margin-left:4.45pt;margin-top:.3pt;width:124.6pt;height:18.9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" filled="f" stroked="f" strokeweight="1pt">
                            <v:textbox>
                              <w:txbxContent>
                                <w:p w14:paraId="126358FE" w14:textId="3EF87A85" w:rsidR="00C6240F" w:rsidRPr="000F0A71" w:rsidRDefault="00C6240F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Diretor do Ciclo de Estudos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F0A71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inline distT="0" distB="0" distL="0" distR="0" wp14:anchorId="2B87A9AB" wp14:editId="0E84C09E">
                            <wp:extent cx="2789555" cy="849630"/>
                            <wp:effectExtent l="0" t="0" r="10795" b="26670"/>
                            <wp:docPr id="9" name="Rounded Rect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908538" y="8663354"/>
                                      <a:ext cx="2789555" cy="84963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a14="http://schemas.microsoft.com/office/drawing/2010/main" xmlns:pic="http://schemas.openxmlformats.org/drawingml/2006/picture" xmlns:a="http://schemas.openxmlformats.org/drawingml/2006/main">
                        <w:pict>
                          <v:roundrect id="Rounded Rectangle 9" style="width:219.65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#bfbfbf [2412]" strokeweight="1pt" arcsize="4594f" w14:anchorId="440184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4775" w:type="dxa"/>
                </w:tcPr>
                <w:p w14:paraId="5F59AF7B" w14:textId="0B5BC44F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8243" behindDoc="0" locked="0" layoutInCell="1" allowOverlap="1" wp14:anchorId="3197A647" wp14:editId="6A85606D">
                            <wp:simplePos x="0" y="0"/>
                            <wp:positionH relativeFrom="column">
                              <wp:posOffset>66674</wp:posOffset>
                            </wp:positionH>
                            <wp:positionV relativeFrom="paragraph">
                              <wp:posOffset>9672</wp:posOffset>
                            </wp:positionV>
                            <wp:extent cx="1817077" cy="240030"/>
                            <wp:effectExtent l="0" t="0" r="0" b="0"/>
                            <wp:wrapNone/>
                            <wp:docPr id="19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17077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118D6F8" w14:textId="2CD47AD8" w:rsidR="00C6240F" w:rsidRPr="00C6240F" w:rsidRDefault="00C6240F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 xml:space="preserve">Coorientador </w:t>
                                        </w:r>
                                        <w:r w:rsidRPr="00C6240F">
                                          <w:rPr>
                                            <w:rFonts w:ascii="NewsGotT" w:hAnsi="NewsGotT"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(se aplicável)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197A647" id="_x0000_s1029" type="#_x0000_t202" style="position:absolute;left:0;text-align:left;margin-left:5.25pt;margin-top:.75pt;width:143.1pt;height:18.9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" filled="f" stroked="f" strokeweight="1pt">
                            <v:textbox>
                              <w:txbxContent>
                                <w:p w14:paraId="5118D6F8" w14:textId="2CD47AD8" w:rsidR="00C6240F" w:rsidRPr="00C6240F" w:rsidRDefault="00C6240F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 xml:space="preserve">Coorientador </w:t>
                                  </w:r>
                                  <w:r w:rsidRPr="00C6240F">
                                    <w:rPr>
                                      <w:rFonts w:ascii="NewsGotT" w:hAnsi="NewsGotT"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(se aplicável)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F0A71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inline distT="0" distB="0" distL="0" distR="0" wp14:anchorId="06E7B44F" wp14:editId="01FCE44A">
                            <wp:extent cx="2789555" cy="849630"/>
                            <wp:effectExtent l="0" t="0" r="10795" b="26670"/>
                            <wp:docPr id="10" name="Rounded 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908538" y="8663354"/>
                                      <a:ext cx="2789555" cy="84963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a14="http://schemas.microsoft.com/office/drawing/2010/main" xmlns:pic="http://schemas.openxmlformats.org/drawingml/2006/picture" xmlns:a="http://schemas.openxmlformats.org/drawingml/2006/main">
                        <w:pict>
                          <v:roundrect id="Rounded Rectangle 10" style="width:219.65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#bfbfbf [2412]" strokeweight="1pt" arcsize="4594f" w14:anchorId="70336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6D044087" w14:textId="0F830635" w:rsidR="003E6A56" w:rsidRDefault="003E6A56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29688E83" w14:textId="77777777" w:rsidR="009C03B3" w:rsidRDefault="009C03B3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572C78D9" w14:textId="77777777" w:rsidR="001C00CE" w:rsidRPr="007808EB" w:rsidRDefault="001C00CE" w:rsidP="003E6A56">
            <w:pPr>
              <w:jc w:val="both"/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</w:pPr>
            <w:r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lastRenderedPageBreak/>
              <w:t>Assinatura digital qualificada com Cartão de Cidadão ou Chave Móvel Digital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. 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Para os estudantes, n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os casos em que tal não 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seja possível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, o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s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 mesmo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s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 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deverão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 imprimir este plano, assinar manualmente e, após digitalização, os restantes intervenientes usam a assinatura digital qualificada.</w:t>
            </w:r>
          </w:p>
          <w:p w14:paraId="6024F5C5" w14:textId="77777777" w:rsidR="003E6A56" w:rsidRPr="003E6A56" w:rsidRDefault="003E6A56" w:rsidP="003E6A56">
            <w:pPr>
              <w:jc w:val="both"/>
              <w:rPr>
                <w:rFonts w:ascii="NewsGotT" w:hAnsi="NewsGotT"/>
                <w:sz w:val="16"/>
                <w:szCs w:val="16"/>
                <w:lang w:val="pt-PT"/>
              </w:rPr>
            </w:pPr>
          </w:p>
        </w:tc>
      </w:tr>
    </w:tbl>
    <w:p w14:paraId="57FE3F3B" w14:textId="77777777" w:rsidR="001C00CE" w:rsidRPr="00601CBC" w:rsidRDefault="001C00CE" w:rsidP="003E6A56">
      <w:pPr>
        <w:rPr>
          <w:rFonts w:ascii="NewsGotT" w:hAnsi="NewsGotT"/>
          <w:lang w:val="pt-PT"/>
        </w:rPr>
      </w:pPr>
    </w:p>
    <w:sectPr w:rsidR="001C00CE" w:rsidRPr="00601CBC" w:rsidSect="009B347F">
      <w:footerReference w:type="default" r:id="rId12"/>
      <w:footerReference w:type="first" r:id="rId13"/>
      <w:pgSz w:w="11900" w:h="16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8EAD4" w14:textId="77777777" w:rsidR="002072F3" w:rsidRDefault="002072F3" w:rsidP="001F5D86">
      <w:r>
        <w:separator/>
      </w:r>
    </w:p>
  </w:endnote>
  <w:endnote w:type="continuationSeparator" w:id="0">
    <w:p w14:paraId="33768B40" w14:textId="77777777" w:rsidR="002072F3" w:rsidRDefault="002072F3" w:rsidP="001F5D86">
      <w:r>
        <w:continuationSeparator/>
      </w:r>
    </w:p>
  </w:endnote>
  <w:endnote w:type="continuationNotice" w:id="1">
    <w:p w14:paraId="66AA0B4E" w14:textId="77777777" w:rsidR="002072F3" w:rsidRDefault="002072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GotT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NewsGotTLig">
    <w:altName w:val="Calibri"/>
    <w:panose1 w:val="020B0604020202020204"/>
    <w:charset w:val="00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355C7" w14:textId="6871EC58" w:rsidR="001F5D86" w:rsidRPr="001F5D86" w:rsidRDefault="00A27998" w:rsidP="001F5D86">
    <w:pPr>
      <w:pStyle w:val="Footer"/>
      <w:jc w:val="center"/>
      <w:rPr>
        <w:rFonts w:ascii="NewsGotT" w:hAnsi="NewsGotT"/>
        <w:color w:val="C45911" w:themeColor="accent2" w:themeShade="BF"/>
        <w:sz w:val="20"/>
        <w:szCs w:val="20"/>
        <w:lang w:val="pt-PT"/>
      </w:rPr>
    </w:pPr>
    <w:r>
      <w:rPr>
        <w:rFonts w:ascii="NewsGotT" w:hAnsi="NewsGotT"/>
        <w:color w:val="C45911" w:themeColor="accent2" w:themeShade="BF"/>
        <w:sz w:val="20"/>
        <w:szCs w:val="20"/>
        <w:lang w:val="pt-PT"/>
      </w:rPr>
      <w:t>O p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lano de trabalho 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deve ser preenchido </w:t>
    </w:r>
    <w:r w:rsid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offline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e realizado o </w:t>
    </w:r>
    <w:proofErr w:type="spellStart"/>
    <w:r w:rsidR="001F5D86" w:rsidRP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upload</w:t>
    </w:r>
    <w:proofErr w:type="spellEnd"/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 do mesmo,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depois de assinado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, no formulário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requerimento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de pedido de admissão à dissertação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, disponível 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>em http://</w:t>
    </w:r>
    <w:r w:rsidR="00B86E5D">
      <w:rPr>
        <w:rFonts w:ascii="NewsGotT" w:hAnsi="NewsGotT"/>
        <w:color w:val="C45911" w:themeColor="accent2" w:themeShade="BF"/>
        <w:sz w:val="20"/>
        <w:szCs w:val="20"/>
        <w:lang w:val="pt-PT"/>
      </w:rPr>
      <w:t>dissertacao.eng.uminho.pt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2FBEE" w14:textId="540232C8" w:rsidR="001F5D86" w:rsidRPr="0014780C" w:rsidRDefault="0014780C" w:rsidP="0014780C">
    <w:pPr>
      <w:pStyle w:val="Footer"/>
      <w:jc w:val="center"/>
      <w:rPr>
        <w:lang w:val="pt-PT"/>
      </w:rPr>
    </w:pP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O plano de trabalho </w:t>
    </w:r>
    <w:r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deve ser preenchido </w:t>
    </w:r>
    <w:r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offline</w:t>
    </w:r>
    <w:r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e realizado o </w:t>
    </w:r>
    <w:proofErr w:type="spellStart"/>
    <w:r w:rsidRP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upload</w:t>
    </w:r>
    <w:proofErr w:type="spellEnd"/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 do mesmo, depois de assinado, no formulário do requerimento de pedido de admissão à dissertação, disponível </w:t>
    </w:r>
    <w:r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>em http://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dissertacao.eng.uminho.pt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C0A54" w14:textId="77777777" w:rsidR="002072F3" w:rsidRDefault="002072F3" w:rsidP="001F5D86">
      <w:r>
        <w:separator/>
      </w:r>
    </w:p>
  </w:footnote>
  <w:footnote w:type="continuationSeparator" w:id="0">
    <w:p w14:paraId="0D299F53" w14:textId="77777777" w:rsidR="002072F3" w:rsidRDefault="002072F3" w:rsidP="001F5D86">
      <w:r>
        <w:continuationSeparator/>
      </w:r>
    </w:p>
  </w:footnote>
  <w:footnote w:type="continuationNotice" w:id="1">
    <w:p w14:paraId="5FDFBC47" w14:textId="77777777" w:rsidR="002072F3" w:rsidRDefault="002072F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7pt;height:27pt;visibility:visible;mso-wrap-style:square" o:bullet="t">
        <v:imagedata r:id="rId1" o:title=""/>
      </v:shape>
    </w:pict>
  </w:numPicBullet>
  <w:abstractNum w:abstractNumId="0" w15:restartNumberingAfterBreak="0">
    <w:nsid w:val="15E77F16"/>
    <w:multiLevelType w:val="hybridMultilevel"/>
    <w:tmpl w:val="ABC2A470"/>
    <w:lvl w:ilvl="0" w:tplc="FDE6F2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5020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3609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7037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F885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3427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D0E9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14D8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E0AF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22C0CF9"/>
    <w:multiLevelType w:val="hybridMultilevel"/>
    <w:tmpl w:val="C7D49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8B8"/>
    <w:rsid w:val="00023AE9"/>
    <w:rsid w:val="000344A1"/>
    <w:rsid w:val="00066A90"/>
    <w:rsid w:val="00073111"/>
    <w:rsid w:val="000A03E8"/>
    <w:rsid w:val="000D2808"/>
    <w:rsid w:val="000E45D0"/>
    <w:rsid w:val="000F0A71"/>
    <w:rsid w:val="00102BC9"/>
    <w:rsid w:val="00103412"/>
    <w:rsid w:val="00114B4A"/>
    <w:rsid w:val="0014780C"/>
    <w:rsid w:val="00166879"/>
    <w:rsid w:val="001A54B5"/>
    <w:rsid w:val="001C00CE"/>
    <w:rsid w:val="001F5D86"/>
    <w:rsid w:val="002072F3"/>
    <w:rsid w:val="00216209"/>
    <w:rsid w:val="002276AA"/>
    <w:rsid w:val="00237A41"/>
    <w:rsid w:val="00245009"/>
    <w:rsid w:val="0027360E"/>
    <w:rsid w:val="00327A8B"/>
    <w:rsid w:val="00327CC5"/>
    <w:rsid w:val="0035068B"/>
    <w:rsid w:val="00377A51"/>
    <w:rsid w:val="00380326"/>
    <w:rsid w:val="003818AD"/>
    <w:rsid w:val="003E533F"/>
    <w:rsid w:val="003E6A56"/>
    <w:rsid w:val="003E71DE"/>
    <w:rsid w:val="004704D8"/>
    <w:rsid w:val="004C5AD1"/>
    <w:rsid w:val="004E3EBC"/>
    <w:rsid w:val="004E53A9"/>
    <w:rsid w:val="00503040"/>
    <w:rsid w:val="005277B4"/>
    <w:rsid w:val="00547FF2"/>
    <w:rsid w:val="005519EB"/>
    <w:rsid w:val="00564BEA"/>
    <w:rsid w:val="005C75FB"/>
    <w:rsid w:val="005D681B"/>
    <w:rsid w:val="005E38A8"/>
    <w:rsid w:val="005F55D4"/>
    <w:rsid w:val="00601CBC"/>
    <w:rsid w:val="006178FF"/>
    <w:rsid w:val="00617CCC"/>
    <w:rsid w:val="00620DFE"/>
    <w:rsid w:val="00633EF9"/>
    <w:rsid w:val="00696900"/>
    <w:rsid w:val="006C20CD"/>
    <w:rsid w:val="006C5C1A"/>
    <w:rsid w:val="006F330D"/>
    <w:rsid w:val="006F416A"/>
    <w:rsid w:val="00716E25"/>
    <w:rsid w:val="007329B9"/>
    <w:rsid w:val="0073783A"/>
    <w:rsid w:val="007808EB"/>
    <w:rsid w:val="00785D09"/>
    <w:rsid w:val="007868B8"/>
    <w:rsid w:val="007971FB"/>
    <w:rsid w:val="007A0B38"/>
    <w:rsid w:val="007A377A"/>
    <w:rsid w:val="007A5C56"/>
    <w:rsid w:val="007B104E"/>
    <w:rsid w:val="007C77D3"/>
    <w:rsid w:val="00824F61"/>
    <w:rsid w:val="0082653A"/>
    <w:rsid w:val="00874EB3"/>
    <w:rsid w:val="00885C2F"/>
    <w:rsid w:val="008925B8"/>
    <w:rsid w:val="008D20B2"/>
    <w:rsid w:val="008D31E2"/>
    <w:rsid w:val="009915BA"/>
    <w:rsid w:val="009B347F"/>
    <w:rsid w:val="009C03B3"/>
    <w:rsid w:val="009E1C35"/>
    <w:rsid w:val="00A27998"/>
    <w:rsid w:val="00A33501"/>
    <w:rsid w:val="00A36444"/>
    <w:rsid w:val="00A3736A"/>
    <w:rsid w:val="00A71E6A"/>
    <w:rsid w:val="00A82CFD"/>
    <w:rsid w:val="00AA6A8E"/>
    <w:rsid w:val="00AB6F11"/>
    <w:rsid w:val="00AE41CD"/>
    <w:rsid w:val="00AF2949"/>
    <w:rsid w:val="00AF6D10"/>
    <w:rsid w:val="00B00BEB"/>
    <w:rsid w:val="00B032B5"/>
    <w:rsid w:val="00B33B7B"/>
    <w:rsid w:val="00B547F9"/>
    <w:rsid w:val="00B838A1"/>
    <w:rsid w:val="00B86E5D"/>
    <w:rsid w:val="00B9015D"/>
    <w:rsid w:val="00B93B35"/>
    <w:rsid w:val="00BD08C1"/>
    <w:rsid w:val="00BE3416"/>
    <w:rsid w:val="00C10731"/>
    <w:rsid w:val="00C15767"/>
    <w:rsid w:val="00C40D1A"/>
    <w:rsid w:val="00C448B3"/>
    <w:rsid w:val="00C6240F"/>
    <w:rsid w:val="00CC14C8"/>
    <w:rsid w:val="00D065F3"/>
    <w:rsid w:val="00D30F71"/>
    <w:rsid w:val="00D36A10"/>
    <w:rsid w:val="00D50BE9"/>
    <w:rsid w:val="00D625D3"/>
    <w:rsid w:val="00D644E4"/>
    <w:rsid w:val="00D73D1C"/>
    <w:rsid w:val="00DA12CD"/>
    <w:rsid w:val="00DA798F"/>
    <w:rsid w:val="00DC27F0"/>
    <w:rsid w:val="00DC45E6"/>
    <w:rsid w:val="00DC5767"/>
    <w:rsid w:val="00E4674A"/>
    <w:rsid w:val="00E93229"/>
    <w:rsid w:val="00E9790B"/>
    <w:rsid w:val="00EA6FFC"/>
    <w:rsid w:val="00EA7AC1"/>
    <w:rsid w:val="00F13461"/>
    <w:rsid w:val="00F30E39"/>
    <w:rsid w:val="00F32243"/>
    <w:rsid w:val="00F36A1C"/>
    <w:rsid w:val="00F607F4"/>
    <w:rsid w:val="00F6393A"/>
    <w:rsid w:val="00F71483"/>
    <w:rsid w:val="00F7564A"/>
    <w:rsid w:val="00F76273"/>
    <w:rsid w:val="00F8057E"/>
    <w:rsid w:val="00FF31F5"/>
    <w:rsid w:val="238D24D0"/>
    <w:rsid w:val="3E10E3DB"/>
    <w:rsid w:val="45E1829E"/>
    <w:rsid w:val="4F0C8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EA493"/>
  <w15:chartTrackingRefBased/>
  <w15:docId w15:val="{61571533-15CE-3C42-A9A2-15E37964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32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00C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0C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450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0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0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0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00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5D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D86"/>
  </w:style>
  <w:style w:type="paragraph" w:styleId="Footer">
    <w:name w:val="footer"/>
    <w:basedOn w:val="Normal"/>
    <w:link w:val="FooterChar"/>
    <w:uiPriority w:val="99"/>
    <w:unhideWhenUsed/>
    <w:rsid w:val="001F5D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D86"/>
  </w:style>
  <w:style w:type="table" w:customStyle="1" w:styleId="cinza">
    <w:name w:val="cinza"/>
    <w:basedOn w:val="TableNormal"/>
    <w:uiPriority w:val="99"/>
    <w:rsid w:val="00E9790B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2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ADD647356D0E48A455DB602B873B68" ma:contentTypeVersion="1" ma:contentTypeDescription="Criar um novo documento." ma:contentTypeScope="" ma:versionID="5b4f179059fab6314c8aa72173f41c5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920f20bdc7b16672ba298f38bb1791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Data de Início do Agendamento" ma:description="A Data de Início de Fim é uma coluna de site criada pela funcionalidade Publicação. É utilizada para indicar a data e a hora em que esta página será mostrada aos visitantes do site pela primeira vez." ma:hidden="true" ma:internalName="PublishingStartDate">
      <xsd:simpleType>
        <xsd:restriction base="dms:Unknown"/>
      </xsd:simpleType>
    </xsd:element>
    <xsd:element name="PublishingExpirationDate" ma:index="9" nillable="true" ma:displayName="Data de Fim do Agendamento" ma:description="A Data de Fim do Agendamento é uma coluna de site criada pela funcionalidade Publicação. É utilizada para indicar a data e a hora em que esta página deixará de ser mostrada aos visitantes do site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83952A-15C0-164B-9BB2-6D3DE89FD5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42F00A-D981-4BA9-BC66-A07FAD98D4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E46618-9678-408D-9468-A0AEA17E01B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E1444B9-8969-4440-897D-05CA3340EB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528</Words>
  <Characters>3014</Characters>
  <Application>Microsoft Office Word</Application>
  <DocSecurity>0</DocSecurity>
  <Lines>25</Lines>
  <Paragraphs>7</Paragraphs>
  <ScaleCrop>false</ScaleCrop>
  <Company>Universidade do Minho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Yasmina Santos</dc:creator>
  <cp:keywords/>
  <dc:description/>
  <cp:lastModifiedBy>Célia Natália Lemos Figueiredo</cp:lastModifiedBy>
  <cp:revision>3</cp:revision>
  <dcterms:created xsi:type="dcterms:W3CDTF">2020-11-06T17:16:00Z</dcterms:created>
  <dcterms:modified xsi:type="dcterms:W3CDTF">2020-11-06T17:19:00Z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0x010100D5ADD647356D0E48A455DB602B873B68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http://www.zotero.org/styles/harvard1</vt:lpwstr>
  </property>
  <property fmtid="{D5CDD505-2E9C-101B-9397-08002B2CF9AE}" pid="14" name="Mendeley Recent Style Name 5_1">
    <vt:lpwstr>Harvard reference format 1 (deprecated)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bc6187ef-9cff-301f-baa2-0f3bd48121e8</vt:lpwstr>
  </property>
  <property fmtid="{D5CDD505-2E9C-101B-9397-08002B2CF9AE}" pid="25" name="Mendeley Citation Style_1">
    <vt:lpwstr>http://www.zotero.org/styles/apa</vt:lpwstr>
  </property>
</Properties>
</file>