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93" w:rsidRPr="00730A93" w:rsidRDefault="00730A93" w:rsidP="00730A93">
      <w:pPr>
        <w:tabs>
          <w:tab w:val="left" w:pos="862"/>
        </w:tabs>
        <w:spacing w:after="0" w:line="240" w:lineRule="auto"/>
        <w:jc w:val="center"/>
        <w:rPr>
          <w:rFonts w:ascii="Angsana New" w:eastAsia="Times New Roman" w:hAnsi="Angsana New" w:cs="Angsana New"/>
          <w:b/>
          <w:bCs/>
          <w:kern w:val="0"/>
          <w:sz w:val="36"/>
          <w:szCs w:val="36"/>
          <w:cs/>
        </w:rPr>
      </w:pPr>
      <w:r w:rsidRPr="00730A93">
        <w:rPr>
          <w:rFonts w:ascii="Angsana New" w:eastAsia="Times New Roman" w:hAnsi="Angsana New" w:cs="Angsana New"/>
          <w:b/>
          <w:bCs/>
          <w:kern w:val="0"/>
          <w:sz w:val="36"/>
          <w:szCs w:val="36"/>
          <w:cs/>
        </w:rPr>
        <w:t xml:space="preserve">ภาคผนวก </w:t>
      </w:r>
      <w:r w:rsidR="00AF1F9D">
        <w:rPr>
          <w:rFonts w:ascii="Angsana New" w:eastAsia="Times New Roman" w:hAnsi="Angsana New" w:cs="Angsana New" w:hint="cs"/>
          <w:b/>
          <w:bCs/>
          <w:kern w:val="0"/>
          <w:sz w:val="36"/>
          <w:szCs w:val="36"/>
          <w:cs/>
        </w:rPr>
        <w:t>ข</w:t>
      </w:r>
    </w:p>
    <w:p w:rsidR="00EC70E2" w:rsidRDefault="00730A93" w:rsidP="00730A93">
      <w:pPr>
        <w:tabs>
          <w:tab w:val="left" w:pos="862"/>
        </w:tabs>
        <w:spacing w:after="0" w:line="240" w:lineRule="auto"/>
        <w:jc w:val="center"/>
        <w:rPr>
          <w:rFonts w:ascii="Angsana New" w:eastAsia="Times New Roman" w:hAnsi="Angsana New" w:cs="Angsana New"/>
          <w:b/>
          <w:bCs/>
          <w:kern w:val="0"/>
          <w:sz w:val="36"/>
          <w:szCs w:val="36"/>
        </w:rPr>
      </w:pPr>
      <w:r w:rsidRPr="00730A93">
        <w:rPr>
          <w:rFonts w:ascii="Angsana New" w:eastAsia="Times New Roman" w:hAnsi="Angsana New" w:cs="Angsana New"/>
          <w:b/>
          <w:bCs/>
          <w:color w:val="000000"/>
          <w:kern w:val="0"/>
          <w:sz w:val="36"/>
          <w:szCs w:val="36"/>
          <w:cs/>
        </w:rPr>
        <w:t>คู่มือการใช้งาน</w:t>
      </w:r>
      <w:r w:rsidRPr="00730A93">
        <w:rPr>
          <w:rFonts w:ascii="Angsana New" w:eastAsia="Times New Roman" w:hAnsi="Angsana New" w:cs="Angsana New"/>
          <w:b/>
          <w:bCs/>
          <w:kern w:val="0"/>
          <w:sz w:val="36"/>
          <w:szCs w:val="36"/>
          <w:cs/>
        </w:rPr>
        <w:t>ระบบ</w:t>
      </w:r>
      <w:r w:rsidR="00EC70E2">
        <w:rPr>
          <w:rFonts w:ascii="Angsana New" w:eastAsia="Times New Roman" w:hAnsi="Angsana New" w:cs="Angsana New" w:hint="cs"/>
          <w:b/>
          <w:bCs/>
          <w:kern w:val="0"/>
          <w:sz w:val="36"/>
          <w:szCs w:val="36"/>
          <w:cs/>
        </w:rPr>
        <w:t xml:space="preserve">จัดการธนาคารขยะ </w:t>
      </w:r>
    </w:p>
    <w:p w:rsidR="00730A93" w:rsidRDefault="00AF1F9D" w:rsidP="00730A93">
      <w:pPr>
        <w:tabs>
          <w:tab w:val="left" w:pos="862"/>
        </w:tabs>
        <w:spacing w:after="0" w:line="240" w:lineRule="auto"/>
        <w:jc w:val="center"/>
        <w:rPr>
          <w:rFonts w:ascii="Angsana New" w:eastAsia="Times New Roman" w:hAnsi="Angsana New" w:cs="Angsana New"/>
          <w:b/>
          <w:bCs/>
          <w:kern w:val="0"/>
          <w:sz w:val="36"/>
          <w:szCs w:val="36"/>
        </w:rPr>
      </w:pPr>
      <w:r>
        <w:rPr>
          <w:rFonts w:ascii="Angsana New" w:eastAsia="Times New Roman" w:hAnsi="Angsana New" w:cs="Angsana New" w:hint="cs"/>
          <w:b/>
          <w:bCs/>
          <w:kern w:val="0"/>
          <w:sz w:val="36"/>
          <w:szCs w:val="36"/>
          <w:cs/>
        </w:rPr>
        <w:t>ส่วนการจัดการของคณะกรรมการ</w:t>
      </w:r>
    </w:p>
    <w:p w:rsidR="00EC70E2" w:rsidRDefault="00EC70E2" w:rsidP="00677F4D">
      <w:pPr>
        <w:spacing w:after="0" w:line="240" w:lineRule="auto"/>
        <w:rPr>
          <w:rFonts w:ascii="Angsana New" w:eastAsia="Times New Roman" w:hAnsi="Angsana New" w:cs="Angsana New"/>
          <w:b/>
          <w:bCs/>
          <w:kern w:val="0"/>
          <w:sz w:val="36"/>
          <w:szCs w:val="36"/>
        </w:rPr>
      </w:pPr>
    </w:p>
    <w:p w:rsidR="00580F7C" w:rsidRDefault="00580F7C" w:rsidP="00677F4D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3673B4" w:rsidRDefault="00EC70E2" w:rsidP="00EE311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C70E2">
        <w:rPr>
          <w:rFonts w:ascii="Angsana New" w:hAnsi="Angsana New" w:cs="Angsana New" w:hint="cs"/>
          <w:b/>
          <w:bCs/>
          <w:sz w:val="32"/>
          <w:szCs w:val="32"/>
          <w:cs/>
        </w:rPr>
        <w:t>หน้า</w:t>
      </w:r>
      <w:r w:rsidR="00580F7C">
        <w:rPr>
          <w:rFonts w:ascii="Angsana New" w:hAnsi="Angsana New" w:cs="Angsana New" w:hint="cs"/>
          <w:b/>
          <w:bCs/>
          <w:sz w:val="32"/>
          <w:szCs w:val="32"/>
          <w:cs/>
        </w:rPr>
        <w:t>แรก</w:t>
      </w:r>
      <w:r w:rsidRPr="00EC70E2">
        <w:rPr>
          <w:rFonts w:ascii="Angsana New" w:hAnsi="Angsana New" w:cs="Angsana New" w:hint="cs"/>
          <w:b/>
          <w:bCs/>
          <w:sz w:val="32"/>
          <w:szCs w:val="32"/>
          <w:cs/>
        </w:rPr>
        <w:t>ของ</w:t>
      </w:r>
      <w:r w:rsidR="00580F7C" w:rsidRPr="00580F7C">
        <w:rPr>
          <w:rFonts w:ascii="Angsana New" w:hAnsi="Angsana New" w:cs="Angsana New"/>
          <w:b/>
          <w:bCs/>
          <w:sz w:val="32"/>
          <w:szCs w:val="32"/>
          <w:cs/>
        </w:rPr>
        <w:t>ส่วนการจัดการของ คณะกรรมการ</w:t>
      </w:r>
    </w:p>
    <w:p w:rsidR="00EE3113" w:rsidRDefault="00EE3113" w:rsidP="00EE311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หน้าแรกข้องส่วน</w:t>
      </w:r>
      <w:r w:rsidRPr="00EE3113">
        <w:rPr>
          <w:rFonts w:asciiTheme="majorBidi" w:hAnsiTheme="majorBidi" w:cs="Angsana New"/>
          <w:sz w:val="32"/>
          <w:szCs w:val="32"/>
          <w:cs/>
        </w:rPr>
        <w:t>การจัดการของ คณะกรรมการ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จะประกอบด้วยเมนู 6 เมนู</w:t>
      </w:r>
    </w:p>
    <w:p w:rsidR="00EE3113" w:rsidRDefault="00EE3113" w:rsidP="00EE311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E3113" w:rsidRDefault="00EE3113" w:rsidP="00EE311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เมนูหน้าหลัก จะแสดงข้อมูลสมาชิกในหมู่บ้านของคณะกรรมการนั้นๆ โดยจะแสดงข้อมูลเบื้องต้น เช่น </w:t>
      </w:r>
      <w:r w:rsidRPr="00EE3113">
        <w:rPr>
          <w:rFonts w:asciiTheme="majorBidi" w:hAnsiTheme="majorBidi" w:cs="Angsana New"/>
          <w:sz w:val="32"/>
          <w:szCs w:val="32"/>
          <w:cs/>
        </w:rPr>
        <w:t>เลขที่บัตรประชาชน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E3113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>
        <w:rPr>
          <w:rFonts w:asciiTheme="majorBidi" w:hAnsiTheme="majorBidi" w:cs="Angsana New"/>
          <w:sz w:val="32"/>
          <w:szCs w:val="32"/>
          <w:cs/>
        </w:rPr>
        <w:t>–</w:t>
      </w:r>
      <w:r w:rsidRPr="00EE3113">
        <w:rPr>
          <w:rFonts w:asciiTheme="majorBidi" w:hAnsiTheme="majorBidi" w:cs="Angsana New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E3113">
        <w:rPr>
          <w:rFonts w:asciiTheme="majorBidi" w:hAnsiTheme="majorBidi" w:cs="Angsana New"/>
          <w:sz w:val="32"/>
          <w:szCs w:val="32"/>
          <w:cs/>
        </w:rPr>
        <w:t>บ้านเลขที่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E3113">
        <w:rPr>
          <w:rFonts w:asciiTheme="majorBidi" w:hAnsiTheme="majorBidi" w:cs="Angsana New"/>
          <w:sz w:val="32"/>
          <w:szCs w:val="32"/>
          <w:cs/>
        </w:rPr>
        <w:t>เลขที่บัญชี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และจัดการ</w:t>
      </w:r>
    </w:p>
    <w:p w:rsidR="00EE3113" w:rsidRDefault="00EE3113" w:rsidP="00EE311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B049F5" w:rsidRDefault="00EE3113" w:rsidP="00E17D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1940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F42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79" w:rsidRPr="00C84079" w:rsidRDefault="00C84079" w:rsidP="00C84079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ส่วนการจัดการของ</w:t>
      </w:r>
      <w:r w:rsidRPr="00C84079">
        <w:rPr>
          <w:rFonts w:asciiTheme="majorBidi" w:hAnsiTheme="majorBidi" w:cs="Angsana New"/>
          <w:sz w:val="32"/>
          <w:szCs w:val="32"/>
          <w:cs/>
        </w:rPr>
        <w:t>คณะกรรมการระบบจัดการธนาคารขยะ(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EE3113" w:rsidRDefault="00EE3113" w:rsidP="00E17DE3">
      <w:pPr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Pr="00C84079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เมนูหน้าหลักจะมีส่วนของการจัดการข้อมูลสมาชิก และเมื่อกดก็จะแสดงข้อมูลโดยละเอียดของสมาชิกนั้นๆ</w:t>
      </w: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357160" cy="4962525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50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63" cy="49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79" w:rsidRDefault="00C84079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C84079" w:rsidRPr="00C84079" w:rsidRDefault="00C84079" w:rsidP="00C84079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ส่วนจัดการข้อมูลสมาชิก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textWrapping" w:clear="all"/>
      </w: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EE311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เมนู</w:t>
      </w:r>
      <w:r w:rsidRPr="00EE3113">
        <w:rPr>
          <w:rFonts w:asciiTheme="majorBidi" w:hAnsiTheme="majorBidi" w:cs="Angsana New"/>
          <w:sz w:val="32"/>
          <w:szCs w:val="32"/>
          <w:cs/>
        </w:rPr>
        <w:t>จัดการข้อมูลขยะ</w:t>
      </w:r>
      <w:r>
        <w:rPr>
          <w:rFonts w:asciiTheme="majorBidi" w:hAnsiTheme="majorBidi" w:cstheme="majorBidi" w:hint="cs"/>
          <w:sz w:val="32"/>
          <w:szCs w:val="32"/>
          <w:cs/>
        </w:rPr>
        <w:t>จะเป็นส่วนของการกำหนดราคารับซื้อจากสมาชิกในหมู่บ้านซึ่งจะทำได้เพียงกำหนดราคาเท่านั้นไม่สามารถเปลี่ยนแปลงข้อมูลอื่นๆได้</w:t>
      </w:r>
    </w:p>
    <w:p w:rsidR="00EE3113" w:rsidRDefault="00EE3113" w:rsidP="00EE3113">
      <w:pPr>
        <w:rPr>
          <w:rFonts w:asciiTheme="majorBidi" w:hAnsiTheme="majorBidi" w:cstheme="majorBidi"/>
          <w:sz w:val="32"/>
          <w:szCs w:val="32"/>
        </w:rPr>
      </w:pPr>
    </w:p>
    <w:p w:rsidR="001661AB" w:rsidRDefault="00EE311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685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85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 b="27987"/>
                    <a:stretch/>
                  </pic:blipFill>
                  <pic:spPr bwMode="auto">
                    <a:xfrm>
                      <a:off x="0" y="0"/>
                      <a:ext cx="5274310" cy="20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AB" w:rsidRPr="001661AB" w:rsidRDefault="001661AB" w:rsidP="00EE3113">
      <w:pPr>
        <w:rPr>
          <w:rFonts w:asciiTheme="majorBidi" w:hAnsiTheme="majorBidi" w:cstheme="majorBidi"/>
          <w:sz w:val="6"/>
          <w:szCs w:val="6"/>
        </w:rPr>
      </w:pPr>
    </w:p>
    <w:p w:rsidR="00EE3113" w:rsidRDefault="001661AB" w:rsidP="00EE3113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1661AB">
        <w:rPr>
          <w:rFonts w:asciiTheme="majorBidi" w:hAnsiTheme="majorBidi" w:cs="Angsana New"/>
          <w:sz w:val="32"/>
          <w:szCs w:val="32"/>
          <w:cs/>
        </w:rPr>
        <w:t>กำหนดราคารับซื้อ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1661AB" w:rsidRPr="001661AB" w:rsidRDefault="001661AB" w:rsidP="001661AB">
      <w:pPr>
        <w:rPr>
          <w:rFonts w:asciiTheme="majorBidi" w:hAnsiTheme="majorBidi" w:cstheme="majorBidi"/>
          <w:sz w:val="32"/>
          <w:szCs w:val="32"/>
        </w:rPr>
      </w:pPr>
    </w:p>
    <w:p w:rsidR="00EE3113" w:rsidRDefault="00EE3113" w:rsidP="001661A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เมนูย่อย</w:t>
      </w:r>
      <w:r w:rsidRPr="00EE3113">
        <w:rPr>
          <w:rFonts w:asciiTheme="majorBidi" w:hAnsiTheme="majorBidi" w:cs="Angsana New"/>
          <w:sz w:val="32"/>
          <w:szCs w:val="32"/>
          <w:cs/>
        </w:rPr>
        <w:t>จัดการข้อมูลขยะ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จะเป็นส่วนของการจัดการร้านรับซื้อขยะที่คณะกรรมการแต่ละหมู่บ้านนำขยะไปขาย ซึ่งข้อมูลนี่ คณะกรรมการสามารถจัดการได้ทั้งหมด</w:t>
      </w:r>
    </w:p>
    <w:p w:rsidR="00EE3113" w:rsidRDefault="00EE311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19716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259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F6" w:rsidRPr="001661AB" w:rsidRDefault="00AA06F6" w:rsidP="00EE3113">
      <w:pPr>
        <w:rPr>
          <w:rFonts w:asciiTheme="majorBidi" w:hAnsiTheme="majorBidi" w:cstheme="majorBidi"/>
          <w:sz w:val="6"/>
          <w:szCs w:val="6"/>
        </w:rPr>
      </w:pPr>
    </w:p>
    <w:p w:rsidR="001661AB" w:rsidRDefault="001661AB" w:rsidP="001661AB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1661AB">
        <w:rPr>
          <w:rFonts w:asciiTheme="majorBidi" w:hAnsiTheme="majorBidi" w:cs="Angsana New"/>
          <w:sz w:val="32"/>
          <w:szCs w:val="32"/>
          <w:cs/>
        </w:rPr>
        <w:t>การจัดการร้านรับซื้อขยะ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AA06F6" w:rsidRDefault="00AA06F6" w:rsidP="00EE3113">
      <w:pPr>
        <w:rPr>
          <w:rFonts w:asciiTheme="majorBidi" w:hAnsiTheme="majorBidi" w:cstheme="majorBidi"/>
          <w:sz w:val="32"/>
          <w:szCs w:val="32"/>
        </w:rPr>
      </w:pPr>
    </w:p>
    <w:p w:rsidR="00AA06F6" w:rsidRDefault="00AA06F6" w:rsidP="00EE3113">
      <w:pPr>
        <w:rPr>
          <w:rFonts w:asciiTheme="majorBidi" w:hAnsiTheme="majorBidi" w:cstheme="majorBidi"/>
          <w:sz w:val="32"/>
          <w:szCs w:val="32"/>
        </w:rPr>
      </w:pPr>
    </w:p>
    <w:p w:rsidR="00AA06F6" w:rsidRDefault="00AA06F6" w:rsidP="00AA06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เมนูระบบธนาคารขยะจะเป็นงานหลักของคณะกรรมการ เช่นการบันทึกข้อมูลการรับซื้อขยะจากสมาชิก การบันทึกข้อมูลการขายขยะของคณะกรรมการที่นำไปขายที่ร้านรับซื้อ การบันทึกการรับสวสัดิการ ส่วนของการเปลี่ยนผู้รับผิดชอบบัญชี และการจัดการข้อมูลทางการเงิน เช่น ฝาก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ถอนเงิน</w:t>
      </w:r>
    </w:p>
    <w:p w:rsidR="00AA06F6" w:rsidRDefault="00AA06F6" w:rsidP="00AA06F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 w:rsidRPr="00AA06F6">
        <w:rPr>
          <w:rFonts w:asciiTheme="majorBidi" w:hAnsiTheme="majorBidi" w:cs="Angsana New"/>
          <w:sz w:val="32"/>
          <w:szCs w:val="32"/>
          <w:cs/>
        </w:rPr>
        <w:t>บันทึกแบบฟอร์มการรับซื้อขยะ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โดยคณะกรรมการจะเป็นผู้บันทึกข้อมูล โดยค้นหาข้อมูล ซื้อจากสมาชิกใด และเลือกชื่อคณะกรรมการผู้รับซื้อ</w:t>
      </w:r>
    </w:p>
    <w:p w:rsidR="00AA06F6" w:rsidRDefault="00AA06F6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22218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AE8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4D" w:rsidRPr="00E8234D" w:rsidRDefault="00E8234D" w:rsidP="00EE3113">
      <w:pPr>
        <w:rPr>
          <w:rFonts w:asciiTheme="majorBidi" w:hAnsiTheme="majorBidi" w:cstheme="majorBidi"/>
          <w:sz w:val="6"/>
          <w:szCs w:val="6"/>
        </w:rPr>
      </w:pPr>
    </w:p>
    <w:p w:rsidR="00AA06F6" w:rsidRPr="00E8234D" w:rsidRDefault="00E8234D" w:rsidP="00EE3113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เมนู</w:t>
      </w:r>
      <w:r w:rsidRPr="00E8234D">
        <w:rPr>
          <w:rFonts w:asciiTheme="majorBidi" w:hAnsiTheme="majorBidi" w:cs="Angsana New"/>
          <w:sz w:val="32"/>
          <w:szCs w:val="32"/>
          <w:cs/>
        </w:rPr>
        <w:t>บันทึกแบบฟอร์มการรับซื้อขยะ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AA06F6" w:rsidRDefault="00AA06F6" w:rsidP="00E8234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</w:t>
      </w:r>
      <w:r w:rsidRPr="00AA06F6">
        <w:rPr>
          <w:rFonts w:asciiTheme="majorBidi" w:hAnsiTheme="majorBidi" w:cs="Angsana New"/>
          <w:sz w:val="32"/>
          <w:szCs w:val="32"/>
          <w:cs/>
        </w:rPr>
        <w:t>บันทึกแบบฟอร์มขายขยะ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จะบันทึกข้อมูลโดยป้อนร้านรับซื้อ รวมถึง เลือกรายการขยะ จากนั้นระบบจะทำการดึงข้อมูล ประเภท จำนวน หน่วยนับ และราคารวม แต่ราคาต่อหน่วย คณะกรรมการจะเป็นผู้กำหนดราคาขายเนื่องจากราคาร้านรับซื้อแต่ละร้าน ราคาไม่เท่ากัน</w:t>
      </w:r>
    </w:p>
    <w:p w:rsidR="00AA06F6" w:rsidRDefault="00AA06F6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19443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539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4D" w:rsidRPr="00E8234D" w:rsidRDefault="00E8234D" w:rsidP="00E8234D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E8234D">
        <w:rPr>
          <w:rFonts w:asciiTheme="majorBidi" w:hAnsiTheme="majorBidi" w:cs="Angsana New"/>
          <w:sz w:val="32"/>
          <w:szCs w:val="32"/>
          <w:cs/>
        </w:rPr>
        <w:t>เมนูบันทึกแบบฟอร์มขายขยะ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AA06F6" w:rsidRDefault="00AA06F6" w:rsidP="00E8234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เมนู</w:t>
      </w:r>
      <w:r w:rsidRPr="00AA06F6">
        <w:rPr>
          <w:rFonts w:asciiTheme="majorBidi" w:hAnsiTheme="majorBidi" w:cs="Angsana New"/>
          <w:sz w:val="32"/>
          <w:szCs w:val="32"/>
          <w:cs/>
        </w:rPr>
        <w:t>บันทึกแบบฟอร์มขอรับสวัสดิการ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จะเป็นส่วนของการบันทึกข้อมูลการรับสวัสดิการของสมาชิกเมื่อคนในครอบครัวเสียชีวิต และอาศัยอยู่ในครัวเรือนนั้นๆ ตั้งแต่ 6 เดือนขึ้นไปก็จะสามารถได้รับเงินช่วยเหลือสวัสดิการสมาชิกได้ โดยระบบจะเก็บเงินจากทุกบัญชีของแล่ละครัวเรือน ครัวเรือนละ 20 บาท โดยจะนำมาเป็นสวัสดิการให้ผู้มีสิทธิ์ได้รับเท่านั้น</w:t>
      </w:r>
    </w:p>
    <w:p w:rsidR="00AA06F6" w:rsidRDefault="00AA06F6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3437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287E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4D" w:rsidRPr="00E8234D" w:rsidRDefault="00E8234D" w:rsidP="00EE3113">
      <w:pPr>
        <w:rPr>
          <w:rFonts w:asciiTheme="majorBidi" w:hAnsiTheme="majorBidi" w:cstheme="majorBidi"/>
          <w:sz w:val="6"/>
          <w:szCs w:val="6"/>
        </w:rPr>
      </w:pPr>
    </w:p>
    <w:p w:rsidR="00897268" w:rsidRPr="00E8234D" w:rsidRDefault="00E8234D" w:rsidP="00EE3113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E8234D">
        <w:rPr>
          <w:rFonts w:asciiTheme="majorBidi" w:hAnsiTheme="majorBidi" w:cs="Angsana New"/>
          <w:sz w:val="32"/>
          <w:szCs w:val="32"/>
          <w:cs/>
        </w:rPr>
        <w:t>เมนูบันทึกแบบฟอร์มขอรับสวัสดิการ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897268" w:rsidRDefault="00897268" w:rsidP="00E8234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</w:t>
      </w:r>
      <w:r w:rsidRPr="00897268">
        <w:rPr>
          <w:rFonts w:asciiTheme="majorBidi" w:hAnsiTheme="majorBidi" w:cs="Angsana New"/>
          <w:sz w:val="32"/>
          <w:szCs w:val="32"/>
          <w:cs/>
        </w:rPr>
        <w:t>บันทึกแบบฟอร์มเปลี่ยนผู้รับผิดชอบบัญชี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คือส่วนของการจัดการบัญชีของครัวเรือน เมื่อผู้ดูแลบัญชีเสียชีวิตหรือไม่สามารถจัดการหรือดำเนินงานกับทางระบบได้แล้ว ก็สามารถที่จะเปลี่ยนให้คนในครัวเรือนนั้นๆเป็นผู้รับผิดชอบแทนตนเองได้</w:t>
      </w:r>
    </w:p>
    <w:p w:rsidR="00897268" w:rsidRDefault="00897268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45300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320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8" w:rsidRPr="008263C2" w:rsidRDefault="008263C2" w:rsidP="00EE3113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เมนู</w:t>
      </w:r>
      <w:r>
        <w:rPr>
          <w:rFonts w:asciiTheme="majorBidi" w:hAnsiTheme="majorBidi" w:cs="Angsana New"/>
          <w:sz w:val="32"/>
          <w:szCs w:val="32"/>
          <w:cs/>
        </w:rPr>
        <w:t>เปลี่ยนผู้รับผิดชอบ</w:t>
      </w:r>
      <w:r>
        <w:rPr>
          <w:rFonts w:asciiTheme="majorBidi" w:hAnsiTheme="majorBidi" w:cs="Angsana New" w:hint="cs"/>
          <w:sz w:val="32"/>
          <w:szCs w:val="32"/>
          <w:cs/>
        </w:rPr>
        <w:t>บัญชี</w:t>
      </w:r>
      <w:r w:rsidR="00E8234D"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="00E8234D"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897268" w:rsidRDefault="00897268" w:rsidP="008263C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เมนู</w:t>
      </w:r>
      <w:r w:rsidRPr="00897268">
        <w:rPr>
          <w:rFonts w:asciiTheme="majorBidi" w:hAnsiTheme="majorBidi" w:cs="Angsana New"/>
          <w:sz w:val="32"/>
          <w:szCs w:val="32"/>
          <w:cs/>
        </w:rPr>
        <w:t>บันทึกแบบฟอร์มการฝาก</w:t>
      </w:r>
      <w:r w:rsidR="008263C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263C2">
        <w:rPr>
          <w:rFonts w:asciiTheme="majorBidi" w:hAnsiTheme="majorBidi" w:cs="Angsana New"/>
          <w:sz w:val="32"/>
          <w:szCs w:val="32"/>
          <w:cs/>
        </w:rPr>
        <w:t>–</w:t>
      </w:r>
      <w:r w:rsidR="008263C2">
        <w:rPr>
          <w:rFonts w:asciiTheme="majorBidi" w:hAnsiTheme="majorBidi" w:cs="Angsana New" w:hint="cs"/>
          <w:sz w:val="32"/>
          <w:szCs w:val="32"/>
          <w:cs/>
        </w:rPr>
        <w:t xml:space="preserve"> ถอน</w:t>
      </w:r>
      <w:r w:rsidRPr="00897268">
        <w:rPr>
          <w:rFonts w:asciiTheme="majorBidi" w:hAnsiTheme="majorBidi" w:cs="Angsana New"/>
          <w:sz w:val="32"/>
          <w:szCs w:val="32"/>
          <w:cs/>
        </w:rPr>
        <w:t>เงิน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จะเป็นส่วนของการ ฝาก-ถอนเงินของสมาชิกในหมู่บ้านของตนเองที่รับผิดชอบ โดยจะคนห้าด้วยชื่อผู้ดูแลบัญชีจากนั้นก็จะทำการบันทึกข้อมูล ต่อไปว่า ฝากหรือถอน</w:t>
      </w:r>
    </w:p>
    <w:p w:rsidR="00897268" w:rsidRDefault="005D68C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23266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9CB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Pr="008263C2" w:rsidRDefault="008263C2" w:rsidP="00EE3113">
      <w:pPr>
        <w:rPr>
          <w:rFonts w:asciiTheme="majorBidi" w:hAnsiTheme="majorBidi" w:cstheme="majorBidi"/>
          <w:sz w:val="8"/>
          <w:szCs w:val="8"/>
        </w:rPr>
      </w:pPr>
    </w:p>
    <w:p w:rsidR="008263C2" w:rsidRDefault="008263C2" w:rsidP="00EE3113">
      <w:pPr>
        <w:pStyle w:val="ListParagraph"/>
        <w:numPr>
          <w:ilvl w:val="0"/>
          <w:numId w:val="9"/>
        </w:numPr>
        <w:ind w:left="868" w:hanging="868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เมนูบันทึกแบบฟอร์มการฝาก</w:t>
      </w:r>
      <w:r>
        <w:rPr>
          <w:rFonts w:asciiTheme="majorBidi" w:hAnsiTheme="majorBidi" w:cs="Angsana New" w:hint="cs"/>
          <w:sz w:val="32"/>
          <w:szCs w:val="32"/>
          <w:cs/>
        </w:rPr>
        <w:t>-ถอน</w:t>
      </w:r>
      <w:r w:rsidRPr="008263C2">
        <w:rPr>
          <w:rFonts w:asciiTheme="majorBidi" w:hAnsiTheme="majorBidi" w:cs="Angsana New"/>
          <w:sz w:val="32"/>
          <w:szCs w:val="32"/>
          <w:cs/>
        </w:rPr>
        <w:t>เงิน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8263C2" w:rsidRPr="008263C2" w:rsidRDefault="008263C2" w:rsidP="008263C2">
      <w:pPr>
        <w:rPr>
          <w:rFonts w:asciiTheme="majorBidi" w:hAnsiTheme="majorBidi" w:cstheme="majorBidi"/>
          <w:sz w:val="14"/>
          <w:szCs w:val="14"/>
        </w:rPr>
      </w:pPr>
    </w:p>
    <w:p w:rsidR="005D68C3" w:rsidRDefault="005D68C3" w:rsidP="008263C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เมนูรายงาน ส่วนนี้จะเป็นรายก</w:t>
      </w:r>
      <w:r w:rsidR="005257B0">
        <w:rPr>
          <w:rFonts w:asciiTheme="majorBidi" w:hAnsiTheme="majorBidi" w:cstheme="majorBidi" w:hint="cs"/>
          <w:sz w:val="32"/>
          <w:szCs w:val="32"/>
          <w:cs/>
        </w:rPr>
        <w:t>ารการบันทึกข้อมูลของหมู่บ้านที่คณ</w:t>
      </w:r>
      <w:r>
        <w:rPr>
          <w:rFonts w:asciiTheme="majorBidi" w:hAnsiTheme="majorBidi" w:cstheme="majorBidi" w:hint="cs"/>
          <w:sz w:val="32"/>
          <w:szCs w:val="32"/>
          <w:cs/>
        </w:rPr>
        <w:t>ะกรรมการรับผิดชอบจะประกอบไปด้วย</w:t>
      </w:r>
      <w:r w:rsidRPr="005D68C3">
        <w:rPr>
          <w:rFonts w:asciiTheme="majorBidi" w:hAnsiTheme="majorBidi" w:cs="Angsana New"/>
          <w:sz w:val="32"/>
          <w:szCs w:val="32"/>
          <w:cs/>
        </w:rPr>
        <w:t>รายงานรับซื้อขยะ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D68C3">
        <w:rPr>
          <w:rFonts w:asciiTheme="majorBidi" w:hAnsiTheme="majorBidi" w:cs="Angsana New"/>
          <w:sz w:val="32"/>
          <w:szCs w:val="32"/>
          <w:cs/>
        </w:rPr>
        <w:t>รายงานขายขยะ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D68C3">
        <w:rPr>
          <w:rFonts w:asciiTheme="majorBidi" w:hAnsiTheme="majorBidi" w:cs="Angsana New"/>
          <w:sz w:val="32"/>
          <w:szCs w:val="32"/>
          <w:cs/>
        </w:rPr>
        <w:t>รายงานรับสวัสดิการ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5D68C3">
        <w:rPr>
          <w:rFonts w:asciiTheme="majorBidi" w:hAnsiTheme="majorBidi" w:cs="Angsana New"/>
          <w:sz w:val="32"/>
          <w:szCs w:val="32"/>
          <w:cs/>
        </w:rPr>
        <w:t>รายงานการฝากถอนเงิน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โดยสามารถเลือกดูข้อมูลตามระบบกำหนดไว้ได้</w:t>
      </w:r>
    </w:p>
    <w:p w:rsidR="005D68C3" w:rsidRDefault="005D68C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197612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E6C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Default="008263C2" w:rsidP="008263C2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รายงานรับซื้อขยะ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5D68C3" w:rsidRDefault="005D68C3" w:rsidP="00EE3113">
      <w:pPr>
        <w:rPr>
          <w:rFonts w:asciiTheme="majorBidi" w:hAnsiTheme="majorBidi" w:cstheme="majorBidi"/>
          <w:sz w:val="32"/>
          <w:szCs w:val="32"/>
        </w:rPr>
      </w:pPr>
    </w:p>
    <w:p w:rsidR="005D68C3" w:rsidRDefault="005D68C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5274310" cy="20662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142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Pr="008263C2" w:rsidRDefault="008263C2" w:rsidP="008263C2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รายงานขายขยะ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5D68C3" w:rsidRDefault="005D68C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1876425"/>
            <wp:effectExtent l="0" t="0" r="254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6E51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Pr="008263C2" w:rsidRDefault="008263C2" w:rsidP="008263C2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รายงานรับสวัสดิการ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5D68C3" w:rsidRDefault="005D68C3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00533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B08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Pr="008263C2" w:rsidRDefault="008263C2" w:rsidP="008263C2">
      <w:pPr>
        <w:pStyle w:val="ListParagraph"/>
        <w:numPr>
          <w:ilvl w:val="0"/>
          <w:numId w:val="9"/>
        </w:numPr>
        <w:ind w:left="1134" w:hanging="1134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รายงานการฝากถอนเงิน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5D68C3" w:rsidRPr="008263C2" w:rsidRDefault="005D68C3" w:rsidP="00EE3113">
      <w:pPr>
        <w:rPr>
          <w:rFonts w:asciiTheme="majorBidi" w:hAnsiTheme="majorBidi" w:cstheme="majorBidi"/>
          <w:sz w:val="32"/>
          <w:szCs w:val="32"/>
        </w:rPr>
      </w:pPr>
    </w:p>
    <w:p w:rsidR="005D68C3" w:rsidRDefault="005D68C3" w:rsidP="008263C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เมนูตั้งค่าการใช้งาน</w:t>
      </w:r>
      <w:r w:rsidR="00CA5896">
        <w:rPr>
          <w:rFonts w:asciiTheme="majorBidi" w:hAnsiTheme="majorBidi" w:cstheme="majorBidi" w:hint="cs"/>
          <w:sz w:val="32"/>
          <w:szCs w:val="32"/>
          <w:cs/>
        </w:rPr>
        <w:t>จะเป็นส่วนของการตั้งค่าการใช้งานเบื้องต้น โดยคณะกรรมการจะทำได้เพียงเปลี่ยนรหัสผ่านกา</w:t>
      </w:r>
      <w:r w:rsidR="00A43716">
        <w:rPr>
          <w:rFonts w:asciiTheme="majorBidi" w:hAnsiTheme="majorBidi" w:cstheme="majorBidi" w:hint="cs"/>
          <w:sz w:val="32"/>
          <w:szCs w:val="32"/>
          <w:cs/>
        </w:rPr>
        <w:t>รเข้าสู่ระบบได้เท่านั้น ส่วนอื่</w:t>
      </w:r>
      <w:r w:rsidR="00CA5896">
        <w:rPr>
          <w:rFonts w:asciiTheme="majorBidi" w:hAnsiTheme="majorBidi" w:cstheme="majorBidi" w:hint="cs"/>
          <w:sz w:val="32"/>
          <w:szCs w:val="32"/>
          <w:cs/>
        </w:rPr>
        <w:t>น</w:t>
      </w:r>
      <w:r w:rsidR="00A43716">
        <w:rPr>
          <w:rFonts w:asciiTheme="majorBidi" w:hAnsiTheme="majorBidi" w:cstheme="majorBidi" w:hint="cs"/>
          <w:sz w:val="32"/>
          <w:szCs w:val="32"/>
          <w:cs/>
        </w:rPr>
        <w:t>ๆ</w:t>
      </w:r>
      <w:bookmarkStart w:id="0" w:name="_GoBack"/>
      <w:bookmarkEnd w:id="0"/>
      <w:r w:rsidR="00CA5896">
        <w:rPr>
          <w:rFonts w:asciiTheme="majorBidi" w:hAnsiTheme="majorBidi" w:cstheme="majorBidi" w:hint="cs"/>
          <w:sz w:val="32"/>
          <w:szCs w:val="32"/>
          <w:cs/>
        </w:rPr>
        <w:t>ไม่สามารถกำหนดได้</w:t>
      </w:r>
    </w:p>
    <w:p w:rsidR="00CA5896" w:rsidRDefault="00CA5896" w:rsidP="00EE31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274310" cy="21532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549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2" w:rsidRPr="008263C2" w:rsidRDefault="008263C2" w:rsidP="00EE3113">
      <w:pPr>
        <w:rPr>
          <w:rFonts w:asciiTheme="majorBidi" w:hAnsiTheme="majorBidi" w:cstheme="majorBidi"/>
          <w:sz w:val="2"/>
          <w:szCs w:val="2"/>
        </w:rPr>
      </w:pPr>
    </w:p>
    <w:p w:rsidR="00CA5896" w:rsidRDefault="008263C2" w:rsidP="00EE3113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เมนูตั้งค่าการใช้งาน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p w:rsidR="008263C2" w:rsidRPr="008263C2" w:rsidRDefault="008263C2" w:rsidP="008263C2">
      <w:pPr>
        <w:rPr>
          <w:rFonts w:asciiTheme="majorBidi" w:hAnsiTheme="majorBidi" w:cstheme="majorBidi"/>
          <w:sz w:val="8"/>
          <w:szCs w:val="8"/>
        </w:rPr>
      </w:pPr>
    </w:p>
    <w:p w:rsidR="00CA5896" w:rsidRDefault="00CA5896" w:rsidP="008263C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เมนูสุดท้ายคือเมนูออกจากระบบ เมื่อคลิกแล้วก็จะกลับไปยังหน้าหลักของระบบงานต่อไป</w:t>
      </w:r>
    </w:p>
    <w:p w:rsidR="008263C2" w:rsidRDefault="00CA5896" w:rsidP="008263C2">
      <w:pPr>
        <w:pStyle w:val="ListParagraph"/>
        <w:ind w:left="99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FCA2F38" wp14:editId="1A824C9E">
            <wp:extent cx="2352675" cy="3068145"/>
            <wp:effectExtent l="76200" t="76200" r="123825" b="132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6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3068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3C2" w:rsidRPr="008263C2" w:rsidRDefault="008263C2" w:rsidP="008263C2">
      <w:pPr>
        <w:pStyle w:val="ListParagraph"/>
        <w:ind w:left="993"/>
        <w:jc w:val="center"/>
        <w:rPr>
          <w:rFonts w:asciiTheme="majorBidi" w:hAnsiTheme="majorBidi" w:cstheme="majorBidi"/>
          <w:sz w:val="18"/>
          <w:szCs w:val="18"/>
        </w:rPr>
      </w:pPr>
    </w:p>
    <w:p w:rsidR="00CA5896" w:rsidRPr="008263C2" w:rsidRDefault="008263C2" w:rsidP="008263C2">
      <w:pPr>
        <w:pStyle w:val="ListParagraph"/>
        <w:numPr>
          <w:ilvl w:val="0"/>
          <w:numId w:val="9"/>
        </w:numPr>
        <w:ind w:left="993" w:hanging="993"/>
        <w:rPr>
          <w:rFonts w:asciiTheme="majorBidi" w:hAnsiTheme="majorBidi" w:cstheme="majorBidi"/>
          <w:sz w:val="32"/>
          <w:szCs w:val="32"/>
          <w:cs/>
        </w:rPr>
      </w:pPr>
      <w:r w:rsidRPr="008263C2">
        <w:rPr>
          <w:rFonts w:asciiTheme="majorBidi" w:hAnsiTheme="majorBidi" w:cs="Angsana New"/>
          <w:sz w:val="32"/>
          <w:szCs w:val="32"/>
          <w:cs/>
        </w:rPr>
        <w:t>เมนูออกจากระบบ</w:t>
      </w:r>
      <w:r w:rsidRPr="00C84079">
        <w:rPr>
          <w:rFonts w:asciiTheme="majorBidi" w:hAnsiTheme="majorBidi" w:cs="Angsana New"/>
          <w:sz w:val="32"/>
          <w:szCs w:val="32"/>
          <w:cs/>
        </w:rPr>
        <w:t>ระบบจัดการธนาคารขยะ(</w:t>
      </w:r>
      <w:r w:rsidRPr="00C84079">
        <w:rPr>
          <w:rFonts w:asciiTheme="majorBidi" w:hAnsiTheme="majorBidi" w:cstheme="majorBidi"/>
          <w:sz w:val="32"/>
          <w:szCs w:val="32"/>
        </w:rPr>
        <w:t>Recycle bank system)</w:t>
      </w:r>
    </w:p>
    <w:sectPr w:rsidR="00CA5896" w:rsidRPr="008263C2" w:rsidSect="003A1AF3">
      <w:headerReference w:type="default" r:id="rId24"/>
      <w:headerReference w:type="first" r:id="rId25"/>
      <w:pgSz w:w="11906" w:h="16838"/>
      <w:pgMar w:top="2160" w:right="1440" w:bottom="1440" w:left="2160" w:header="709" w:footer="709" w:gutter="0"/>
      <w:pgNumType w:start="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4E" w:rsidRDefault="0064324E" w:rsidP="00764851">
      <w:pPr>
        <w:spacing w:after="0" w:line="240" w:lineRule="auto"/>
      </w:pPr>
      <w:r>
        <w:separator/>
      </w:r>
    </w:p>
  </w:endnote>
  <w:endnote w:type="continuationSeparator" w:id="0">
    <w:p w:rsidR="0064324E" w:rsidRDefault="0064324E" w:rsidP="0076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4E" w:rsidRDefault="0064324E" w:rsidP="00764851">
      <w:pPr>
        <w:spacing w:after="0" w:line="240" w:lineRule="auto"/>
      </w:pPr>
      <w:r>
        <w:separator/>
      </w:r>
    </w:p>
  </w:footnote>
  <w:footnote w:type="continuationSeparator" w:id="0">
    <w:p w:rsidR="0064324E" w:rsidRDefault="0064324E" w:rsidP="0076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F3" w:rsidRPr="00293BEF" w:rsidRDefault="003A1AF3">
    <w:pPr>
      <w:pStyle w:val="Header"/>
      <w:jc w:val="right"/>
      <w:rPr>
        <w:rFonts w:asciiTheme="majorBidi" w:hAnsiTheme="majorBidi" w:cstheme="majorBidi"/>
        <w:sz w:val="24"/>
        <w:szCs w:val="32"/>
      </w:rPr>
    </w:pPr>
  </w:p>
  <w:p w:rsidR="00A2640E" w:rsidRPr="00C8773D" w:rsidRDefault="00A2640E" w:rsidP="00C8773D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4D4" w:rsidRDefault="00B174D4">
    <w:pPr>
      <w:pStyle w:val="Header"/>
      <w:jc w:val="right"/>
    </w:pPr>
  </w:p>
  <w:p w:rsidR="00231108" w:rsidRDefault="00231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CA4"/>
    <w:multiLevelType w:val="hybridMultilevel"/>
    <w:tmpl w:val="78F61892"/>
    <w:lvl w:ilvl="0" w:tplc="712C2B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115851"/>
    <w:multiLevelType w:val="hybridMultilevel"/>
    <w:tmpl w:val="DE88A802"/>
    <w:lvl w:ilvl="0" w:tplc="73F640DA">
      <w:start w:val="88"/>
      <w:numFmt w:val="decimal"/>
      <w:lvlText w:val="ภาพที่  %1"/>
      <w:lvlJc w:val="left"/>
      <w:pPr>
        <w:ind w:left="72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D6BCD"/>
    <w:multiLevelType w:val="hybridMultilevel"/>
    <w:tmpl w:val="F46E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567D5"/>
    <w:multiLevelType w:val="hybridMultilevel"/>
    <w:tmpl w:val="E36AD4F4"/>
    <w:lvl w:ilvl="0" w:tplc="73F640DA">
      <w:start w:val="88"/>
      <w:numFmt w:val="decimal"/>
      <w:lvlText w:val="ภาพที่  %1"/>
      <w:lvlJc w:val="left"/>
      <w:pPr>
        <w:ind w:left="72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71E20"/>
    <w:multiLevelType w:val="hybridMultilevel"/>
    <w:tmpl w:val="BC769322"/>
    <w:lvl w:ilvl="0" w:tplc="91B40BA4">
      <w:start w:val="13"/>
      <w:numFmt w:val="decimal"/>
      <w:lvlText w:val="ภาพที่  %1"/>
      <w:lvlJc w:val="left"/>
      <w:pPr>
        <w:ind w:left="72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31282"/>
    <w:multiLevelType w:val="hybridMultilevel"/>
    <w:tmpl w:val="7C72B832"/>
    <w:lvl w:ilvl="0" w:tplc="91B40BA4">
      <w:start w:val="13"/>
      <w:numFmt w:val="decimal"/>
      <w:lvlText w:val="ภาพที่  %1"/>
      <w:lvlJc w:val="left"/>
      <w:pPr>
        <w:ind w:left="72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85776"/>
    <w:multiLevelType w:val="hybridMultilevel"/>
    <w:tmpl w:val="D3D8B968"/>
    <w:lvl w:ilvl="0" w:tplc="2CD2F4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36C7BFE"/>
    <w:multiLevelType w:val="hybridMultilevel"/>
    <w:tmpl w:val="B6AEB976"/>
    <w:lvl w:ilvl="0" w:tplc="AACAB742">
      <w:start w:val="64"/>
      <w:numFmt w:val="decimal"/>
      <w:lvlText w:val="ภาพที่  %1"/>
      <w:lvlJc w:val="left"/>
      <w:pPr>
        <w:ind w:left="36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81CDB"/>
    <w:multiLevelType w:val="hybridMultilevel"/>
    <w:tmpl w:val="615EB8BC"/>
    <w:lvl w:ilvl="0" w:tplc="712C2B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21"/>
    <w:rsid w:val="00000569"/>
    <w:rsid w:val="00002AC9"/>
    <w:rsid w:val="0000684A"/>
    <w:rsid w:val="00011E85"/>
    <w:rsid w:val="00027B0C"/>
    <w:rsid w:val="000444C0"/>
    <w:rsid w:val="0009294D"/>
    <w:rsid w:val="000A58D2"/>
    <w:rsid w:val="000B5604"/>
    <w:rsid w:val="000B5B77"/>
    <w:rsid w:val="00115806"/>
    <w:rsid w:val="00121116"/>
    <w:rsid w:val="001661AB"/>
    <w:rsid w:val="00183456"/>
    <w:rsid w:val="00187E0B"/>
    <w:rsid w:val="00197821"/>
    <w:rsid w:val="001A106F"/>
    <w:rsid w:val="001B72DA"/>
    <w:rsid w:val="001C5300"/>
    <w:rsid w:val="001D3118"/>
    <w:rsid w:val="00230E21"/>
    <w:rsid w:val="00231108"/>
    <w:rsid w:val="0024244C"/>
    <w:rsid w:val="00270C81"/>
    <w:rsid w:val="00291976"/>
    <w:rsid w:val="00293BEF"/>
    <w:rsid w:val="002A2A77"/>
    <w:rsid w:val="002A6B31"/>
    <w:rsid w:val="002B7A05"/>
    <w:rsid w:val="002F5D4B"/>
    <w:rsid w:val="003148C1"/>
    <w:rsid w:val="003673B4"/>
    <w:rsid w:val="00373CC1"/>
    <w:rsid w:val="00392E06"/>
    <w:rsid w:val="003A1AF3"/>
    <w:rsid w:val="003B39CF"/>
    <w:rsid w:val="003D29B3"/>
    <w:rsid w:val="003F02D7"/>
    <w:rsid w:val="00422682"/>
    <w:rsid w:val="00424DBC"/>
    <w:rsid w:val="00451C3B"/>
    <w:rsid w:val="00477F7A"/>
    <w:rsid w:val="004930F1"/>
    <w:rsid w:val="004A010F"/>
    <w:rsid w:val="004E1389"/>
    <w:rsid w:val="005067A7"/>
    <w:rsid w:val="00517FC8"/>
    <w:rsid w:val="005257B0"/>
    <w:rsid w:val="0054191A"/>
    <w:rsid w:val="00560740"/>
    <w:rsid w:val="005735BC"/>
    <w:rsid w:val="00580F7C"/>
    <w:rsid w:val="00581F15"/>
    <w:rsid w:val="005A4C3B"/>
    <w:rsid w:val="005C3DB3"/>
    <w:rsid w:val="005D68C3"/>
    <w:rsid w:val="005E3F93"/>
    <w:rsid w:val="00600843"/>
    <w:rsid w:val="00633C18"/>
    <w:rsid w:val="0064324E"/>
    <w:rsid w:val="00673112"/>
    <w:rsid w:val="00676052"/>
    <w:rsid w:val="00677F4D"/>
    <w:rsid w:val="00685B12"/>
    <w:rsid w:val="00690901"/>
    <w:rsid w:val="006C7F07"/>
    <w:rsid w:val="006E19EB"/>
    <w:rsid w:val="006E2484"/>
    <w:rsid w:val="0071326C"/>
    <w:rsid w:val="00730A93"/>
    <w:rsid w:val="007471D6"/>
    <w:rsid w:val="00764851"/>
    <w:rsid w:val="00766D20"/>
    <w:rsid w:val="007800B6"/>
    <w:rsid w:val="00791F67"/>
    <w:rsid w:val="00795AE5"/>
    <w:rsid w:val="007D2029"/>
    <w:rsid w:val="007D40AF"/>
    <w:rsid w:val="0082429B"/>
    <w:rsid w:val="008263C2"/>
    <w:rsid w:val="00874305"/>
    <w:rsid w:val="00880FB0"/>
    <w:rsid w:val="0088658A"/>
    <w:rsid w:val="00897268"/>
    <w:rsid w:val="008A6DFF"/>
    <w:rsid w:val="008C4EED"/>
    <w:rsid w:val="008E5DDA"/>
    <w:rsid w:val="0092400D"/>
    <w:rsid w:val="0092501B"/>
    <w:rsid w:val="00957582"/>
    <w:rsid w:val="00973C57"/>
    <w:rsid w:val="00990E99"/>
    <w:rsid w:val="009969A8"/>
    <w:rsid w:val="009C10BD"/>
    <w:rsid w:val="009D0B4C"/>
    <w:rsid w:val="009D612C"/>
    <w:rsid w:val="009E58D3"/>
    <w:rsid w:val="009E5A21"/>
    <w:rsid w:val="00A21F2F"/>
    <w:rsid w:val="00A26105"/>
    <w:rsid w:val="00A2640E"/>
    <w:rsid w:val="00A42324"/>
    <w:rsid w:val="00A43716"/>
    <w:rsid w:val="00A47326"/>
    <w:rsid w:val="00A67586"/>
    <w:rsid w:val="00A900C9"/>
    <w:rsid w:val="00AA06F6"/>
    <w:rsid w:val="00AC7BCA"/>
    <w:rsid w:val="00AD1FBC"/>
    <w:rsid w:val="00AD3D43"/>
    <w:rsid w:val="00AD57DB"/>
    <w:rsid w:val="00AE0012"/>
    <w:rsid w:val="00AF1F9D"/>
    <w:rsid w:val="00B006D9"/>
    <w:rsid w:val="00B049F5"/>
    <w:rsid w:val="00B174D4"/>
    <w:rsid w:val="00B2180B"/>
    <w:rsid w:val="00B61FBC"/>
    <w:rsid w:val="00B8372E"/>
    <w:rsid w:val="00B86214"/>
    <w:rsid w:val="00B930E9"/>
    <w:rsid w:val="00BA6B94"/>
    <w:rsid w:val="00BD692F"/>
    <w:rsid w:val="00BE505D"/>
    <w:rsid w:val="00BF5776"/>
    <w:rsid w:val="00BF61CB"/>
    <w:rsid w:val="00C03BE7"/>
    <w:rsid w:val="00C10859"/>
    <w:rsid w:val="00C84079"/>
    <w:rsid w:val="00C8773D"/>
    <w:rsid w:val="00CA5896"/>
    <w:rsid w:val="00CA779A"/>
    <w:rsid w:val="00CE2826"/>
    <w:rsid w:val="00CE3592"/>
    <w:rsid w:val="00CF3419"/>
    <w:rsid w:val="00D12E8E"/>
    <w:rsid w:val="00D50FF7"/>
    <w:rsid w:val="00DA20EB"/>
    <w:rsid w:val="00DC5470"/>
    <w:rsid w:val="00E025C1"/>
    <w:rsid w:val="00E17DE3"/>
    <w:rsid w:val="00E51D14"/>
    <w:rsid w:val="00E67870"/>
    <w:rsid w:val="00E81DD8"/>
    <w:rsid w:val="00E8234D"/>
    <w:rsid w:val="00EA7A72"/>
    <w:rsid w:val="00EC70E2"/>
    <w:rsid w:val="00ED3C9D"/>
    <w:rsid w:val="00EE3113"/>
    <w:rsid w:val="00F33E3E"/>
    <w:rsid w:val="00F34DBE"/>
    <w:rsid w:val="00F518CA"/>
    <w:rsid w:val="00F54789"/>
    <w:rsid w:val="00F56C4A"/>
    <w:rsid w:val="00F63E90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21"/>
    <w:pPr>
      <w:spacing w:after="160" w:line="259" w:lineRule="auto"/>
    </w:pPr>
    <w:rPr>
      <w:kern w:val="2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821"/>
    <w:pPr>
      <w:keepNext/>
      <w:keepLines/>
      <w:spacing w:before="480" w:after="0"/>
      <w:outlineLvl w:val="0"/>
    </w:pPr>
    <w:rPr>
      <w:rFonts w:ascii="Calibri Light" w:eastAsia="Times New Roman" w:hAnsi="Calibri Light" w:cs="Angsana New"/>
      <w:b/>
      <w:bCs/>
      <w:color w:val="2E74B5"/>
      <w:kern w:val="0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197821"/>
    <w:pPr>
      <w:spacing w:before="100"/>
      <w:jc w:val="center"/>
    </w:pPr>
    <w:rPr>
      <w:rFonts w:ascii="Angsana New" w:hAnsi="Angsana New"/>
      <w:kern w:val="2"/>
      <w:sz w:val="32"/>
      <w:szCs w:val="32"/>
    </w:rPr>
  </w:style>
  <w:style w:type="character" w:customStyle="1" w:styleId="h1Char">
    <w:name w:val="h1 Char"/>
    <w:link w:val="h1"/>
    <w:rsid w:val="00197821"/>
    <w:rPr>
      <w:rFonts w:ascii="Angsana New" w:eastAsia="Times New Roman" w:hAnsi="Angsana New" w:cs="Angsana New"/>
      <w:b/>
      <w:bCs/>
      <w:color w:val="2E74B5"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197821"/>
    <w:rPr>
      <w:rFonts w:ascii="Calibri Light" w:eastAsia="Times New Roman" w:hAnsi="Calibri Light" w:cs="Angsana New"/>
      <w:b/>
      <w:bCs/>
      <w:color w:val="2E74B5"/>
      <w:sz w:val="28"/>
      <w:szCs w:val="35"/>
    </w:rPr>
  </w:style>
  <w:style w:type="character" w:styleId="Hyperlink">
    <w:name w:val="Hyperlink"/>
    <w:uiPriority w:val="99"/>
    <w:unhideWhenUsed/>
    <w:rsid w:val="0019782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64851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7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64851"/>
    <w:rPr>
      <w:kern w:val="2"/>
    </w:rPr>
  </w:style>
  <w:style w:type="paragraph" w:styleId="ListParagraph">
    <w:name w:val="List Paragraph"/>
    <w:basedOn w:val="Normal"/>
    <w:uiPriority w:val="34"/>
    <w:qFormat/>
    <w:rsid w:val="00F54789"/>
    <w:pPr>
      <w:spacing w:after="200" w:line="276" w:lineRule="auto"/>
      <w:ind w:left="720"/>
      <w:contextualSpacing/>
    </w:pPr>
    <w:rPr>
      <w:kern w:val="0"/>
    </w:rPr>
  </w:style>
  <w:style w:type="character" w:customStyle="1" w:styleId="c2Char">
    <w:name w:val="c2 Char"/>
    <w:link w:val="c2"/>
    <w:locked/>
    <w:rsid w:val="00F54789"/>
    <w:rPr>
      <w:rFonts w:ascii="Angsana New" w:hAnsi="Angsana New" w:cs="Angsana New"/>
      <w:b/>
      <w:bCs/>
      <w:kern w:val="2"/>
      <w:sz w:val="32"/>
      <w:szCs w:val="32"/>
    </w:rPr>
  </w:style>
  <w:style w:type="paragraph" w:customStyle="1" w:styleId="c2">
    <w:name w:val="c2"/>
    <w:basedOn w:val="Caption"/>
    <w:link w:val="c2Char"/>
    <w:qFormat/>
    <w:rsid w:val="00F54789"/>
    <w:pPr>
      <w:spacing w:after="0" w:line="240" w:lineRule="auto"/>
      <w:jc w:val="center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78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82"/>
    <w:rPr>
      <w:rFonts w:ascii="Tahoma" w:hAnsi="Tahoma" w:cs="Angsana New"/>
      <w:kern w:val="2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DB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21"/>
    <w:pPr>
      <w:spacing w:after="160" w:line="259" w:lineRule="auto"/>
    </w:pPr>
    <w:rPr>
      <w:kern w:val="2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821"/>
    <w:pPr>
      <w:keepNext/>
      <w:keepLines/>
      <w:spacing w:before="480" w:after="0"/>
      <w:outlineLvl w:val="0"/>
    </w:pPr>
    <w:rPr>
      <w:rFonts w:ascii="Calibri Light" w:eastAsia="Times New Roman" w:hAnsi="Calibri Light" w:cs="Angsana New"/>
      <w:b/>
      <w:bCs/>
      <w:color w:val="2E74B5"/>
      <w:kern w:val="0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197821"/>
    <w:pPr>
      <w:spacing w:before="100"/>
      <w:jc w:val="center"/>
    </w:pPr>
    <w:rPr>
      <w:rFonts w:ascii="Angsana New" w:hAnsi="Angsana New"/>
      <w:kern w:val="2"/>
      <w:sz w:val="32"/>
      <w:szCs w:val="32"/>
    </w:rPr>
  </w:style>
  <w:style w:type="character" w:customStyle="1" w:styleId="h1Char">
    <w:name w:val="h1 Char"/>
    <w:link w:val="h1"/>
    <w:rsid w:val="00197821"/>
    <w:rPr>
      <w:rFonts w:ascii="Angsana New" w:eastAsia="Times New Roman" w:hAnsi="Angsana New" w:cs="Angsana New"/>
      <w:b/>
      <w:bCs/>
      <w:color w:val="2E74B5"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197821"/>
    <w:rPr>
      <w:rFonts w:ascii="Calibri Light" w:eastAsia="Times New Roman" w:hAnsi="Calibri Light" w:cs="Angsana New"/>
      <w:b/>
      <w:bCs/>
      <w:color w:val="2E74B5"/>
      <w:sz w:val="28"/>
      <w:szCs w:val="35"/>
    </w:rPr>
  </w:style>
  <w:style w:type="character" w:styleId="Hyperlink">
    <w:name w:val="Hyperlink"/>
    <w:uiPriority w:val="99"/>
    <w:unhideWhenUsed/>
    <w:rsid w:val="0019782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64851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7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64851"/>
    <w:rPr>
      <w:kern w:val="2"/>
    </w:rPr>
  </w:style>
  <w:style w:type="paragraph" w:styleId="ListParagraph">
    <w:name w:val="List Paragraph"/>
    <w:basedOn w:val="Normal"/>
    <w:uiPriority w:val="34"/>
    <w:qFormat/>
    <w:rsid w:val="00F54789"/>
    <w:pPr>
      <w:spacing w:after="200" w:line="276" w:lineRule="auto"/>
      <w:ind w:left="720"/>
      <w:contextualSpacing/>
    </w:pPr>
    <w:rPr>
      <w:kern w:val="0"/>
    </w:rPr>
  </w:style>
  <w:style w:type="character" w:customStyle="1" w:styleId="c2Char">
    <w:name w:val="c2 Char"/>
    <w:link w:val="c2"/>
    <w:locked/>
    <w:rsid w:val="00F54789"/>
    <w:rPr>
      <w:rFonts w:ascii="Angsana New" w:hAnsi="Angsana New" w:cs="Angsana New"/>
      <w:b/>
      <w:bCs/>
      <w:kern w:val="2"/>
      <w:sz w:val="32"/>
      <w:szCs w:val="32"/>
    </w:rPr>
  </w:style>
  <w:style w:type="paragraph" w:customStyle="1" w:styleId="c2">
    <w:name w:val="c2"/>
    <w:basedOn w:val="Caption"/>
    <w:link w:val="c2Char"/>
    <w:qFormat/>
    <w:rsid w:val="00F54789"/>
    <w:pPr>
      <w:spacing w:after="0" w:line="240" w:lineRule="auto"/>
      <w:jc w:val="center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78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82"/>
    <w:rPr>
      <w:rFonts w:ascii="Tahoma" w:hAnsi="Tahoma" w:cs="Angsana New"/>
      <w:kern w:val="2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DB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C290-247E-4557-94FC-43100B80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zohappy</dc:creator>
  <cp:lastModifiedBy>Anon Yeesupa</cp:lastModifiedBy>
  <cp:revision>3</cp:revision>
  <cp:lastPrinted>2013-09-27T03:04:00Z</cp:lastPrinted>
  <dcterms:created xsi:type="dcterms:W3CDTF">2017-01-31T22:37:00Z</dcterms:created>
  <dcterms:modified xsi:type="dcterms:W3CDTF">2017-01-31T22:43:00Z</dcterms:modified>
</cp:coreProperties>
</file>