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EC7359" w14:textId="77777777" w:rsidR="00412970" w:rsidRPr="00412970" w:rsidRDefault="00412970" w:rsidP="00412970">
      <w:pPr>
        <w:rPr>
          <w:color w:val="000000" w:themeColor="text1"/>
        </w:rPr>
      </w:pPr>
      <w:r w:rsidRPr="00412970">
        <w:rPr>
          <w:color w:val="000000" w:themeColor="text1"/>
        </w:rPr>
        <w:t>EXECUTIVE SUMMARY</w:t>
      </w:r>
    </w:p>
    <w:p w14:paraId="0B12099B" w14:textId="77777777" w:rsidR="00412970" w:rsidRPr="00412970" w:rsidRDefault="00412970" w:rsidP="00412970">
      <w:pPr>
        <w:rPr>
          <w:color w:val="000000" w:themeColor="text1"/>
        </w:rPr>
      </w:pPr>
      <w:r w:rsidRPr="00412970">
        <w:rPr>
          <w:color w:val="000000" w:themeColor="text1"/>
        </w:rPr>
        <w:t xml:space="preserve"> </w:t>
      </w:r>
    </w:p>
    <w:p w14:paraId="4E0744EB" w14:textId="77777777" w:rsidR="00412970" w:rsidRPr="00412970" w:rsidRDefault="00412970" w:rsidP="00412970">
      <w:pPr>
        <w:rPr>
          <w:color w:val="000000" w:themeColor="text1"/>
        </w:rPr>
      </w:pPr>
      <w:r w:rsidRPr="00412970">
        <w:rPr>
          <w:color w:val="000000" w:themeColor="text1"/>
        </w:rPr>
        <w:t>Synopsis</w:t>
      </w:r>
    </w:p>
    <w:p w14:paraId="07EBBB66" w14:textId="77777777" w:rsidR="00412970" w:rsidRPr="00412970" w:rsidRDefault="00412970" w:rsidP="00412970">
      <w:pPr>
        <w:rPr>
          <w:color w:val="000000" w:themeColor="text1"/>
        </w:rPr>
      </w:pPr>
      <w:r w:rsidRPr="00412970">
        <w:rPr>
          <w:color w:val="000000" w:themeColor="text1"/>
        </w:rPr>
        <w:t>In your run […]</w:t>
      </w:r>
    </w:p>
    <w:p w14:paraId="7980EB3A" w14:textId="77777777" w:rsidR="00412970" w:rsidRPr="00412970" w:rsidRDefault="00412970" w:rsidP="00412970">
      <w:pPr>
        <w:rPr>
          <w:color w:val="000000" w:themeColor="text1"/>
        </w:rPr>
      </w:pPr>
      <w:r w:rsidRPr="00412970">
        <w:rPr>
          <w:color w:val="000000" w:themeColor="text1"/>
        </w:rPr>
        <w:t xml:space="preserve"> </w:t>
      </w:r>
    </w:p>
    <w:p w14:paraId="61CD1298" w14:textId="77777777" w:rsidR="00412970" w:rsidRPr="00412970" w:rsidRDefault="00412970" w:rsidP="00412970">
      <w:pPr>
        <w:rPr>
          <w:color w:val="000000" w:themeColor="text1"/>
        </w:rPr>
      </w:pPr>
      <w:r w:rsidRPr="00412970">
        <w:rPr>
          <w:color w:val="000000" w:themeColor="text1"/>
        </w:rPr>
        <w:t xml:space="preserve"> </w:t>
      </w:r>
    </w:p>
    <w:p w14:paraId="134F3B3F" w14:textId="77777777" w:rsidR="00412970" w:rsidRPr="00412970" w:rsidRDefault="00412970" w:rsidP="00412970">
      <w:pPr>
        <w:rPr>
          <w:color w:val="000000" w:themeColor="text1"/>
        </w:rPr>
      </w:pPr>
      <w:r w:rsidRPr="00412970">
        <w:rPr>
          <w:color w:val="000000" w:themeColor="text1"/>
        </w:rPr>
        <w:t>Results</w:t>
      </w:r>
    </w:p>
    <w:p w14:paraId="61A0942F" w14:textId="77777777" w:rsidR="00412970" w:rsidRPr="00412970" w:rsidRDefault="00412970" w:rsidP="00412970">
      <w:pPr>
        <w:rPr>
          <w:color w:val="000000" w:themeColor="text1"/>
        </w:rPr>
      </w:pPr>
      <w:r w:rsidRPr="00412970">
        <w:rPr>
          <w:color w:val="000000" w:themeColor="text1"/>
        </w:rPr>
        <w:t>Bar/flower chart and Table with each scenario x main model output, to deal with different unit ranges potentially have these normalized?</w:t>
      </w:r>
    </w:p>
    <w:p w14:paraId="6861C708" w14:textId="77777777" w:rsidR="00412970" w:rsidRPr="00412970" w:rsidRDefault="00412970" w:rsidP="00412970">
      <w:pPr>
        <w:rPr>
          <w:color w:val="000000" w:themeColor="text1"/>
        </w:rPr>
      </w:pPr>
    </w:p>
    <w:p w14:paraId="0A1D76B2" w14:textId="77777777" w:rsidR="00412970" w:rsidRPr="00412970" w:rsidRDefault="00412970" w:rsidP="00412970">
      <w:pPr>
        <w:rPr>
          <w:color w:val="000000" w:themeColor="text1"/>
        </w:rPr>
      </w:pPr>
      <w:r w:rsidRPr="00412970">
        <w:rPr>
          <w:color w:val="000000" w:themeColor="text1"/>
        </w:rPr>
        <w:t xml:space="preserve">Table Z. Normalized output values for all scenarios across each evaluated ecosystem services </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00"/>
        <w:gridCol w:w="1470"/>
        <w:gridCol w:w="1500"/>
        <w:gridCol w:w="1500"/>
        <w:gridCol w:w="1425"/>
        <w:gridCol w:w="1485"/>
      </w:tblGrid>
      <w:tr w:rsidR="00412970" w:rsidRPr="00412970" w14:paraId="4B364A51" w14:textId="77777777" w:rsidTr="00D66C98">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F36A6" w14:textId="77777777" w:rsidR="00412970" w:rsidRPr="00412970" w:rsidRDefault="00412970" w:rsidP="00412970">
            <w:pPr>
              <w:rPr>
                <w:color w:val="000000" w:themeColor="text1"/>
              </w:rPr>
            </w:pPr>
            <w:r w:rsidRPr="00412970">
              <w:rPr>
                <w:color w:val="000000" w:themeColor="text1"/>
              </w:rPr>
              <w:t>Scenario</w:t>
            </w:r>
          </w:p>
        </w:tc>
        <w:tc>
          <w:tcPr>
            <w:tcW w:w="14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C049B0" w14:textId="77777777" w:rsidR="00412970" w:rsidRPr="00412970" w:rsidRDefault="00412970" w:rsidP="00412970">
            <w:pPr>
              <w:rPr>
                <w:color w:val="000000" w:themeColor="text1"/>
              </w:rPr>
            </w:pPr>
            <w:r w:rsidRPr="00412970">
              <w:rPr>
                <w:color w:val="000000" w:themeColor="text1"/>
              </w:rPr>
              <w:t>Total Stored C</w:t>
            </w:r>
          </w:p>
        </w:tc>
        <w:tc>
          <w:tcPr>
            <w:tcW w:w="1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D78E14" w14:textId="77777777" w:rsidR="00412970" w:rsidRPr="00412970" w:rsidRDefault="00412970" w:rsidP="00412970">
            <w:pPr>
              <w:rPr>
                <w:color w:val="000000" w:themeColor="text1"/>
              </w:rPr>
            </w:pPr>
            <w:r w:rsidRPr="00412970">
              <w:rPr>
                <w:color w:val="000000" w:themeColor="text1"/>
              </w:rPr>
              <w:t>Water Yield</w:t>
            </w:r>
          </w:p>
        </w:tc>
        <w:tc>
          <w:tcPr>
            <w:tcW w:w="1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723E07" w14:textId="77777777" w:rsidR="00412970" w:rsidRPr="00412970" w:rsidRDefault="00412970" w:rsidP="00412970">
            <w:pPr>
              <w:rPr>
                <w:color w:val="000000" w:themeColor="text1"/>
              </w:rPr>
            </w:pPr>
            <w:r w:rsidRPr="00412970">
              <w:rPr>
                <w:color w:val="000000" w:themeColor="text1"/>
              </w:rPr>
              <w:t>Avoid Sedimentation</w:t>
            </w:r>
          </w:p>
        </w:tc>
        <w:tc>
          <w:tcPr>
            <w:tcW w:w="142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6C26531" w14:textId="77777777" w:rsidR="00412970" w:rsidRPr="00412970" w:rsidRDefault="00412970" w:rsidP="00412970">
            <w:pPr>
              <w:rPr>
                <w:color w:val="000000" w:themeColor="text1"/>
              </w:rPr>
            </w:pPr>
            <w:r w:rsidRPr="00412970">
              <w:rPr>
                <w:color w:val="000000" w:themeColor="text1"/>
              </w:rPr>
              <w:t>Nutrient inputs</w:t>
            </w:r>
          </w:p>
        </w:tc>
        <w:tc>
          <w:tcPr>
            <w:tcW w:w="14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AB0C9B0" w14:textId="77777777" w:rsidR="00412970" w:rsidRPr="00412970" w:rsidRDefault="00412970" w:rsidP="00412970">
            <w:pPr>
              <w:rPr>
                <w:color w:val="000000" w:themeColor="text1"/>
              </w:rPr>
            </w:pPr>
            <w:r w:rsidRPr="00412970">
              <w:rPr>
                <w:color w:val="000000" w:themeColor="text1"/>
              </w:rPr>
              <w:t>Pollination</w:t>
            </w:r>
          </w:p>
        </w:tc>
      </w:tr>
      <w:tr w:rsidR="00412970" w:rsidRPr="00412970" w14:paraId="369DEA77" w14:textId="77777777" w:rsidTr="00D66C98">
        <w:tc>
          <w:tcPr>
            <w:tcW w:w="1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CDD60C" w14:textId="77777777" w:rsidR="00412970" w:rsidRPr="00412970" w:rsidRDefault="00412970" w:rsidP="00412970">
            <w:pPr>
              <w:rPr>
                <w:color w:val="000000" w:themeColor="text1"/>
              </w:rPr>
            </w:pPr>
            <w:r w:rsidRPr="00412970">
              <w:rPr>
                <w:color w:val="000000" w:themeColor="text1"/>
              </w:rPr>
              <w:t>[…] Current</w:t>
            </w:r>
          </w:p>
        </w:tc>
        <w:tc>
          <w:tcPr>
            <w:tcW w:w="1470" w:type="dxa"/>
            <w:tcBorders>
              <w:bottom w:val="single" w:sz="8" w:space="0" w:color="000000"/>
              <w:right w:val="single" w:sz="8" w:space="0" w:color="000000"/>
            </w:tcBorders>
            <w:tcMar>
              <w:top w:w="100" w:type="dxa"/>
              <w:left w:w="100" w:type="dxa"/>
              <w:bottom w:w="100" w:type="dxa"/>
              <w:right w:w="100" w:type="dxa"/>
            </w:tcMar>
          </w:tcPr>
          <w:p w14:paraId="7F997547" w14:textId="77777777" w:rsidR="00412970" w:rsidRPr="00412970" w:rsidRDefault="00412970" w:rsidP="00412970">
            <w:pPr>
              <w:rPr>
                <w:color w:val="000000" w:themeColor="text1"/>
              </w:rPr>
            </w:pPr>
            <w:r w:rsidRPr="00412970">
              <w:rPr>
                <w:color w:val="000000" w:themeColor="text1"/>
              </w:rPr>
              <w:t xml:space="preserve"> </w:t>
            </w:r>
          </w:p>
        </w:tc>
        <w:tc>
          <w:tcPr>
            <w:tcW w:w="1500" w:type="dxa"/>
            <w:tcBorders>
              <w:bottom w:val="single" w:sz="8" w:space="0" w:color="000000"/>
              <w:right w:val="single" w:sz="8" w:space="0" w:color="000000"/>
            </w:tcBorders>
            <w:tcMar>
              <w:top w:w="100" w:type="dxa"/>
              <w:left w:w="100" w:type="dxa"/>
              <w:bottom w:w="100" w:type="dxa"/>
              <w:right w:w="100" w:type="dxa"/>
            </w:tcMar>
          </w:tcPr>
          <w:p w14:paraId="3D352CCA" w14:textId="77777777" w:rsidR="00412970" w:rsidRPr="00412970" w:rsidRDefault="00412970" w:rsidP="00412970">
            <w:pPr>
              <w:rPr>
                <w:color w:val="000000" w:themeColor="text1"/>
              </w:rPr>
            </w:pPr>
            <w:r w:rsidRPr="00412970">
              <w:rPr>
                <w:color w:val="000000" w:themeColor="text1"/>
              </w:rPr>
              <w:t xml:space="preserve"> </w:t>
            </w:r>
          </w:p>
        </w:tc>
        <w:tc>
          <w:tcPr>
            <w:tcW w:w="1500" w:type="dxa"/>
            <w:tcBorders>
              <w:bottom w:val="single" w:sz="8" w:space="0" w:color="000000"/>
              <w:right w:val="single" w:sz="8" w:space="0" w:color="000000"/>
            </w:tcBorders>
            <w:tcMar>
              <w:top w:w="100" w:type="dxa"/>
              <w:left w:w="100" w:type="dxa"/>
              <w:bottom w:w="100" w:type="dxa"/>
              <w:right w:w="100" w:type="dxa"/>
            </w:tcMar>
          </w:tcPr>
          <w:p w14:paraId="3C040EEF" w14:textId="77777777" w:rsidR="00412970" w:rsidRPr="00412970" w:rsidRDefault="00412970" w:rsidP="00412970">
            <w:pPr>
              <w:rPr>
                <w:color w:val="000000" w:themeColor="text1"/>
              </w:rPr>
            </w:pPr>
            <w:r w:rsidRPr="00412970">
              <w:rPr>
                <w:color w:val="000000" w:themeColor="text1"/>
              </w:rPr>
              <w:t xml:space="preserve"> </w:t>
            </w:r>
          </w:p>
        </w:tc>
        <w:tc>
          <w:tcPr>
            <w:tcW w:w="1425" w:type="dxa"/>
            <w:tcBorders>
              <w:bottom w:val="single" w:sz="8" w:space="0" w:color="000000"/>
              <w:right w:val="single" w:sz="8" w:space="0" w:color="000000"/>
            </w:tcBorders>
            <w:tcMar>
              <w:top w:w="100" w:type="dxa"/>
              <w:left w:w="100" w:type="dxa"/>
              <w:bottom w:w="100" w:type="dxa"/>
              <w:right w:w="100" w:type="dxa"/>
            </w:tcMar>
          </w:tcPr>
          <w:p w14:paraId="02BDC098" w14:textId="77777777" w:rsidR="00412970" w:rsidRPr="00412970" w:rsidRDefault="00412970" w:rsidP="00412970">
            <w:pPr>
              <w:rPr>
                <w:color w:val="000000" w:themeColor="text1"/>
              </w:rPr>
            </w:pPr>
            <w:r w:rsidRPr="00412970">
              <w:rPr>
                <w:color w:val="000000" w:themeColor="text1"/>
              </w:rPr>
              <w:t xml:space="preserve"> </w:t>
            </w:r>
          </w:p>
        </w:tc>
        <w:tc>
          <w:tcPr>
            <w:tcW w:w="1485" w:type="dxa"/>
            <w:tcBorders>
              <w:bottom w:val="single" w:sz="8" w:space="0" w:color="000000"/>
              <w:right w:val="single" w:sz="8" w:space="0" w:color="000000"/>
            </w:tcBorders>
            <w:tcMar>
              <w:top w:w="100" w:type="dxa"/>
              <w:left w:w="100" w:type="dxa"/>
              <w:bottom w:w="100" w:type="dxa"/>
              <w:right w:w="100" w:type="dxa"/>
            </w:tcMar>
          </w:tcPr>
          <w:p w14:paraId="44922B8F" w14:textId="77777777" w:rsidR="00412970" w:rsidRPr="00412970" w:rsidRDefault="00412970" w:rsidP="00412970">
            <w:pPr>
              <w:rPr>
                <w:color w:val="000000" w:themeColor="text1"/>
              </w:rPr>
            </w:pPr>
            <w:r w:rsidRPr="00412970">
              <w:rPr>
                <w:color w:val="000000" w:themeColor="text1"/>
              </w:rPr>
              <w:t xml:space="preserve"> </w:t>
            </w:r>
          </w:p>
        </w:tc>
      </w:tr>
      <w:tr w:rsidR="00412970" w:rsidRPr="00412970" w14:paraId="45FEFAA0" w14:textId="77777777" w:rsidTr="00D66C98">
        <w:tc>
          <w:tcPr>
            <w:tcW w:w="1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33895B8" w14:textId="77777777" w:rsidR="00412970" w:rsidRPr="00412970" w:rsidRDefault="00412970" w:rsidP="00412970">
            <w:pPr>
              <w:rPr>
                <w:color w:val="000000" w:themeColor="text1"/>
              </w:rPr>
            </w:pPr>
            <w:r w:rsidRPr="00412970">
              <w:rPr>
                <w:color w:val="000000" w:themeColor="text1"/>
              </w:rPr>
              <w:t>BUA</w:t>
            </w:r>
          </w:p>
        </w:tc>
        <w:tc>
          <w:tcPr>
            <w:tcW w:w="1470" w:type="dxa"/>
            <w:tcBorders>
              <w:bottom w:val="single" w:sz="8" w:space="0" w:color="000000"/>
              <w:right w:val="single" w:sz="8" w:space="0" w:color="000000"/>
            </w:tcBorders>
            <w:tcMar>
              <w:top w:w="100" w:type="dxa"/>
              <w:left w:w="100" w:type="dxa"/>
              <w:bottom w:w="100" w:type="dxa"/>
              <w:right w:w="100" w:type="dxa"/>
            </w:tcMar>
          </w:tcPr>
          <w:p w14:paraId="0CD4A06B" w14:textId="77777777" w:rsidR="00412970" w:rsidRPr="00412970" w:rsidRDefault="00412970" w:rsidP="00412970">
            <w:pPr>
              <w:rPr>
                <w:color w:val="000000" w:themeColor="text1"/>
              </w:rPr>
            </w:pPr>
            <w:r w:rsidRPr="00412970">
              <w:rPr>
                <w:color w:val="000000" w:themeColor="text1"/>
              </w:rPr>
              <w:t xml:space="preserve"> </w:t>
            </w:r>
          </w:p>
        </w:tc>
        <w:tc>
          <w:tcPr>
            <w:tcW w:w="1500" w:type="dxa"/>
            <w:tcBorders>
              <w:bottom w:val="single" w:sz="8" w:space="0" w:color="000000"/>
              <w:right w:val="single" w:sz="8" w:space="0" w:color="000000"/>
            </w:tcBorders>
            <w:tcMar>
              <w:top w:w="100" w:type="dxa"/>
              <w:left w:w="100" w:type="dxa"/>
              <w:bottom w:w="100" w:type="dxa"/>
              <w:right w:w="100" w:type="dxa"/>
            </w:tcMar>
          </w:tcPr>
          <w:p w14:paraId="541AE3EA" w14:textId="77777777" w:rsidR="00412970" w:rsidRPr="00412970" w:rsidRDefault="00412970" w:rsidP="00412970">
            <w:pPr>
              <w:rPr>
                <w:color w:val="000000" w:themeColor="text1"/>
              </w:rPr>
            </w:pPr>
            <w:r w:rsidRPr="00412970">
              <w:rPr>
                <w:color w:val="000000" w:themeColor="text1"/>
              </w:rPr>
              <w:t xml:space="preserve"> </w:t>
            </w:r>
          </w:p>
        </w:tc>
        <w:tc>
          <w:tcPr>
            <w:tcW w:w="1500" w:type="dxa"/>
            <w:tcBorders>
              <w:bottom w:val="single" w:sz="8" w:space="0" w:color="000000"/>
              <w:right w:val="single" w:sz="8" w:space="0" w:color="000000"/>
            </w:tcBorders>
            <w:tcMar>
              <w:top w:w="100" w:type="dxa"/>
              <w:left w:w="100" w:type="dxa"/>
              <w:bottom w:w="100" w:type="dxa"/>
              <w:right w:w="100" w:type="dxa"/>
            </w:tcMar>
          </w:tcPr>
          <w:p w14:paraId="26A666F2" w14:textId="77777777" w:rsidR="00412970" w:rsidRPr="00412970" w:rsidRDefault="00412970" w:rsidP="00412970">
            <w:pPr>
              <w:rPr>
                <w:color w:val="000000" w:themeColor="text1"/>
              </w:rPr>
            </w:pPr>
            <w:r w:rsidRPr="00412970">
              <w:rPr>
                <w:color w:val="000000" w:themeColor="text1"/>
              </w:rPr>
              <w:t xml:space="preserve"> </w:t>
            </w:r>
          </w:p>
        </w:tc>
        <w:tc>
          <w:tcPr>
            <w:tcW w:w="1425" w:type="dxa"/>
            <w:tcBorders>
              <w:bottom w:val="single" w:sz="8" w:space="0" w:color="000000"/>
              <w:right w:val="single" w:sz="8" w:space="0" w:color="000000"/>
            </w:tcBorders>
            <w:tcMar>
              <w:top w:w="100" w:type="dxa"/>
              <w:left w:w="100" w:type="dxa"/>
              <w:bottom w:w="100" w:type="dxa"/>
              <w:right w:w="100" w:type="dxa"/>
            </w:tcMar>
          </w:tcPr>
          <w:p w14:paraId="58C80AB5" w14:textId="77777777" w:rsidR="00412970" w:rsidRPr="00412970" w:rsidRDefault="00412970" w:rsidP="00412970">
            <w:pPr>
              <w:rPr>
                <w:color w:val="000000" w:themeColor="text1"/>
              </w:rPr>
            </w:pPr>
            <w:r w:rsidRPr="00412970">
              <w:rPr>
                <w:color w:val="000000" w:themeColor="text1"/>
              </w:rPr>
              <w:t xml:space="preserve"> </w:t>
            </w:r>
          </w:p>
        </w:tc>
        <w:tc>
          <w:tcPr>
            <w:tcW w:w="1485" w:type="dxa"/>
            <w:tcBorders>
              <w:bottom w:val="single" w:sz="8" w:space="0" w:color="000000"/>
              <w:right w:val="single" w:sz="8" w:space="0" w:color="000000"/>
            </w:tcBorders>
            <w:tcMar>
              <w:top w:w="100" w:type="dxa"/>
              <w:left w:w="100" w:type="dxa"/>
              <w:bottom w:w="100" w:type="dxa"/>
              <w:right w:w="100" w:type="dxa"/>
            </w:tcMar>
          </w:tcPr>
          <w:p w14:paraId="0D4FB5D2" w14:textId="77777777" w:rsidR="00412970" w:rsidRPr="00412970" w:rsidRDefault="00412970" w:rsidP="00412970">
            <w:pPr>
              <w:rPr>
                <w:color w:val="000000" w:themeColor="text1"/>
              </w:rPr>
            </w:pPr>
            <w:r w:rsidRPr="00412970">
              <w:rPr>
                <w:color w:val="000000" w:themeColor="text1"/>
              </w:rPr>
              <w:t xml:space="preserve"> </w:t>
            </w:r>
          </w:p>
        </w:tc>
      </w:tr>
      <w:tr w:rsidR="00412970" w:rsidRPr="00412970" w14:paraId="4740EC21" w14:textId="77777777" w:rsidTr="00D66C98">
        <w:tc>
          <w:tcPr>
            <w:tcW w:w="1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E1B4F3" w14:textId="77777777" w:rsidR="00412970" w:rsidRPr="00412970" w:rsidRDefault="00412970" w:rsidP="00412970">
            <w:pPr>
              <w:rPr>
                <w:color w:val="000000" w:themeColor="text1"/>
              </w:rPr>
            </w:pPr>
            <w:r w:rsidRPr="00412970">
              <w:rPr>
                <w:color w:val="000000" w:themeColor="text1"/>
              </w:rPr>
              <w:t>Scenario 1</w:t>
            </w:r>
          </w:p>
        </w:tc>
        <w:tc>
          <w:tcPr>
            <w:tcW w:w="1470" w:type="dxa"/>
            <w:tcBorders>
              <w:bottom w:val="single" w:sz="8" w:space="0" w:color="000000"/>
              <w:right w:val="single" w:sz="8" w:space="0" w:color="000000"/>
            </w:tcBorders>
            <w:tcMar>
              <w:top w:w="100" w:type="dxa"/>
              <w:left w:w="100" w:type="dxa"/>
              <w:bottom w:w="100" w:type="dxa"/>
              <w:right w:w="100" w:type="dxa"/>
            </w:tcMar>
          </w:tcPr>
          <w:p w14:paraId="2AE7AC8A" w14:textId="77777777" w:rsidR="00412970" w:rsidRPr="00412970" w:rsidRDefault="00412970" w:rsidP="00412970">
            <w:pPr>
              <w:rPr>
                <w:color w:val="000000" w:themeColor="text1"/>
              </w:rPr>
            </w:pPr>
            <w:r w:rsidRPr="00412970">
              <w:rPr>
                <w:color w:val="000000" w:themeColor="text1"/>
              </w:rPr>
              <w:t xml:space="preserve"> </w:t>
            </w:r>
          </w:p>
        </w:tc>
        <w:tc>
          <w:tcPr>
            <w:tcW w:w="1500" w:type="dxa"/>
            <w:tcBorders>
              <w:bottom w:val="single" w:sz="8" w:space="0" w:color="000000"/>
              <w:right w:val="single" w:sz="8" w:space="0" w:color="000000"/>
            </w:tcBorders>
            <w:tcMar>
              <w:top w:w="100" w:type="dxa"/>
              <w:left w:w="100" w:type="dxa"/>
              <w:bottom w:w="100" w:type="dxa"/>
              <w:right w:w="100" w:type="dxa"/>
            </w:tcMar>
          </w:tcPr>
          <w:p w14:paraId="14D2F0F1" w14:textId="77777777" w:rsidR="00412970" w:rsidRPr="00412970" w:rsidRDefault="00412970" w:rsidP="00412970">
            <w:pPr>
              <w:rPr>
                <w:color w:val="000000" w:themeColor="text1"/>
              </w:rPr>
            </w:pPr>
            <w:r w:rsidRPr="00412970">
              <w:rPr>
                <w:color w:val="000000" w:themeColor="text1"/>
              </w:rPr>
              <w:t xml:space="preserve"> </w:t>
            </w:r>
          </w:p>
        </w:tc>
        <w:tc>
          <w:tcPr>
            <w:tcW w:w="1500" w:type="dxa"/>
            <w:tcBorders>
              <w:bottom w:val="single" w:sz="8" w:space="0" w:color="000000"/>
              <w:right w:val="single" w:sz="8" w:space="0" w:color="000000"/>
            </w:tcBorders>
            <w:tcMar>
              <w:top w:w="100" w:type="dxa"/>
              <w:left w:w="100" w:type="dxa"/>
              <w:bottom w:w="100" w:type="dxa"/>
              <w:right w:w="100" w:type="dxa"/>
            </w:tcMar>
          </w:tcPr>
          <w:p w14:paraId="7B7219F9" w14:textId="77777777" w:rsidR="00412970" w:rsidRPr="00412970" w:rsidRDefault="00412970" w:rsidP="00412970">
            <w:pPr>
              <w:rPr>
                <w:color w:val="000000" w:themeColor="text1"/>
              </w:rPr>
            </w:pPr>
            <w:r w:rsidRPr="00412970">
              <w:rPr>
                <w:color w:val="000000" w:themeColor="text1"/>
              </w:rPr>
              <w:t xml:space="preserve"> </w:t>
            </w:r>
          </w:p>
        </w:tc>
        <w:tc>
          <w:tcPr>
            <w:tcW w:w="1425" w:type="dxa"/>
            <w:tcBorders>
              <w:bottom w:val="single" w:sz="8" w:space="0" w:color="000000"/>
              <w:right w:val="single" w:sz="8" w:space="0" w:color="000000"/>
            </w:tcBorders>
            <w:tcMar>
              <w:top w:w="100" w:type="dxa"/>
              <w:left w:w="100" w:type="dxa"/>
              <w:bottom w:w="100" w:type="dxa"/>
              <w:right w:w="100" w:type="dxa"/>
            </w:tcMar>
          </w:tcPr>
          <w:p w14:paraId="635B7026" w14:textId="77777777" w:rsidR="00412970" w:rsidRPr="00412970" w:rsidRDefault="00412970" w:rsidP="00412970">
            <w:pPr>
              <w:rPr>
                <w:color w:val="000000" w:themeColor="text1"/>
              </w:rPr>
            </w:pPr>
            <w:r w:rsidRPr="00412970">
              <w:rPr>
                <w:color w:val="000000" w:themeColor="text1"/>
              </w:rPr>
              <w:t xml:space="preserve"> </w:t>
            </w:r>
          </w:p>
        </w:tc>
        <w:tc>
          <w:tcPr>
            <w:tcW w:w="1485" w:type="dxa"/>
            <w:tcBorders>
              <w:bottom w:val="single" w:sz="8" w:space="0" w:color="000000"/>
              <w:right w:val="single" w:sz="8" w:space="0" w:color="000000"/>
            </w:tcBorders>
            <w:tcMar>
              <w:top w:w="100" w:type="dxa"/>
              <w:left w:w="100" w:type="dxa"/>
              <w:bottom w:w="100" w:type="dxa"/>
              <w:right w:w="100" w:type="dxa"/>
            </w:tcMar>
          </w:tcPr>
          <w:p w14:paraId="45EA4409" w14:textId="77777777" w:rsidR="00412970" w:rsidRPr="00412970" w:rsidRDefault="00412970" w:rsidP="00412970">
            <w:pPr>
              <w:rPr>
                <w:color w:val="000000" w:themeColor="text1"/>
              </w:rPr>
            </w:pPr>
            <w:r w:rsidRPr="00412970">
              <w:rPr>
                <w:color w:val="000000" w:themeColor="text1"/>
              </w:rPr>
              <w:t xml:space="preserve"> </w:t>
            </w:r>
          </w:p>
        </w:tc>
      </w:tr>
      <w:tr w:rsidR="00412970" w:rsidRPr="00412970" w14:paraId="68AF088C" w14:textId="77777777" w:rsidTr="00D66C98">
        <w:tc>
          <w:tcPr>
            <w:tcW w:w="1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AF862E" w14:textId="77777777" w:rsidR="00412970" w:rsidRPr="00412970" w:rsidRDefault="00412970" w:rsidP="00412970">
            <w:pPr>
              <w:rPr>
                <w:color w:val="000000" w:themeColor="text1"/>
              </w:rPr>
            </w:pPr>
            <w:r w:rsidRPr="00412970">
              <w:rPr>
                <w:color w:val="000000" w:themeColor="text1"/>
              </w:rPr>
              <w:t xml:space="preserve">Scenario 2 </w:t>
            </w:r>
          </w:p>
        </w:tc>
        <w:tc>
          <w:tcPr>
            <w:tcW w:w="1470" w:type="dxa"/>
            <w:tcBorders>
              <w:bottom w:val="single" w:sz="8" w:space="0" w:color="000000"/>
              <w:right w:val="single" w:sz="8" w:space="0" w:color="000000"/>
            </w:tcBorders>
            <w:tcMar>
              <w:top w:w="100" w:type="dxa"/>
              <w:left w:w="100" w:type="dxa"/>
              <w:bottom w:w="100" w:type="dxa"/>
              <w:right w:w="100" w:type="dxa"/>
            </w:tcMar>
          </w:tcPr>
          <w:p w14:paraId="08BB6489" w14:textId="77777777" w:rsidR="00412970" w:rsidRPr="00412970" w:rsidRDefault="00412970" w:rsidP="00412970">
            <w:pPr>
              <w:rPr>
                <w:color w:val="000000" w:themeColor="text1"/>
              </w:rPr>
            </w:pPr>
          </w:p>
        </w:tc>
        <w:tc>
          <w:tcPr>
            <w:tcW w:w="1500" w:type="dxa"/>
            <w:tcBorders>
              <w:bottom w:val="single" w:sz="8" w:space="0" w:color="000000"/>
              <w:right w:val="single" w:sz="8" w:space="0" w:color="000000"/>
            </w:tcBorders>
            <w:tcMar>
              <w:top w:w="100" w:type="dxa"/>
              <w:left w:w="100" w:type="dxa"/>
              <w:bottom w:w="100" w:type="dxa"/>
              <w:right w:w="100" w:type="dxa"/>
            </w:tcMar>
          </w:tcPr>
          <w:p w14:paraId="180C9CBC" w14:textId="77777777" w:rsidR="00412970" w:rsidRPr="00412970" w:rsidRDefault="00412970" w:rsidP="00412970">
            <w:pPr>
              <w:rPr>
                <w:color w:val="000000" w:themeColor="text1"/>
              </w:rPr>
            </w:pPr>
          </w:p>
        </w:tc>
        <w:tc>
          <w:tcPr>
            <w:tcW w:w="1500" w:type="dxa"/>
            <w:tcBorders>
              <w:bottom w:val="single" w:sz="8" w:space="0" w:color="000000"/>
              <w:right w:val="single" w:sz="8" w:space="0" w:color="000000"/>
            </w:tcBorders>
            <w:tcMar>
              <w:top w:w="100" w:type="dxa"/>
              <w:left w:w="100" w:type="dxa"/>
              <w:bottom w:w="100" w:type="dxa"/>
              <w:right w:w="100" w:type="dxa"/>
            </w:tcMar>
          </w:tcPr>
          <w:p w14:paraId="36E59E48" w14:textId="77777777" w:rsidR="00412970" w:rsidRPr="00412970" w:rsidRDefault="00412970" w:rsidP="00412970">
            <w:pPr>
              <w:rPr>
                <w:color w:val="000000" w:themeColor="text1"/>
              </w:rPr>
            </w:pPr>
          </w:p>
        </w:tc>
        <w:tc>
          <w:tcPr>
            <w:tcW w:w="1425" w:type="dxa"/>
            <w:tcBorders>
              <w:bottom w:val="single" w:sz="8" w:space="0" w:color="000000"/>
              <w:right w:val="single" w:sz="8" w:space="0" w:color="000000"/>
            </w:tcBorders>
            <w:tcMar>
              <w:top w:w="100" w:type="dxa"/>
              <w:left w:w="100" w:type="dxa"/>
              <w:bottom w:w="100" w:type="dxa"/>
              <w:right w:w="100" w:type="dxa"/>
            </w:tcMar>
          </w:tcPr>
          <w:p w14:paraId="21F5FCA9" w14:textId="77777777" w:rsidR="00412970" w:rsidRPr="00412970" w:rsidRDefault="00412970" w:rsidP="00412970">
            <w:pPr>
              <w:rPr>
                <w:color w:val="000000" w:themeColor="text1"/>
              </w:rPr>
            </w:pPr>
          </w:p>
        </w:tc>
        <w:tc>
          <w:tcPr>
            <w:tcW w:w="1485" w:type="dxa"/>
            <w:tcBorders>
              <w:bottom w:val="single" w:sz="8" w:space="0" w:color="000000"/>
              <w:right w:val="single" w:sz="8" w:space="0" w:color="000000"/>
            </w:tcBorders>
            <w:tcMar>
              <w:top w:w="100" w:type="dxa"/>
              <w:left w:w="100" w:type="dxa"/>
              <w:bottom w:w="100" w:type="dxa"/>
              <w:right w:w="100" w:type="dxa"/>
            </w:tcMar>
          </w:tcPr>
          <w:p w14:paraId="74EAA453" w14:textId="77777777" w:rsidR="00412970" w:rsidRPr="00412970" w:rsidRDefault="00412970" w:rsidP="00412970">
            <w:pPr>
              <w:rPr>
                <w:color w:val="000000" w:themeColor="text1"/>
              </w:rPr>
            </w:pPr>
          </w:p>
        </w:tc>
      </w:tr>
    </w:tbl>
    <w:p w14:paraId="1DE7E191" w14:textId="77777777" w:rsidR="00412970" w:rsidRPr="00412970" w:rsidRDefault="00412970" w:rsidP="00412970">
      <w:pPr>
        <w:rPr>
          <w:color w:val="000000" w:themeColor="text1"/>
        </w:rPr>
      </w:pPr>
    </w:p>
    <w:p w14:paraId="63C53112" w14:textId="77777777" w:rsidR="00412970" w:rsidRPr="00412970" w:rsidRDefault="00412970" w:rsidP="00412970">
      <w:pPr>
        <w:rPr>
          <w:color w:val="000000" w:themeColor="text1"/>
        </w:rPr>
      </w:pPr>
    </w:p>
    <w:p w14:paraId="1EF85EA0" w14:textId="77777777" w:rsidR="00412970" w:rsidRPr="00412970" w:rsidRDefault="00412970" w:rsidP="00412970">
      <w:pPr>
        <w:rPr>
          <w:color w:val="000000" w:themeColor="text1"/>
        </w:rPr>
      </w:pPr>
    </w:p>
    <w:p w14:paraId="3952E6DC" w14:textId="77777777" w:rsidR="00412970" w:rsidRPr="00412970" w:rsidRDefault="00412970" w:rsidP="00412970">
      <w:pPr>
        <w:rPr>
          <w:color w:val="000000" w:themeColor="text1"/>
        </w:rPr>
      </w:pPr>
    </w:p>
    <w:p w14:paraId="3C6F4B62" w14:textId="77777777" w:rsidR="00412970" w:rsidRPr="00412970" w:rsidRDefault="00412970" w:rsidP="00412970">
      <w:pPr>
        <w:rPr>
          <w:color w:val="000000" w:themeColor="text1"/>
        </w:rPr>
      </w:pPr>
      <w:r w:rsidRPr="00412970">
        <w:rPr>
          <w:color w:val="000000" w:themeColor="text1"/>
        </w:rPr>
        <w:t>Figure Z. Bar of all indicators-scenarios or flower chart by scenario?</w:t>
      </w:r>
    </w:p>
    <w:p w14:paraId="14ABB0B1" w14:textId="77777777" w:rsidR="00412970" w:rsidRPr="00412970" w:rsidRDefault="00412970" w:rsidP="00412970">
      <w:pPr>
        <w:rPr>
          <w:color w:val="000000" w:themeColor="text1"/>
        </w:rPr>
      </w:pPr>
    </w:p>
    <w:p w14:paraId="19A631B9" w14:textId="77777777" w:rsidR="00412970" w:rsidRPr="00412970" w:rsidRDefault="00412970" w:rsidP="00412970">
      <w:pPr>
        <w:rPr>
          <w:color w:val="000000" w:themeColor="text1"/>
        </w:rPr>
      </w:pPr>
    </w:p>
    <w:p w14:paraId="17CE3B42" w14:textId="77777777" w:rsidR="00412970" w:rsidRPr="00412970" w:rsidRDefault="00412970" w:rsidP="00412970">
      <w:pPr>
        <w:rPr>
          <w:color w:val="000000" w:themeColor="text1"/>
        </w:rPr>
      </w:pPr>
    </w:p>
    <w:p w14:paraId="5DC41D87" w14:textId="77777777" w:rsidR="00412970" w:rsidRPr="00412970" w:rsidRDefault="00412970" w:rsidP="00412970">
      <w:pPr>
        <w:rPr>
          <w:color w:val="000000" w:themeColor="text1"/>
        </w:rPr>
      </w:pPr>
    </w:p>
    <w:p w14:paraId="47ADB9FB" w14:textId="77777777" w:rsidR="00412970" w:rsidRPr="00412970" w:rsidRDefault="00412970" w:rsidP="00412970">
      <w:pPr>
        <w:rPr>
          <w:color w:val="000000" w:themeColor="text1"/>
        </w:rPr>
      </w:pPr>
    </w:p>
    <w:p w14:paraId="6EC4A846" w14:textId="77777777" w:rsidR="00412970" w:rsidRPr="00412970" w:rsidRDefault="00412970" w:rsidP="00412970">
      <w:pPr>
        <w:rPr>
          <w:color w:val="000000" w:themeColor="text1"/>
        </w:rPr>
      </w:pPr>
      <w:r w:rsidRPr="00412970">
        <w:rPr>
          <w:color w:val="000000" w:themeColor="text1"/>
        </w:rPr>
        <w:t xml:space="preserve">A detailed description and map of the outputs from each model and indicator are provided below in the detailed summary. </w:t>
      </w:r>
    </w:p>
    <w:p w14:paraId="09787A52" w14:textId="77777777" w:rsidR="00412970" w:rsidRPr="00412970" w:rsidRDefault="00412970" w:rsidP="00412970">
      <w:pPr>
        <w:rPr>
          <w:color w:val="000000" w:themeColor="text1"/>
        </w:rPr>
      </w:pPr>
      <w:r w:rsidRPr="00412970">
        <w:rPr>
          <w:color w:val="000000" w:themeColor="text1"/>
        </w:rPr>
        <w:t xml:space="preserve"> </w:t>
      </w:r>
    </w:p>
    <w:p w14:paraId="6DF95D0D" w14:textId="77777777" w:rsidR="00412970" w:rsidRPr="00412970" w:rsidRDefault="00412970" w:rsidP="00412970">
      <w:pPr>
        <w:rPr>
          <w:color w:val="000000" w:themeColor="text1"/>
        </w:rPr>
      </w:pPr>
    </w:p>
    <w:p w14:paraId="12739D95" w14:textId="77777777" w:rsidR="00412970" w:rsidRPr="00412970" w:rsidRDefault="00412970" w:rsidP="00412970">
      <w:pPr>
        <w:rPr>
          <w:color w:val="000000" w:themeColor="text1"/>
        </w:rPr>
      </w:pPr>
      <w:r w:rsidRPr="00412970">
        <w:rPr>
          <w:color w:val="000000" w:themeColor="text1"/>
        </w:rPr>
        <w:t xml:space="preserve">DETAILED SUMMARY </w:t>
      </w:r>
    </w:p>
    <w:p w14:paraId="7871194B" w14:textId="77777777" w:rsidR="00412970" w:rsidRPr="00412970" w:rsidRDefault="00412970" w:rsidP="00412970">
      <w:pPr>
        <w:rPr>
          <w:color w:val="000000" w:themeColor="text1"/>
        </w:rPr>
      </w:pPr>
    </w:p>
    <w:p w14:paraId="25E44CFB" w14:textId="77777777" w:rsidR="00412970" w:rsidRPr="00412970" w:rsidRDefault="00412970" w:rsidP="00412970">
      <w:pPr>
        <w:rPr>
          <w:color w:val="000000" w:themeColor="text1"/>
        </w:rPr>
      </w:pPr>
    </w:p>
    <w:p w14:paraId="426A010A" w14:textId="77777777" w:rsidR="00412970" w:rsidRPr="00412970" w:rsidRDefault="00412970" w:rsidP="00412970">
      <w:pPr>
        <w:rPr>
          <w:color w:val="000000" w:themeColor="text1"/>
        </w:rPr>
      </w:pPr>
      <w:r w:rsidRPr="00412970">
        <w:rPr>
          <w:color w:val="000000" w:themeColor="text1"/>
        </w:rPr>
        <w:t>[INTRO PARAGRAPH?]</w:t>
      </w:r>
    </w:p>
    <w:p w14:paraId="77B6BDE3" w14:textId="77777777" w:rsidR="00412970" w:rsidRPr="00412970" w:rsidRDefault="00412970" w:rsidP="00412970">
      <w:pPr>
        <w:rPr>
          <w:color w:val="000000" w:themeColor="text1"/>
        </w:rPr>
      </w:pPr>
    </w:p>
    <w:p w14:paraId="389FA4D4" w14:textId="77777777" w:rsidR="00412970" w:rsidRPr="00412970" w:rsidRDefault="00412970" w:rsidP="00412970">
      <w:pPr>
        <w:rPr>
          <w:color w:val="000000" w:themeColor="text1"/>
        </w:rPr>
      </w:pPr>
    </w:p>
    <w:p w14:paraId="5F831A20" w14:textId="77777777" w:rsidR="00412970" w:rsidRPr="00412970" w:rsidRDefault="00412970" w:rsidP="00412970">
      <w:pPr>
        <w:rPr>
          <w:color w:val="000000" w:themeColor="text1"/>
        </w:rPr>
      </w:pPr>
      <w:r w:rsidRPr="00412970">
        <w:rPr>
          <w:i/>
          <w:color w:val="000000" w:themeColor="text1"/>
        </w:rPr>
        <w:t>CARBON STORAGE &amp; SEQUESTRATION</w:t>
      </w:r>
    </w:p>
    <w:p w14:paraId="438E37E8" w14:textId="77777777" w:rsidR="00412970" w:rsidRPr="00412970" w:rsidRDefault="00412970" w:rsidP="00412970">
      <w:pPr>
        <w:rPr>
          <w:color w:val="000000" w:themeColor="text1"/>
        </w:rPr>
      </w:pPr>
      <w:r w:rsidRPr="00412970">
        <w:rPr>
          <w:color w:val="000000" w:themeColor="text1"/>
        </w:rPr>
        <w:t xml:space="preserve"> </w:t>
      </w:r>
    </w:p>
    <w:p w14:paraId="4203A9E8" w14:textId="77777777" w:rsidR="00412970" w:rsidRPr="00412970" w:rsidRDefault="00412970" w:rsidP="00412970">
      <w:pPr>
        <w:rPr>
          <w:color w:val="000000" w:themeColor="text1"/>
        </w:rPr>
      </w:pPr>
      <w:r w:rsidRPr="00412970">
        <w:rPr>
          <w:color w:val="000000" w:themeColor="text1"/>
        </w:rPr>
        <w:t>Rationale: Land use and Land Cover (LULC) change is a leading source of global carbon emissions. Conversion of carbon-rich natural habitats to agricultural and other human land-uses releases large quantities of carbon into the atmosphere. Protection and restoration of carbon-rich habitats helps to retain and sequester carbon in both the living plant matter and in belowground carbon pools (e.g. peat bogs, soil carbon).</w:t>
      </w:r>
    </w:p>
    <w:p w14:paraId="2199EEF7" w14:textId="77777777" w:rsidR="00412970" w:rsidRPr="00412970" w:rsidRDefault="00412970" w:rsidP="00412970">
      <w:pPr>
        <w:rPr>
          <w:color w:val="000000" w:themeColor="text1"/>
        </w:rPr>
      </w:pPr>
    </w:p>
    <w:p w14:paraId="297150B9" w14:textId="77777777" w:rsidR="00412970" w:rsidRPr="00412970" w:rsidRDefault="00412970" w:rsidP="00412970">
      <w:pPr>
        <w:rPr>
          <w:color w:val="000000" w:themeColor="text1"/>
        </w:rPr>
      </w:pPr>
      <w:r w:rsidRPr="00412970">
        <w:rPr>
          <w:color w:val="000000" w:themeColor="text1"/>
        </w:rPr>
        <w:t xml:space="preserve">Indicator Description: </w:t>
      </w:r>
      <w:r w:rsidRPr="00412970">
        <w:rPr>
          <w:i/>
          <w:color w:val="000000" w:themeColor="text1"/>
        </w:rPr>
        <w:t>Total Landscape Stored Carbon</w:t>
      </w:r>
      <w:r w:rsidRPr="00412970">
        <w:rPr>
          <w:color w:val="000000" w:themeColor="text1"/>
        </w:rPr>
        <w:t xml:space="preserve"> </w:t>
      </w:r>
      <w:r w:rsidRPr="00412970">
        <w:rPr>
          <w:i/>
          <w:color w:val="000000" w:themeColor="text1"/>
        </w:rPr>
        <w:t>(Mt)</w:t>
      </w:r>
    </w:p>
    <w:p w14:paraId="7B329E9F" w14:textId="77777777" w:rsidR="00412970" w:rsidRPr="00412970" w:rsidRDefault="00412970" w:rsidP="00412970">
      <w:pPr>
        <w:rPr>
          <w:color w:val="000000" w:themeColor="text1"/>
        </w:rPr>
      </w:pPr>
      <w:r w:rsidRPr="00412970">
        <w:rPr>
          <w:color w:val="000000" w:themeColor="text1"/>
        </w:rPr>
        <w:t xml:space="preserve">This indicator estimates the current amount of carbon stored in a landscape across all land cover types based on the biophysical amount of stored in four carbon pools (aboveground, belowground, soil and dead matter) and areas under-going land use transitions. Changes in stored carbon with land-use change in the evaluated scenarios were estimated using IPCC carbon stock and conversion values for different land-use types in conjunction with each LULC change scenarios. The results for each evaluated scenario by the relevant carbon pool are presented in Table A. </w:t>
      </w:r>
    </w:p>
    <w:p w14:paraId="5FFC3CA9" w14:textId="77777777" w:rsidR="00412970" w:rsidRPr="00412970" w:rsidRDefault="00412970" w:rsidP="00412970">
      <w:pPr>
        <w:rPr>
          <w:color w:val="000000" w:themeColor="text1"/>
        </w:rPr>
      </w:pPr>
    </w:p>
    <w:p w14:paraId="6AB005D2" w14:textId="77777777" w:rsidR="00412970" w:rsidRPr="00412970" w:rsidRDefault="00412970" w:rsidP="00412970">
      <w:pPr>
        <w:rPr>
          <w:color w:val="000000" w:themeColor="text1"/>
        </w:rPr>
      </w:pPr>
      <w:r w:rsidRPr="00412970">
        <w:rPr>
          <w:i/>
          <w:color w:val="000000" w:themeColor="text1"/>
          <w:sz w:val="18"/>
          <w:szCs w:val="18"/>
          <w:highlight w:val="white"/>
        </w:rPr>
        <w:t xml:space="preserve">*Note: The model assumes that none of the LULC types in the landscape are gaining or losing carbon over time, and it does not account for variation in carbon storage within each LULC type resulting from species composition or abiotic factors. </w:t>
      </w:r>
      <w:proofErr w:type="gramStart"/>
      <w:r w:rsidRPr="00412970">
        <w:rPr>
          <w:i/>
          <w:color w:val="000000" w:themeColor="text1"/>
          <w:sz w:val="18"/>
          <w:szCs w:val="18"/>
          <w:highlight w:val="white"/>
        </w:rPr>
        <w:t>Finally</w:t>
      </w:r>
      <w:proofErr w:type="gramEnd"/>
      <w:r w:rsidRPr="00412970">
        <w:rPr>
          <w:i/>
          <w:color w:val="000000" w:themeColor="text1"/>
          <w:sz w:val="18"/>
          <w:szCs w:val="18"/>
          <w:highlight w:val="white"/>
        </w:rPr>
        <w:t xml:space="preserve"> there the model does not account for movement of carbon between the carbon pools with time. </w:t>
      </w:r>
    </w:p>
    <w:p w14:paraId="7DDC2EBD" w14:textId="77777777" w:rsidR="00412970" w:rsidRPr="00412970" w:rsidRDefault="00412970" w:rsidP="00412970">
      <w:pPr>
        <w:rPr>
          <w:color w:val="000000" w:themeColor="text1"/>
        </w:rPr>
      </w:pPr>
    </w:p>
    <w:p w14:paraId="02FA069E" w14:textId="77777777" w:rsidR="00412970" w:rsidRPr="00412970" w:rsidRDefault="00412970" w:rsidP="00412970">
      <w:pPr>
        <w:rPr>
          <w:color w:val="000000" w:themeColor="text1"/>
        </w:rPr>
      </w:pPr>
      <w:r w:rsidRPr="00412970">
        <w:rPr>
          <w:color w:val="000000" w:themeColor="text1"/>
        </w:rPr>
        <w:t xml:space="preserve">Results: Of the evaluated scenarios, [scenario A] had the highest total stored carbon with [XX MT] stored across the four carbon pools, and [scenario B] had the lowest with only [XX MT] stored. </w:t>
      </w:r>
    </w:p>
    <w:p w14:paraId="4CDC9BE9" w14:textId="77777777" w:rsidR="00412970" w:rsidRPr="00412970" w:rsidRDefault="00412970" w:rsidP="00412970">
      <w:pPr>
        <w:rPr>
          <w:color w:val="000000" w:themeColor="text1"/>
        </w:rPr>
      </w:pPr>
    </w:p>
    <w:p w14:paraId="4656228C" w14:textId="77777777" w:rsidR="00412970" w:rsidRPr="00412970" w:rsidRDefault="00412970" w:rsidP="00412970">
      <w:pPr>
        <w:rPr>
          <w:color w:val="000000" w:themeColor="text1"/>
        </w:rPr>
      </w:pPr>
      <w:r w:rsidRPr="00412970">
        <w:rPr>
          <w:color w:val="000000" w:themeColor="text1"/>
        </w:rPr>
        <w:t>Table A. Carbon storage across evaluated scenarios in Megatons of C</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00"/>
        <w:gridCol w:w="1470"/>
        <w:gridCol w:w="1500"/>
        <w:gridCol w:w="1500"/>
        <w:gridCol w:w="1425"/>
        <w:gridCol w:w="1485"/>
      </w:tblGrid>
      <w:tr w:rsidR="00412970" w:rsidRPr="00412970" w14:paraId="58D516E8" w14:textId="77777777" w:rsidTr="00D66C98">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782AB9" w14:textId="77777777" w:rsidR="00412970" w:rsidRPr="00412970" w:rsidRDefault="00412970" w:rsidP="00412970">
            <w:pPr>
              <w:rPr>
                <w:color w:val="000000" w:themeColor="text1"/>
              </w:rPr>
            </w:pPr>
            <w:r w:rsidRPr="00412970">
              <w:rPr>
                <w:color w:val="000000" w:themeColor="text1"/>
              </w:rPr>
              <w:t>Scenario</w:t>
            </w:r>
          </w:p>
        </w:tc>
        <w:tc>
          <w:tcPr>
            <w:tcW w:w="14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A0C018E" w14:textId="77777777" w:rsidR="00412970" w:rsidRPr="00412970" w:rsidRDefault="00412970" w:rsidP="00412970">
            <w:pPr>
              <w:rPr>
                <w:color w:val="000000" w:themeColor="text1"/>
              </w:rPr>
            </w:pPr>
            <w:r w:rsidRPr="00412970">
              <w:rPr>
                <w:color w:val="000000" w:themeColor="text1"/>
              </w:rPr>
              <w:t>Total Stored C</w:t>
            </w:r>
          </w:p>
        </w:tc>
        <w:tc>
          <w:tcPr>
            <w:tcW w:w="1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9A4724A" w14:textId="77777777" w:rsidR="00412970" w:rsidRPr="00412970" w:rsidRDefault="00412970" w:rsidP="00412970">
            <w:pPr>
              <w:rPr>
                <w:color w:val="000000" w:themeColor="text1"/>
              </w:rPr>
            </w:pPr>
            <w:r w:rsidRPr="00412970">
              <w:rPr>
                <w:color w:val="000000" w:themeColor="text1"/>
              </w:rPr>
              <w:t>Above Ground</w:t>
            </w:r>
          </w:p>
        </w:tc>
        <w:tc>
          <w:tcPr>
            <w:tcW w:w="1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4C14239" w14:textId="77777777" w:rsidR="00412970" w:rsidRPr="00412970" w:rsidRDefault="00412970" w:rsidP="00412970">
            <w:pPr>
              <w:rPr>
                <w:color w:val="000000" w:themeColor="text1"/>
              </w:rPr>
            </w:pPr>
            <w:r w:rsidRPr="00412970">
              <w:rPr>
                <w:color w:val="000000" w:themeColor="text1"/>
              </w:rPr>
              <w:t>Below Ground</w:t>
            </w:r>
          </w:p>
        </w:tc>
        <w:tc>
          <w:tcPr>
            <w:tcW w:w="142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516472C" w14:textId="77777777" w:rsidR="00412970" w:rsidRPr="00412970" w:rsidRDefault="00412970" w:rsidP="00412970">
            <w:pPr>
              <w:rPr>
                <w:color w:val="000000" w:themeColor="text1"/>
              </w:rPr>
            </w:pPr>
            <w:r w:rsidRPr="00412970">
              <w:rPr>
                <w:color w:val="000000" w:themeColor="text1"/>
              </w:rPr>
              <w:t>Soil Carbon</w:t>
            </w:r>
          </w:p>
        </w:tc>
        <w:tc>
          <w:tcPr>
            <w:tcW w:w="14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B51AE1" w14:textId="77777777" w:rsidR="00412970" w:rsidRPr="00412970" w:rsidRDefault="00412970" w:rsidP="00412970">
            <w:pPr>
              <w:rPr>
                <w:color w:val="000000" w:themeColor="text1"/>
              </w:rPr>
            </w:pPr>
            <w:r w:rsidRPr="00412970">
              <w:rPr>
                <w:color w:val="000000" w:themeColor="text1"/>
              </w:rPr>
              <w:t>Dead Matter</w:t>
            </w:r>
          </w:p>
        </w:tc>
      </w:tr>
      <w:tr w:rsidR="00412970" w:rsidRPr="00412970" w14:paraId="3533DC2B" w14:textId="77777777" w:rsidTr="00D66C98">
        <w:tc>
          <w:tcPr>
            <w:tcW w:w="1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DCB513" w14:textId="77777777" w:rsidR="00412970" w:rsidRPr="00412970" w:rsidRDefault="00412970" w:rsidP="00412970">
            <w:pPr>
              <w:rPr>
                <w:color w:val="000000" w:themeColor="text1"/>
              </w:rPr>
            </w:pPr>
            <w:r w:rsidRPr="00412970">
              <w:rPr>
                <w:color w:val="000000" w:themeColor="text1"/>
              </w:rPr>
              <w:t>[…] Current</w:t>
            </w:r>
          </w:p>
        </w:tc>
        <w:tc>
          <w:tcPr>
            <w:tcW w:w="1470" w:type="dxa"/>
            <w:tcBorders>
              <w:bottom w:val="single" w:sz="8" w:space="0" w:color="000000"/>
              <w:right w:val="single" w:sz="8" w:space="0" w:color="000000"/>
            </w:tcBorders>
            <w:tcMar>
              <w:top w:w="100" w:type="dxa"/>
              <w:left w:w="100" w:type="dxa"/>
              <w:bottom w:w="100" w:type="dxa"/>
              <w:right w:w="100" w:type="dxa"/>
            </w:tcMar>
          </w:tcPr>
          <w:p w14:paraId="0B1B57DF" w14:textId="77777777" w:rsidR="00412970" w:rsidRPr="00412970" w:rsidRDefault="00412970" w:rsidP="00412970">
            <w:pPr>
              <w:rPr>
                <w:color w:val="000000" w:themeColor="text1"/>
              </w:rPr>
            </w:pPr>
            <w:r w:rsidRPr="00412970">
              <w:rPr>
                <w:color w:val="000000" w:themeColor="text1"/>
              </w:rPr>
              <w:t xml:space="preserve"> </w:t>
            </w:r>
          </w:p>
        </w:tc>
        <w:tc>
          <w:tcPr>
            <w:tcW w:w="1500" w:type="dxa"/>
            <w:tcBorders>
              <w:bottom w:val="single" w:sz="8" w:space="0" w:color="000000"/>
              <w:right w:val="single" w:sz="8" w:space="0" w:color="000000"/>
            </w:tcBorders>
            <w:tcMar>
              <w:top w:w="100" w:type="dxa"/>
              <w:left w:w="100" w:type="dxa"/>
              <w:bottom w:w="100" w:type="dxa"/>
              <w:right w:w="100" w:type="dxa"/>
            </w:tcMar>
          </w:tcPr>
          <w:p w14:paraId="3306C1CF" w14:textId="77777777" w:rsidR="00412970" w:rsidRPr="00412970" w:rsidRDefault="00412970" w:rsidP="00412970">
            <w:pPr>
              <w:rPr>
                <w:color w:val="000000" w:themeColor="text1"/>
              </w:rPr>
            </w:pPr>
            <w:r w:rsidRPr="00412970">
              <w:rPr>
                <w:color w:val="000000" w:themeColor="text1"/>
              </w:rPr>
              <w:t xml:space="preserve"> </w:t>
            </w:r>
          </w:p>
        </w:tc>
        <w:tc>
          <w:tcPr>
            <w:tcW w:w="1500" w:type="dxa"/>
            <w:tcBorders>
              <w:bottom w:val="single" w:sz="8" w:space="0" w:color="000000"/>
              <w:right w:val="single" w:sz="8" w:space="0" w:color="000000"/>
            </w:tcBorders>
            <w:tcMar>
              <w:top w:w="100" w:type="dxa"/>
              <w:left w:w="100" w:type="dxa"/>
              <w:bottom w:w="100" w:type="dxa"/>
              <w:right w:w="100" w:type="dxa"/>
            </w:tcMar>
          </w:tcPr>
          <w:p w14:paraId="2545EAB9" w14:textId="77777777" w:rsidR="00412970" w:rsidRPr="00412970" w:rsidRDefault="00412970" w:rsidP="00412970">
            <w:pPr>
              <w:rPr>
                <w:color w:val="000000" w:themeColor="text1"/>
              </w:rPr>
            </w:pPr>
            <w:r w:rsidRPr="00412970">
              <w:rPr>
                <w:color w:val="000000" w:themeColor="text1"/>
              </w:rPr>
              <w:t xml:space="preserve"> </w:t>
            </w:r>
          </w:p>
        </w:tc>
        <w:tc>
          <w:tcPr>
            <w:tcW w:w="1425" w:type="dxa"/>
            <w:tcBorders>
              <w:bottom w:val="single" w:sz="8" w:space="0" w:color="000000"/>
              <w:right w:val="single" w:sz="8" w:space="0" w:color="000000"/>
            </w:tcBorders>
            <w:tcMar>
              <w:top w:w="100" w:type="dxa"/>
              <w:left w:w="100" w:type="dxa"/>
              <w:bottom w:w="100" w:type="dxa"/>
              <w:right w:w="100" w:type="dxa"/>
            </w:tcMar>
          </w:tcPr>
          <w:p w14:paraId="064A7F35" w14:textId="77777777" w:rsidR="00412970" w:rsidRPr="00412970" w:rsidRDefault="00412970" w:rsidP="00412970">
            <w:pPr>
              <w:rPr>
                <w:color w:val="000000" w:themeColor="text1"/>
              </w:rPr>
            </w:pPr>
            <w:r w:rsidRPr="00412970">
              <w:rPr>
                <w:color w:val="000000" w:themeColor="text1"/>
              </w:rPr>
              <w:t xml:space="preserve"> </w:t>
            </w:r>
          </w:p>
        </w:tc>
        <w:tc>
          <w:tcPr>
            <w:tcW w:w="1485" w:type="dxa"/>
            <w:tcBorders>
              <w:bottom w:val="single" w:sz="8" w:space="0" w:color="000000"/>
              <w:right w:val="single" w:sz="8" w:space="0" w:color="000000"/>
            </w:tcBorders>
            <w:tcMar>
              <w:top w:w="100" w:type="dxa"/>
              <w:left w:w="100" w:type="dxa"/>
              <w:bottom w:w="100" w:type="dxa"/>
              <w:right w:w="100" w:type="dxa"/>
            </w:tcMar>
          </w:tcPr>
          <w:p w14:paraId="72FED4BA" w14:textId="77777777" w:rsidR="00412970" w:rsidRPr="00412970" w:rsidRDefault="00412970" w:rsidP="00412970">
            <w:pPr>
              <w:rPr>
                <w:color w:val="000000" w:themeColor="text1"/>
              </w:rPr>
            </w:pPr>
            <w:r w:rsidRPr="00412970">
              <w:rPr>
                <w:color w:val="000000" w:themeColor="text1"/>
              </w:rPr>
              <w:t xml:space="preserve"> </w:t>
            </w:r>
          </w:p>
        </w:tc>
      </w:tr>
      <w:tr w:rsidR="00412970" w:rsidRPr="00412970" w14:paraId="2D8C150E" w14:textId="77777777" w:rsidTr="00D66C98">
        <w:tc>
          <w:tcPr>
            <w:tcW w:w="1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9231C5" w14:textId="77777777" w:rsidR="00412970" w:rsidRPr="00412970" w:rsidRDefault="00412970" w:rsidP="00412970">
            <w:pPr>
              <w:rPr>
                <w:color w:val="000000" w:themeColor="text1"/>
              </w:rPr>
            </w:pPr>
            <w:r w:rsidRPr="00412970">
              <w:rPr>
                <w:color w:val="000000" w:themeColor="text1"/>
              </w:rPr>
              <w:t>BUA</w:t>
            </w:r>
          </w:p>
        </w:tc>
        <w:tc>
          <w:tcPr>
            <w:tcW w:w="1470" w:type="dxa"/>
            <w:tcBorders>
              <w:bottom w:val="single" w:sz="8" w:space="0" w:color="000000"/>
              <w:right w:val="single" w:sz="8" w:space="0" w:color="000000"/>
            </w:tcBorders>
            <w:tcMar>
              <w:top w:w="100" w:type="dxa"/>
              <w:left w:w="100" w:type="dxa"/>
              <w:bottom w:w="100" w:type="dxa"/>
              <w:right w:w="100" w:type="dxa"/>
            </w:tcMar>
          </w:tcPr>
          <w:p w14:paraId="008C055F" w14:textId="77777777" w:rsidR="00412970" w:rsidRPr="00412970" w:rsidRDefault="00412970" w:rsidP="00412970">
            <w:pPr>
              <w:rPr>
                <w:color w:val="000000" w:themeColor="text1"/>
              </w:rPr>
            </w:pPr>
            <w:r w:rsidRPr="00412970">
              <w:rPr>
                <w:color w:val="000000" w:themeColor="text1"/>
              </w:rPr>
              <w:t xml:space="preserve"> </w:t>
            </w:r>
          </w:p>
        </w:tc>
        <w:tc>
          <w:tcPr>
            <w:tcW w:w="1500" w:type="dxa"/>
            <w:tcBorders>
              <w:bottom w:val="single" w:sz="8" w:space="0" w:color="000000"/>
              <w:right w:val="single" w:sz="8" w:space="0" w:color="000000"/>
            </w:tcBorders>
            <w:tcMar>
              <w:top w:w="100" w:type="dxa"/>
              <w:left w:w="100" w:type="dxa"/>
              <w:bottom w:w="100" w:type="dxa"/>
              <w:right w:w="100" w:type="dxa"/>
            </w:tcMar>
          </w:tcPr>
          <w:p w14:paraId="16B6C6D6" w14:textId="77777777" w:rsidR="00412970" w:rsidRPr="00412970" w:rsidRDefault="00412970" w:rsidP="00412970">
            <w:pPr>
              <w:rPr>
                <w:color w:val="000000" w:themeColor="text1"/>
              </w:rPr>
            </w:pPr>
            <w:r w:rsidRPr="00412970">
              <w:rPr>
                <w:color w:val="000000" w:themeColor="text1"/>
              </w:rPr>
              <w:t xml:space="preserve"> </w:t>
            </w:r>
          </w:p>
        </w:tc>
        <w:tc>
          <w:tcPr>
            <w:tcW w:w="1500" w:type="dxa"/>
            <w:tcBorders>
              <w:bottom w:val="single" w:sz="8" w:space="0" w:color="000000"/>
              <w:right w:val="single" w:sz="8" w:space="0" w:color="000000"/>
            </w:tcBorders>
            <w:tcMar>
              <w:top w:w="100" w:type="dxa"/>
              <w:left w:w="100" w:type="dxa"/>
              <w:bottom w:w="100" w:type="dxa"/>
              <w:right w:w="100" w:type="dxa"/>
            </w:tcMar>
          </w:tcPr>
          <w:p w14:paraId="7CF6B17E" w14:textId="77777777" w:rsidR="00412970" w:rsidRPr="00412970" w:rsidRDefault="00412970" w:rsidP="00412970">
            <w:pPr>
              <w:rPr>
                <w:color w:val="000000" w:themeColor="text1"/>
              </w:rPr>
            </w:pPr>
            <w:r w:rsidRPr="00412970">
              <w:rPr>
                <w:color w:val="000000" w:themeColor="text1"/>
              </w:rPr>
              <w:t xml:space="preserve"> </w:t>
            </w:r>
          </w:p>
        </w:tc>
        <w:tc>
          <w:tcPr>
            <w:tcW w:w="1425" w:type="dxa"/>
            <w:tcBorders>
              <w:bottom w:val="single" w:sz="8" w:space="0" w:color="000000"/>
              <w:right w:val="single" w:sz="8" w:space="0" w:color="000000"/>
            </w:tcBorders>
            <w:tcMar>
              <w:top w:w="100" w:type="dxa"/>
              <w:left w:w="100" w:type="dxa"/>
              <w:bottom w:w="100" w:type="dxa"/>
              <w:right w:w="100" w:type="dxa"/>
            </w:tcMar>
          </w:tcPr>
          <w:p w14:paraId="1F042B7E" w14:textId="77777777" w:rsidR="00412970" w:rsidRPr="00412970" w:rsidRDefault="00412970" w:rsidP="00412970">
            <w:pPr>
              <w:rPr>
                <w:color w:val="000000" w:themeColor="text1"/>
              </w:rPr>
            </w:pPr>
            <w:r w:rsidRPr="00412970">
              <w:rPr>
                <w:color w:val="000000" w:themeColor="text1"/>
              </w:rPr>
              <w:t xml:space="preserve"> </w:t>
            </w:r>
          </w:p>
        </w:tc>
        <w:tc>
          <w:tcPr>
            <w:tcW w:w="1485" w:type="dxa"/>
            <w:tcBorders>
              <w:bottom w:val="single" w:sz="8" w:space="0" w:color="000000"/>
              <w:right w:val="single" w:sz="8" w:space="0" w:color="000000"/>
            </w:tcBorders>
            <w:tcMar>
              <w:top w:w="100" w:type="dxa"/>
              <w:left w:w="100" w:type="dxa"/>
              <w:bottom w:w="100" w:type="dxa"/>
              <w:right w:w="100" w:type="dxa"/>
            </w:tcMar>
          </w:tcPr>
          <w:p w14:paraId="7E05549D" w14:textId="77777777" w:rsidR="00412970" w:rsidRPr="00412970" w:rsidRDefault="00412970" w:rsidP="00412970">
            <w:pPr>
              <w:rPr>
                <w:color w:val="000000" w:themeColor="text1"/>
              </w:rPr>
            </w:pPr>
            <w:r w:rsidRPr="00412970">
              <w:rPr>
                <w:color w:val="000000" w:themeColor="text1"/>
              </w:rPr>
              <w:t xml:space="preserve"> </w:t>
            </w:r>
          </w:p>
        </w:tc>
      </w:tr>
      <w:tr w:rsidR="00412970" w:rsidRPr="00412970" w14:paraId="2121E8AA" w14:textId="77777777" w:rsidTr="00D66C98">
        <w:tc>
          <w:tcPr>
            <w:tcW w:w="1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10840A" w14:textId="77777777" w:rsidR="00412970" w:rsidRPr="00412970" w:rsidRDefault="00412970" w:rsidP="00412970">
            <w:pPr>
              <w:rPr>
                <w:color w:val="000000" w:themeColor="text1"/>
              </w:rPr>
            </w:pPr>
            <w:r w:rsidRPr="00412970">
              <w:rPr>
                <w:color w:val="000000" w:themeColor="text1"/>
              </w:rPr>
              <w:t>Scenario 1</w:t>
            </w:r>
          </w:p>
        </w:tc>
        <w:tc>
          <w:tcPr>
            <w:tcW w:w="1470" w:type="dxa"/>
            <w:tcBorders>
              <w:bottom w:val="single" w:sz="8" w:space="0" w:color="000000"/>
              <w:right w:val="single" w:sz="8" w:space="0" w:color="000000"/>
            </w:tcBorders>
            <w:tcMar>
              <w:top w:w="100" w:type="dxa"/>
              <w:left w:w="100" w:type="dxa"/>
              <w:bottom w:w="100" w:type="dxa"/>
              <w:right w:w="100" w:type="dxa"/>
            </w:tcMar>
          </w:tcPr>
          <w:p w14:paraId="7EA6582F" w14:textId="77777777" w:rsidR="00412970" w:rsidRPr="00412970" w:rsidRDefault="00412970" w:rsidP="00412970">
            <w:pPr>
              <w:rPr>
                <w:color w:val="000000" w:themeColor="text1"/>
              </w:rPr>
            </w:pPr>
            <w:r w:rsidRPr="00412970">
              <w:rPr>
                <w:color w:val="000000" w:themeColor="text1"/>
              </w:rPr>
              <w:t xml:space="preserve"> </w:t>
            </w:r>
          </w:p>
        </w:tc>
        <w:tc>
          <w:tcPr>
            <w:tcW w:w="1500" w:type="dxa"/>
            <w:tcBorders>
              <w:bottom w:val="single" w:sz="8" w:space="0" w:color="000000"/>
              <w:right w:val="single" w:sz="8" w:space="0" w:color="000000"/>
            </w:tcBorders>
            <w:tcMar>
              <w:top w:w="100" w:type="dxa"/>
              <w:left w:w="100" w:type="dxa"/>
              <w:bottom w:w="100" w:type="dxa"/>
              <w:right w:w="100" w:type="dxa"/>
            </w:tcMar>
          </w:tcPr>
          <w:p w14:paraId="4E91FA49" w14:textId="77777777" w:rsidR="00412970" w:rsidRPr="00412970" w:rsidRDefault="00412970" w:rsidP="00412970">
            <w:pPr>
              <w:rPr>
                <w:color w:val="000000" w:themeColor="text1"/>
              </w:rPr>
            </w:pPr>
            <w:r w:rsidRPr="00412970">
              <w:rPr>
                <w:color w:val="000000" w:themeColor="text1"/>
              </w:rPr>
              <w:t xml:space="preserve"> </w:t>
            </w:r>
          </w:p>
        </w:tc>
        <w:tc>
          <w:tcPr>
            <w:tcW w:w="1500" w:type="dxa"/>
            <w:tcBorders>
              <w:bottom w:val="single" w:sz="8" w:space="0" w:color="000000"/>
              <w:right w:val="single" w:sz="8" w:space="0" w:color="000000"/>
            </w:tcBorders>
            <w:tcMar>
              <w:top w:w="100" w:type="dxa"/>
              <w:left w:w="100" w:type="dxa"/>
              <w:bottom w:w="100" w:type="dxa"/>
              <w:right w:w="100" w:type="dxa"/>
            </w:tcMar>
          </w:tcPr>
          <w:p w14:paraId="513B9C0F" w14:textId="77777777" w:rsidR="00412970" w:rsidRPr="00412970" w:rsidRDefault="00412970" w:rsidP="00412970">
            <w:pPr>
              <w:rPr>
                <w:color w:val="000000" w:themeColor="text1"/>
              </w:rPr>
            </w:pPr>
            <w:r w:rsidRPr="00412970">
              <w:rPr>
                <w:color w:val="000000" w:themeColor="text1"/>
              </w:rPr>
              <w:t xml:space="preserve"> </w:t>
            </w:r>
          </w:p>
        </w:tc>
        <w:tc>
          <w:tcPr>
            <w:tcW w:w="1425" w:type="dxa"/>
            <w:tcBorders>
              <w:bottom w:val="single" w:sz="8" w:space="0" w:color="000000"/>
              <w:right w:val="single" w:sz="8" w:space="0" w:color="000000"/>
            </w:tcBorders>
            <w:tcMar>
              <w:top w:w="100" w:type="dxa"/>
              <w:left w:w="100" w:type="dxa"/>
              <w:bottom w:w="100" w:type="dxa"/>
              <w:right w:w="100" w:type="dxa"/>
            </w:tcMar>
          </w:tcPr>
          <w:p w14:paraId="76DEC79C" w14:textId="77777777" w:rsidR="00412970" w:rsidRPr="00412970" w:rsidRDefault="00412970" w:rsidP="00412970">
            <w:pPr>
              <w:rPr>
                <w:color w:val="000000" w:themeColor="text1"/>
              </w:rPr>
            </w:pPr>
            <w:r w:rsidRPr="00412970">
              <w:rPr>
                <w:color w:val="000000" w:themeColor="text1"/>
              </w:rPr>
              <w:t xml:space="preserve"> </w:t>
            </w:r>
          </w:p>
        </w:tc>
        <w:tc>
          <w:tcPr>
            <w:tcW w:w="1485" w:type="dxa"/>
            <w:tcBorders>
              <w:bottom w:val="single" w:sz="8" w:space="0" w:color="000000"/>
              <w:right w:val="single" w:sz="8" w:space="0" w:color="000000"/>
            </w:tcBorders>
            <w:tcMar>
              <w:top w:w="100" w:type="dxa"/>
              <w:left w:w="100" w:type="dxa"/>
              <w:bottom w:w="100" w:type="dxa"/>
              <w:right w:w="100" w:type="dxa"/>
            </w:tcMar>
          </w:tcPr>
          <w:p w14:paraId="5B9C958B" w14:textId="77777777" w:rsidR="00412970" w:rsidRPr="00412970" w:rsidRDefault="00412970" w:rsidP="00412970">
            <w:pPr>
              <w:rPr>
                <w:color w:val="000000" w:themeColor="text1"/>
              </w:rPr>
            </w:pPr>
            <w:r w:rsidRPr="00412970">
              <w:rPr>
                <w:color w:val="000000" w:themeColor="text1"/>
              </w:rPr>
              <w:t xml:space="preserve"> </w:t>
            </w:r>
          </w:p>
        </w:tc>
      </w:tr>
      <w:tr w:rsidR="00412970" w:rsidRPr="00412970" w14:paraId="0C640979" w14:textId="77777777" w:rsidTr="00D66C98">
        <w:tc>
          <w:tcPr>
            <w:tcW w:w="1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E77C34" w14:textId="77777777" w:rsidR="00412970" w:rsidRPr="00412970" w:rsidRDefault="00412970" w:rsidP="00412970">
            <w:pPr>
              <w:rPr>
                <w:color w:val="000000" w:themeColor="text1"/>
              </w:rPr>
            </w:pPr>
            <w:r w:rsidRPr="00412970">
              <w:rPr>
                <w:color w:val="000000" w:themeColor="text1"/>
              </w:rPr>
              <w:t xml:space="preserve">Scenario 2 </w:t>
            </w:r>
          </w:p>
        </w:tc>
        <w:tc>
          <w:tcPr>
            <w:tcW w:w="1470" w:type="dxa"/>
            <w:tcBorders>
              <w:bottom w:val="single" w:sz="8" w:space="0" w:color="000000"/>
              <w:right w:val="single" w:sz="8" w:space="0" w:color="000000"/>
            </w:tcBorders>
            <w:tcMar>
              <w:top w:w="100" w:type="dxa"/>
              <w:left w:w="100" w:type="dxa"/>
              <w:bottom w:w="100" w:type="dxa"/>
              <w:right w:w="100" w:type="dxa"/>
            </w:tcMar>
          </w:tcPr>
          <w:p w14:paraId="4794A471" w14:textId="77777777" w:rsidR="00412970" w:rsidRPr="00412970" w:rsidRDefault="00412970" w:rsidP="00412970">
            <w:pPr>
              <w:rPr>
                <w:color w:val="000000" w:themeColor="text1"/>
              </w:rPr>
            </w:pPr>
          </w:p>
        </w:tc>
        <w:tc>
          <w:tcPr>
            <w:tcW w:w="1500" w:type="dxa"/>
            <w:tcBorders>
              <w:bottom w:val="single" w:sz="8" w:space="0" w:color="000000"/>
              <w:right w:val="single" w:sz="8" w:space="0" w:color="000000"/>
            </w:tcBorders>
            <w:tcMar>
              <w:top w:w="100" w:type="dxa"/>
              <w:left w:w="100" w:type="dxa"/>
              <w:bottom w:w="100" w:type="dxa"/>
              <w:right w:w="100" w:type="dxa"/>
            </w:tcMar>
          </w:tcPr>
          <w:p w14:paraId="2C755CD1" w14:textId="77777777" w:rsidR="00412970" w:rsidRPr="00412970" w:rsidRDefault="00412970" w:rsidP="00412970">
            <w:pPr>
              <w:rPr>
                <w:color w:val="000000" w:themeColor="text1"/>
              </w:rPr>
            </w:pPr>
          </w:p>
        </w:tc>
        <w:tc>
          <w:tcPr>
            <w:tcW w:w="1500" w:type="dxa"/>
            <w:tcBorders>
              <w:bottom w:val="single" w:sz="8" w:space="0" w:color="000000"/>
              <w:right w:val="single" w:sz="8" w:space="0" w:color="000000"/>
            </w:tcBorders>
            <w:tcMar>
              <w:top w:w="100" w:type="dxa"/>
              <w:left w:w="100" w:type="dxa"/>
              <w:bottom w:w="100" w:type="dxa"/>
              <w:right w:w="100" w:type="dxa"/>
            </w:tcMar>
          </w:tcPr>
          <w:p w14:paraId="2D7688A1" w14:textId="77777777" w:rsidR="00412970" w:rsidRPr="00412970" w:rsidRDefault="00412970" w:rsidP="00412970">
            <w:pPr>
              <w:rPr>
                <w:color w:val="000000" w:themeColor="text1"/>
              </w:rPr>
            </w:pPr>
          </w:p>
        </w:tc>
        <w:tc>
          <w:tcPr>
            <w:tcW w:w="1425" w:type="dxa"/>
            <w:tcBorders>
              <w:bottom w:val="single" w:sz="8" w:space="0" w:color="000000"/>
              <w:right w:val="single" w:sz="8" w:space="0" w:color="000000"/>
            </w:tcBorders>
            <w:tcMar>
              <w:top w:w="100" w:type="dxa"/>
              <w:left w:w="100" w:type="dxa"/>
              <w:bottom w:w="100" w:type="dxa"/>
              <w:right w:w="100" w:type="dxa"/>
            </w:tcMar>
          </w:tcPr>
          <w:p w14:paraId="37646600" w14:textId="77777777" w:rsidR="00412970" w:rsidRPr="00412970" w:rsidRDefault="00412970" w:rsidP="00412970">
            <w:pPr>
              <w:rPr>
                <w:color w:val="000000" w:themeColor="text1"/>
              </w:rPr>
            </w:pPr>
          </w:p>
        </w:tc>
        <w:tc>
          <w:tcPr>
            <w:tcW w:w="1485" w:type="dxa"/>
            <w:tcBorders>
              <w:bottom w:val="single" w:sz="8" w:space="0" w:color="000000"/>
              <w:right w:val="single" w:sz="8" w:space="0" w:color="000000"/>
            </w:tcBorders>
            <w:tcMar>
              <w:top w:w="100" w:type="dxa"/>
              <w:left w:w="100" w:type="dxa"/>
              <w:bottom w:w="100" w:type="dxa"/>
              <w:right w:w="100" w:type="dxa"/>
            </w:tcMar>
          </w:tcPr>
          <w:p w14:paraId="21A9DBDA" w14:textId="77777777" w:rsidR="00412970" w:rsidRPr="00412970" w:rsidRDefault="00412970" w:rsidP="00412970">
            <w:pPr>
              <w:rPr>
                <w:color w:val="000000" w:themeColor="text1"/>
              </w:rPr>
            </w:pPr>
          </w:p>
        </w:tc>
      </w:tr>
    </w:tbl>
    <w:p w14:paraId="74CC212C" w14:textId="77777777" w:rsidR="00412970" w:rsidRPr="00412970" w:rsidRDefault="00412970" w:rsidP="00412970">
      <w:pPr>
        <w:rPr>
          <w:color w:val="000000" w:themeColor="text1"/>
        </w:rPr>
      </w:pPr>
      <w:r w:rsidRPr="00412970">
        <w:rPr>
          <w:color w:val="000000" w:themeColor="text1"/>
        </w:rPr>
        <w:t xml:space="preserve"> </w:t>
      </w:r>
    </w:p>
    <w:p w14:paraId="56219A5B" w14:textId="77777777" w:rsidR="00412970" w:rsidRPr="00412970" w:rsidRDefault="00412970" w:rsidP="00412970">
      <w:pPr>
        <w:rPr>
          <w:color w:val="000000" w:themeColor="text1"/>
        </w:rPr>
      </w:pPr>
      <w:r w:rsidRPr="00412970">
        <w:rPr>
          <w:color w:val="000000" w:themeColor="text1"/>
        </w:rPr>
        <w:t>Land use and land cover maps can be contrasted to estimate the gross change (sequestration/emissions) in stored carbon that results from re-vegetation of degraded lands and/or conversion of carbon-rich habitats releasing large quantities of carbon in the form of CO</w:t>
      </w:r>
      <w:r w:rsidRPr="00412970">
        <w:rPr>
          <w:color w:val="000000" w:themeColor="text1"/>
          <w:vertAlign w:val="subscript"/>
        </w:rPr>
        <w:t>2</w:t>
      </w:r>
      <w:r w:rsidRPr="00412970">
        <w:rPr>
          <w:color w:val="000000" w:themeColor="text1"/>
        </w:rPr>
        <w:t xml:space="preserve"> between scenarios. Estimated emissions and sequestration between the evaluated scenarios is presented in Table B calculated as the difference in estimated total stored carbon between scenarios given in Table A. Where values are positive, this </w:t>
      </w:r>
      <w:proofErr w:type="gramStart"/>
      <w:r w:rsidRPr="00412970">
        <w:rPr>
          <w:color w:val="000000" w:themeColor="text1"/>
        </w:rPr>
        <w:t>implies  additionally</w:t>
      </w:r>
      <w:proofErr w:type="gramEnd"/>
      <w:r w:rsidRPr="00412970">
        <w:rPr>
          <w:color w:val="000000" w:themeColor="text1"/>
        </w:rPr>
        <w:t xml:space="preserve"> sequestered carbon, while negative values imply additional carbon emissions as you switch from the first scenario (Row) to the second scenario (Column).</w:t>
      </w:r>
    </w:p>
    <w:p w14:paraId="622B7B2F" w14:textId="77777777" w:rsidR="00412970" w:rsidRPr="00412970" w:rsidRDefault="00412970" w:rsidP="00412970">
      <w:pPr>
        <w:rPr>
          <w:color w:val="000000" w:themeColor="text1"/>
        </w:rPr>
      </w:pPr>
    </w:p>
    <w:p w14:paraId="3921AA05" w14:textId="77777777" w:rsidR="00412970" w:rsidRPr="00412970" w:rsidRDefault="00412970" w:rsidP="00412970">
      <w:pPr>
        <w:rPr>
          <w:color w:val="000000" w:themeColor="text1"/>
        </w:rPr>
      </w:pPr>
    </w:p>
    <w:p w14:paraId="5B844387" w14:textId="77777777" w:rsidR="00412970" w:rsidRPr="00412970" w:rsidRDefault="00412970" w:rsidP="00412970">
      <w:pPr>
        <w:rPr>
          <w:color w:val="000000" w:themeColor="text1"/>
        </w:rPr>
      </w:pPr>
      <w:r w:rsidRPr="00412970">
        <w:rPr>
          <w:color w:val="000000" w:themeColor="text1"/>
        </w:rPr>
        <w:t>Table B. Carbon of Emissions (positive values) and Sequestration (negative values) between contrasted scenarios in Megatons of C across the 4 evaluated carbon pools</w:t>
      </w:r>
    </w:p>
    <w:tbl>
      <w:tblPr>
        <w:tblW w:w="68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70"/>
        <w:gridCol w:w="1950"/>
        <w:gridCol w:w="1710"/>
        <w:gridCol w:w="1710"/>
      </w:tblGrid>
      <w:tr w:rsidR="00412970" w:rsidRPr="00412970" w14:paraId="1C0A718E" w14:textId="77777777" w:rsidTr="00D66C98">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1F7758" w14:textId="77777777" w:rsidR="00412970" w:rsidRPr="00412970" w:rsidRDefault="00412970" w:rsidP="00412970">
            <w:pPr>
              <w:rPr>
                <w:color w:val="000000" w:themeColor="text1"/>
              </w:rPr>
            </w:pPr>
            <w:r w:rsidRPr="00412970">
              <w:rPr>
                <w:color w:val="000000" w:themeColor="text1"/>
              </w:rPr>
              <w:t>Scenario</w:t>
            </w:r>
          </w:p>
        </w:tc>
        <w:tc>
          <w:tcPr>
            <w:tcW w:w="195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325AFC" w14:textId="77777777" w:rsidR="00412970" w:rsidRPr="00412970" w:rsidRDefault="00412970" w:rsidP="00412970">
            <w:pPr>
              <w:rPr>
                <w:color w:val="000000" w:themeColor="text1"/>
              </w:rPr>
            </w:pPr>
            <w:r w:rsidRPr="00412970">
              <w:rPr>
                <w:color w:val="000000" w:themeColor="text1"/>
              </w:rPr>
              <w:t>Scenario 1</w:t>
            </w:r>
          </w:p>
        </w:tc>
        <w:tc>
          <w:tcPr>
            <w:tcW w:w="17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D964AA" w14:textId="77777777" w:rsidR="00412970" w:rsidRPr="00412970" w:rsidRDefault="00412970" w:rsidP="00412970">
            <w:pPr>
              <w:rPr>
                <w:color w:val="000000" w:themeColor="text1"/>
              </w:rPr>
            </w:pPr>
            <w:r w:rsidRPr="00412970">
              <w:rPr>
                <w:color w:val="000000" w:themeColor="text1"/>
              </w:rPr>
              <w:t>Scenario 2</w:t>
            </w:r>
          </w:p>
        </w:tc>
        <w:tc>
          <w:tcPr>
            <w:tcW w:w="17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AF7B5E8" w14:textId="77777777" w:rsidR="00412970" w:rsidRPr="00412970" w:rsidRDefault="00412970" w:rsidP="00412970">
            <w:pPr>
              <w:rPr>
                <w:color w:val="000000" w:themeColor="text1"/>
              </w:rPr>
            </w:pPr>
            <w:r w:rsidRPr="00412970">
              <w:rPr>
                <w:color w:val="000000" w:themeColor="text1"/>
              </w:rPr>
              <w:t>Scenario 3</w:t>
            </w:r>
          </w:p>
        </w:tc>
      </w:tr>
      <w:tr w:rsidR="00412970" w:rsidRPr="00412970" w14:paraId="092713B2" w14:textId="77777777" w:rsidTr="00D66C98">
        <w:tc>
          <w:tcPr>
            <w:tcW w:w="14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7B31A1E" w14:textId="77777777" w:rsidR="00412970" w:rsidRPr="00412970" w:rsidRDefault="00412970" w:rsidP="00412970">
            <w:pPr>
              <w:rPr>
                <w:color w:val="000000" w:themeColor="text1"/>
              </w:rPr>
            </w:pPr>
            <w:r w:rsidRPr="00412970">
              <w:rPr>
                <w:color w:val="000000" w:themeColor="text1"/>
              </w:rPr>
              <w:t>Scenario 1</w:t>
            </w:r>
          </w:p>
        </w:tc>
        <w:tc>
          <w:tcPr>
            <w:tcW w:w="1950" w:type="dxa"/>
            <w:tcBorders>
              <w:bottom w:val="single" w:sz="8" w:space="0" w:color="000000"/>
              <w:right w:val="single" w:sz="8" w:space="0" w:color="000000"/>
            </w:tcBorders>
            <w:tcMar>
              <w:top w:w="100" w:type="dxa"/>
              <w:left w:w="100" w:type="dxa"/>
              <w:bottom w:w="100" w:type="dxa"/>
              <w:right w:w="100" w:type="dxa"/>
            </w:tcMar>
          </w:tcPr>
          <w:p w14:paraId="0CFDE052" w14:textId="77777777" w:rsidR="00412970" w:rsidRPr="00412970" w:rsidRDefault="00412970" w:rsidP="00412970">
            <w:pPr>
              <w:rPr>
                <w:color w:val="000000" w:themeColor="text1"/>
              </w:rPr>
            </w:pPr>
          </w:p>
        </w:tc>
        <w:tc>
          <w:tcPr>
            <w:tcW w:w="1710" w:type="dxa"/>
            <w:tcBorders>
              <w:bottom w:val="single" w:sz="8" w:space="0" w:color="000000"/>
              <w:right w:val="single" w:sz="8" w:space="0" w:color="000000"/>
            </w:tcBorders>
            <w:tcMar>
              <w:top w:w="100" w:type="dxa"/>
              <w:left w:w="100" w:type="dxa"/>
              <w:bottom w:w="100" w:type="dxa"/>
              <w:right w:w="100" w:type="dxa"/>
            </w:tcMar>
          </w:tcPr>
          <w:p w14:paraId="02936117" w14:textId="77777777" w:rsidR="00412970" w:rsidRPr="00412970" w:rsidRDefault="00412970" w:rsidP="00412970">
            <w:pPr>
              <w:rPr>
                <w:color w:val="000000" w:themeColor="text1"/>
              </w:rPr>
            </w:pPr>
            <w:r w:rsidRPr="00412970">
              <w:rPr>
                <w:color w:val="000000" w:themeColor="text1"/>
              </w:rPr>
              <w:t xml:space="preserve"> Difference in Emissions</w:t>
            </w:r>
          </w:p>
        </w:tc>
        <w:tc>
          <w:tcPr>
            <w:tcW w:w="1710" w:type="dxa"/>
            <w:tcBorders>
              <w:bottom w:val="single" w:sz="8" w:space="0" w:color="000000"/>
              <w:right w:val="single" w:sz="8" w:space="0" w:color="000000"/>
            </w:tcBorders>
            <w:tcMar>
              <w:top w:w="100" w:type="dxa"/>
              <w:left w:w="100" w:type="dxa"/>
              <w:bottom w:w="100" w:type="dxa"/>
              <w:right w:w="100" w:type="dxa"/>
            </w:tcMar>
          </w:tcPr>
          <w:p w14:paraId="6B0064C7" w14:textId="77777777" w:rsidR="00412970" w:rsidRPr="00412970" w:rsidRDefault="00412970" w:rsidP="00412970">
            <w:pPr>
              <w:rPr>
                <w:color w:val="000000" w:themeColor="text1"/>
              </w:rPr>
            </w:pPr>
            <w:r w:rsidRPr="00412970">
              <w:rPr>
                <w:color w:val="000000" w:themeColor="text1"/>
              </w:rPr>
              <w:t xml:space="preserve"> Difference in Emissions</w:t>
            </w:r>
          </w:p>
        </w:tc>
      </w:tr>
      <w:tr w:rsidR="00412970" w:rsidRPr="00412970" w14:paraId="7D7160B6" w14:textId="77777777" w:rsidTr="00D66C98">
        <w:tc>
          <w:tcPr>
            <w:tcW w:w="14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2B3F59" w14:textId="77777777" w:rsidR="00412970" w:rsidRPr="00412970" w:rsidRDefault="00412970" w:rsidP="00412970">
            <w:pPr>
              <w:rPr>
                <w:color w:val="000000" w:themeColor="text1"/>
              </w:rPr>
            </w:pPr>
            <w:r w:rsidRPr="00412970">
              <w:rPr>
                <w:color w:val="000000" w:themeColor="text1"/>
              </w:rPr>
              <w:t>Scenario 2</w:t>
            </w:r>
          </w:p>
        </w:tc>
        <w:tc>
          <w:tcPr>
            <w:tcW w:w="1950" w:type="dxa"/>
            <w:tcBorders>
              <w:bottom w:val="single" w:sz="8" w:space="0" w:color="000000"/>
              <w:right w:val="single" w:sz="8" w:space="0" w:color="000000"/>
            </w:tcBorders>
            <w:tcMar>
              <w:top w:w="100" w:type="dxa"/>
              <w:left w:w="100" w:type="dxa"/>
              <w:bottom w:w="100" w:type="dxa"/>
              <w:right w:w="100" w:type="dxa"/>
            </w:tcMar>
          </w:tcPr>
          <w:p w14:paraId="052A0F34" w14:textId="77777777" w:rsidR="00412970" w:rsidRPr="00412970" w:rsidRDefault="00412970" w:rsidP="00412970">
            <w:pPr>
              <w:rPr>
                <w:color w:val="000000" w:themeColor="text1"/>
              </w:rPr>
            </w:pPr>
            <w:r w:rsidRPr="00412970">
              <w:rPr>
                <w:color w:val="000000" w:themeColor="text1"/>
              </w:rPr>
              <w:t>Difference in Emissions</w:t>
            </w:r>
          </w:p>
        </w:tc>
        <w:tc>
          <w:tcPr>
            <w:tcW w:w="1710" w:type="dxa"/>
            <w:tcBorders>
              <w:bottom w:val="single" w:sz="8" w:space="0" w:color="000000"/>
              <w:right w:val="single" w:sz="8" w:space="0" w:color="000000"/>
            </w:tcBorders>
            <w:tcMar>
              <w:top w:w="100" w:type="dxa"/>
              <w:left w:w="100" w:type="dxa"/>
              <w:bottom w:w="100" w:type="dxa"/>
              <w:right w:w="100" w:type="dxa"/>
            </w:tcMar>
          </w:tcPr>
          <w:p w14:paraId="3995F783" w14:textId="77777777" w:rsidR="00412970" w:rsidRPr="00412970" w:rsidRDefault="00412970" w:rsidP="00412970">
            <w:pPr>
              <w:rPr>
                <w:color w:val="000000" w:themeColor="text1"/>
              </w:rPr>
            </w:pPr>
          </w:p>
        </w:tc>
        <w:tc>
          <w:tcPr>
            <w:tcW w:w="1710" w:type="dxa"/>
            <w:tcBorders>
              <w:bottom w:val="single" w:sz="8" w:space="0" w:color="000000"/>
              <w:right w:val="single" w:sz="8" w:space="0" w:color="000000"/>
            </w:tcBorders>
            <w:tcMar>
              <w:top w:w="100" w:type="dxa"/>
              <w:left w:w="100" w:type="dxa"/>
              <w:bottom w:w="100" w:type="dxa"/>
              <w:right w:w="100" w:type="dxa"/>
            </w:tcMar>
          </w:tcPr>
          <w:p w14:paraId="49452A37" w14:textId="77777777" w:rsidR="00412970" w:rsidRPr="00412970" w:rsidRDefault="00412970" w:rsidP="00412970">
            <w:pPr>
              <w:rPr>
                <w:color w:val="000000" w:themeColor="text1"/>
              </w:rPr>
            </w:pPr>
            <w:r w:rsidRPr="00412970">
              <w:rPr>
                <w:color w:val="000000" w:themeColor="text1"/>
              </w:rPr>
              <w:t xml:space="preserve"> Difference in Emissions</w:t>
            </w:r>
          </w:p>
        </w:tc>
      </w:tr>
      <w:tr w:rsidR="00412970" w:rsidRPr="00412970" w14:paraId="290ECC6F" w14:textId="77777777" w:rsidTr="00D66C98">
        <w:tc>
          <w:tcPr>
            <w:tcW w:w="14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981311" w14:textId="77777777" w:rsidR="00412970" w:rsidRPr="00412970" w:rsidRDefault="00412970" w:rsidP="00412970">
            <w:pPr>
              <w:rPr>
                <w:color w:val="000000" w:themeColor="text1"/>
              </w:rPr>
            </w:pPr>
            <w:r w:rsidRPr="00412970">
              <w:rPr>
                <w:color w:val="000000" w:themeColor="text1"/>
              </w:rPr>
              <w:t>Scenario 3</w:t>
            </w:r>
          </w:p>
        </w:tc>
        <w:tc>
          <w:tcPr>
            <w:tcW w:w="1950" w:type="dxa"/>
            <w:tcBorders>
              <w:bottom w:val="single" w:sz="8" w:space="0" w:color="000000"/>
              <w:right w:val="single" w:sz="8" w:space="0" w:color="000000"/>
            </w:tcBorders>
            <w:tcMar>
              <w:top w:w="100" w:type="dxa"/>
              <w:left w:w="100" w:type="dxa"/>
              <w:bottom w:w="100" w:type="dxa"/>
              <w:right w:w="100" w:type="dxa"/>
            </w:tcMar>
          </w:tcPr>
          <w:p w14:paraId="42202AD9" w14:textId="77777777" w:rsidR="00412970" w:rsidRPr="00412970" w:rsidRDefault="00412970" w:rsidP="00412970">
            <w:pPr>
              <w:rPr>
                <w:color w:val="000000" w:themeColor="text1"/>
              </w:rPr>
            </w:pPr>
            <w:r w:rsidRPr="00412970">
              <w:rPr>
                <w:color w:val="000000" w:themeColor="text1"/>
              </w:rPr>
              <w:t>Difference in Emissions</w:t>
            </w:r>
          </w:p>
        </w:tc>
        <w:tc>
          <w:tcPr>
            <w:tcW w:w="1710" w:type="dxa"/>
            <w:tcBorders>
              <w:bottom w:val="single" w:sz="8" w:space="0" w:color="000000"/>
              <w:right w:val="single" w:sz="8" w:space="0" w:color="000000"/>
            </w:tcBorders>
            <w:tcMar>
              <w:top w:w="100" w:type="dxa"/>
              <w:left w:w="100" w:type="dxa"/>
              <w:bottom w:w="100" w:type="dxa"/>
              <w:right w:w="100" w:type="dxa"/>
            </w:tcMar>
          </w:tcPr>
          <w:p w14:paraId="67189F19" w14:textId="77777777" w:rsidR="00412970" w:rsidRPr="00412970" w:rsidRDefault="00412970" w:rsidP="00412970">
            <w:pPr>
              <w:rPr>
                <w:color w:val="000000" w:themeColor="text1"/>
              </w:rPr>
            </w:pPr>
            <w:r w:rsidRPr="00412970">
              <w:rPr>
                <w:color w:val="000000" w:themeColor="text1"/>
              </w:rPr>
              <w:t>Difference in Emissions</w:t>
            </w:r>
          </w:p>
        </w:tc>
        <w:tc>
          <w:tcPr>
            <w:tcW w:w="1710" w:type="dxa"/>
            <w:tcBorders>
              <w:bottom w:val="single" w:sz="8" w:space="0" w:color="000000"/>
              <w:right w:val="single" w:sz="8" w:space="0" w:color="000000"/>
            </w:tcBorders>
            <w:tcMar>
              <w:top w:w="100" w:type="dxa"/>
              <w:left w:w="100" w:type="dxa"/>
              <w:bottom w:w="100" w:type="dxa"/>
              <w:right w:w="100" w:type="dxa"/>
            </w:tcMar>
          </w:tcPr>
          <w:p w14:paraId="369C6656" w14:textId="77777777" w:rsidR="00412970" w:rsidRPr="00412970" w:rsidRDefault="00412970" w:rsidP="00412970">
            <w:pPr>
              <w:rPr>
                <w:color w:val="000000" w:themeColor="text1"/>
              </w:rPr>
            </w:pPr>
          </w:p>
        </w:tc>
      </w:tr>
    </w:tbl>
    <w:p w14:paraId="37C573F9" w14:textId="77777777" w:rsidR="00412970" w:rsidRPr="00412970" w:rsidRDefault="00412970" w:rsidP="00412970">
      <w:pPr>
        <w:rPr>
          <w:color w:val="000000" w:themeColor="text1"/>
        </w:rPr>
      </w:pPr>
      <w:r w:rsidRPr="00412970">
        <w:rPr>
          <w:color w:val="000000" w:themeColor="text1"/>
        </w:rPr>
        <w:t xml:space="preserve"> </w:t>
      </w:r>
    </w:p>
    <w:p w14:paraId="2CFEF365" w14:textId="77777777" w:rsidR="00412970" w:rsidRPr="00412970" w:rsidRDefault="00412970" w:rsidP="00412970">
      <w:pPr>
        <w:rPr>
          <w:color w:val="000000" w:themeColor="text1"/>
        </w:rPr>
      </w:pPr>
      <w:r w:rsidRPr="00412970">
        <w:rPr>
          <w:color w:val="000000" w:themeColor="text1"/>
        </w:rPr>
        <w:t>Default Maps:</w:t>
      </w:r>
    </w:p>
    <w:p w14:paraId="4BCC3EA9" w14:textId="77777777" w:rsidR="00412970" w:rsidRPr="00412970" w:rsidRDefault="00412970" w:rsidP="00412970">
      <w:pPr>
        <w:rPr>
          <w:color w:val="000000" w:themeColor="text1"/>
        </w:rPr>
      </w:pPr>
      <w:r w:rsidRPr="00412970">
        <w:rPr>
          <w:color w:val="000000" w:themeColor="text1"/>
        </w:rPr>
        <w:t>Carbon intensity(storage) per pixel for each scenario</w:t>
      </w:r>
    </w:p>
    <w:p w14:paraId="758CB27B" w14:textId="77777777" w:rsidR="00412970" w:rsidRPr="00412970" w:rsidRDefault="00412970" w:rsidP="00412970">
      <w:pPr>
        <w:rPr>
          <w:color w:val="000000" w:themeColor="text1"/>
        </w:rPr>
      </w:pPr>
      <w:r w:rsidRPr="00412970">
        <w:rPr>
          <w:color w:val="000000" w:themeColor="text1"/>
        </w:rPr>
        <w:t>If baseline defined - Difference in carbon intensity between scenario and baseline</w:t>
      </w:r>
    </w:p>
    <w:p w14:paraId="31A817C3" w14:textId="77777777" w:rsidR="00412970" w:rsidRPr="00412970" w:rsidRDefault="00412970" w:rsidP="00412970">
      <w:pPr>
        <w:rPr>
          <w:color w:val="000000" w:themeColor="text1"/>
        </w:rPr>
      </w:pPr>
    </w:p>
    <w:p w14:paraId="18A47014" w14:textId="77777777" w:rsidR="00412970" w:rsidRPr="00412970" w:rsidRDefault="00412970" w:rsidP="00412970">
      <w:pPr>
        <w:rPr>
          <w:color w:val="000000" w:themeColor="text1"/>
        </w:rPr>
      </w:pPr>
      <w:r w:rsidRPr="00412970">
        <w:rPr>
          <w:color w:val="000000" w:themeColor="text1"/>
        </w:rPr>
        <w:t xml:space="preserve">User Selected Maps: </w:t>
      </w:r>
    </w:p>
    <w:p w14:paraId="776C79BE" w14:textId="77777777" w:rsidR="00412970" w:rsidRPr="00412970" w:rsidRDefault="00412970" w:rsidP="00412970">
      <w:pPr>
        <w:rPr>
          <w:color w:val="000000" w:themeColor="text1"/>
        </w:rPr>
      </w:pPr>
      <w:r w:rsidRPr="00412970">
        <w:rPr>
          <w:color w:val="000000" w:themeColor="text1"/>
        </w:rPr>
        <w:t>Difference in carbon intensity/storage between selected scenarios</w:t>
      </w:r>
    </w:p>
    <w:p w14:paraId="17875CFF" w14:textId="77777777" w:rsidR="00412970" w:rsidRPr="00412970" w:rsidRDefault="00412970" w:rsidP="00412970">
      <w:pPr>
        <w:rPr>
          <w:color w:val="000000" w:themeColor="text1"/>
        </w:rPr>
      </w:pPr>
    </w:p>
    <w:p w14:paraId="3F075690" w14:textId="77777777" w:rsidR="00412970" w:rsidRPr="00412970" w:rsidRDefault="00412970" w:rsidP="00412970">
      <w:pPr>
        <w:rPr>
          <w:color w:val="000000" w:themeColor="text1"/>
        </w:rPr>
      </w:pPr>
      <w:r w:rsidRPr="00412970">
        <w:rPr>
          <w:i/>
          <w:color w:val="000000" w:themeColor="text1"/>
        </w:rPr>
        <w:t xml:space="preserve">For further details on this indicator and model please see the User Guide: </w:t>
      </w:r>
      <w:r w:rsidRPr="00412970">
        <w:rPr>
          <w:color w:val="000000" w:themeColor="text1"/>
        </w:rPr>
        <w:t xml:space="preserve"> </w:t>
      </w:r>
    </w:p>
    <w:p w14:paraId="1790A76F" w14:textId="77777777" w:rsidR="00412970" w:rsidRPr="00412970" w:rsidRDefault="00412970" w:rsidP="00412970">
      <w:pPr>
        <w:rPr>
          <w:color w:val="000000" w:themeColor="text1"/>
        </w:rPr>
      </w:pPr>
      <w:hyperlink r:id="rId5">
        <w:r w:rsidRPr="00412970">
          <w:rPr>
            <w:i/>
            <w:color w:val="000000" w:themeColor="text1"/>
            <w:u w:val="single"/>
          </w:rPr>
          <w:t>http://data.naturalcapitalproject.org/invest-releases/documentation/current_release/carbonstorage.html</w:t>
        </w:r>
      </w:hyperlink>
    </w:p>
    <w:p w14:paraId="23740DFD" w14:textId="77777777" w:rsidR="00412970" w:rsidRPr="00412970" w:rsidRDefault="00412970" w:rsidP="00412970">
      <w:pPr>
        <w:rPr>
          <w:color w:val="000000" w:themeColor="text1"/>
        </w:rPr>
      </w:pPr>
    </w:p>
    <w:p w14:paraId="36497362" w14:textId="77777777" w:rsidR="00412970" w:rsidRPr="00412970" w:rsidRDefault="00412970" w:rsidP="00412970">
      <w:pPr>
        <w:rPr>
          <w:color w:val="000000" w:themeColor="text1"/>
        </w:rPr>
      </w:pPr>
    </w:p>
    <w:p w14:paraId="3ADC5397" w14:textId="77777777" w:rsidR="00412970" w:rsidRPr="00412970" w:rsidRDefault="00412970" w:rsidP="00412970">
      <w:pPr>
        <w:rPr>
          <w:color w:val="000000" w:themeColor="text1"/>
        </w:rPr>
      </w:pPr>
      <w:r w:rsidRPr="00412970">
        <w:rPr>
          <w:i/>
          <w:color w:val="000000" w:themeColor="text1"/>
        </w:rPr>
        <w:t>HYDROPOWER WATER YIELD</w:t>
      </w:r>
    </w:p>
    <w:p w14:paraId="317F8B4B" w14:textId="77777777" w:rsidR="00412970" w:rsidRPr="00412970" w:rsidRDefault="00412970" w:rsidP="00412970">
      <w:pPr>
        <w:rPr>
          <w:color w:val="000000" w:themeColor="text1"/>
        </w:rPr>
      </w:pPr>
    </w:p>
    <w:p w14:paraId="050F8202" w14:textId="77777777" w:rsidR="00412970" w:rsidRPr="00412970" w:rsidRDefault="00412970" w:rsidP="00412970">
      <w:pPr>
        <w:rPr>
          <w:color w:val="000000" w:themeColor="text1"/>
        </w:rPr>
      </w:pPr>
      <w:r w:rsidRPr="00412970">
        <w:rPr>
          <w:color w:val="000000" w:themeColor="text1"/>
        </w:rPr>
        <w:t xml:space="preserve">Rationale: In many parts of the world, water is a scarce resource in high demand by multiple sectors. Its availability is likely to become more erratic with potential shifts in precipitation with climate change. Understanding how watershed composition and configuration can affect the supply of water under changing climate scenarios can help policy makers coordinate multiple water-use demands from domestic, agriculture, industry, hydropower, conservation sectors. Using spatially explicit models of land use, cover types, </w:t>
      </w:r>
      <w:proofErr w:type="gramStart"/>
      <w:r w:rsidRPr="00412970">
        <w:rPr>
          <w:color w:val="000000" w:themeColor="text1"/>
        </w:rPr>
        <w:t>soils  and</w:t>
      </w:r>
      <w:proofErr w:type="gramEnd"/>
      <w:r w:rsidRPr="00412970">
        <w:rPr>
          <w:color w:val="000000" w:themeColor="text1"/>
        </w:rPr>
        <w:t xml:space="preserve"> climate projections this model will calculate the amount of water that is produced and used from a watershed over a year time-frame and the amount available for local populations and downstream users. </w:t>
      </w:r>
    </w:p>
    <w:p w14:paraId="3EFB3E53" w14:textId="77777777" w:rsidR="00412970" w:rsidRPr="00412970" w:rsidRDefault="00412970" w:rsidP="00412970">
      <w:pPr>
        <w:rPr>
          <w:color w:val="000000" w:themeColor="text1"/>
        </w:rPr>
      </w:pPr>
    </w:p>
    <w:p w14:paraId="4792C773" w14:textId="77777777" w:rsidR="00412970" w:rsidRPr="00412970" w:rsidRDefault="00412970" w:rsidP="00412970">
      <w:pPr>
        <w:rPr>
          <w:color w:val="000000" w:themeColor="text1"/>
        </w:rPr>
      </w:pPr>
      <w:r w:rsidRPr="00412970">
        <w:rPr>
          <w:color w:val="000000" w:themeColor="text1"/>
        </w:rPr>
        <w:t xml:space="preserve">Indicator Description: </w:t>
      </w:r>
      <w:r w:rsidRPr="00412970">
        <w:rPr>
          <w:i/>
          <w:color w:val="000000" w:themeColor="text1"/>
        </w:rPr>
        <w:t xml:space="preserve">Water Yield (cubic meters) </w:t>
      </w:r>
    </w:p>
    <w:p w14:paraId="64FA63B0" w14:textId="77777777" w:rsidR="00412970" w:rsidRPr="00412970" w:rsidRDefault="00412970" w:rsidP="00412970">
      <w:pPr>
        <w:rPr>
          <w:color w:val="000000" w:themeColor="text1"/>
        </w:rPr>
      </w:pPr>
      <w:r w:rsidRPr="00412970">
        <w:rPr>
          <w:color w:val="000000" w:themeColor="text1"/>
        </w:rPr>
        <w:t>This indicator estimates the an</w:t>
      </w:r>
      <w:r w:rsidRPr="00412970">
        <w:rPr>
          <w:color w:val="000000" w:themeColor="text1"/>
          <w:highlight w:val="white"/>
        </w:rPr>
        <w:t xml:space="preserve">nual average quantity of water produced by a watershed as measured as a single outflow point. The quantity of water produced by watersheds in each scenario is estimated from topographic data precipitation data, on average annual precipitation, annual reference evapotranspiration and a correction factor for vegetation type, root restricting layer depth, plant available water content, land use and land cover, root depth, elevation, saturated hydraulic conductivity, and consumptive water </w:t>
      </w:r>
      <w:proofErr w:type="spellStart"/>
      <w:r w:rsidRPr="00412970">
        <w:rPr>
          <w:color w:val="000000" w:themeColor="text1"/>
          <w:highlight w:val="white"/>
        </w:rPr>
        <w:t>use.If</w:t>
      </w:r>
      <w:proofErr w:type="spellEnd"/>
      <w:r w:rsidRPr="00412970">
        <w:rPr>
          <w:color w:val="000000" w:themeColor="text1"/>
          <w:highlight w:val="white"/>
        </w:rPr>
        <w:t xml:space="preserve"> a sub-watershed shapefile is provided, the quantity of water produced by each sub-watershed is calculated separately at their respective outflow points as well as at the entire watershed level. Results from each evaluated scenario are presented in Table C.</w:t>
      </w:r>
    </w:p>
    <w:p w14:paraId="74CF39C4" w14:textId="77777777" w:rsidR="00412970" w:rsidRPr="00412970" w:rsidRDefault="00412970" w:rsidP="00412970">
      <w:pPr>
        <w:rPr>
          <w:color w:val="000000" w:themeColor="text1"/>
        </w:rPr>
      </w:pPr>
    </w:p>
    <w:p w14:paraId="4CE80472" w14:textId="77777777" w:rsidR="00412970" w:rsidRPr="00412970" w:rsidRDefault="00412970" w:rsidP="00412970">
      <w:pPr>
        <w:rPr>
          <w:color w:val="000000" w:themeColor="text1"/>
        </w:rPr>
      </w:pPr>
    </w:p>
    <w:p w14:paraId="7BFF6725" w14:textId="77777777" w:rsidR="00412970" w:rsidRPr="00412970" w:rsidRDefault="00412970" w:rsidP="00412970">
      <w:pPr>
        <w:rPr>
          <w:color w:val="000000" w:themeColor="text1"/>
        </w:rPr>
      </w:pPr>
      <w:r w:rsidRPr="00412970">
        <w:rPr>
          <w:i/>
          <w:color w:val="000000" w:themeColor="text1"/>
          <w:highlight w:val="white"/>
        </w:rPr>
        <w:t xml:space="preserve">*Note: </w:t>
      </w:r>
      <w:r w:rsidRPr="00412970">
        <w:rPr>
          <w:i/>
          <w:color w:val="000000" w:themeColor="text1"/>
          <w:sz w:val="18"/>
          <w:szCs w:val="18"/>
          <w:highlight w:val="white"/>
        </w:rPr>
        <w:t xml:space="preserve">This model is based on annual precipitation averages, which neglect extremes and do not consider the temporal dimensions of water supply and hydropower production. Furthermore, the model does not consider the spatial distribution of land use land cover and complex land use patterns or underlying geology, which may induce complex water balances, may not be well captured by the model. Finally water transfers for irrigation, either between </w:t>
      </w:r>
      <w:proofErr w:type="spellStart"/>
      <w:r w:rsidRPr="00412970">
        <w:rPr>
          <w:i/>
          <w:color w:val="000000" w:themeColor="text1"/>
          <w:sz w:val="18"/>
          <w:szCs w:val="18"/>
          <w:highlight w:val="white"/>
        </w:rPr>
        <w:t>subbasins</w:t>
      </w:r>
      <w:proofErr w:type="spellEnd"/>
      <w:r w:rsidRPr="00412970">
        <w:rPr>
          <w:i/>
          <w:color w:val="000000" w:themeColor="text1"/>
          <w:sz w:val="18"/>
          <w:szCs w:val="18"/>
          <w:highlight w:val="white"/>
        </w:rPr>
        <w:t xml:space="preserve"> or between seasons, are not well captured by the model.</w:t>
      </w:r>
    </w:p>
    <w:p w14:paraId="1024FF90" w14:textId="77777777" w:rsidR="00412970" w:rsidRPr="00412970" w:rsidRDefault="00412970" w:rsidP="00412970">
      <w:pPr>
        <w:rPr>
          <w:color w:val="000000" w:themeColor="text1"/>
        </w:rPr>
      </w:pPr>
    </w:p>
    <w:p w14:paraId="766CFA5F" w14:textId="77777777" w:rsidR="00412970" w:rsidRPr="00412970" w:rsidRDefault="00412970" w:rsidP="00412970">
      <w:pPr>
        <w:rPr>
          <w:color w:val="000000" w:themeColor="text1"/>
        </w:rPr>
      </w:pPr>
      <w:r w:rsidRPr="00412970">
        <w:rPr>
          <w:color w:val="000000" w:themeColor="text1"/>
          <w:highlight w:val="white"/>
        </w:rPr>
        <w:t xml:space="preserve">Results: </w:t>
      </w:r>
      <w:r w:rsidRPr="00412970">
        <w:rPr>
          <w:color w:val="000000" w:themeColor="text1"/>
        </w:rPr>
        <w:t>Of the evaluated scenarios, [scenario A] had the highest total water yield with [XX m</w:t>
      </w:r>
      <w:r w:rsidRPr="00412970">
        <w:rPr>
          <w:color w:val="000000" w:themeColor="text1"/>
          <w:vertAlign w:val="superscript"/>
        </w:rPr>
        <w:t>3</w:t>
      </w:r>
      <w:r w:rsidRPr="00412970">
        <w:rPr>
          <w:color w:val="000000" w:themeColor="text1"/>
        </w:rPr>
        <w:t xml:space="preserve">] </w:t>
      </w:r>
      <w:proofErr w:type="gramStart"/>
      <w:r w:rsidRPr="00412970">
        <w:rPr>
          <w:color w:val="000000" w:themeColor="text1"/>
        </w:rPr>
        <w:t>provided  across</w:t>
      </w:r>
      <w:proofErr w:type="gramEnd"/>
      <w:r w:rsidRPr="00412970">
        <w:rPr>
          <w:color w:val="000000" w:themeColor="text1"/>
        </w:rPr>
        <w:t xml:space="preserve"> the evaluated watershed, and [scenario B] had the lowest total water yield with only  [XX m</w:t>
      </w:r>
      <w:r w:rsidRPr="00412970">
        <w:rPr>
          <w:color w:val="000000" w:themeColor="text1"/>
          <w:vertAlign w:val="superscript"/>
        </w:rPr>
        <w:t>3</w:t>
      </w:r>
      <w:r w:rsidRPr="00412970">
        <w:rPr>
          <w:color w:val="000000" w:themeColor="text1"/>
        </w:rPr>
        <w:t>] of water produced on an annual basis.</w:t>
      </w:r>
    </w:p>
    <w:p w14:paraId="4DCDFE28" w14:textId="77777777" w:rsidR="00412970" w:rsidRPr="00412970" w:rsidRDefault="00412970" w:rsidP="00412970">
      <w:pPr>
        <w:rPr>
          <w:color w:val="000000" w:themeColor="text1"/>
        </w:rPr>
      </w:pPr>
    </w:p>
    <w:p w14:paraId="729C10E1" w14:textId="77777777" w:rsidR="00412970" w:rsidRPr="00412970" w:rsidRDefault="00412970" w:rsidP="00412970">
      <w:pPr>
        <w:rPr>
          <w:color w:val="000000" w:themeColor="text1"/>
        </w:rPr>
      </w:pPr>
      <w:r w:rsidRPr="00412970">
        <w:rPr>
          <w:color w:val="000000" w:themeColor="text1"/>
        </w:rPr>
        <w:t>Table C. Estimated Water Yield (m</w:t>
      </w:r>
      <w:r w:rsidRPr="00412970">
        <w:rPr>
          <w:color w:val="000000" w:themeColor="text1"/>
          <w:vertAlign w:val="superscript"/>
        </w:rPr>
        <w:t>3</w:t>
      </w:r>
      <w:r w:rsidRPr="00412970">
        <w:rPr>
          <w:color w:val="000000" w:themeColor="text1"/>
        </w:rPr>
        <w:t>) from watershed and sub-watersheds for evaluated scenarios</w:t>
      </w: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00"/>
        <w:gridCol w:w="1305"/>
        <w:gridCol w:w="1665"/>
        <w:gridCol w:w="1500"/>
        <w:gridCol w:w="1425"/>
        <w:gridCol w:w="1485"/>
      </w:tblGrid>
      <w:tr w:rsidR="00412970" w:rsidRPr="00412970" w14:paraId="1E64EBDB" w14:textId="77777777" w:rsidTr="00D66C98">
        <w:trPr>
          <w:trHeight w:val="60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408B76" w14:textId="77777777" w:rsidR="00412970" w:rsidRPr="00412970" w:rsidRDefault="00412970" w:rsidP="00412970">
            <w:pPr>
              <w:rPr>
                <w:color w:val="000000" w:themeColor="text1"/>
              </w:rPr>
            </w:pPr>
            <w:r w:rsidRPr="00412970">
              <w:rPr>
                <w:color w:val="000000" w:themeColor="text1"/>
              </w:rPr>
              <w:t>Scenario</w:t>
            </w:r>
          </w:p>
        </w:tc>
        <w:tc>
          <w:tcPr>
            <w:tcW w:w="13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33144C" w14:textId="77777777" w:rsidR="00412970" w:rsidRPr="00412970" w:rsidRDefault="00412970" w:rsidP="00412970">
            <w:pPr>
              <w:rPr>
                <w:color w:val="000000" w:themeColor="text1"/>
              </w:rPr>
            </w:pPr>
            <w:r w:rsidRPr="00412970">
              <w:rPr>
                <w:color w:val="000000" w:themeColor="text1"/>
              </w:rPr>
              <w:t xml:space="preserve">Total </w:t>
            </w:r>
            <w:proofErr w:type="spellStart"/>
            <w:r w:rsidRPr="00412970">
              <w:rPr>
                <w:color w:val="000000" w:themeColor="text1"/>
              </w:rPr>
              <w:t>WatershedWater</w:t>
            </w:r>
            <w:proofErr w:type="spellEnd"/>
            <w:r w:rsidRPr="00412970">
              <w:rPr>
                <w:color w:val="000000" w:themeColor="text1"/>
              </w:rPr>
              <w:t xml:space="preserve"> Yield </w:t>
            </w:r>
          </w:p>
        </w:tc>
        <w:tc>
          <w:tcPr>
            <w:tcW w:w="16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59E66B3" w14:textId="77777777" w:rsidR="00412970" w:rsidRPr="00412970" w:rsidRDefault="00412970" w:rsidP="00412970">
            <w:pPr>
              <w:rPr>
                <w:color w:val="000000" w:themeColor="text1"/>
              </w:rPr>
            </w:pPr>
            <w:r w:rsidRPr="00412970">
              <w:rPr>
                <w:color w:val="000000" w:themeColor="text1"/>
              </w:rPr>
              <w:t>Sub-watershed [x] yield</w:t>
            </w:r>
          </w:p>
        </w:tc>
        <w:tc>
          <w:tcPr>
            <w:tcW w:w="1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D6B89F" w14:textId="77777777" w:rsidR="00412970" w:rsidRPr="00412970" w:rsidRDefault="00412970" w:rsidP="00412970">
            <w:pPr>
              <w:rPr>
                <w:color w:val="000000" w:themeColor="text1"/>
              </w:rPr>
            </w:pPr>
            <w:r w:rsidRPr="00412970">
              <w:rPr>
                <w:color w:val="000000" w:themeColor="text1"/>
              </w:rPr>
              <w:t>Sub-watershed [x] yield</w:t>
            </w:r>
          </w:p>
        </w:tc>
        <w:tc>
          <w:tcPr>
            <w:tcW w:w="142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756C34" w14:textId="77777777" w:rsidR="00412970" w:rsidRPr="00412970" w:rsidRDefault="00412970" w:rsidP="00412970">
            <w:pPr>
              <w:rPr>
                <w:color w:val="000000" w:themeColor="text1"/>
              </w:rPr>
            </w:pPr>
            <w:r w:rsidRPr="00412970">
              <w:rPr>
                <w:color w:val="000000" w:themeColor="text1"/>
              </w:rPr>
              <w:t>Sub-watershed [x] yield</w:t>
            </w:r>
          </w:p>
        </w:tc>
        <w:tc>
          <w:tcPr>
            <w:tcW w:w="14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3C4C276" w14:textId="77777777" w:rsidR="00412970" w:rsidRPr="00412970" w:rsidRDefault="00412970" w:rsidP="00412970">
            <w:pPr>
              <w:rPr>
                <w:color w:val="000000" w:themeColor="text1"/>
              </w:rPr>
            </w:pPr>
            <w:r w:rsidRPr="00412970">
              <w:rPr>
                <w:color w:val="000000" w:themeColor="text1"/>
              </w:rPr>
              <w:t>Sub-watershed [x] yield</w:t>
            </w:r>
          </w:p>
        </w:tc>
      </w:tr>
      <w:tr w:rsidR="00412970" w:rsidRPr="00412970" w14:paraId="7FC5EBB7" w14:textId="77777777" w:rsidTr="00D66C98">
        <w:tc>
          <w:tcPr>
            <w:tcW w:w="1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B8FE60" w14:textId="77777777" w:rsidR="00412970" w:rsidRPr="00412970" w:rsidRDefault="00412970" w:rsidP="00412970">
            <w:pPr>
              <w:rPr>
                <w:color w:val="000000" w:themeColor="text1"/>
              </w:rPr>
            </w:pPr>
            <w:r w:rsidRPr="00412970">
              <w:rPr>
                <w:color w:val="000000" w:themeColor="text1"/>
              </w:rPr>
              <w:t>[…] Current</w:t>
            </w:r>
          </w:p>
        </w:tc>
        <w:tc>
          <w:tcPr>
            <w:tcW w:w="1305" w:type="dxa"/>
            <w:tcBorders>
              <w:bottom w:val="single" w:sz="8" w:space="0" w:color="000000"/>
              <w:right w:val="single" w:sz="8" w:space="0" w:color="000000"/>
            </w:tcBorders>
            <w:tcMar>
              <w:top w:w="100" w:type="dxa"/>
              <w:left w:w="100" w:type="dxa"/>
              <w:bottom w:w="100" w:type="dxa"/>
              <w:right w:w="100" w:type="dxa"/>
            </w:tcMar>
          </w:tcPr>
          <w:p w14:paraId="7403617B" w14:textId="77777777" w:rsidR="00412970" w:rsidRPr="00412970" w:rsidRDefault="00412970" w:rsidP="00412970">
            <w:pPr>
              <w:rPr>
                <w:color w:val="000000" w:themeColor="text1"/>
              </w:rPr>
            </w:pPr>
            <w:r w:rsidRPr="00412970">
              <w:rPr>
                <w:color w:val="000000" w:themeColor="text1"/>
              </w:rPr>
              <w:t xml:space="preserve"> </w:t>
            </w:r>
          </w:p>
        </w:tc>
        <w:tc>
          <w:tcPr>
            <w:tcW w:w="1665" w:type="dxa"/>
            <w:tcBorders>
              <w:bottom w:val="single" w:sz="8" w:space="0" w:color="000000"/>
              <w:right w:val="single" w:sz="8" w:space="0" w:color="000000"/>
            </w:tcBorders>
            <w:tcMar>
              <w:top w:w="100" w:type="dxa"/>
              <w:left w:w="100" w:type="dxa"/>
              <w:bottom w:w="100" w:type="dxa"/>
              <w:right w:w="100" w:type="dxa"/>
            </w:tcMar>
          </w:tcPr>
          <w:p w14:paraId="40BFA182" w14:textId="77777777" w:rsidR="00412970" w:rsidRPr="00412970" w:rsidRDefault="00412970" w:rsidP="00412970">
            <w:pPr>
              <w:rPr>
                <w:color w:val="000000" w:themeColor="text1"/>
              </w:rPr>
            </w:pPr>
            <w:r w:rsidRPr="00412970">
              <w:rPr>
                <w:color w:val="000000" w:themeColor="text1"/>
              </w:rPr>
              <w:t xml:space="preserve"> </w:t>
            </w:r>
          </w:p>
        </w:tc>
        <w:tc>
          <w:tcPr>
            <w:tcW w:w="1500" w:type="dxa"/>
            <w:tcBorders>
              <w:bottom w:val="single" w:sz="8" w:space="0" w:color="000000"/>
              <w:right w:val="single" w:sz="8" w:space="0" w:color="000000"/>
            </w:tcBorders>
            <w:tcMar>
              <w:top w:w="100" w:type="dxa"/>
              <w:left w:w="100" w:type="dxa"/>
              <w:bottom w:w="100" w:type="dxa"/>
              <w:right w:w="100" w:type="dxa"/>
            </w:tcMar>
          </w:tcPr>
          <w:p w14:paraId="12A3D72A" w14:textId="77777777" w:rsidR="00412970" w:rsidRPr="00412970" w:rsidRDefault="00412970" w:rsidP="00412970">
            <w:pPr>
              <w:rPr>
                <w:color w:val="000000" w:themeColor="text1"/>
              </w:rPr>
            </w:pPr>
            <w:r w:rsidRPr="00412970">
              <w:rPr>
                <w:color w:val="000000" w:themeColor="text1"/>
              </w:rPr>
              <w:t xml:space="preserve"> </w:t>
            </w:r>
          </w:p>
        </w:tc>
        <w:tc>
          <w:tcPr>
            <w:tcW w:w="1425" w:type="dxa"/>
            <w:tcBorders>
              <w:bottom w:val="single" w:sz="8" w:space="0" w:color="000000"/>
              <w:right w:val="single" w:sz="8" w:space="0" w:color="000000"/>
            </w:tcBorders>
            <w:tcMar>
              <w:top w:w="100" w:type="dxa"/>
              <w:left w:w="100" w:type="dxa"/>
              <w:bottom w:w="100" w:type="dxa"/>
              <w:right w:w="100" w:type="dxa"/>
            </w:tcMar>
          </w:tcPr>
          <w:p w14:paraId="32821F0E" w14:textId="77777777" w:rsidR="00412970" w:rsidRPr="00412970" w:rsidRDefault="00412970" w:rsidP="00412970">
            <w:pPr>
              <w:rPr>
                <w:color w:val="000000" w:themeColor="text1"/>
              </w:rPr>
            </w:pPr>
            <w:r w:rsidRPr="00412970">
              <w:rPr>
                <w:color w:val="000000" w:themeColor="text1"/>
              </w:rPr>
              <w:t xml:space="preserve"> </w:t>
            </w:r>
          </w:p>
        </w:tc>
        <w:tc>
          <w:tcPr>
            <w:tcW w:w="1485" w:type="dxa"/>
            <w:tcBorders>
              <w:bottom w:val="single" w:sz="8" w:space="0" w:color="000000"/>
              <w:right w:val="single" w:sz="8" w:space="0" w:color="000000"/>
            </w:tcBorders>
            <w:tcMar>
              <w:top w:w="100" w:type="dxa"/>
              <w:left w:w="100" w:type="dxa"/>
              <w:bottom w:w="100" w:type="dxa"/>
              <w:right w:w="100" w:type="dxa"/>
            </w:tcMar>
          </w:tcPr>
          <w:p w14:paraId="44EE29C9" w14:textId="77777777" w:rsidR="00412970" w:rsidRPr="00412970" w:rsidRDefault="00412970" w:rsidP="00412970">
            <w:pPr>
              <w:rPr>
                <w:color w:val="000000" w:themeColor="text1"/>
              </w:rPr>
            </w:pPr>
            <w:r w:rsidRPr="00412970">
              <w:rPr>
                <w:color w:val="000000" w:themeColor="text1"/>
              </w:rPr>
              <w:t xml:space="preserve"> </w:t>
            </w:r>
          </w:p>
        </w:tc>
      </w:tr>
      <w:tr w:rsidR="00412970" w:rsidRPr="00412970" w14:paraId="03A2E807" w14:textId="77777777" w:rsidTr="00D66C98">
        <w:tc>
          <w:tcPr>
            <w:tcW w:w="1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0DAAB" w14:textId="77777777" w:rsidR="00412970" w:rsidRPr="00412970" w:rsidRDefault="00412970" w:rsidP="00412970">
            <w:pPr>
              <w:rPr>
                <w:color w:val="000000" w:themeColor="text1"/>
              </w:rPr>
            </w:pPr>
            <w:r w:rsidRPr="00412970">
              <w:rPr>
                <w:color w:val="000000" w:themeColor="text1"/>
              </w:rPr>
              <w:t>BUA</w:t>
            </w:r>
          </w:p>
        </w:tc>
        <w:tc>
          <w:tcPr>
            <w:tcW w:w="1305" w:type="dxa"/>
            <w:tcBorders>
              <w:bottom w:val="single" w:sz="8" w:space="0" w:color="000000"/>
              <w:right w:val="single" w:sz="8" w:space="0" w:color="000000"/>
            </w:tcBorders>
            <w:tcMar>
              <w:top w:w="100" w:type="dxa"/>
              <w:left w:w="100" w:type="dxa"/>
              <w:bottom w:w="100" w:type="dxa"/>
              <w:right w:w="100" w:type="dxa"/>
            </w:tcMar>
          </w:tcPr>
          <w:p w14:paraId="4101B075" w14:textId="77777777" w:rsidR="00412970" w:rsidRPr="00412970" w:rsidRDefault="00412970" w:rsidP="00412970">
            <w:pPr>
              <w:rPr>
                <w:color w:val="000000" w:themeColor="text1"/>
              </w:rPr>
            </w:pPr>
            <w:r w:rsidRPr="00412970">
              <w:rPr>
                <w:color w:val="000000" w:themeColor="text1"/>
              </w:rPr>
              <w:t xml:space="preserve"> </w:t>
            </w:r>
          </w:p>
        </w:tc>
        <w:tc>
          <w:tcPr>
            <w:tcW w:w="1665" w:type="dxa"/>
            <w:tcBorders>
              <w:bottom w:val="single" w:sz="8" w:space="0" w:color="000000"/>
              <w:right w:val="single" w:sz="8" w:space="0" w:color="000000"/>
            </w:tcBorders>
            <w:tcMar>
              <w:top w:w="100" w:type="dxa"/>
              <w:left w:w="100" w:type="dxa"/>
              <w:bottom w:w="100" w:type="dxa"/>
              <w:right w:w="100" w:type="dxa"/>
            </w:tcMar>
          </w:tcPr>
          <w:p w14:paraId="78DB4647" w14:textId="77777777" w:rsidR="00412970" w:rsidRPr="00412970" w:rsidRDefault="00412970" w:rsidP="00412970">
            <w:pPr>
              <w:rPr>
                <w:color w:val="000000" w:themeColor="text1"/>
              </w:rPr>
            </w:pPr>
            <w:r w:rsidRPr="00412970">
              <w:rPr>
                <w:color w:val="000000" w:themeColor="text1"/>
              </w:rPr>
              <w:t xml:space="preserve"> </w:t>
            </w:r>
          </w:p>
        </w:tc>
        <w:tc>
          <w:tcPr>
            <w:tcW w:w="1500" w:type="dxa"/>
            <w:tcBorders>
              <w:bottom w:val="single" w:sz="8" w:space="0" w:color="000000"/>
              <w:right w:val="single" w:sz="8" w:space="0" w:color="000000"/>
            </w:tcBorders>
            <w:tcMar>
              <w:top w:w="100" w:type="dxa"/>
              <w:left w:w="100" w:type="dxa"/>
              <w:bottom w:w="100" w:type="dxa"/>
              <w:right w:w="100" w:type="dxa"/>
            </w:tcMar>
          </w:tcPr>
          <w:p w14:paraId="0F240077" w14:textId="77777777" w:rsidR="00412970" w:rsidRPr="00412970" w:rsidRDefault="00412970" w:rsidP="00412970">
            <w:pPr>
              <w:rPr>
                <w:color w:val="000000" w:themeColor="text1"/>
              </w:rPr>
            </w:pPr>
            <w:r w:rsidRPr="00412970">
              <w:rPr>
                <w:color w:val="000000" w:themeColor="text1"/>
              </w:rPr>
              <w:t xml:space="preserve"> </w:t>
            </w:r>
          </w:p>
        </w:tc>
        <w:tc>
          <w:tcPr>
            <w:tcW w:w="1425" w:type="dxa"/>
            <w:tcBorders>
              <w:bottom w:val="single" w:sz="8" w:space="0" w:color="000000"/>
              <w:right w:val="single" w:sz="8" w:space="0" w:color="000000"/>
            </w:tcBorders>
            <w:tcMar>
              <w:top w:w="100" w:type="dxa"/>
              <w:left w:w="100" w:type="dxa"/>
              <w:bottom w:w="100" w:type="dxa"/>
              <w:right w:w="100" w:type="dxa"/>
            </w:tcMar>
          </w:tcPr>
          <w:p w14:paraId="733293A5" w14:textId="77777777" w:rsidR="00412970" w:rsidRPr="00412970" w:rsidRDefault="00412970" w:rsidP="00412970">
            <w:pPr>
              <w:rPr>
                <w:color w:val="000000" w:themeColor="text1"/>
              </w:rPr>
            </w:pPr>
            <w:r w:rsidRPr="00412970">
              <w:rPr>
                <w:color w:val="000000" w:themeColor="text1"/>
              </w:rPr>
              <w:t xml:space="preserve"> </w:t>
            </w:r>
          </w:p>
        </w:tc>
        <w:tc>
          <w:tcPr>
            <w:tcW w:w="1485" w:type="dxa"/>
            <w:tcBorders>
              <w:bottom w:val="single" w:sz="8" w:space="0" w:color="000000"/>
              <w:right w:val="single" w:sz="8" w:space="0" w:color="000000"/>
            </w:tcBorders>
            <w:tcMar>
              <w:top w:w="100" w:type="dxa"/>
              <w:left w:w="100" w:type="dxa"/>
              <w:bottom w:w="100" w:type="dxa"/>
              <w:right w:w="100" w:type="dxa"/>
            </w:tcMar>
          </w:tcPr>
          <w:p w14:paraId="7657068B" w14:textId="77777777" w:rsidR="00412970" w:rsidRPr="00412970" w:rsidRDefault="00412970" w:rsidP="00412970">
            <w:pPr>
              <w:rPr>
                <w:color w:val="000000" w:themeColor="text1"/>
              </w:rPr>
            </w:pPr>
            <w:r w:rsidRPr="00412970">
              <w:rPr>
                <w:color w:val="000000" w:themeColor="text1"/>
              </w:rPr>
              <w:t xml:space="preserve"> </w:t>
            </w:r>
          </w:p>
        </w:tc>
      </w:tr>
      <w:tr w:rsidR="00412970" w:rsidRPr="00412970" w14:paraId="11EFCA7E" w14:textId="77777777" w:rsidTr="00D66C98">
        <w:tc>
          <w:tcPr>
            <w:tcW w:w="1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AC0CD1" w14:textId="77777777" w:rsidR="00412970" w:rsidRPr="00412970" w:rsidRDefault="00412970" w:rsidP="00412970">
            <w:pPr>
              <w:rPr>
                <w:color w:val="000000" w:themeColor="text1"/>
              </w:rPr>
            </w:pPr>
            <w:r w:rsidRPr="00412970">
              <w:rPr>
                <w:color w:val="000000" w:themeColor="text1"/>
              </w:rPr>
              <w:t>Scenario 1</w:t>
            </w:r>
          </w:p>
        </w:tc>
        <w:tc>
          <w:tcPr>
            <w:tcW w:w="1305" w:type="dxa"/>
            <w:tcBorders>
              <w:bottom w:val="single" w:sz="8" w:space="0" w:color="000000"/>
              <w:right w:val="single" w:sz="8" w:space="0" w:color="000000"/>
            </w:tcBorders>
            <w:tcMar>
              <w:top w:w="100" w:type="dxa"/>
              <w:left w:w="100" w:type="dxa"/>
              <w:bottom w:w="100" w:type="dxa"/>
              <w:right w:w="100" w:type="dxa"/>
            </w:tcMar>
          </w:tcPr>
          <w:p w14:paraId="32747136" w14:textId="77777777" w:rsidR="00412970" w:rsidRPr="00412970" w:rsidRDefault="00412970" w:rsidP="00412970">
            <w:pPr>
              <w:rPr>
                <w:color w:val="000000" w:themeColor="text1"/>
              </w:rPr>
            </w:pPr>
            <w:r w:rsidRPr="00412970">
              <w:rPr>
                <w:color w:val="000000" w:themeColor="text1"/>
              </w:rPr>
              <w:t xml:space="preserve"> </w:t>
            </w:r>
          </w:p>
        </w:tc>
        <w:tc>
          <w:tcPr>
            <w:tcW w:w="1665" w:type="dxa"/>
            <w:tcBorders>
              <w:bottom w:val="single" w:sz="8" w:space="0" w:color="000000"/>
              <w:right w:val="single" w:sz="8" w:space="0" w:color="000000"/>
            </w:tcBorders>
            <w:tcMar>
              <w:top w:w="100" w:type="dxa"/>
              <w:left w:w="100" w:type="dxa"/>
              <w:bottom w:w="100" w:type="dxa"/>
              <w:right w:w="100" w:type="dxa"/>
            </w:tcMar>
          </w:tcPr>
          <w:p w14:paraId="382802CE" w14:textId="77777777" w:rsidR="00412970" w:rsidRPr="00412970" w:rsidRDefault="00412970" w:rsidP="00412970">
            <w:pPr>
              <w:rPr>
                <w:color w:val="000000" w:themeColor="text1"/>
              </w:rPr>
            </w:pPr>
            <w:r w:rsidRPr="00412970">
              <w:rPr>
                <w:color w:val="000000" w:themeColor="text1"/>
              </w:rPr>
              <w:t xml:space="preserve"> </w:t>
            </w:r>
          </w:p>
        </w:tc>
        <w:tc>
          <w:tcPr>
            <w:tcW w:w="1500" w:type="dxa"/>
            <w:tcBorders>
              <w:bottom w:val="single" w:sz="8" w:space="0" w:color="000000"/>
              <w:right w:val="single" w:sz="8" w:space="0" w:color="000000"/>
            </w:tcBorders>
            <w:tcMar>
              <w:top w:w="100" w:type="dxa"/>
              <w:left w:w="100" w:type="dxa"/>
              <w:bottom w:w="100" w:type="dxa"/>
              <w:right w:w="100" w:type="dxa"/>
            </w:tcMar>
          </w:tcPr>
          <w:p w14:paraId="720058AC" w14:textId="77777777" w:rsidR="00412970" w:rsidRPr="00412970" w:rsidRDefault="00412970" w:rsidP="00412970">
            <w:pPr>
              <w:rPr>
                <w:color w:val="000000" w:themeColor="text1"/>
              </w:rPr>
            </w:pPr>
            <w:r w:rsidRPr="00412970">
              <w:rPr>
                <w:color w:val="000000" w:themeColor="text1"/>
              </w:rPr>
              <w:t xml:space="preserve"> </w:t>
            </w:r>
          </w:p>
        </w:tc>
        <w:tc>
          <w:tcPr>
            <w:tcW w:w="1425" w:type="dxa"/>
            <w:tcBorders>
              <w:bottom w:val="single" w:sz="8" w:space="0" w:color="000000"/>
              <w:right w:val="single" w:sz="8" w:space="0" w:color="000000"/>
            </w:tcBorders>
            <w:tcMar>
              <w:top w:w="100" w:type="dxa"/>
              <w:left w:w="100" w:type="dxa"/>
              <w:bottom w:w="100" w:type="dxa"/>
              <w:right w:w="100" w:type="dxa"/>
            </w:tcMar>
          </w:tcPr>
          <w:p w14:paraId="1256B566" w14:textId="77777777" w:rsidR="00412970" w:rsidRPr="00412970" w:rsidRDefault="00412970" w:rsidP="00412970">
            <w:pPr>
              <w:rPr>
                <w:color w:val="000000" w:themeColor="text1"/>
              </w:rPr>
            </w:pPr>
            <w:r w:rsidRPr="00412970">
              <w:rPr>
                <w:color w:val="000000" w:themeColor="text1"/>
              </w:rPr>
              <w:t xml:space="preserve"> </w:t>
            </w:r>
          </w:p>
        </w:tc>
        <w:tc>
          <w:tcPr>
            <w:tcW w:w="1485" w:type="dxa"/>
            <w:tcBorders>
              <w:bottom w:val="single" w:sz="8" w:space="0" w:color="000000"/>
              <w:right w:val="single" w:sz="8" w:space="0" w:color="000000"/>
            </w:tcBorders>
            <w:tcMar>
              <w:top w:w="100" w:type="dxa"/>
              <w:left w:w="100" w:type="dxa"/>
              <w:bottom w:w="100" w:type="dxa"/>
              <w:right w:w="100" w:type="dxa"/>
            </w:tcMar>
          </w:tcPr>
          <w:p w14:paraId="2379C7B9" w14:textId="77777777" w:rsidR="00412970" w:rsidRPr="00412970" w:rsidRDefault="00412970" w:rsidP="00412970">
            <w:pPr>
              <w:rPr>
                <w:color w:val="000000" w:themeColor="text1"/>
              </w:rPr>
            </w:pPr>
            <w:r w:rsidRPr="00412970">
              <w:rPr>
                <w:color w:val="000000" w:themeColor="text1"/>
              </w:rPr>
              <w:t xml:space="preserve"> </w:t>
            </w:r>
          </w:p>
        </w:tc>
      </w:tr>
      <w:tr w:rsidR="00412970" w:rsidRPr="00412970" w14:paraId="4679DB67" w14:textId="77777777" w:rsidTr="00D66C98">
        <w:tc>
          <w:tcPr>
            <w:tcW w:w="1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3805C9" w14:textId="77777777" w:rsidR="00412970" w:rsidRPr="00412970" w:rsidRDefault="00412970" w:rsidP="00412970">
            <w:pPr>
              <w:rPr>
                <w:color w:val="000000" w:themeColor="text1"/>
              </w:rPr>
            </w:pPr>
            <w:r w:rsidRPr="00412970">
              <w:rPr>
                <w:color w:val="000000" w:themeColor="text1"/>
              </w:rPr>
              <w:t xml:space="preserve">Scenario 2 </w:t>
            </w:r>
          </w:p>
        </w:tc>
        <w:tc>
          <w:tcPr>
            <w:tcW w:w="1305" w:type="dxa"/>
            <w:tcBorders>
              <w:bottom w:val="single" w:sz="8" w:space="0" w:color="000000"/>
              <w:right w:val="single" w:sz="8" w:space="0" w:color="000000"/>
            </w:tcBorders>
            <w:tcMar>
              <w:top w:w="100" w:type="dxa"/>
              <w:left w:w="100" w:type="dxa"/>
              <w:bottom w:w="100" w:type="dxa"/>
              <w:right w:w="100" w:type="dxa"/>
            </w:tcMar>
          </w:tcPr>
          <w:p w14:paraId="7B42CAD4" w14:textId="77777777" w:rsidR="00412970" w:rsidRPr="00412970" w:rsidRDefault="00412970" w:rsidP="00412970">
            <w:pPr>
              <w:rPr>
                <w:color w:val="000000" w:themeColor="text1"/>
              </w:rPr>
            </w:pPr>
          </w:p>
        </w:tc>
        <w:tc>
          <w:tcPr>
            <w:tcW w:w="1665" w:type="dxa"/>
            <w:tcBorders>
              <w:bottom w:val="single" w:sz="8" w:space="0" w:color="000000"/>
              <w:right w:val="single" w:sz="8" w:space="0" w:color="000000"/>
            </w:tcBorders>
            <w:tcMar>
              <w:top w:w="100" w:type="dxa"/>
              <w:left w:w="100" w:type="dxa"/>
              <w:bottom w:w="100" w:type="dxa"/>
              <w:right w:w="100" w:type="dxa"/>
            </w:tcMar>
          </w:tcPr>
          <w:p w14:paraId="4C6C2CE9" w14:textId="77777777" w:rsidR="00412970" w:rsidRPr="00412970" w:rsidRDefault="00412970" w:rsidP="00412970">
            <w:pPr>
              <w:rPr>
                <w:color w:val="000000" w:themeColor="text1"/>
              </w:rPr>
            </w:pPr>
          </w:p>
        </w:tc>
        <w:tc>
          <w:tcPr>
            <w:tcW w:w="1500" w:type="dxa"/>
            <w:tcBorders>
              <w:bottom w:val="single" w:sz="8" w:space="0" w:color="000000"/>
              <w:right w:val="single" w:sz="8" w:space="0" w:color="000000"/>
            </w:tcBorders>
            <w:tcMar>
              <w:top w:w="100" w:type="dxa"/>
              <w:left w:w="100" w:type="dxa"/>
              <w:bottom w:w="100" w:type="dxa"/>
              <w:right w:w="100" w:type="dxa"/>
            </w:tcMar>
          </w:tcPr>
          <w:p w14:paraId="6D03D742" w14:textId="77777777" w:rsidR="00412970" w:rsidRPr="00412970" w:rsidRDefault="00412970" w:rsidP="00412970">
            <w:pPr>
              <w:rPr>
                <w:color w:val="000000" w:themeColor="text1"/>
              </w:rPr>
            </w:pPr>
          </w:p>
        </w:tc>
        <w:tc>
          <w:tcPr>
            <w:tcW w:w="1425" w:type="dxa"/>
            <w:tcBorders>
              <w:bottom w:val="single" w:sz="8" w:space="0" w:color="000000"/>
              <w:right w:val="single" w:sz="8" w:space="0" w:color="000000"/>
            </w:tcBorders>
            <w:tcMar>
              <w:top w:w="100" w:type="dxa"/>
              <w:left w:w="100" w:type="dxa"/>
              <w:bottom w:w="100" w:type="dxa"/>
              <w:right w:w="100" w:type="dxa"/>
            </w:tcMar>
          </w:tcPr>
          <w:p w14:paraId="4765FF67" w14:textId="77777777" w:rsidR="00412970" w:rsidRPr="00412970" w:rsidRDefault="00412970" w:rsidP="00412970">
            <w:pPr>
              <w:rPr>
                <w:color w:val="000000" w:themeColor="text1"/>
              </w:rPr>
            </w:pPr>
          </w:p>
        </w:tc>
        <w:tc>
          <w:tcPr>
            <w:tcW w:w="1485" w:type="dxa"/>
            <w:tcBorders>
              <w:bottom w:val="single" w:sz="8" w:space="0" w:color="000000"/>
              <w:right w:val="single" w:sz="8" w:space="0" w:color="000000"/>
            </w:tcBorders>
            <w:tcMar>
              <w:top w:w="100" w:type="dxa"/>
              <w:left w:w="100" w:type="dxa"/>
              <w:bottom w:w="100" w:type="dxa"/>
              <w:right w:w="100" w:type="dxa"/>
            </w:tcMar>
          </w:tcPr>
          <w:p w14:paraId="2F03F925" w14:textId="77777777" w:rsidR="00412970" w:rsidRPr="00412970" w:rsidRDefault="00412970" w:rsidP="00412970">
            <w:pPr>
              <w:rPr>
                <w:color w:val="000000" w:themeColor="text1"/>
              </w:rPr>
            </w:pPr>
          </w:p>
        </w:tc>
      </w:tr>
    </w:tbl>
    <w:p w14:paraId="4BE2EBE3" w14:textId="77777777" w:rsidR="00412970" w:rsidRPr="00412970" w:rsidRDefault="00412970" w:rsidP="00412970">
      <w:pPr>
        <w:rPr>
          <w:color w:val="000000" w:themeColor="text1"/>
        </w:rPr>
      </w:pPr>
    </w:p>
    <w:p w14:paraId="5B804BC3" w14:textId="77777777" w:rsidR="00412970" w:rsidRPr="00412970" w:rsidRDefault="00412970" w:rsidP="00412970">
      <w:pPr>
        <w:rPr>
          <w:color w:val="000000" w:themeColor="text1"/>
        </w:rPr>
      </w:pPr>
      <w:r w:rsidRPr="00412970">
        <w:rPr>
          <w:color w:val="000000" w:themeColor="text1"/>
        </w:rPr>
        <w:t xml:space="preserve">Secondary Indicator: </w:t>
      </w:r>
      <w:r w:rsidRPr="00412970">
        <w:rPr>
          <w:i/>
          <w:color w:val="000000" w:themeColor="text1"/>
        </w:rPr>
        <w:t>Potential Hydropower Capacity (kW/timespan)</w:t>
      </w:r>
    </w:p>
    <w:p w14:paraId="63E7720C" w14:textId="77777777" w:rsidR="00412970" w:rsidRPr="00412970" w:rsidRDefault="00412970" w:rsidP="00412970">
      <w:pPr>
        <w:rPr>
          <w:color w:val="000000" w:themeColor="text1"/>
        </w:rPr>
      </w:pPr>
      <w:r w:rsidRPr="00412970">
        <w:rPr>
          <w:color w:val="000000" w:themeColor="text1"/>
          <w:highlight w:val="white"/>
        </w:rPr>
        <w:t>This secondary indicator estimates the value of the water yield for reservoir hydropower production using market value and production costs, the remaining lifetime of the reservoir, and a discount rate.</w:t>
      </w:r>
      <w:r w:rsidRPr="00412970">
        <w:rPr>
          <w:i/>
          <w:color w:val="000000" w:themeColor="text1"/>
        </w:rPr>
        <w:t xml:space="preserve"> </w:t>
      </w:r>
      <w:r w:rsidRPr="00412970">
        <w:rPr>
          <w:color w:val="000000" w:themeColor="text1"/>
          <w:highlight w:val="white"/>
        </w:rPr>
        <w:t>It calculates the relative contribution of each land parcel to annual average water yield and production of hydropower, values this contribution in terms of energy production, and calculates the net present value of hydropower production over the life of the reservoir.  The valuation model assumes that energy pricing is static over time.</w:t>
      </w:r>
    </w:p>
    <w:p w14:paraId="410F1A04" w14:textId="77777777" w:rsidR="00412970" w:rsidRPr="00412970" w:rsidRDefault="00412970" w:rsidP="00412970">
      <w:pPr>
        <w:rPr>
          <w:color w:val="000000" w:themeColor="text1"/>
        </w:rPr>
      </w:pPr>
    </w:p>
    <w:p w14:paraId="7B65D541" w14:textId="77777777" w:rsidR="00412970" w:rsidRPr="00412970" w:rsidRDefault="00412970" w:rsidP="00412970">
      <w:pPr>
        <w:rPr>
          <w:color w:val="000000" w:themeColor="text1"/>
        </w:rPr>
      </w:pPr>
      <w:r w:rsidRPr="00412970">
        <w:rPr>
          <w:color w:val="000000" w:themeColor="text1"/>
          <w:highlight w:val="white"/>
        </w:rPr>
        <w:t>Results:</w:t>
      </w:r>
    </w:p>
    <w:p w14:paraId="0CB31B99" w14:textId="77777777" w:rsidR="00412970" w:rsidRPr="00412970" w:rsidRDefault="00412970" w:rsidP="00412970">
      <w:pPr>
        <w:rPr>
          <w:color w:val="000000" w:themeColor="text1"/>
        </w:rPr>
      </w:pPr>
      <w:r w:rsidRPr="00412970">
        <w:rPr>
          <w:color w:val="000000" w:themeColor="text1"/>
          <w:highlight w:val="white"/>
        </w:rPr>
        <w:t>Table D presents the amount of energy produced by the hydropower station and the value of this energy in economic terms over a specified timespan that is attributable to each watershed based on the water yield contribution for each scenario. Of the evaluated scenarios, [</w:t>
      </w:r>
      <w:r w:rsidRPr="00412970">
        <w:rPr>
          <w:color w:val="000000" w:themeColor="text1"/>
        </w:rPr>
        <w:t>scenario A] had the highest energy [XX] and value [XX] produced across the watershed, and [scenario B] had the lowest energy [XX] and value [XX</w:t>
      </w:r>
      <w:proofErr w:type="gramStart"/>
      <w:r w:rsidRPr="00412970">
        <w:rPr>
          <w:color w:val="000000" w:themeColor="text1"/>
        </w:rPr>
        <w:t>]  produced</w:t>
      </w:r>
      <w:proofErr w:type="gramEnd"/>
      <w:r w:rsidRPr="00412970">
        <w:rPr>
          <w:color w:val="000000" w:themeColor="text1"/>
        </w:rPr>
        <w:t xml:space="preserve"> over the XX year timespan evaluated.</w:t>
      </w:r>
    </w:p>
    <w:p w14:paraId="4E366F28" w14:textId="77777777" w:rsidR="00412970" w:rsidRPr="00412970" w:rsidRDefault="00412970" w:rsidP="00412970">
      <w:pPr>
        <w:rPr>
          <w:color w:val="000000" w:themeColor="text1"/>
        </w:rPr>
      </w:pPr>
    </w:p>
    <w:p w14:paraId="195342AD" w14:textId="77777777" w:rsidR="00412970" w:rsidRPr="00412970" w:rsidRDefault="00412970" w:rsidP="00412970">
      <w:pPr>
        <w:rPr>
          <w:color w:val="000000" w:themeColor="text1"/>
        </w:rPr>
      </w:pPr>
      <w:r w:rsidRPr="00412970">
        <w:rPr>
          <w:color w:val="000000" w:themeColor="text1"/>
        </w:rPr>
        <w:t>Table D. Estimated total energy produced by the watershed and its economic value over the lifespan of the hydropower dam across evaluated scenarios</w:t>
      </w:r>
    </w:p>
    <w:tbl>
      <w:tblPr>
        <w:tblW w:w="54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00"/>
        <w:gridCol w:w="1800"/>
        <w:gridCol w:w="2145"/>
      </w:tblGrid>
      <w:tr w:rsidR="00412970" w:rsidRPr="00412970" w14:paraId="54739403" w14:textId="77777777" w:rsidTr="00D66C98">
        <w:trPr>
          <w:trHeight w:val="60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31A4F7" w14:textId="77777777" w:rsidR="00412970" w:rsidRPr="00412970" w:rsidRDefault="00412970" w:rsidP="00412970">
            <w:pPr>
              <w:rPr>
                <w:color w:val="000000" w:themeColor="text1"/>
              </w:rPr>
            </w:pPr>
            <w:r w:rsidRPr="00412970">
              <w:rPr>
                <w:color w:val="000000" w:themeColor="text1"/>
              </w:rPr>
              <w:t>Scenario</w:t>
            </w:r>
          </w:p>
        </w:tc>
        <w:tc>
          <w:tcPr>
            <w:tcW w:w="18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926176" w14:textId="77777777" w:rsidR="00412970" w:rsidRPr="00412970" w:rsidRDefault="00412970" w:rsidP="00412970">
            <w:pPr>
              <w:rPr>
                <w:color w:val="000000" w:themeColor="text1"/>
              </w:rPr>
            </w:pPr>
            <w:r w:rsidRPr="00412970">
              <w:rPr>
                <w:color w:val="000000" w:themeColor="text1"/>
              </w:rPr>
              <w:t xml:space="preserve">Total energy produced (kW/timespan) </w:t>
            </w:r>
          </w:p>
        </w:tc>
        <w:tc>
          <w:tcPr>
            <w:tcW w:w="214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B1BB85" w14:textId="77777777" w:rsidR="00412970" w:rsidRPr="00412970" w:rsidRDefault="00412970" w:rsidP="00412970">
            <w:pPr>
              <w:rPr>
                <w:color w:val="000000" w:themeColor="text1"/>
              </w:rPr>
            </w:pPr>
            <w:r w:rsidRPr="00412970">
              <w:rPr>
                <w:color w:val="000000" w:themeColor="text1"/>
              </w:rPr>
              <w:t>Value of energy produced (currency/timespan)</w:t>
            </w:r>
          </w:p>
        </w:tc>
      </w:tr>
      <w:tr w:rsidR="00412970" w:rsidRPr="00412970" w14:paraId="35D35E5F" w14:textId="77777777" w:rsidTr="00D66C98">
        <w:tc>
          <w:tcPr>
            <w:tcW w:w="1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227DB" w14:textId="77777777" w:rsidR="00412970" w:rsidRPr="00412970" w:rsidRDefault="00412970" w:rsidP="00412970">
            <w:pPr>
              <w:rPr>
                <w:color w:val="000000" w:themeColor="text1"/>
              </w:rPr>
            </w:pPr>
            <w:r w:rsidRPr="00412970">
              <w:rPr>
                <w:color w:val="000000" w:themeColor="text1"/>
              </w:rPr>
              <w:t>[…] Current</w:t>
            </w:r>
          </w:p>
        </w:tc>
        <w:tc>
          <w:tcPr>
            <w:tcW w:w="1800" w:type="dxa"/>
            <w:tcBorders>
              <w:bottom w:val="single" w:sz="8" w:space="0" w:color="000000"/>
              <w:right w:val="single" w:sz="8" w:space="0" w:color="000000"/>
            </w:tcBorders>
            <w:tcMar>
              <w:top w:w="100" w:type="dxa"/>
              <w:left w:w="100" w:type="dxa"/>
              <w:bottom w:w="100" w:type="dxa"/>
              <w:right w:w="100" w:type="dxa"/>
            </w:tcMar>
          </w:tcPr>
          <w:p w14:paraId="7ABFE48E" w14:textId="77777777" w:rsidR="00412970" w:rsidRPr="00412970" w:rsidRDefault="00412970" w:rsidP="00412970">
            <w:pPr>
              <w:rPr>
                <w:color w:val="000000" w:themeColor="text1"/>
              </w:rPr>
            </w:pPr>
            <w:r w:rsidRPr="00412970">
              <w:rPr>
                <w:color w:val="000000" w:themeColor="text1"/>
              </w:rPr>
              <w:t xml:space="preserve"> </w:t>
            </w:r>
          </w:p>
        </w:tc>
        <w:tc>
          <w:tcPr>
            <w:tcW w:w="2145" w:type="dxa"/>
            <w:tcBorders>
              <w:bottom w:val="single" w:sz="8" w:space="0" w:color="000000"/>
              <w:right w:val="single" w:sz="8" w:space="0" w:color="000000"/>
            </w:tcBorders>
            <w:tcMar>
              <w:top w:w="100" w:type="dxa"/>
              <w:left w:w="100" w:type="dxa"/>
              <w:bottom w:w="100" w:type="dxa"/>
              <w:right w:w="100" w:type="dxa"/>
            </w:tcMar>
          </w:tcPr>
          <w:p w14:paraId="2EB02049" w14:textId="77777777" w:rsidR="00412970" w:rsidRPr="00412970" w:rsidRDefault="00412970" w:rsidP="00412970">
            <w:pPr>
              <w:rPr>
                <w:color w:val="000000" w:themeColor="text1"/>
              </w:rPr>
            </w:pPr>
            <w:r w:rsidRPr="00412970">
              <w:rPr>
                <w:color w:val="000000" w:themeColor="text1"/>
              </w:rPr>
              <w:t xml:space="preserve"> </w:t>
            </w:r>
          </w:p>
        </w:tc>
      </w:tr>
      <w:tr w:rsidR="00412970" w:rsidRPr="00412970" w14:paraId="16B28CC5" w14:textId="77777777" w:rsidTr="00D66C98">
        <w:tc>
          <w:tcPr>
            <w:tcW w:w="1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D831CA" w14:textId="77777777" w:rsidR="00412970" w:rsidRPr="00412970" w:rsidRDefault="00412970" w:rsidP="00412970">
            <w:pPr>
              <w:rPr>
                <w:color w:val="000000" w:themeColor="text1"/>
              </w:rPr>
            </w:pPr>
            <w:r w:rsidRPr="00412970">
              <w:rPr>
                <w:color w:val="000000" w:themeColor="text1"/>
              </w:rPr>
              <w:t>BUA</w:t>
            </w:r>
          </w:p>
        </w:tc>
        <w:tc>
          <w:tcPr>
            <w:tcW w:w="1800" w:type="dxa"/>
            <w:tcBorders>
              <w:bottom w:val="single" w:sz="8" w:space="0" w:color="000000"/>
              <w:right w:val="single" w:sz="8" w:space="0" w:color="000000"/>
            </w:tcBorders>
            <w:tcMar>
              <w:top w:w="100" w:type="dxa"/>
              <w:left w:w="100" w:type="dxa"/>
              <w:bottom w:w="100" w:type="dxa"/>
              <w:right w:w="100" w:type="dxa"/>
            </w:tcMar>
          </w:tcPr>
          <w:p w14:paraId="68FACC9A" w14:textId="77777777" w:rsidR="00412970" w:rsidRPr="00412970" w:rsidRDefault="00412970" w:rsidP="00412970">
            <w:pPr>
              <w:rPr>
                <w:color w:val="000000" w:themeColor="text1"/>
              </w:rPr>
            </w:pPr>
            <w:r w:rsidRPr="00412970">
              <w:rPr>
                <w:color w:val="000000" w:themeColor="text1"/>
              </w:rPr>
              <w:t xml:space="preserve"> </w:t>
            </w:r>
          </w:p>
        </w:tc>
        <w:tc>
          <w:tcPr>
            <w:tcW w:w="2145" w:type="dxa"/>
            <w:tcBorders>
              <w:bottom w:val="single" w:sz="8" w:space="0" w:color="000000"/>
              <w:right w:val="single" w:sz="8" w:space="0" w:color="000000"/>
            </w:tcBorders>
            <w:tcMar>
              <w:top w:w="100" w:type="dxa"/>
              <w:left w:w="100" w:type="dxa"/>
              <w:bottom w:w="100" w:type="dxa"/>
              <w:right w:w="100" w:type="dxa"/>
            </w:tcMar>
          </w:tcPr>
          <w:p w14:paraId="78880EF4" w14:textId="77777777" w:rsidR="00412970" w:rsidRPr="00412970" w:rsidRDefault="00412970" w:rsidP="00412970">
            <w:pPr>
              <w:rPr>
                <w:color w:val="000000" w:themeColor="text1"/>
              </w:rPr>
            </w:pPr>
            <w:r w:rsidRPr="00412970">
              <w:rPr>
                <w:color w:val="000000" w:themeColor="text1"/>
              </w:rPr>
              <w:t xml:space="preserve"> </w:t>
            </w:r>
          </w:p>
        </w:tc>
      </w:tr>
      <w:tr w:rsidR="00412970" w:rsidRPr="00412970" w14:paraId="10F6F8D6" w14:textId="77777777" w:rsidTr="00D66C98">
        <w:tc>
          <w:tcPr>
            <w:tcW w:w="1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CF2B38" w14:textId="77777777" w:rsidR="00412970" w:rsidRPr="00412970" w:rsidRDefault="00412970" w:rsidP="00412970">
            <w:pPr>
              <w:rPr>
                <w:color w:val="000000" w:themeColor="text1"/>
              </w:rPr>
            </w:pPr>
            <w:r w:rsidRPr="00412970">
              <w:rPr>
                <w:color w:val="000000" w:themeColor="text1"/>
              </w:rPr>
              <w:t>Scenario 1</w:t>
            </w:r>
          </w:p>
        </w:tc>
        <w:tc>
          <w:tcPr>
            <w:tcW w:w="1800" w:type="dxa"/>
            <w:tcBorders>
              <w:bottom w:val="single" w:sz="8" w:space="0" w:color="000000"/>
              <w:right w:val="single" w:sz="8" w:space="0" w:color="000000"/>
            </w:tcBorders>
            <w:tcMar>
              <w:top w:w="100" w:type="dxa"/>
              <w:left w:w="100" w:type="dxa"/>
              <w:bottom w:w="100" w:type="dxa"/>
              <w:right w:w="100" w:type="dxa"/>
            </w:tcMar>
          </w:tcPr>
          <w:p w14:paraId="58B9F263" w14:textId="77777777" w:rsidR="00412970" w:rsidRPr="00412970" w:rsidRDefault="00412970" w:rsidP="00412970">
            <w:pPr>
              <w:rPr>
                <w:color w:val="000000" w:themeColor="text1"/>
              </w:rPr>
            </w:pPr>
            <w:r w:rsidRPr="00412970">
              <w:rPr>
                <w:color w:val="000000" w:themeColor="text1"/>
              </w:rPr>
              <w:t xml:space="preserve"> </w:t>
            </w:r>
          </w:p>
        </w:tc>
        <w:tc>
          <w:tcPr>
            <w:tcW w:w="2145" w:type="dxa"/>
            <w:tcBorders>
              <w:bottom w:val="single" w:sz="8" w:space="0" w:color="000000"/>
              <w:right w:val="single" w:sz="8" w:space="0" w:color="000000"/>
            </w:tcBorders>
            <w:tcMar>
              <w:top w:w="100" w:type="dxa"/>
              <w:left w:w="100" w:type="dxa"/>
              <w:bottom w:w="100" w:type="dxa"/>
              <w:right w:w="100" w:type="dxa"/>
            </w:tcMar>
          </w:tcPr>
          <w:p w14:paraId="7094A125" w14:textId="77777777" w:rsidR="00412970" w:rsidRPr="00412970" w:rsidRDefault="00412970" w:rsidP="00412970">
            <w:pPr>
              <w:rPr>
                <w:color w:val="000000" w:themeColor="text1"/>
              </w:rPr>
            </w:pPr>
            <w:r w:rsidRPr="00412970">
              <w:rPr>
                <w:color w:val="000000" w:themeColor="text1"/>
              </w:rPr>
              <w:t xml:space="preserve"> </w:t>
            </w:r>
          </w:p>
        </w:tc>
      </w:tr>
      <w:tr w:rsidR="00412970" w:rsidRPr="00412970" w14:paraId="4710FD4A" w14:textId="77777777" w:rsidTr="00D66C98">
        <w:tc>
          <w:tcPr>
            <w:tcW w:w="1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B4EEE6" w14:textId="77777777" w:rsidR="00412970" w:rsidRPr="00412970" w:rsidRDefault="00412970" w:rsidP="00412970">
            <w:pPr>
              <w:rPr>
                <w:color w:val="000000" w:themeColor="text1"/>
              </w:rPr>
            </w:pPr>
            <w:r w:rsidRPr="00412970">
              <w:rPr>
                <w:color w:val="000000" w:themeColor="text1"/>
              </w:rPr>
              <w:t xml:space="preserve">Scenario 2 </w:t>
            </w:r>
          </w:p>
        </w:tc>
        <w:tc>
          <w:tcPr>
            <w:tcW w:w="1800" w:type="dxa"/>
            <w:tcBorders>
              <w:bottom w:val="single" w:sz="8" w:space="0" w:color="000000"/>
              <w:right w:val="single" w:sz="8" w:space="0" w:color="000000"/>
            </w:tcBorders>
            <w:tcMar>
              <w:top w:w="100" w:type="dxa"/>
              <w:left w:w="100" w:type="dxa"/>
              <w:bottom w:w="100" w:type="dxa"/>
              <w:right w:w="100" w:type="dxa"/>
            </w:tcMar>
          </w:tcPr>
          <w:p w14:paraId="513DE07E" w14:textId="77777777" w:rsidR="00412970" w:rsidRPr="00412970" w:rsidRDefault="00412970" w:rsidP="00412970">
            <w:pPr>
              <w:rPr>
                <w:color w:val="000000" w:themeColor="text1"/>
              </w:rPr>
            </w:pPr>
          </w:p>
        </w:tc>
        <w:tc>
          <w:tcPr>
            <w:tcW w:w="2145" w:type="dxa"/>
            <w:tcBorders>
              <w:bottom w:val="single" w:sz="8" w:space="0" w:color="000000"/>
              <w:right w:val="single" w:sz="8" w:space="0" w:color="000000"/>
            </w:tcBorders>
            <w:tcMar>
              <w:top w:w="100" w:type="dxa"/>
              <w:left w:w="100" w:type="dxa"/>
              <w:bottom w:w="100" w:type="dxa"/>
              <w:right w:w="100" w:type="dxa"/>
            </w:tcMar>
          </w:tcPr>
          <w:p w14:paraId="4DDA3430" w14:textId="77777777" w:rsidR="00412970" w:rsidRPr="00412970" w:rsidRDefault="00412970" w:rsidP="00412970">
            <w:pPr>
              <w:rPr>
                <w:color w:val="000000" w:themeColor="text1"/>
              </w:rPr>
            </w:pPr>
          </w:p>
        </w:tc>
      </w:tr>
    </w:tbl>
    <w:p w14:paraId="71D1D047" w14:textId="77777777" w:rsidR="00412970" w:rsidRPr="00412970" w:rsidRDefault="00412970" w:rsidP="00412970">
      <w:pPr>
        <w:rPr>
          <w:color w:val="000000" w:themeColor="text1"/>
        </w:rPr>
      </w:pPr>
    </w:p>
    <w:p w14:paraId="1930302D" w14:textId="77777777" w:rsidR="00412970" w:rsidRPr="00412970" w:rsidRDefault="00412970" w:rsidP="00412970">
      <w:pPr>
        <w:rPr>
          <w:color w:val="000000" w:themeColor="text1"/>
        </w:rPr>
      </w:pPr>
      <w:r w:rsidRPr="00412970">
        <w:rPr>
          <w:color w:val="000000" w:themeColor="text1"/>
        </w:rPr>
        <w:t xml:space="preserve">Default Maps: </w:t>
      </w:r>
    </w:p>
    <w:p w14:paraId="68B4F5E7" w14:textId="77777777" w:rsidR="00412970" w:rsidRPr="00412970" w:rsidRDefault="00412970" w:rsidP="00412970">
      <w:pPr>
        <w:rPr>
          <w:color w:val="000000" w:themeColor="text1"/>
        </w:rPr>
      </w:pPr>
      <w:r w:rsidRPr="00412970">
        <w:rPr>
          <w:i/>
          <w:color w:val="000000" w:themeColor="text1"/>
        </w:rPr>
        <w:t xml:space="preserve">Spatially-explicit outputs of relative water yields can identify areas contributing the most to hydropower value and inform how changes in the landscape will alter that contribution. (From </w:t>
      </w:r>
      <w:proofErr w:type="spellStart"/>
      <w:r w:rsidRPr="00412970">
        <w:rPr>
          <w:i/>
          <w:color w:val="000000" w:themeColor="text1"/>
        </w:rPr>
        <w:t>NatCap</w:t>
      </w:r>
      <w:proofErr w:type="spellEnd"/>
      <w:r w:rsidRPr="00412970">
        <w:rPr>
          <w:i/>
          <w:color w:val="000000" w:themeColor="text1"/>
        </w:rPr>
        <w:t xml:space="preserve"> Website) - what are these?</w:t>
      </w:r>
    </w:p>
    <w:p w14:paraId="014A8AAB" w14:textId="77777777" w:rsidR="00412970" w:rsidRPr="00412970" w:rsidRDefault="00412970" w:rsidP="00412970">
      <w:pPr>
        <w:rPr>
          <w:color w:val="000000" w:themeColor="text1"/>
        </w:rPr>
      </w:pPr>
    </w:p>
    <w:p w14:paraId="23B67D3E" w14:textId="77777777" w:rsidR="00412970" w:rsidRPr="00412970" w:rsidRDefault="00412970" w:rsidP="00412970">
      <w:pPr>
        <w:rPr>
          <w:color w:val="000000" w:themeColor="text1"/>
        </w:rPr>
      </w:pPr>
      <w:r w:rsidRPr="00412970">
        <w:rPr>
          <w:i/>
          <w:color w:val="000000" w:themeColor="text1"/>
        </w:rPr>
        <w:t xml:space="preserve">For further details on this indicator and model please see the User Guide: </w:t>
      </w:r>
      <w:hyperlink r:id="rId6" w:anchor="limitations-and-simplifications">
        <w:r w:rsidRPr="00412970">
          <w:rPr>
            <w:i/>
            <w:color w:val="000000" w:themeColor="text1"/>
            <w:u w:val="single"/>
          </w:rPr>
          <w:t>http://data.naturalcapitalproject.org/invest-releases/documentation/current_release/reservoirhydropowerproduction.html#</w:t>
        </w:r>
        <w:bookmarkStart w:id="0" w:name="_GoBack"/>
        <w:bookmarkEnd w:id="0"/>
        <w:r w:rsidRPr="00412970">
          <w:rPr>
            <w:i/>
            <w:color w:val="000000" w:themeColor="text1"/>
            <w:u w:val="single"/>
          </w:rPr>
          <w:t>limitations-and-simplifications</w:t>
        </w:r>
      </w:hyperlink>
    </w:p>
    <w:p w14:paraId="2AEF7311" w14:textId="77777777" w:rsidR="00412970" w:rsidRPr="00412970" w:rsidRDefault="00412970" w:rsidP="00412970">
      <w:pPr>
        <w:rPr>
          <w:color w:val="000000" w:themeColor="text1"/>
        </w:rPr>
      </w:pPr>
    </w:p>
    <w:p w14:paraId="3F1E135A" w14:textId="77777777" w:rsidR="00412970" w:rsidRPr="00412970" w:rsidRDefault="00412970" w:rsidP="00412970">
      <w:pPr>
        <w:rPr>
          <w:color w:val="000000" w:themeColor="text1"/>
        </w:rPr>
      </w:pPr>
      <w:r w:rsidRPr="00412970">
        <w:rPr>
          <w:i/>
          <w:color w:val="000000" w:themeColor="text1"/>
        </w:rPr>
        <w:t>SEDIMENT RETENTION</w:t>
      </w:r>
    </w:p>
    <w:p w14:paraId="7FD9406A" w14:textId="77777777" w:rsidR="00412970" w:rsidRPr="00412970" w:rsidRDefault="00412970" w:rsidP="00412970">
      <w:pPr>
        <w:rPr>
          <w:color w:val="000000" w:themeColor="text1"/>
        </w:rPr>
      </w:pPr>
      <w:r w:rsidRPr="00412970">
        <w:rPr>
          <w:i/>
          <w:color w:val="000000" w:themeColor="text1"/>
        </w:rPr>
        <w:t xml:space="preserve"> </w:t>
      </w:r>
    </w:p>
    <w:p w14:paraId="4C892D6D" w14:textId="77777777" w:rsidR="00412970" w:rsidRPr="00412970" w:rsidRDefault="00412970" w:rsidP="00412970">
      <w:pPr>
        <w:rPr>
          <w:color w:val="000000" w:themeColor="text1"/>
        </w:rPr>
      </w:pPr>
      <w:r w:rsidRPr="00412970">
        <w:rPr>
          <w:i/>
          <w:color w:val="000000" w:themeColor="text1"/>
        </w:rPr>
        <w:t xml:space="preserve">Rationale: </w:t>
      </w:r>
      <w:r w:rsidRPr="00412970">
        <w:rPr>
          <w:color w:val="000000" w:themeColor="text1"/>
        </w:rPr>
        <w:t xml:space="preserve">Although point-sources of pollution (e.g. sewage, mine, or industry effluents) can be a major cause of water quality deterioration, non-point source pollution from agriculture, roads and land-use represents a very important contributor to water quality impairment, siltation, as well as loss of soil fertility. This is particularly true of agricultural landscapes where erosion sediments are a major input into aquatic ecosystems. Management of in-field agricultural practices and landscape configuration (vegetation buffers, riparian buffers, contour cropping) can reduce sediment loads in downslope water systems.  </w:t>
      </w:r>
    </w:p>
    <w:p w14:paraId="45A07F72" w14:textId="77777777" w:rsidR="00412970" w:rsidRPr="00412970" w:rsidRDefault="00412970" w:rsidP="00412970">
      <w:pPr>
        <w:rPr>
          <w:color w:val="000000" w:themeColor="text1"/>
        </w:rPr>
      </w:pPr>
    </w:p>
    <w:p w14:paraId="394611E1" w14:textId="77777777" w:rsidR="00412970" w:rsidRPr="00412970" w:rsidRDefault="00412970" w:rsidP="00412970">
      <w:pPr>
        <w:rPr>
          <w:color w:val="000000" w:themeColor="text1"/>
        </w:rPr>
      </w:pPr>
      <w:r w:rsidRPr="00412970">
        <w:rPr>
          <w:color w:val="000000" w:themeColor="text1"/>
        </w:rPr>
        <w:t xml:space="preserve">Indicator Description: </w:t>
      </w:r>
      <w:r w:rsidRPr="00412970">
        <w:rPr>
          <w:i/>
          <w:color w:val="000000" w:themeColor="text1"/>
        </w:rPr>
        <w:t>Avoided Sediment Inputs into Waterways (</w:t>
      </w:r>
      <w:proofErr w:type="spellStart"/>
      <w:r w:rsidRPr="00412970">
        <w:rPr>
          <w:i/>
          <w:color w:val="000000" w:themeColor="text1"/>
        </w:rPr>
        <w:t>tn</w:t>
      </w:r>
      <w:proofErr w:type="spellEnd"/>
      <w:r w:rsidRPr="00412970">
        <w:rPr>
          <w:i/>
          <w:color w:val="000000" w:themeColor="text1"/>
        </w:rPr>
        <w:t xml:space="preserve"> or %)</w:t>
      </w:r>
    </w:p>
    <w:p w14:paraId="5028B9EE" w14:textId="77777777" w:rsidR="00412970" w:rsidRPr="00412970" w:rsidRDefault="00412970" w:rsidP="00412970">
      <w:pPr>
        <w:rPr>
          <w:color w:val="000000" w:themeColor="text1"/>
        </w:rPr>
      </w:pPr>
      <w:r w:rsidRPr="00412970">
        <w:rPr>
          <w:color w:val="000000" w:themeColor="text1"/>
        </w:rPr>
        <w:t xml:space="preserve">This indicator estimates the amount of sediment entering waterways in comparison to bare soil values or relative to other evaluated scenarios.  </w:t>
      </w:r>
      <w:r w:rsidRPr="00412970">
        <w:rPr>
          <w:color w:val="000000" w:themeColor="text1"/>
          <w:highlight w:val="white"/>
        </w:rPr>
        <w:t xml:space="preserve">The indicator can also be modified to value the landscape in terms of water quality maintenance or avoided reservoir sedimentation, and determines how land use changes may impact the cost of sediment removal. Relative differences in avoided sedimentation between evaluated scenarios were estimated </w:t>
      </w:r>
      <w:r w:rsidRPr="00412970">
        <w:rPr>
          <w:color w:val="000000" w:themeColor="text1"/>
        </w:rPr>
        <w:t>using the USLE equation for soil loss considering landscape topography, land cover and in-field management practices and are provided in Table E.</w:t>
      </w:r>
    </w:p>
    <w:p w14:paraId="4571CD75" w14:textId="77777777" w:rsidR="00412970" w:rsidRPr="00412970" w:rsidRDefault="00412970" w:rsidP="00412970">
      <w:pPr>
        <w:rPr>
          <w:color w:val="000000" w:themeColor="text1"/>
        </w:rPr>
      </w:pPr>
    </w:p>
    <w:p w14:paraId="39E3CDDB" w14:textId="77777777" w:rsidR="00412970" w:rsidRPr="00412970" w:rsidRDefault="00412970" w:rsidP="00412970">
      <w:pPr>
        <w:rPr>
          <w:color w:val="000000" w:themeColor="text1"/>
        </w:rPr>
      </w:pPr>
      <w:r w:rsidRPr="00412970">
        <w:rPr>
          <w:i/>
          <w:color w:val="000000" w:themeColor="text1"/>
        </w:rPr>
        <w:t xml:space="preserve">*Note: This model only accounts for sheet erosion, but does not consider other significant sources of sediment input such as rill or gully erosion. The model also depends on the USLE equation which might not be appropriate in all landscapes or soil types. </w:t>
      </w:r>
    </w:p>
    <w:p w14:paraId="735D27EB" w14:textId="77777777" w:rsidR="00412970" w:rsidRPr="00412970" w:rsidRDefault="00412970" w:rsidP="00412970">
      <w:pPr>
        <w:rPr>
          <w:color w:val="000000" w:themeColor="text1"/>
        </w:rPr>
      </w:pPr>
    </w:p>
    <w:p w14:paraId="57D148A6" w14:textId="77777777" w:rsidR="00412970" w:rsidRPr="00412970" w:rsidRDefault="00412970" w:rsidP="00412970">
      <w:pPr>
        <w:rPr>
          <w:color w:val="000000" w:themeColor="text1"/>
        </w:rPr>
      </w:pPr>
      <w:r w:rsidRPr="00412970">
        <w:rPr>
          <w:color w:val="000000" w:themeColor="text1"/>
        </w:rPr>
        <w:t xml:space="preserve">Results: Of the evaluated scenarios, [scenario X] had the highest avoided sedimentation compared to bare soils with [XX </w:t>
      </w:r>
      <w:proofErr w:type="spellStart"/>
      <w:r w:rsidRPr="00412970">
        <w:rPr>
          <w:color w:val="000000" w:themeColor="text1"/>
        </w:rPr>
        <w:t>Tn</w:t>
      </w:r>
      <w:proofErr w:type="spellEnd"/>
      <w:r w:rsidRPr="00412970">
        <w:rPr>
          <w:color w:val="000000" w:themeColor="text1"/>
        </w:rPr>
        <w:t xml:space="preserve">] of sediment retained on the landscape, and [scenario X] had the lowest avoided sedimentation with only [XX </w:t>
      </w:r>
      <w:proofErr w:type="spellStart"/>
      <w:r w:rsidRPr="00412970">
        <w:rPr>
          <w:color w:val="000000" w:themeColor="text1"/>
        </w:rPr>
        <w:t>Tn</w:t>
      </w:r>
      <w:proofErr w:type="spellEnd"/>
      <w:r w:rsidRPr="00412970">
        <w:rPr>
          <w:color w:val="000000" w:themeColor="text1"/>
        </w:rPr>
        <w:t>] retained on the landscape.</w:t>
      </w:r>
    </w:p>
    <w:p w14:paraId="12DCDFE6" w14:textId="77777777" w:rsidR="00412970" w:rsidRPr="00412970" w:rsidRDefault="00412970" w:rsidP="00412970">
      <w:pPr>
        <w:rPr>
          <w:color w:val="000000" w:themeColor="text1"/>
        </w:rPr>
      </w:pPr>
    </w:p>
    <w:p w14:paraId="3E863AFE" w14:textId="77777777" w:rsidR="00412970" w:rsidRPr="00412970" w:rsidRDefault="00412970" w:rsidP="00412970">
      <w:pPr>
        <w:rPr>
          <w:color w:val="000000" w:themeColor="text1"/>
        </w:rPr>
      </w:pPr>
      <w:r w:rsidRPr="00412970">
        <w:rPr>
          <w:color w:val="000000" w:themeColor="text1"/>
        </w:rPr>
        <w:t>Table E. Relative difference (%?) in avoided sedimentation for scenarios against bare soil and each other scenario evaluated</w:t>
      </w:r>
    </w:p>
    <w:tbl>
      <w:tblPr>
        <w:tblW w:w="73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00"/>
        <w:gridCol w:w="1470"/>
        <w:gridCol w:w="1500"/>
        <w:gridCol w:w="1500"/>
        <w:gridCol w:w="1425"/>
      </w:tblGrid>
      <w:tr w:rsidR="00412970" w:rsidRPr="00412970" w14:paraId="46F739EA" w14:textId="77777777" w:rsidTr="00D66C98">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920435" w14:textId="77777777" w:rsidR="00412970" w:rsidRPr="00412970" w:rsidRDefault="00412970" w:rsidP="00412970">
            <w:pPr>
              <w:rPr>
                <w:color w:val="000000" w:themeColor="text1"/>
              </w:rPr>
            </w:pPr>
            <w:r w:rsidRPr="00412970">
              <w:rPr>
                <w:color w:val="000000" w:themeColor="text1"/>
              </w:rPr>
              <w:t>Scenario</w:t>
            </w:r>
          </w:p>
        </w:tc>
        <w:tc>
          <w:tcPr>
            <w:tcW w:w="14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2B8283E" w14:textId="77777777" w:rsidR="00412970" w:rsidRPr="00412970" w:rsidRDefault="00412970" w:rsidP="00412970">
            <w:pPr>
              <w:rPr>
                <w:color w:val="000000" w:themeColor="text1"/>
              </w:rPr>
            </w:pPr>
            <w:r w:rsidRPr="00412970">
              <w:rPr>
                <w:color w:val="000000" w:themeColor="text1"/>
              </w:rPr>
              <w:t>Bare Soil</w:t>
            </w:r>
          </w:p>
        </w:tc>
        <w:tc>
          <w:tcPr>
            <w:tcW w:w="1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DEC94D5" w14:textId="77777777" w:rsidR="00412970" w:rsidRPr="00412970" w:rsidRDefault="00412970" w:rsidP="00412970">
            <w:pPr>
              <w:rPr>
                <w:color w:val="000000" w:themeColor="text1"/>
              </w:rPr>
            </w:pPr>
            <w:r w:rsidRPr="00412970">
              <w:rPr>
                <w:color w:val="000000" w:themeColor="text1"/>
              </w:rPr>
              <w:t>Scenario 1</w:t>
            </w:r>
          </w:p>
        </w:tc>
        <w:tc>
          <w:tcPr>
            <w:tcW w:w="1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16A612" w14:textId="77777777" w:rsidR="00412970" w:rsidRPr="00412970" w:rsidRDefault="00412970" w:rsidP="00412970">
            <w:pPr>
              <w:rPr>
                <w:color w:val="000000" w:themeColor="text1"/>
              </w:rPr>
            </w:pPr>
            <w:r w:rsidRPr="00412970">
              <w:rPr>
                <w:color w:val="000000" w:themeColor="text1"/>
              </w:rPr>
              <w:t>Scenario 2</w:t>
            </w:r>
          </w:p>
        </w:tc>
        <w:tc>
          <w:tcPr>
            <w:tcW w:w="142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7EDC04F" w14:textId="77777777" w:rsidR="00412970" w:rsidRPr="00412970" w:rsidRDefault="00412970" w:rsidP="00412970">
            <w:pPr>
              <w:rPr>
                <w:color w:val="000000" w:themeColor="text1"/>
              </w:rPr>
            </w:pPr>
            <w:r w:rsidRPr="00412970">
              <w:rPr>
                <w:color w:val="000000" w:themeColor="text1"/>
              </w:rPr>
              <w:t>Scenario 3</w:t>
            </w:r>
          </w:p>
        </w:tc>
      </w:tr>
      <w:tr w:rsidR="00412970" w:rsidRPr="00412970" w14:paraId="1707F520" w14:textId="77777777" w:rsidTr="00D66C98">
        <w:tc>
          <w:tcPr>
            <w:tcW w:w="1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75AE16" w14:textId="77777777" w:rsidR="00412970" w:rsidRPr="00412970" w:rsidRDefault="00412970" w:rsidP="00412970">
            <w:pPr>
              <w:rPr>
                <w:color w:val="000000" w:themeColor="text1"/>
              </w:rPr>
            </w:pPr>
            <w:r w:rsidRPr="00412970">
              <w:rPr>
                <w:color w:val="000000" w:themeColor="text1"/>
              </w:rPr>
              <w:t>[…] Current</w:t>
            </w:r>
          </w:p>
        </w:tc>
        <w:tc>
          <w:tcPr>
            <w:tcW w:w="1470" w:type="dxa"/>
            <w:tcBorders>
              <w:bottom w:val="single" w:sz="8" w:space="0" w:color="000000"/>
              <w:right w:val="single" w:sz="8" w:space="0" w:color="000000"/>
            </w:tcBorders>
            <w:tcMar>
              <w:top w:w="100" w:type="dxa"/>
              <w:left w:w="100" w:type="dxa"/>
              <w:bottom w:w="100" w:type="dxa"/>
              <w:right w:w="100" w:type="dxa"/>
            </w:tcMar>
          </w:tcPr>
          <w:p w14:paraId="5EA440EE" w14:textId="77777777" w:rsidR="00412970" w:rsidRPr="00412970" w:rsidRDefault="00412970" w:rsidP="00412970">
            <w:pPr>
              <w:rPr>
                <w:color w:val="000000" w:themeColor="text1"/>
              </w:rPr>
            </w:pPr>
            <w:r w:rsidRPr="00412970">
              <w:rPr>
                <w:color w:val="000000" w:themeColor="text1"/>
              </w:rPr>
              <w:t xml:space="preserve"> </w:t>
            </w:r>
          </w:p>
        </w:tc>
        <w:tc>
          <w:tcPr>
            <w:tcW w:w="1500" w:type="dxa"/>
            <w:tcBorders>
              <w:bottom w:val="single" w:sz="8" w:space="0" w:color="000000"/>
              <w:right w:val="single" w:sz="8" w:space="0" w:color="000000"/>
            </w:tcBorders>
            <w:tcMar>
              <w:top w:w="100" w:type="dxa"/>
              <w:left w:w="100" w:type="dxa"/>
              <w:bottom w:w="100" w:type="dxa"/>
              <w:right w:w="100" w:type="dxa"/>
            </w:tcMar>
          </w:tcPr>
          <w:p w14:paraId="5E5BDA7A" w14:textId="77777777" w:rsidR="00412970" w:rsidRPr="00412970" w:rsidRDefault="00412970" w:rsidP="00412970">
            <w:pPr>
              <w:rPr>
                <w:color w:val="000000" w:themeColor="text1"/>
              </w:rPr>
            </w:pPr>
            <w:r w:rsidRPr="00412970">
              <w:rPr>
                <w:color w:val="000000" w:themeColor="text1"/>
              </w:rPr>
              <w:t xml:space="preserve"> </w:t>
            </w:r>
          </w:p>
        </w:tc>
        <w:tc>
          <w:tcPr>
            <w:tcW w:w="1500" w:type="dxa"/>
            <w:tcBorders>
              <w:bottom w:val="single" w:sz="8" w:space="0" w:color="000000"/>
              <w:right w:val="single" w:sz="8" w:space="0" w:color="000000"/>
            </w:tcBorders>
            <w:tcMar>
              <w:top w:w="100" w:type="dxa"/>
              <w:left w:w="100" w:type="dxa"/>
              <w:bottom w:w="100" w:type="dxa"/>
              <w:right w:w="100" w:type="dxa"/>
            </w:tcMar>
          </w:tcPr>
          <w:p w14:paraId="04D9695E" w14:textId="77777777" w:rsidR="00412970" w:rsidRPr="00412970" w:rsidRDefault="00412970" w:rsidP="00412970">
            <w:pPr>
              <w:rPr>
                <w:color w:val="000000" w:themeColor="text1"/>
              </w:rPr>
            </w:pPr>
            <w:r w:rsidRPr="00412970">
              <w:rPr>
                <w:color w:val="000000" w:themeColor="text1"/>
              </w:rPr>
              <w:t xml:space="preserve"> </w:t>
            </w:r>
          </w:p>
        </w:tc>
        <w:tc>
          <w:tcPr>
            <w:tcW w:w="1425" w:type="dxa"/>
            <w:tcBorders>
              <w:bottom w:val="single" w:sz="8" w:space="0" w:color="000000"/>
              <w:right w:val="single" w:sz="8" w:space="0" w:color="000000"/>
            </w:tcBorders>
            <w:tcMar>
              <w:top w:w="100" w:type="dxa"/>
              <w:left w:w="100" w:type="dxa"/>
              <w:bottom w:w="100" w:type="dxa"/>
              <w:right w:w="100" w:type="dxa"/>
            </w:tcMar>
          </w:tcPr>
          <w:p w14:paraId="23ABF5F8" w14:textId="77777777" w:rsidR="00412970" w:rsidRPr="00412970" w:rsidRDefault="00412970" w:rsidP="00412970">
            <w:pPr>
              <w:rPr>
                <w:color w:val="000000" w:themeColor="text1"/>
              </w:rPr>
            </w:pPr>
            <w:r w:rsidRPr="00412970">
              <w:rPr>
                <w:color w:val="000000" w:themeColor="text1"/>
              </w:rPr>
              <w:t xml:space="preserve"> </w:t>
            </w:r>
          </w:p>
        </w:tc>
      </w:tr>
      <w:tr w:rsidR="00412970" w:rsidRPr="00412970" w14:paraId="01AE5300" w14:textId="77777777" w:rsidTr="00D66C98">
        <w:tc>
          <w:tcPr>
            <w:tcW w:w="1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5391C9" w14:textId="77777777" w:rsidR="00412970" w:rsidRPr="00412970" w:rsidRDefault="00412970" w:rsidP="00412970">
            <w:pPr>
              <w:rPr>
                <w:color w:val="000000" w:themeColor="text1"/>
              </w:rPr>
            </w:pPr>
            <w:r w:rsidRPr="00412970">
              <w:rPr>
                <w:color w:val="000000" w:themeColor="text1"/>
              </w:rPr>
              <w:t>BUA</w:t>
            </w:r>
          </w:p>
        </w:tc>
        <w:tc>
          <w:tcPr>
            <w:tcW w:w="1470" w:type="dxa"/>
            <w:tcBorders>
              <w:bottom w:val="single" w:sz="8" w:space="0" w:color="000000"/>
              <w:right w:val="single" w:sz="8" w:space="0" w:color="000000"/>
            </w:tcBorders>
            <w:tcMar>
              <w:top w:w="100" w:type="dxa"/>
              <w:left w:w="100" w:type="dxa"/>
              <w:bottom w:w="100" w:type="dxa"/>
              <w:right w:w="100" w:type="dxa"/>
            </w:tcMar>
          </w:tcPr>
          <w:p w14:paraId="4C0C9899" w14:textId="77777777" w:rsidR="00412970" w:rsidRPr="00412970" w:rsidRDefault="00412970" w:rsidP="00412970">
            <w:pPr>
              <w:rPr>
                <w:color w:val="000000" w:themeColor="text1"/>
              </w:rPr>
            </w:pPr>
            <w:r w:rsidRPr="00412970">
              <w:rPr>
                <w:color w:val="000000" w:themeColor="text1"/>
              </w:rPr>
              <w:t xml:space="preserve"> </w:t>
            </w:r>
          </w:p>
        </w:tc>
        <w:tc>
          <w:tcPr>
            <w:tcW w:w="1500" w:type="dxa"/>
            <w:tcBorders>
              <w:bottom w:val="single" w:sz="8" w:space="0" w:color="000000"/>
              <w:right w:val="single" w:sz="8" w:space="0" w:color="000000"/>
            </w:tcBorders>
            <w:tcMar>
              <w:top w:w="100" w:type="dxa"/>
              <w:left w:w="100" w:type="dxa"/>
              <w:bottom w:w="100" w:type="dxa"/>
              <w:right w:w="100" w:type="dxa"/>
            </w:tcMar>
          </w:tcPr>
          <w:p w14:paraId="1A46F17D" w14:textId="77777777" w:rsidR="00412970" w:rsidRPr="00412970" w:rsidRDefault="00412970" w:rsidP="00412970">
            <w:pPr>
              <w:rPr>
                <w:color w:val="000000" w:themeColor="text1"/>
              </w:rPr>
            </w:pPr>
            <w:r w:rsidRPr="00412970">
              <w:rPr>
                <w:color w:val="000000" w:themeColor="text1"/>
              </w:rPr>
              <w:t xml:space="preserve"> </w:t>
            </w:r>
          </w:p>
        </w:tc>
        <w:tc>
          <w:tcPr>
            <w:tcW w:w="1500" w:type="dxa"/>
            <w:tcBorders>
              <w:bottom w:val="single" w:sz="8" w:space="0" w:color="000000"/>
              <w:right w:val="single" w:sz="8" w:space="0" w:color="000000"/>
            </w:tcBorders>
            <w:tcMar>
              <w:top w:w="100" w:type="dxa"/>
              <w:left w:w="100" w:type="dxa"/>
              <w:bottom w:w="100" w:type="dxa"/>
              <w:right w:w="100" w:type="dxa"/>
            </w:tcMar>
          </w:tcPr>
          <w:p w14:paraId="2EAAFBF6" w14:textId="77777777" w:rsidR="00412970" w:rsidRPr="00412970" w:rsidRDefault="00412970" w:rsidP="00412970">
            <w:pPr>
              <w:rPr>
                <w:color w:val="000000" w:themeColor="text1"/>
              </w:rPr>
            </w:pPr>
            <w:r w:rsidRPr="00412970">
              <w:rPr>
                <w:color w:val="000000" w:themeColor="text1"/>
              </w:rPr>
              <w:t xml:space="preserve"> </w:t>
            </w:r>
          </w:p>
        </w:tc>
        <w:tc>
          <w:tcPr>
            <w:tcW w:w="1425" w:type="dxa"/>
            <w:tcBorders>
              <w:bottom w:val="single" w:sz="8" w:space="0" w:color="000000"/>
              <w:right w:val="single" w:sz="8" w:space="0" w:color="000000"/>
            </w:tcBorders>
            <w:tcMar>
              <w:top w:w="100" w:type="dxa"/>
              <w:left w:w="100" w:type="dxa"/>
              <w:bottom w:w="100" w:type="dxa"/>
              <w:right w:w="100" w:type="dxa"/>
            </w:tcMar>
          </w:tcPr>
          <w:p w14:paraId="7090E501" w14:textId="77777777" w:rsidR="00412970" w:rsidRPr="00412970" w:rsidRDefault="00412970" w:rsidP="00412970">
            <w:pPr>
              <w:rPr>
                <w:color w:val="000000" w:themeColor="text1"/>
              </w:rPr>
            </w:pPr>
            <w:r w:rsidRPr="00412970">
              <w:rPr>
                <w:color w:val="000000" w:themeColor="text1"/>
              </w:rPr>
              <w:t xml:space="preserve"> </w:t>
            </w:r>
          </w:p>
        </w:tc>
      </w:tr>
      <w:tr w:rsidR="00412970" w:rsidRPr="00412970" w14:paraId="38B35032" w14:textId="77777777" w:rsidTr="00D66C98">
        <w:tc>
          <w:tcPr>
            <w:tcW w:w="1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B2CF64" w14:textId="77777777" w:rsidR="00412970" w:rsidRPr="00412970" w:rsidRDefault="00412970" w:rsidP="00412970">
            <w:pPr>
              <w:rPr>
                <w:color w:val="000000" w:themeColor="text1"/>
              </w:rPr>
            </w:pPr>
            <w:r w:rsidRPr="00412970">
              <w:rPr>
                <w:color w:val="000000" w:themeColor="text1"/>
              </w:rPr>
              <w:t>Scenario 1</w:t>
            </w:r>
          </w:p>
        </w:tc>
        <w:tc>
          <w:tcPr>
            <w:tcW w:w="1470" w:type="dxa"/>
            <w:tcBorders>
              <w:bottom w:val="single" w:sz="8" w:space="0" w:color="000000"/>
              <w:right w:val="single" w:sz="8" w:space="0" w:color="000000"/>
            </w:tcBorders>
            <w:tcMar>
              <w:top w:w="100" w:type="dxa"/>
              <w:left w:w="100" w:type="dxa"/>
              <w:bottom w:w="100" w:type="dxa"/>
              <w:right w:w="100" w:type="dxa"/>
            </w:tcMar>
          </w:tcPr>
          <w:p w14:paraId="41CADF23" w14:textId="77777777" w:rsidR="00412970" w:rsidRPr="00412970" w:rsidRDefault="00412970" w:rsidP="00412970">
            <w:pPr>
              <w:rPr>
                <w:color w:val="000000" w:themeColor="text1"/>
              </w:rPr>
            </w:pPr>
            <w:r w:rsidRPr="00412970">
              <w:rPr>
                <w:color w:val="000000" w:themeColor="text1"/>
              </w:rPr>
              <w:t xml:space="preserve"> </w:t>
            </w:r>
          </w:p>
        </w:tc>
        <w:tc>
          <w:tcPr>
            <w:tcW w:w="1500" w:type="dxa"/>
            <w:tcBorders>
              <w:bottom w:val="single" w:sz="8" w:space="0" w:color="000000"/>
              <w:right w:val="single" w:sz="8" w:space="0" w:color="000000"/>
            </w:tcBorders>
            <w:tcMar>
              <w:top w:w="100" w:type="dxa"/>
              <w:left w:w="100" w:type="dxa"/>
              <w:bottom w:w="100" w:type="dxa"/>
              <w:right w:w="100" w:type="dxa"/>
            </w:tcMar>
          </w:tcPr>
          <w:p w14:paraId="1EDF07DA" w14:textId="77777777" w:rsidR="00412970" w:rsidRPr="00412970" w:rsidRDefault="00412970" w:rsidP="00412970">
            <w:pPr>
              <w:rPr>
                <w:color w:val="000000" w:themeColor="text1"/>
              </w:rPr>
            </w:pPr>
            <w:r w:rsidRPr="00412970">
              <w:rPr>
                <w:color w:val="000000" w:themeColor="text1"/>
              </w:rPr>
              <w:t xml:space="preserve"> </w:t>
            </w:r>
          </w:p>
        </w:tc>
        <w:tc>
          <w:tcPr>
            <w:tcW w:w="1500" w:type="dxa"/>
            <w:tcBorders>
              <w:bottom w:val="single" w:sz="8" w:space="0" w:color="000000"/>
              <w:right w:val="single" w:sz="8" w:space="0" w:color="000000"/>
            </w:tcBorders>
            <w:tcMar>
              <w:top w:w="100" w:type="dxa"/>
              <w:left w:w="100" w:type="dxa"/>
              <w:bottom w:w="100" w:type="dxa"/>
              <w:right w:w="100" w:type="dxa"/>
            </w:tcMar>
          </w:tcPr>
          <w:p w14:paraId="6D3CEA45" w14:textId="77777777" w:rsidR="00412970" w:rsidRPr="00412970" w:rsidRDefault="00412970" w:rsidP="00412970">
            <w:pPr>
              <w:rPr>
                <w:color w:val="000000" w:themeColor="text1"/>
              </w:rPr>
            </w:pPr>
            <w:r w:rsidRPr="00412970">
              <w:rPr>
                <w:color w:val="000000" w:themeColor="text1"/>
              </w:rPr>
              <w:t xml:space="preserve"> </w:t>
            </w:r>
          </w:p>
        </w:tc>
        <w:tc>
          <w:tcPr>
            <w:tcW w:w="1425" w:type="dxa"/>
            <w:tcBorders>
              <w:bottom w:val="single" w:sz="8" w:space="0" w:color="000000"/>
              <w:right w:val="single" w:sz="8" w:space="0" w:color="000000"/>
            </w:tcBorders>
            <w:tcMar>
              <w:top w:w="100" w:type="dxa"/>
              <w:left w:w="100" w:type="dxa"/>
              <w:bottom w:w="100" w:type="dxa"/>
              <w:right w:w="100" w:type="dxa"/>
            </w:tcMar>
          </w:tcPr>
          <w:p w14:paraId="54F43C1F" w14:textId="77777777" w:rsidR="00412970" w:rsidRPr="00412970" w:rsidRDefault="00412970" w:rsidP="00412970">
            <w:pPr>
              <w:rPr>
                <w:color w:val="000000" w:themeColor="text1"/>
              </w:rPr>
            </w:pPr>
            <w:r w:rsidRPr="00412970">
              <w:rPr>
                <w:color w:val="000000" w:themeColor="text1"/>
              </w:rPr>
              <w:t xml:space="preserve"> </w:t>
            </w:r>
          </w:p>
        </w:tc>
      </w:tr>
      <w:tr w:rsidR="00412970" w:rsidRPr="00412970" w14:paraId="505F9F4A" w14:textId="77777777" w:rsidTr="00D66C98">
        <w:tc>
          <w:tcPr>
            <w:tcW w:w="1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2186D52" w14:textId="77777777" w:rsidR="00412970" w:rsidRPr="00412970" w:rsidRDefault="00412970" w:rsidP="00412970">
            <w:pPr>
              <w:rPr>
                <w:color w:val="000000" w:themeColor="text1"/>
              </w:rPr>
            </w:pPr>
            <w:r w:rsidRPr="00412970">
              <w:rPr>
                <w:color w:val="000000" w:themeColor="text1"/>
              </w:rPr>
              <w:t xml:space="preserve">Scenario 2 </w:t>
            </w:r>
          </w:p>
        </w:tc>
        <w:tc>
          <w:tcPr>
            <w:tcW w:w="1470" w:type="dxa"/>
            <w:tcBorders>
              <w:bottom w:val="single" w:sz="8" w:space="0" w:color="000000"/>
              <w:right w:val="single" w:sz="8" w:space="0" w:color="000000"/>
            </w:tcBorders>
            <w:tcMar>
              <w:top w:w="100" w:type="dxa"/>
              <w:left w:w="100" w:type="dxa"/>
              <w:bottom w:w="100" w:type="dxa"/>
              <w:right w:w="100" w:type="dxa"/>
            </w:tcMar>
          </w:tcPr>
          <w:p w14:paraId="0E26D6DB" w14:textId="77777777" w:rsidR="00412970" w:rsidRPr="00412970" w:rsidRDefault="00412970" w:rsidP="00412970">
            <w:pPr>
              <w:rPr>
                <w:color w:val="000000" w:themeColor="text1"/>
              </w:rPr>
            </w:pPr>
          </w:p>
        </w:tc>
        <w:tc>
          <w:tcPr>
            <w:tcW w:w="1500" w:type="dxa"/>
            <w:tcBorders>
              <w:bottom w:val="single" w:sz="8" w:space="0" w:color="000000"/>
              <w:right w:val="single" w:sz="8" w:space="0" w:color="000000"/>
            </w:tcBorders>
            <w:tcMar>
              <w:top w:w="100" w:type="dxa"/>
              <w:left w:w="100" w:type="dxa"/>
              <w:bottom w:w="100" w:type="dxa"/>
              <w:right w:w="100" w:type="dxa"/>
            </w:tcMar>
          </w:tcPr>
          <w:p w14:paraId="030D50E6" w14:textId="77777777" w:rsidR="00412970" w:rsidRPr="00412970" w:rsidRDefault="00412970" w:rsidP="00412970">
            <w:pPr>
              <w:rPr>
                <w:color w:val="000000" w:themeColor="text1"/>
              </w:rPr>
            </w:pPr>
          </w:p>
        </w:tc>
        <w:tc>
          <w:tcPr>
            <w:tcW w:w="1500" w:type="dxa"/>
            <w:tcBorders>
              <w:bottom w:val="single" w:sz="8" w:space="0" w:color="000000"/>
              <w:right w:val="single" w:sz="8" w:space="0" w:color="000000"/>
            </w:tcBorders>
            <w:tcMar>
              <w:top w:w="100" w:type="dxa"/>
              <w:left w:w="100" w:type="dxa"/>
              <w:bottom w:w="100" w:type="dxa"/>
              <w:right w:w="100" w:type="dxa"/>
            </w:tcMar>
          </w:tcPr>
          <w:p w14:paraId="30E54A04" w14:textId="77777777" w:rsidR="00412970" w:rsidRPr="00412970" w:rsidRDefault="00412970" w:rsidP="00412970">
            <w:pPr>
              <w:rPr>
                <w:color w:val="000000" w:themeColor="text1"/>
              </w:rPr>
            </w:pPr>
          </w:p>
        </w:tc>
        <w:tc>
          <w:tcPr>
            <w:tcW w:w="1425" w:type="dxa"/>
            <w:tcBorders>
              <w:bottom w:val="single" w:sz="8" w:space="0" w:color="000000"/>
              <w:right w:val="single" w:sz="8" w:space="0" w:color="000000"/>
            </w:tcBorders>
            <w:tcMar>
              <w:top w:w="100" w:type="dxa"/>
              <w:left w:w="100" w:type="dxa"/>
              <w:bottom w:w="100" w:type="dxa"/>
              <w:right w:w="100" w:type="dxa"/>
            </w:tcMar>
          </w:tcPr>
          <w:p w14:paraId="675559B7" w14:textId="77777777" w:rsidR="00412970" w:rsidRPr="00412970" w:rsidRDefault="00412970" w:rsidP="00412970">
            <w:pPr>
              <w:rPr>
                <w:color w:val="000000" w:themeColor="text1"/>
              </w:rPr>
            </w:pPr>
          </w:p>
        </w:tc>
      </w:tr>
    </w:tbl>
    <w:p w14:paraId="7F6EC39A" w14:textId="77777777" w:rsidR="00412970" w:rsidRPr="00412970" w:rsidRDefault="00412970" w:rsidP="00412970">
      <w:pPr>
        <w:rPr>
          <w:color w:val="000000" w:themeColor="text1"/>
        </w:rPr>
      </w:pPr>
    </w:p>
    <w:p w14:paraId="5752F676" w14:textId="77777777" w:rsidR="00412970" w:rsidRPr="00412970" w:rsidRDefault="00412970" w:rsidP="00412970">
      <w:pPr>
        <w:rPr>
          <w:color w:val="000000" w:themeColor="text1"/>
        </w:rPr>
      </w:pPr>
      <w:r w:rsidRPr="00412970">
        <w:rPr>
          <w:color w:val="000000" w:themeColor="text1"/>
        </w:rPr>
        <w:t xml:space="preserve">Default Maps: </w:t>
      </w:r>
    </w:p>
    <w:p w14:paraId="24C5EF1A" w14:textId="77777777" w:rsidR="00412970" w:rsidRPr="00412970" w:rsidRDefault="00412970" w:rsidP="00412970">
      <w:pPr>
        <w:rPr>
          <w:color w:val="000000" w:themeColor="text1"/>
        </w:rPr>
      </w:pPr>
      <w:r w:rsidRPr="00412970">
        <w:rPr>
          <w:color w:val="000000" w:themeColor="text1"/>
        </w:rPr>
        <w:t>Difference in avoided sedimentation of each scenario to bare soil</w:t>
      </w:r>
    </w:p>
    <w:p w14:paraId="587270F1" w14:textId="77777777" w:rsidR="00412970" w:rsidRPr="00412970" w:rsidRDefault="00412970" w:rsidP="00412970">
      <w:pPr>
        <w:rPr>
          <w:color w:val="000000" w:themeColor="text1"/>
        </w:rPr>
      </w:pPr>
    </w:p>
    <w:p w14:paraId="3963A5BE" w14:textId="77777777" w:rsidR="00412970" w:rsidRPr="00412970" w:rsidRDefault="00412970" w:rsidP="00412970">
      <w:pPr>
        <w:rPr>
          <w:color w:val="000000" w:themeColor="text1"/>
        </w:rPr>
      </w:pPr>
      <w:r w:rsidRPr="00412970">
        <w:rPr>
          <w:color w:val="000000" w:themeColor="text1"/>
        </w:rPr>
        <w:t>User Selected Maps:</w:t>
      </w:r>
    </w:p>
    <w:p w14:paraId="3EDA3BD8" w14:textId="77777777" w:rsidR="00412970" w:rsidRPr="00412970" w:rsidRDefault="00412970" w:rsidP="00412970">
      <w:pPr>
        <w:rPr>
          <w:color w:val="000000" w:themeColor="text1"/>
        </w:rPr>
      </w:pPr>
      <w:r w:rsidRPr="00412970">
        <w:rPr>
          <w:color w:val="000000" w:themeColor="text1"/>
        </w:rPr>
        <w:t>Difference in avoided sedimentation between user selected scenarios</w:t>
      </w:r>
    </w:p>
    <w:p w14:paraId="5536B4CB" w14:textId="77777777" w:rsidR="00412970" w:rsidRPr="00412970" w:rsidRDefault="00412970" w:rsidP="00412970">
      <w:pPr>
        <w:rPr>
          <w:color w:val="000000" w:themeColor="text1"/>
        </w:rPr>
      </w:pPr>
      <w:r w:rsidRPr="00412970">
        <w:rPr>
          <w:i/>
          <w:color w:val="000000" w:themeColor="text1"/>
        </w:rPr>
        <w:t xml:space="preserve">For further details on this indicator and model please see the User Guide: </w:t>
      </w:r>
      <w:hyperlink r:id="rId7">
        <w:r w:rsidRPr="00412970">
          <w:rPr>
            <w:i/>
            <w:color w:val="000000" w:themeColor="text1"/>
            <w:u w:val="single"/>
          </w:rPr>
          <w:t>http://data.naturalcapitalproject.org/invest-releases/documentation/current_release/sdr.html</w:t>
        </w:r>
      </w:hyperlink>
    </w:p>
    <w:p w14:paraId="2EC2BC18" w14:textId="77777777" w:rsidR="00412970" w:rsidRPr="00412970" w:rsidRDefault="00412970" w:rsidP="00412970">
      <w:pPr>
        <w:rPr>
          <w:color w:val="000000" w:themeColor="text1"/>
        </w:rPr>
      </w:pPr>
    </w:p>
    <w:p w14:paraId="7FB6B138" w14:textId="77777777" w:rsidR="00412970" w:rsidRPr="00412970" w:rsidRDefault="00412970" w:rsidP="00412970">
      <w:pPr>
        <w:rPr>
          <w:color w:val="000000" w:themeColor="text1"/>
        </w:rPr>
      </w:pPr>
    </w:p>
    <w:p w14:paraId="1EB99CA5" w14:textId="77777777" w:rsidR="00412970" w:rsidRPr="00412970" w:rsidRDefault="00412970" w:rsidP="00412970">
      <w:pPr>
        <w:rPr>
          <w:color w:val="000000" w:themeColor="text1"/>
        </w:rPr>
      </w:pPr>
    </w:p>
    <w:p w14:paraId="51BB1D9D" w14:textId="77777777" w:rsidR="00412970" w:rsidRPr="00412970" w:rsidRDefault="00412970" w:rsidP="00412970">
      <w:pPr>
        <w:rPr>
          <w:color w:val="000000" w:themeColor="text1"/>
        </w:rPr>
      </w:pPr>
      <w:r w:rsidRPr="00412970">
        <w:rPr>
          <w:i/>
          <w:color w:val="000000" w:themeColor="text1"/>
        </w:rPr>
        <w:t>NUTRIENT RETENTION CAPACITY</w:t>
      </w:r>
    </w:p>
    <w:p w14:paraId="126BE84E" w14:textId="77777777" w:rsidR="00412970" w:rsidRPr="00412970" w:rsidRDefault="00412970" w:rsidP="00412970">
      <w:pPr>
        <w:rPr>
          <w:color w:val="000000" w:themeColor="text1"/>
        </w:rPr>
      </w:pPr>
    </w:p>
    <w:p w14:paraId="50BBAAC3" w14:textId="77777777" w:rsidR="00412970" w:rsidRPr="00412970" w:rsidRDefault="00412970" w:rsidP="00412970">
      <w:pPr>
        <w:rPr>
          <w:color w:val="000000" w:themeColor="text1"/>
        </w:rPr>
      </w:pPr>
      <w:r w:rsidRPr="00412970">
        <w:rPr>
          <w:color w:val="000000" w:themeColor="text1"/>
          <w:highlight w:val="white"/>
        </w:rPr>
        <w:t xml:space="preserve">Rationale: Water purification and removal of nutrients from overland flows of water by vegetation is an essential service provided by ecosystems. </w:t>
      </w:r>
      <w:r w:rsidRPr="00412970">
        <w:rPr>
          <w:color w:val="000000" w:themeColor="text1"/>
        </w:rPr>
        <w:t xml:space="preserve">This is particularly important in agricultural landscapes where leaching of nutrients are a major input into aquatic ecosystems. </w:t>
      </w:r>
      <w:r w:rsidRPr="00412970">
        <w:rPr>
          <w:color w:val="000000" w:themeColor="text1"/>
          <w:highlight w:val="white"/>
        </w:rPr>
        <w:t xml:space="preserve">High-levels of livestock manure and/or inorganic fertilizer application to farmed fields can cause leaching of nutrients from soils, contributing to elevated levels of nitrogen and phosphorus in nearby and downstream waterways. In some </w:t>
      </w:r>
      <w:proofErr w:type="gramStart"/>
      <w:r w:rsidRPr="00412970">
        <w:rPr>
          <w:color w:val="000000" w:themeColor="text1"/>
          <w:highlight w:val="white"/>
        </w:rPr>
        <w:t>cases</w:t>
      </w:r>
      <w:proofErr w:type="gramEnd"/>
      <w:r w:rsidRPr="00412970">
        <w:rPr>
          <w:color w:val="000000" w:themeColor="text1"/>
          <w:highlight w:val="white"/>
        </w:rPr>
        <w:t xml:space="preserve"> these inputs can impair water quality and cause eutrophication of these aquatic ecosystems. Use of riparian buffers, vegetation </w:t>
      </w:r>
      <w:proofErr w:type="spellStart"/>
      <w:r w:rsidRPr="00412970">
        <w:rPr>
          <w:color w:val="000000" w:themeColor="text1"/>
          <w:highlight w:val="white"/>
        </w:rPr>
        <w:t>stips</w:t>
      </w:r>
      <w:proofErr w:type="spellEnd"/>
      <w:r w:rsidRPr="00412970">
        <w:rPr>
          <w:color w:val="000000" w:themeColor="text1"/>
          <w:highlight w:val="white"/>
        </w:rPr>
        <w:t xml:space="preserve"> and ditching can help reduce excess nutrient inputs into waterways. </w:t>
      </w:r>
    </w:p>
    <w:p w14:paraId="4A92DE0B" w14:textId="77777777" w:rsidR="00412970" w:rsidRPr="00412970" w:rsidRDefault="00412970" w:rsidP="00412970">
      <w:pPr>
        <w:rPr>
          <w:color w:val="000000" w:themeColor="text1"/>
        </w:rPr>
      </w:pPr>
    </w:p>
    <w:p w14:paraId="7F5D38B7" w14:textId="77777777" w:rsidR="00412970" w:rsidRPr="00412970" w:rsidRDefault="00412970" w:rsidP="00412970">
      <w:pPr>
        <w:rPr>
          <w:color w:val="000000" w:themeColor="text1"/>
        </w:rPr>
      </w:pPr>
      <w:r w:rsidRPr="00412970">
        <w:rPr>
          <w:color w:val="000000" w:themeColor="text1"/>
          <w:highlight w:val="white"/>
        </w:rPr>
        <w:t>Indicator:</w:t>
      </w:r>
      <w:r w:rsidRPr="00412970">
        <w:rPr>
          <w:i/>
          <w:color w:val="000000" w:themeColor="text1"/>
          <w:highlight w:val="white"/>
        </w:rPr>
        <w:t xml:space="preserve"> Nitrogen and Phosphorus export from / retention on Landscapes (kg)</w:t>
      </w:r>
    </w:p>
    <w:p w14:paraId="3655B3D3" w14:textId="77777777" w:rsidR="00412970" w:rsidRPr="00412970" w:rsidRDefault="00412970" w:rsidP="00412970">
      <w:pPr>
        <w:rPr>
          <w:color w:val="000000" w:themeColor="text1"/>
        </w:rPr>
      </w:pPr>
      <w:r w:rsidRPr="00412970">
        <w:rPr>
          <w:color w:val="000000" w:themeColor="text1"/>
          <w:highlight w:val="white"/>
        </w:rPr>
        <w:t xml:space="preserve">This indicator estimates the contribution of vegetation and soil to purifying water through the removal of nutrient pollutants from runoff. The model calculates the amount of nutrient retained on each pixel through filtration by the described terrestrial vegetation and sums nutrient export and retention per watershed. The pixel-scale calculations </w:t>
      </w:r>
      <w:proofErr w:type="gramStart"/>
      <w:r w:rsidRPr="00412970">
        <w:rPr>
          <w:color w:val="000000" w:themeColor="text1"/>
          <w:highlight w:val="white"/>
        </w:rPr>
        <w:t>allows</w:t>
      </w:r>
      <w:proofErr w:type="gramEnd"/>
      <w:r w:rsidRPr="00412970">
        <w:rPr>
          <w:color w:val="000000" w:themeColor="text1"/>
          <w:highlight w:val="white"/>
        </w:rPr>
        <w:t xml:space="preserve"> representation the heterogeneity of key driving factors in water yield such as soil type, precipitation, and vegetation type. Results from each evaluated scenario are presented in Table F.</w:t>
      </w:r>
    </w:p>
    <w:p w14:paraId="10E07C7F" w14:textId="77777777" w:rsidR="00412970" w:rsidRPr="00412970" w:rsidRDefault="00412970" w:rsidP="00412970">
      <w:pPr>
        <w:rPr>
          <w:color w:val="000000" w:themeColor="text1"/>
        </w:rPr>
      </w:pPr>
    </w:p>
    <w:p w14:paraId="0F14DB9F" w14:textId="77777777" w:rsidR="00412970" w:rsidRPr="00412970" w:rsidRDefault="00412970" w:rsidP="00412970">
      <w:pPr>
        <w:rPr>
          <w:color w:val="000000" w:themeColor="text1"/>
        </w:rPr>
      </w:pPr>
      <w:r w:rsidRPr="00412970">
        <w:rPr>
          <w:i/>
          <w:color w:val="000000" w:themeColor="text1"/>
        </w:rPr>
        <w:t xml:space="preserve">*Note: This </w:t>
      </w:r>
      <w:r w:rsidRPr="00412970">
        <w:rPr>
          <w:i/>
          <w:color w:val="000000" w:themeColor="text1"/>
          <w:highlight w:val="white"/>
        </w:rPr>
        <w:t>model does not address any chemical or biological interactions or instream processes that may occur from the point of loading to the point of interest besides filtration by terrestrial vegetation. The model was developed for watersheds and landscapes dominated by saturation excess runoff hydrology, it may be less applicable to locations where the hydrology is determined by rainfall intensity.</w:t>
      </w:r>
    </w:p>
    <w:p w14:paraId="2E3A212E" w14:textId="77777777" w:rsidR="00412970" w:rsidRPr="00412970" w:rsidRDefault="00412970" w:rsidP="00412970">
      <w:pPr>
        <w:rPr>
          <w:color w:val="000000" w:themeColor="text1"/>
        </w:rPr>
      </w:pPr>
    </w:p>
    <w:p w14:paraId="0717A0F4" w14:textId="77777777" w:rsidR="00412970" w:rsidRPr="00412970" w:rsidRDefault="00412970" w:rsidP="00412970">
      <w:pPr>
        <w:rPr>
          <w:color w:val="000000" w:themeColor="text1"/>
        </w:rPr>
      </w:pPr>
      <w:r w:rsidRPr="00412970">
        <w:rPr>
          <w:color w:val="000000" w:themeColor="text1"/>
        </w:rPr>
        <w:t xml:space="preserve">Results: Of the evaluated scenarios, [scenario X] had the lowest nutrient export from the landscape with only [XX kg] exported into waterways across the landscape, and [scenario X] had the highest nutrient export with [XX kg] reaching waterways within the landscape. </w:t>
      </w:r>
    </w:p>
    <w:p w14:paraId="30866FCE" w14:textId="77777777" w:rsidR="00412970" w:rsidRPr="00412970" w:rsidRDefault="00412970" w:rsidP="00412970">
      <w:pPr>
        <w:rPr>
          <w:color w:val="000000" w:themeColor="text1"/>
        </w:rPr>
      </w:pPr>
    </w:p>
    <w:p w14:paraId="307C1066" w14:textId="77777777" w:rsidR="00412970" w:rsidRPr="00412970" w:rsidRDefault="00412970" w:rsidP="00412970">
      <w:pPr>
        <w:rPr>
          <w:color w:val="000000" w:themeColor="text1"/>
        </w:rPr>
      </w:pPr>
      <w:r w:rsidRPr="00412970">
        <w:rPr>
          <w:color w:val="000000" w:themeColor="text1"/>
        </w:rPr>
        <w:t xml:space="preserve">Table E. Total amount of Nitrogen and Phosphorus (kg) retained on landscapes by vegetation and amount exported into landscape waterways in evaluated scenarios </w:t>
      </w:r>
    </w:p>
    <w:tbl>
      <w:tblPr>
        <w:tblW w:w="8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00"/>
        <w:gridCol w:w="1470"/>
        <w:gridCol w:w="1710"/>
        <w:gridCol w:w="1515"/>
        <w:gridCol w:w="1920"/>
      </w:tblGrid>
      <w:tr w:rsidR="00412970" w:rsidRPr="00412970" w14:paraId="686905DE" w14:textId="77777777" w:rsidTr="00D66C98">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8DD560" w14:textId="77777777" w:rsidR="00412970" w:rsidRPr="00412970" w:rsidRDefault="00412970" w:rsidP="00412970">
            <w:pPr>
              <w:rPr>
                <w:color w:val="000000" w:themeColor="text1"/>
              </w:rPr>
            </w:pPr>
            <w:r w:rsidRPr="00412970">
              <w:rPr>
                <w:color w:val="000000" w:themeColor="text1"/>
              </w:rPr>
              <w:t>Scenario</w:t>
            </w:r>
          </w:p>
        </w:tc>
        <w:tc>
          <w:tcPr>
            <w:tcW w:w="14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63F7FD2" w14:textId="77777777" w:rsidR="00412970" w:rsidRPr="00412970" w:rsidRDefault="00412970" w:rsidP="00412970">
            <w:pPr>
              <w:rPr>
                <w:color w:val="000000" w:themeColor="text1"/>
              </w:rPr>
            </w:pPr>
            <w:r w:rsidRPr="00412970">
              <w:rPr>
                <w:color w:val="000000" w:themeColor="text1"/>
              </w:rPr>
              <w:t>Exported Nitrogen (kg)</w:t>
            </w:r>
          </w:p>
        </w:tc>
        <w:tc>
          <w:tcPr>
            <w:tcW w:w="17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75AC1" w14:textId="77777777" w:rsidR="00412970" w:rsidRPr="00412970" w:rsidRDefault="00412970" w:rsidP="00412970">
            <w:pPr>
              <w:rPr>
                <w:color w:val="000000" w:themeColor="text1"/>
              </w:rPr>
            </w:pPr>
            <w:r w:rsidRPr="00412970">
              <w:rPr>
                <w:color w:val="000000" w:themeColor="text1"/>
              </w:rPr>
              <w:t>Export Phosphorus (kg)</w:t>
            </w:r>
          </w:p>
        </w:tc>
        <w:tc>
          <w:tcPr>
            <w:tcW w:w="15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401722F" w14:textId="77777777" w:rsidR="00412970" w:rsidRPr="00412970" w:rsidRDefault="00412970" w:rsidP="00412970">
            <w:pPr>
              <w:rPr>
                <w:color w:val="000000" w:themeColor="text1"/>
              </w:rPr>
            </w:pPr>
            <w:r w:rsidRPr="00412970">
              <w:rPr>
                <w:color w:val="000000" w:themeColor="text1"/>
              </w:rPr>
              <w:t>Nitrogen Retention (kg)</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6864746" w14:textId="77777777" w:rsidR="00412970" w:rsidRPr="00412970" w:rsidRDefault="00412970" w:rsidP="00412970">
            <w:pPr>
              <w:rPr>
                <w:color w:val="000000" w:themeColor="text1"/>
              </w:rPr>
            </w:pPr>
            <w:r w:rsidRPr="00412970">
              <w:rPr>
                <w:color w:val="000000" w:themeColor="text1"/>
              </w:rPr>
              <w:t>Phosphorus Retention (kg)</w:t>
            </w:r>
          </w:p>
        </w:tc>
      </w:tr>
      <w:tr w:rsidR="00412970" w:rsidRPr="00412970" w14:paraId="5C0FF671" w14:textId="77777777" w:rsidTr="00D66C98">
        <w:tc>
          <w:tcPr>
            <w:tcW w:w="1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313C1" w14:textId="77777777" w:rsidR="00412970" w:rsidRPr="00412970" w:rsidRDefault="00412970" w:rsidP="00412970">
            <w:pPr>
              <w:rPr>
                <w:color w:val="000000" w:themeColor="text1"/>
              </w:rPr>
            </w:pPr>
            <w:r w:rsidRPr="00412970">
              <w:rPr>
                <w:color w:val="000000" w:themeColor="text1"/>
              </w:rPr>
              <w:t>[…] Current</w:t>
            </w:r>
          </w:p>
        </w:tc>
        <w:tc>
          <w:tcPr>
            <w:tcW w:w="1470" w:type="dxa"/>
            <w:tcBorders>
              <w:bottom w:val="single" w:sz="8" w:space="0" w:color="000000"/>
              <w:right w:val="single" w:sz="8" w:space="0" w:color="000000"/>
            </w:tcBorders>
            <w:tcMar>
              <w:top w:w="100" w:type="dxa"/>
              <w:left w:w="100" w:type="dxa"/>
              <w:bottom w:w="100" w:type="dxa"/>
              <w:right w:w="100" w:type="dxa"/>
            </w:tcMar>
          </w:tcPr>
          <w:p w14:paraId="16E9A17E" w14:textId="77777777" w:rsidR="00412970" w:rsidRPr="00412970" w:rsidRDefault="00412970" w:rsidP="00412970">
            <w:pPr>
              <w:rPr>
                <w:color w:val="000000" w:themeColor="text1"/>
              </w:rPr>
            </w:pPr>
            <w:r w:rsidRPr="00412970">
              <w:rPr>
                <w:color w:val="000000" w:themeColor="text1"/>
              </w:rPr>
              <w:t xml:space="preserve"> </w:t>
            </w:r>
          </w:p>
        </w:tc>
        <w:tc>
          <w:tcPr>
            <w:tcW w:w="1710" w:type="dxa"/>
            <w:tcBorders>
              <w:bottom w:val="single" w:sz="8" w:space="0" w:color="000000"/>
              <w:right w:val="single" w:sz="8" w:space="0" w:color="000000"/>
            </w:tcBorders>
            <w:tcMar>
              <w:top w:w="100" w:type="dxa"/>
              <w:left w:w="100" w:type="dxa"/>
              <w:bottom w:w="100" w:type="dxa"/>
              <w:right w:w="100" w:type="dxa"/>
            </w:tcMar>
          </w:tcPr>
          <w:p w14:paraId="1BE5121A" w14:textId="77777777" w:rsidR="00412970" w:rsidRPr="00412970" w:rsidRDefault="00412970" w:rsidP="00412970">
            <w:pPr>
              <w:rPr>
                <w:color w:val="000000" w:themeColor="text1"/>
              </w:rPr>
            </w:pPr>
            <w:r w:rsidRPr="00412970">
              <w:rPr>
                <w:color w:val="000000" w:themeColor="text1"/>
              </w:rPr>
              <w:t xml:space="preserve"> </w:t>
            </w:r>
          </w:p>
        </w:tc>
        <w:tc>
          <w:tcPr>
            <w:tcW w:w="1515" w:type="dxa"/>
            <w:tcBorders>
              <w:bottom w:val="single" w:sz="8" w:space="0" w:color="000000"/>
              <w:right w:val="single" w:sz="8" w:space="0" w:color="000000"/>
            </w:tcBorders>
            <w:tcMar>
              <w:top w:w="100" w:type="dxa"/>
              <w:left w:w="100" w:type="dxa"/>
              <w:bottom w:w="100" w:type="dxa"/>
              <w:right w:w="100" w:type="dxa"/>
            </w:tcMar>
          </w:tcPr>
          <w:p w14:paraId="3DF4332E" w14:textId="77777777" w:rsidR="00412970" w:rsidRPr="00412970" w:rsidRDefault="00412970" w:rsidP="00412970">
            <w:pPr>
              <w:rPr>
                <w:color w:val="000000" w:themeColor="text1"/>
              </w:rPr>
            </w:pPr>
          </w:p>
        </w:tc>
        <w:tc>
          <w:tcPr>
            <w:tcW w:w="1920" w:type="dxa"/>
            <w:tcBorders>
              <w:bottom w:val="single" w:sz="8" w:space="0" w:color="000000"/>
              <w:right w:val="single" w:sz="8" w:space="0" w:color="000000"/>
            </w:tcBorders>
            <w:tcMar>
              <w:top w:w="100" w:type="dxa"/>
              <w:left w:w="100" w:type="dxa"/>
              <w:bottom w:w="100" w:type="dxa"/>
              <w:right w:w="100" w:type="dxa"/>
            </w:tcMar>
          </w:tcPr>
          <w:p w14:paraId="5C5C4D57" w14:textId="77777777" w:rsidR="00412970" w:rsidRPr="00412970" w:rsidRDefault="00412970" w:rsidP="00412970">
            <w:pPr>
              <w:rPr>
                <w:color w:val="000000" w:themeColor="text1"/>
              </w:rPr>
            </w:pPr>
            <w:r w:rsidRPr="00412970">
              <w:rPr>
                <w:color w:val="000000" w:themeColor="text1"/>
              </w:rPr>
              <w:t xml:space="preserve"> </w:t>
            </w:r>
          </w:p>
        </w:tc>
      </w:tr>
      <w:tr w:rsidR="00412970" w:rsidRPr="00412970" w14:paraId="428FE120" w14:textId="77777777" w:rsidTr="00D66C98">
        <w:tc>
          <w:tcPr>
            <w:tcW w:w="1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6E4635" w14:textId="77777777" w:rsidR="00412970" w:rsidRPr="00412970" w:rsidRDefault="00412970" w:rsidP="00412970">
            <w:pPr>
              <w:rPr>
                <w:color w:val="000000" w:themeColor="text1"/>
              </w:rPr>
            </w:pPr>
            <w:r w:rsidRPr="00412970">
              <w:rPr>
                <w:color w:val="000000" w:themeColor="text1"/>
              </w:rPr>
              <w:t>BUA</w:t>
            </w:r>
          </w:p>
        </w:tc>
        <w:tc>
          <w:tcPr>
            <w:tcW w:w="1470" w:type="dxa"/>
            <w:tcBorders>
              <w:bottom w:val="single" w:sz="8" w:space="0" w:color="000000"/>
              <w:right w:val="single" w:sz="8" w:space="0" w:color="000000"/>
            </w:tcBorders>
            <w:tcMar>
              <w:top w:w="100" w:type="dxa"/>
              <w:left w:w="100" w:type="dxa"/>
              <w:bottom w:w="100" w:type="dxa"/>
              <w:right w:w="100" w:type="dxa"/>
            </w:tcMar>
          </w:tcPr>
          <w:p w14:paraId="00885472" w14:textId="77777777" w:rsidR="00412970" w:rsidRPr="00412970" w:rsidRDefault="00412970" w:rsidP="00412970">
            <w:pPr>
              <w:rPr>
                <w:color w:val="000000" w:themeColor="text1"/>
              </w:rPr>
            </w:pPr>
            <w:r w:rsidRPr="00412970">
              <w:rPr>
                <w:color w:val="000000" w:themeColor="text1"/>
              </w:rPr>
              <w:t xml:space="preserve"> </w:t>
            </w:r>
          </w:p>
        </w:tc>
        <w:tc>
          <w:tcPr>
            <w:tcW w:w="1710" w:type="dxa"/>
            <w:tcBorders>
              <w:bottom w:val="single" w:sz="8" w:space="0" w:color="000000"/>
              <w:right w:val="single" w:sz="8" w:space="0" w:color="000000"/>
            </w:tcBorders>
            <w:tcMar>
              <w:top w:w="100" w:type="dxa"/>
              <w:left w:w="100" w:type="dxa"/>
              <w:bottom w:w="100" w:type="dxa"/>
              <w:right w:w="100" w:type="dxa"/>
            </w:tcMar>
          </w:tcPr>
          <w:p w14:paraId="091C5031" w14:textId="77777777" w:rsidR="00412970" w:rsidRPr="00412970" w:rsidRDefault="00412970" w:rsidP="00412970">
            <w:pPr>
              <w:rPr>
                <w:color w:val="000000" w:themeColor="text1"/>
              </w:rPr>
            </w:pPr>
            <w:r w:rsidRPr="00412970">
              <w:rPr>
                <w:color w:val="000000" w:themeColor="text1"/>
              </w:rPr>
              <w:t xml:space="preserve"> </w:t>
            </w:r>
          </w:p>
        </w:tc>
        <w:tc>
          <w:tcPr>
            <w:tcW w:w="1515" w:type="dxa"/>
            <w:tcBorders>
              <w:bottom w:val="single" w:sz="8" w:space="0" w:color="000000"/>
              <w:right w:val="single" w:sz="8" w:space="0" w:color="000000"/>
            </w:tcBorders>
            <w:tcMar>
              <w:top w:w="100" w:type="dxa"/>
              <w:left w:w="100" w:type="dxa"/>
              <w:bottom w:w="100" w:type="dxa"/>
              <w:right w:w="100" w:type="dxa"/>
            </w:tcMar>
          </w:tcPr>
          <w:p w14:paraId="1E3D12D0" w14:textId="77777777" w:rsidR="00412970" w:rsidRPr="00412970" w:rsidRDefault="00412970" w:rsidP="00412970">
            <w:pPr>
              <w:rPr>
                <w:color w:val="000000" w:themeColor="text1"/>
              </w:rPr>
            </w:pPr>
            <w:r w:rsidRPr="00412970">
              <w:rPr>
                <w:color w:val="000000" w:themeColor="text1"/>
              </w:rPr>
              <w:t xml:space="preserve"> </w:t>
            </w:r>
          </w:p>
        </w:tc>
        <w:tc>
          <w:tcPr>
            <w:tcW w:w="1920" w:type="dxa"/>
            <w:tcBorders>
              <w:bottom w:val="single" w:sz="8" w:space="0" w:color="000000"/>
              <w:right w:val="single" w:sz="8" w:space="0" w:color="000000"/>
            </w:tcBorders>
            <w:tcMar>
              <w:top w:w="100" w:type="dxa"/>
              <w:left w:w="100" w:type="dxa"/>
              <w:bottom w:w="100" w:type="dxa"/>
              <w:right w:w="100" w:type="dxa"/>
            </w:tcMar>
          </w:tcPr>
          <w:p w14:paraId="28077E95" w14:textId="77777777" w:rsidR="00412970" w:rsidRPr="00412970" w:rsidRDefault="00412970" w:rsidP="00412970">
            <w:pPr>
              <w:rPr>
                <w:color w:val="000000" w:themeColor="text1"/>
              </w:rPr>
            </w:pPr>
            <w:r w:rsidRPr="00412970">
              <w:rPr>
                <w:color w:val="000000" w:themeColor="text1"/>
              </w:rPr>
              <w:t xml:space="preserve"> </w:t>
            </w:r>
          </w:p>
        </w:tc>
      </w:tr>
      <w:tr w:rsidR="00412970" w:rsidRPr="00412970" w14:paraId="1A61004E" w14:textId="77777777" w:rsidTr="00D66C98">
        <w:tc>
          <w:tcPr>
            <w:tcW w:w="1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BC534B" w14:textId="77777777" w:rsidR="00412970" w:rsidRPr="00412970" w:rsidRDefault="00412970" w:rsidP="00412970">
            <w:pPr>
              <w:rPr>
                <w:color w:val="000000" w:themeColor="text1"/>
              </w:rPr>
            </w:pPr>
            <w:r w:rsidRPr="00412970">
              <w:rPr>
                <w:color w:val="000000" w:themeColor="text1"/>
              </w:rPr>
              <w:t>Scenario 1</w:t>
            </w:r>
          </w:p>
        </w:tc>
        <w:tc>
          <w:tcPr>
            <w:tcW w:w="1470" w:type="dxa"/>
            <w:tcBorders>
              <w:bottom w:val="single" w:sz="8" w:space="0" w:color="000000"/>
              <w:right w:val="single" w:sz="8" w:space="0" w:color="000000"/>
            </w:tcBorders>
            <w:tcMar>
              <w:top w:w="100" w:type="dxa"/>
              <w:left w:w="100" w:type="dxa"/>
              <w:bottom w:w="100" w:type="dxa"/>
              <w:right w:w="100" w:type="dxa"/>
            </w:tcMar>
          </w:tcPr>
          <w:p w14:paraId="67D42B20" w14:textId="77777777" w:rsidR="00412970" w:rsidRPr="00412970" w:rsidRDefault="00412970" w:rsidP="00412970">
            <w:pPr>
              <w:rPr>
                <w:color w:val="000000" w:themeColor="text1"/>
              </w:rPr>
            </w:pPr>
            <w:r w:rsidRPr="00412970">
              <w:rPr>
                <w:color w:val="000000" w:themeColor="text1"/>
              </w:rPr>
              <w:t xml:space="preserve"> </w:t>
            </w:r>
          </w:p>
        </w:tc>
        <w:tc>
          <w:tcPr>
            <w:tcW w:w="1710" w:type="dxa"/>
            <w:tcBorders>
              <w:bottom w:val="single" w:sz="8" w:space="0" w:color="000000"/>
              <w:right w:val="single" w:sz="8" w:space="0" w:color="000000"/>
            </w:tcBorders>
            <w:tcMar>
              <w:top w:w="100" w:type="dxa"/>
              <w:left w:w="100" w:type="dxa"/>
              <w:bottom w:w="100" w:type="dxa"/>
              <w:right w:w="100" w:type="dxa"/>
            </w:tcMar>
          </w:tcPr>
          <w:p w14:paraId="51876462" w14:textId="77777777" w:rsidR="00412970" w:rsidRPr="00412970" w:rsidRDefault="00412970" w:rsidP="00412970">
            <w:pPr>
              <w:rPr>
                <w:color w:val="000000" w:themeColor="text1"/>
              </w:rPr>
            </w:pPr>
            <w:r w:rsidRPr="00412970">
              <w:rPr>
                <w:color w:val="000000" w:themeColor="text1"/>
              </w:rPr>
              <w:t xml:space="preserve"> </w:t>
            </w:r>
          </w:p>
        </w:tc>
        <w:tc>
          <w:tcPr>
            <w:tcW w:w="1515" w:type="dxa"/>
            <w:tcBorders>
              <w:bottom w:val="single" w:sz="8" w:space="0" w:color="000000"/>
              <w:right w:val="single" w:sz="8" w:space="0" w:color="000000"/>
            </w:tcBorders>
            <w:tcMar>
              <w:top w:w="100" w:type="dxa"/>
              <w:left w:w="100" w:type="dxa"/>
              <w:bottom w:w="100" w:type="dxa"/>
              <w:right w:w="100" w:type="dxa"/>
            </w:tcMar>
          </w:tcPr>
          <w:p w14:paraId="5222E3CF" w14:textId="77777777" w:rsidR="00412970" w:rsidRPr="00412970" w:rsidRDefault="00412970" w:rsidP="00412970">
            <w:pPr>
              <w:rPr>
                <w:color w:val="000000" w:themeColor="text1"/>
              </w:rPr>
            </w:pPr>
            <w:r w:rsidRPr="00412970">
              <w:rPr>
                <w:color w:val="000000" w:themeColor="text1"/>
              </w:rPr>
              <w:t xml:space="preserve"> </w:t>
            </w:r>
          </w:p>
        </w:tc>
        <w:tc>
          <w:tcPr>
            <w:tcW w:w="1920" w:type="dxa"/>
            <w:tcBorders>
              <w:bottom w:val="single" w:sz="8" w:space="0" w:color="000000"/>
              <w:right w:val="single" w:sz="8" w:space="0" w:color="000000"/>
            </w:tcBorders>
            <w:tcMar>
              <w:top w:w="100" w:type="dxa"/>
              <w:left w:w="100" w:type="dxa"/>
              <w:bottom w:w="100" w:type="dxa"/>
              <w:right w:w="100" w:type="dxa"/>
            </w:tcMar>
          </w:tcPr>
          <w:p w14:paraId="1F8A5EBB" w14:textId="77777777" w:rsidR="00412970" w:rsidRPr="00412970" w:rsidRDefault="00412970" w:rsidP="00412970">
            <w:pPr>
              <w:rPr>
                <w:color w:val="000000" w:themeColor="text1"/>
              </w:rPr>
            </w:pPr>
            <w:r w:rsidRPr="00412970">
              <w:rPr>
                <w:color w:val="000000" w:themeColor="text1"/>
              </w:rPr>
              <w:t xml:space="preserve"> </w:t>
            </w:r>
          </w:p>
        </w:tc>
      </w:tr>
      <w:tr w:rsidR="00412970" w:rsidRPr="00412970" w14:paraId="42F0AD62" w14:textId="77777777" w:rsidTr="00D66C98">
        <w:tc>
          <w:tcPr>
            <w:tcW w:w="1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55780C" w14:textId="77777777" w:rsidR="00412970" w:rsidRPr="00412970" w:rsidRDefault="00412970" w:rsidP="00412970">
            <w:pPr>
              <w:rPr>
                <w:color w:val="000000" w:themeColor="text1"/>
              </w:rPr>
            </w:pPr>
            <w:r w:rsidRPr="00412970">
              <w:rPr>
                <w:color w:val="000000" w:themeColor="text1"/>
              </w:rPr>
              <w:t xml:space="preserve">Scenario 2 </w:t>
            </w:r>
          </w:p>
        </w:tc>
        <w:tc>
          <w:tcPr>
            <w:tcW w:w="1470" w:type="dxa"/>
            <w:tcBorders>
              <w:bottom w:val="single" w:sz="8" w:space="0" w:color="000000"/>
              <w:right w:val="single" w:sz="8" w:space="0" w:color="000000"/>
            </w:tcBorders>
            <w:tcMar>
              <w:top w:w="100" w:type="dxa"/>
              <w:left w:w="100" w:type="dxa"/>
              <w:bottom w:w="100" w:type="dxa"/>
              <w:right w:w="100" w:type="dxa"/>
            </w:tcMar>
          </w:tcPr>
          <w:p w14:paraId="67EB1150" w14:textId="77777777" w:rsidR="00412970" w:rsidRPr="00412970" w:rsidRDefault="00412970" w:rsidP="00412970">
            <w:pPr>
              <w:rPr>
                <w:color w:val="000000" w:themeColor="text1"/>
              </w:rPr>
            </w:pPr>
          </w:p>
        </w:tc>
        <w:tc>
          <w:tcPr>
            <w:tcW w:w="1710" w:type="dxa"/>
            <w:tcBorders>
              <w:bottom w:val="single" w:sz="8" w:space="0" w:color="000000"/>
              <w:right w:val="single" w:sz="8" w:space="0" w:color="000000"/>
            </w:tcBorders>
            <w:tcMar>
              <w:top w:w="100" w:type="dxa"/>
              <w:left w:w="100" w:type="dxa"/>
              <w:bottom w:w="100" w:type="dxa"/>
              <w:right w:w="100" w:type="dxa"/>
            </w:tcMar>
          </w:tcPr>
          <w:p w14:paraId="400429AA" w14:textId="77777777" w:rsidR="00412970" w:rsidRPr="00412970" w:rsidRDefault="00412970" w:rsidP="00412970">
            <w:pPr>
              <w:rPr>
                <w:color w:val="000000" w:themeColor="text1"/>
              </w:rPr>
            </w:pPr>
          </w:p>
        </w:tc>
        <w:tc>
          <w:tcPr>
            <w:tcW w:w="1515" w:type="dxa"/>
            <w:tcBorders>
              <w:bottom w:val="single" w:sz="8" w:space="0" w:color="000000"/>
              <w:right w:val="single" w:sz="8" w:space="0" w:color="000000"/>
            </w:tcBorders>
            <w:tcMar>
              <w:top w:w="100" w:type="dxa"/>
              <w:left w:w="100" w:type="dxa"/>
              <w:bottom w:w="100" w:type="dxa"/>
              <w:right w:w="100" w:type="dxa"/>
            </w:tcMar>
          </w:tcPr>
          <w:p w14:paraId="7ABF4568" w14:textId="77777777" w:rsidR="00412970" w:rsidRPr="00412970" w:rsidRDefault="00412970" w:rsidP="00412970">
            <w:pPr>
              <w:rPr>
                <w:color w:val="000000" w:themeColor="text1"/>
              </w:rPr>
            </w:pPr>
          </w:p>
        </w:tc>
        <w:tc>
          <w:tcPr>
            <w:tcW w:w="1920" w:type="dxa"/>
            <w:tcBorders>
              <w:bottom w:val="single" w:sz="8" w:space="0" w:color="000000"/>
              <w:right w:val="single" w:sz="8" w:space="0" w:color="000000"/>
            </w:tcBorders>
            <w:tcMar>
              <w:top w:w="100" w:type="dxa"/>
              <w:left w:w="100" w:type="dxa"/>
              <w:bottom w:w="100" w:type="dxa"/>
              <w:right w:w="100" w:type="dxa"/>
            </w:tcMar>
          </w:tcPr>
          <w:p w14:paraId="16D6A124" w14:textId="77777777" w:rsidR="00412970" w:rsidRPr="00412970" w:rsidRDefault="00412970" w:rsidP="00412970">
            <w:pPr>
              <w:rPr>
                <w:color w:val="000000" w:themeColor="text1"/>
              </w:rPr>
            </w:pPr>
          </w:p>
        </w:tc>
      </w:tr>
    </w:tbl>
    <w:p w14:paraId="26385122" w14:textId="77777777" w:rsidR="00412970" w:rsidRPr="00412970" w:rsidRDefault="00412970" w:rsidP="00412970">
      <w:pPr>
        <w:rPr>
          <w:color w:val="000000" w:themeColor="text1"/>
        </w:rPr>
      </w:pPr>
    </w:p>
    <w:p w14:paraId="598D5898" w14:textId="77777777" w:rsidR="00412970" w:rsidRPr="00412970" w:rsidRDefault="00412970" w:rsidP="00412970">
      <w:pPr>
        <w:rPr>
          <w:color w:val="000000" w:themeColor="text1"/>
        </w:rPr>
      </w:pPr>
      <w:r w:rsidRPr="00412970">
        <w:rPr>
          <w:color w:val="000000" w:themeColor="text1"/>
        </w:rPr>
        <w:t>Default Maps:</w:t>
      </w:r>
    </w:p>
    <w:p w14:paraId="1E8CB7DB" w14:textId="77777777" w:rsidR="00412970" w:rsidRPr="00412970" w:rsidRDefault="00412970" w:rsidP="00412970">
      <w:pPr>
        <w:rPr>
          <w:i/>
          <w:color w:val="000000" w:themeColor="text1"/>
        </w:rPr>
      </w:pPr>
      <w:r w:rsidRPr="00412970">
        <w:rPr>
          <w:i/>
          <w:color w:val="000000" w:themeColor="text1"/>
        </w:rPr>
        <w:t>Maps of N and P export for each scenario (as compared to a baseline)</w:t>
      </w:r>
    </w:p>
    <w:p w14:paraId="177610F9" w14:textId="77777777" w:rsidR="00412970" w:rsidRPr="00412970" w:rsidRDefault="00412970" w:rsidP="00412970">
      <w:pPr>
        <w:rPr>
          <w:color w:val="000000" w:themeColor="text1"/>
        </w:rPr>
      </w:pPr>
    </w:p>
    <w:p w14:paraId="2775CDB7" w14:textId="77777777" w:rsidR="00412970" w:rsidRPr="00412970" w:rsidRDefault="00412970" w:rsidP="00412970">
      <w:pPr>
        <w:rPr>
          <w:color w:val="000000" w:themeColor="text1"/>
        </w:rPr>
      </w:pPr>
      <w:r w:rsidRPr="00412970">
        <w:rPr>
          <w:color w:val="000000" w:themeColor="text1"/>
        </w:rPr>
        <w:t>User Selected Maps:</w:t>
      </w:r>
    </w:p>
    <w:p w14:paraId="6D61B43A" w14:textId="77777777" w:rsidR="00412970" w:rsidRPr="00412970" w:rsidRDefault="00412970" w:rsidP="00412970">
      <w:pPr>
        <w:rPr>
          <w:color w:val="000000" w:themeColor="text1"/>
        </w:rPr>
      </w:pPr>
    </w:p>
    <w:p w14:paraId="584C119A" w14:textId="77777777" w:rsidR="00412970" w:rsidRPr="00412970" w:rsidRDefault="00412970" w:rsidP="00412970">
      <w:pPr>
        <w:rPr>
          <w:color w:val="000000" w:themeColor="text1"/>
        </w:rPr>
      </w:pPr>
      <w:r w:rsidRPr="00412970">
        <w:rPr>
          <w:i/>
          <w:color w:val="000000" w:themeColor="text1"/>
        </w:rPr>
        <w:t xml:space="preserve">For further details on this indicator and model please see the User Guide: </w:t>
      </w:r>
      <w:hyperlink r:id="rId8">
        <w:r w:rsidRPr="00412970">
          <w:rPr>
            <w:i/>
            <w:color w:val="000000" w:themeColor="text1"/>
            <w:u w:val="single"/>
          </w:rPr>
          <w:t>http://data.naturalcapitalproject.org/invest-releases/documentation/current_release/waterpurification.html</w:t>
        </w:r>
      </w:hyperlink>
    </w:p>
    <w:p w14:paraId="794C1696" w14:textId="77777777" w:rsidR="00412970" w:rsidRPr="00412970" w:rsidRDefault="00412970" w:rsidP="00412970">
      <w:pPr>
        <w:rPr>
          <w:color w:val="000000" w:themeColor="text1"/>
        </w:rPr>
      </w:pPr>
    </w:p>
    <w:p w14:paraId="770B69EE" w14:textId="77777777" w:rsidR="00412970" w:rsidRPr="00412970" w:rsidRDefault="00412970" w:rsidP="00412970">
      <w:pPr>
        <w:rPr>
          <w:color w:val="000000" w:themeColor="text1"/>
        </w:rPr>
      </w:pPr>
    </w:p>
    <w:p w14:paraId="0BEBCFF7" w14:textId="77777777" w:rsidR="00412970" w:rsidRPr="00412970" w:rsidRDefault="00412970" w:rsidP="00412970">
      <w:pPr>
        <w:rPr>
          <w:color w:val="000000" w:themeColor="text1"/>
        </w:rPr>
      </w:pPr>
      <w:r w:rsidRPr="00412970">
        <w:rPr>
          <w:i/>
          <w:color w:val="000000" w:themeColor="text1"/>
        </w:rPr>
        <w:t>POLLINATION</w:t>
      </w:r>
    </w:p>
    <w:p w14:paraId="7095FDFC" w14:textId="77777777" w:rsidR="00412970" w:rsidRPr="00412970" w:rsidRDefault="00412970" w:rsidP="00412970">
      <w:pPr>
        <w:rPr>
          <w:color w:val="000000" w:themeColor="text1"/>
        </w:rPr>
      </w:pPr>
      <w:r w:rsidRPr="00412970">
        <w:rPr>
          <w:color w:val="000000" w:themeColor="text1"/>
        </w:rPr>
        <w:t xml:space="preserve"> </w:t>
      </w:r>
    </w:p>
    <w:p w14:paraId="453DA2C9" w14:textId="77777777" w:rsidR="00412970" w:rsidRPr="00412970" w:rsidRDefault="00412970" w:rsidP="00412970">
      <w:pPr>
        <w:rPr>
          <w:color w:val="000000" w:themeColor="text1"/>
        </w:rPr>
      </w:pPr>
      <w:r w:rsidRPr="00412970">
        <w:rPr>
          <w:color w:val="000000" w:themeColor="text1"/>
          <w:sz w:val="18"/>
          <w:szCs w:val="18"/>
          <w:highlight w:val="white"/>
        </w:rPr>
        <w:t xml:space="preserve">Rationale: Seventy-five percent of globally important crops rely either in part or completely on animal pollination, in particular most high economic and nutritional-value fruit and vegetable crops. Much of this pollination is supplied by wild bees (in addition to other wild insects, bats and birds) and can constitute a significant economic contribution to farmer livelihoods. These crops are important not only from a yield perspective, but also from a food security lens as vegetables and fruits supply the bulk of the vitamins (A, C, D, </w:t>
      </w:r>
      <w:proofErr w:type="gramStart"/>
      <w:r w:rsidRPr="00412970">
        <w:rPr>
          <w:color w:val="000000" w:themeColor="text1"/>
          <w:sz w:val="18"/>
          <w:szCs w:val="18"/>
          <w:highlight w:val="white"/>
        </w:rPr>
        <w:t>E)  and</w:t>
      </w:r>
      <w:proofErr w:type="gramEnd"/>
      <w:r w:rsidRPr="00412970">
        <w:rPr>
          <w:color w:val="000000" w:themeColor="text1"/>
          <w:sz w:val="18"/>
          <w:szCs w:val="18"/>
          <w:highlight w:val="white"/>
        </w:rPr>
        <w:t xml:space="preserve"> minerals needed for a healthy diet. However, habitat loss (in addition to chemical use) can be a major contributing factor to loss of pollinator species in landscapes resulting in lowered crop yields at the farm level as distance from natural habitat types to crops increases.  Where natural pollinations are already falling off or insufficient to meet crop demands, farmers are paying to rent reared bee colonies to improve yields.  However, good land management practices which provide nesting and foraging </w:t>
      </w:r>
      <w:proofErr w:type="gramStart"/>
      <w:r w:rsidRPr="00412970">
        <w:rPr>
          <w:color w:val="000000" w:themeColor="text1"/>
          <w:sz w:val="18"/>
          <w:szCs w:val="18"/>
          <w:highlight w:val="white"/>
        </w:rPr>
        <w:t>habitats  throughout</w:t>
      </w:r>
      <w:proofErr w:type="gramEnd"/>
      <w:r w:rsidRPr="00412970">
        <w:rPr>
          <w:color w:val="000000" w:themeColor="text1"/>
          <w:sz w:val="18"/>
          <w:szCs w:val="18"/>
          <w:highlight w:val="white"/>
        </w:rPr>
        <w:t xml:space="preserve"> the year for bees (forest, grasslands, </w:t>
      </w:r>
      <w:proofErr w:type="spellStart"/>
      <w:r w:rsidRPr="00412970">
        <w:rPr>
          <w:color w:val="000000" w:themeColor="text1"/>
          <w:sz w:val="18"/>
          <w:szCs w:val="18"/>
          <w:highlight w:val="white"/>
        </w:rPr>
        <w:t>etc</w:t>
      </w:r>
      <w:proofErr w:type="spellEnd"/>
      <w:r w:rsidRPr="00412970">
        <w:rPr>
          <w:color w:val="000000" w:themeColor="text1"/>
          <w:sz w:val="18"/>
          <w:szCs w:val="18"/>
          <w:highlight w:val="white"/>
        </w:rPr>
        <w:t xml:space="preserve">) which are intermixed with croplands can help maintain a robust population of pollinators and pollination services. </w:t>
      </w:r>
    </w:p>
    <w:p w14:paraId="689AC4C5" w14:textId="77777777" w:rsidR="00412970" w:rsidRPr="00412970" w:rsidRDefault="00412970" w:rsidP="00412970">
      <w:pPr>
        <w:rPr>
          <w:color w:val="000000" w:themeColor="text1"/>
        </w:rPr>
      </w:pPr>
    </w:p>
    <w:p w14:paraId="147BABE9" w14:textId="77777777" w:rsidR="00412970" w:rsidRPr="00412970" w:rsidRDefault="00412970" w:rsidP="00412970">
      <w:pPr>
        <w:rPr>
          <w:color w:val="000000" w:themeColor="text1"/>
        </w:rPr>
      </w:pPr>
      <w:r w:rsidRPr="00412970">
        <w:rPr>
          <w:color w:val="000000" w:themeColor="text1"/>
          <w:highlight w:val="white"/>
        </w:rPr>
        <w:t xml:space="preserve">Indicator: </w:t>
      </w:r>
      <w:r w:rsidRPr="00412970">
        <w:rPr>
          <w:i/>
          <w:color w:val="000000" w:themeColor="text1"/>
          <w:highlight w:val="white"/>
        </w:rPr>
        <w:t>Index of wild bee abundance and crop visitation (per pixel)</w:t>
      </w:r>
    </w:p>
    <w:p w14:paraId="677EC429" w14:textId="77777777" w:rsidR="00412970" w:rsidRPr="00412970" w:rsidRDefault="00412970" w:rsidP="00412970">
      <w:pPr>
        <w:rPr>
          <w:color w:val="000000" w:themeColor="text1"/>
        </w:rPr>
      </w:pPr>
      <w:r w:rsidRPr="00412970">
        <w:rPr>
          <w:color w:val="000000" w:themeColor="text1"/>
          <w:highlight w:val="white"/>
        </w:rPr>
        <w:t>This indicator estimates the likely abundance of pollinator (summed across all guilds) species nesting across each pixel of the landscape on each cell in the landscape, given the availability of nesting sites and of flower (food) resources nearby; and the likely abundance of pollinators on each agricultural cell in the landscape, based on the average of all bee species or guilds. It represents the likely average abundance of pollinators visiting each farm site. The model uses information on the availability of nesting sites and flower resources defined by the LULC map and species preferences, as well as flight ranges of bees, to map an index of bee abundance across the landscape. The model uses this map and bee flight ranges again to predict an index of the number of pollinators likely visiting crops in each agricultural cell on the landscape.</w:t>
      </w:r>
    </w:p>
    <w:p w14:paraId="053853C8" w14:textId="77777777" w:rsidR="00412970" w:rsidRPr="00412970" w:rsidRDefault="00412970" w:rsidP="00412970">
      <w:pPr>
        <w:rPr>
          <w:color w:val="000000" w:themeColor="text1"/>
        </w:rPr>
      </w:pPr>
      <w:r w:rsidRPr="00412970">
        <w:rPr>
          <w:i/>
          <w:color w:val="000000" w:themeColor="text1"/>
        </w:rPr>
        <w:t xml:space="preserve">*Note: </w:t>
      </w:r>
      <w:r w:rsidRPr="00412970">
        <w:rPr>
          <w:i/>
          <w:color w:val="000000" w:themeColor="text1"/>
          <w:highlight w:val="white"/>
        </w:rPr>
        <w:t>The model’s limitations include exclusion of non-farm habitats that may determine pollinator abundance and of the effects of land parcel size. The model also does not account for managed pollinators, pollinators other than bees nor pollinator persistence over time.</w:t>
      </w:r>
    </w:p>
    <w:p w14:paraId="5CF2CEEF" w14:textId="77777777" w:rsidR="00412970" w:rsidRPr="00412970" w:rsidRDefault="00412970" w:rsidP="00412970">
      <w:pPr>
        <w:rPr>
          <w:color w:val="000000" w:themeColor="text1"/>
        </w:rPr>
      </w:pPr>
      <w:r w:rsidRPr="00412970">
        <w:rPr>
          <w:color w:val="000000" w:themeColor="text1"/>
        </w:rPr>
        <w:t xml:space="preserve"> Results: Maps</w:t>
      </w:r>
    </w:p>
    <w:p w14:paraId="69F99843" w14:textId="77777777" w:rsidR="00412970" w:rsidRPr="00412970" w:rsidRDefault="00412970" w:rsidP="00412970">
      <w:pPr>
        <w:rPr>
          <w:color w:val="000000" w:themeColor="text1"/>
        </w:rPr>
      </w:pPr>
      <w:r w:rsidRPr="00412970">
        <w:rPr>
          <w:i/>
          <w:color w:val="000000" w:themeColor="text1"/>
        </w:rPr>
        <w:t>Default Maps:</w:t>
      </w:r>
    </w:p>
    <w:p w14:paraId="275342B2" w14:textId="77777777" w:rsidR="00412970" w:rsidRPr="00412970" w:rsidRDefault="00412970" w:rsidP="00412970">
      <w:pPr>
        <w:rPr>
          <w:color w:val="000000" w:themeColor="text1"/>
        </w:rPr>
      </w:pPr>
    </w:p>
    <w:p w14:paraId="40325FE9" w14:textId="77777777" w:rsidR="00412970" w:rsidRPr="00412970" w:rsidRDefault="00412970" w:rsidP="00412970">
      <w:pPr>
        <w:rPr>
          <w:i/>
          <w:color w:val="000000" w:themeColor="text1"/>
        </w:rPr>
      </w:pPr>
      <w:r w:rsidRPr="00412970">
        <w:rPr>
          <w:i/>
          <w:color w:val="000000" w:themeColor="text1"/>
        </w:rPr>
        <w:t>Pollinator visitation abundance on agricultural cells for each scenario</w:t>
      </w:r>
    </w:p>
    <w:p w14:paraId="67963ECA" w14:textId="77777777" w:rsidR="00412970" w:rsidRPr="00412970" w:rsidRDefault="00412970" w:rsidP="00412970">
      <w:pPr>
        <w:rPr>
          <w:i/>
          <w:color w:val="000000" w:themeColor="text1"/>
        </w:rPr>
      </w:pPr>
      <w:r w:rsidRPr="00412970">
        <w:rPr>
          <w:i/>
          <w:color w:val="000000" w:themeColor="text1"/>
        </w:rPr>
        <w:t>Pollinator nesting abundances on all cells for each scenario</w:t>
      </w:r>
    </w:p>
    <w:p w14:paraId="09F3C0B9" w14:textId="77777777" w:rsidR="00412970" w:rsidRPr="00412970" w:rsidRDefault="00412970" w:rsidP="00412970">
      <w:pPr>
        <w:rPr>
          <w:color w:val="000000" w:themeColor="text1"/>
        </w:rPr>
      </w:pPr>
    </w:p>
    <w:p w14:paraId="67353DEA" w14:textId="77777777" w:rsidR="00412970" w:rsidRPr="00412970" w:rsidRDefault="00412970" w:rsidP="00412970">
      <w:pPr>
        <w:rPr>
          <w:color w:val="000000" w:themeColor="text1"/>
        </w:rPr>
      </w:pPr>
      <w:r w:rsidRPr="00412970">
        <w:rPr>
          <w:i/>
          <w:color w:val="000000" w:themeColor="text1"/>
        </w:rPr>
        <w:t>User Selected Maps:</w:t>
      </w:r>
    </w:p>
    <w:p w14:paraId="00952981" w14:textId="77777777" w:rsidR="00412970" w:rsidRPr="00412970" w:rsidRDefault="00412970" w:rsidP="00412970">
      <w:pPr>
        <w:rPr>
          <w:i/>
          <w:color w:val="000000" w:themeColor="text1"/>
        </w:rPr>
      </w:pPr>
      <w:r w:rsidRPr="00412970">
        <w:rPr>
          <w:i/>
          <w:color w:val="000000" w:themeColor="text1"/>
        </w:rPr>
        <w:t>Difference in visitation abundance on agricultural cells for selected scenarios</w:t>
      </w:r>
    </w:p>
    <w:p w14:paraId="7565F820" w14:textId="77777777" w:rsidR="00412970" w:rsidRPr="00412970" w:rsidRDefault="00412970" w:rsidP="00412970">
      <w:pPr>
        <w:rPr>
          <w:i/>
          <w:color w:val="000000" w:themeColor="text1"/>
        </w:rPr>
      </w:pPr>
      <w:r w:rsidRPr="00412970">
        <w:rPr>
          <w:i/>
          <w:color w:val="000000" w:themeColor="text1"/>
        </w:rPr>
        <w:t>Difference in nesting abundance on agricultural cells for selected scenarios</w:t>
      </w:r>
    </w:p>
    <w:p w14:paraId="63ECE1A7" w14:textId="77777777" w:rsidR="00412970" w:rsidRPr="00412970" w:rsidRDefault="00412970" w:rsidP="00412970">
      <w:pPr>
        <w:rPr>
          <w:color w:val="000000" w:themeColor="text1"/>
        </w:rPr>
      </w:pPr>
    </w:p>
    <w:p w14:paraId="1199BCFB" w14:textId="77777777" w:rsidR="00412970" w:rsidRPr="00412970" w:rsidRDefault="00412970" w:rsidP="00412970">
      <w:pPr>
        <w:rPr>
          <w:color w:val="000000" w:themeColor="text1"/>
        </w:rPr>
      </w:pPr>
      <w:r w:rsidRPr="00412970">
        <w:rPr>
          <w:i/>
          <w:color w:val="000000" w:themeColor="text1"/>
        </w:rPr>
        <w:t xml:space="preserve">For further details on this indicator and model please see the User Guide: </w:t>
      </w:r>
    </w:p>
    <w:p w14:paraId="51F39F95" w14:textId="77777777" w:rsidR="00412970" w:rsidRPr="00412970" w:rsidRDefault="00412970" w:rsidP="00412970">
      <w:pPr>
        <w:rPr>
          <w:color w:val="000000" w:themeColor="text1"/>
        </w:rPr>
      </w:pPr>
      <w:hyperlink r:id="rId9">
        <w:r w:rsidRPr="00412970">
          <w:rPr>
            <w:color w:val="000000" w:themeColor="text1"/>
            <w:u w:val="single"/>
          </w:rPr>
          <w:t>http://data.naturalcapitalproject.org/invest-releases/documentation/current_release/croppollination.html</w:t>
        </w:r>
      </w:hyperlink>
    </w:p>
    <w:p w14:paraId="0A3DEC07" w14:textId="77777777" w:rsidR="002E44CF" w:rsidRPr="00412970" w:rsidRDefault="00412970" w:rsidP="00412970">
      <w:pPr>
        <w:rPr>
          <w:color w:val="000000" w:themeColor="text1"/>
        </w:rPr>
      </w:pPr>
    </w:p>
    <w:sectPr w:rsidR="002E44CF" w:rsidRPr="00412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04F5A"/>
    <w:multiLevelType w:val="multilevel"/>
    <w:tmpl w:val="02C207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589217B"/>
    <w:multiLevelType w:val="multilevel"/>
    <w:tmpl w:val="67465A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C0E3E2E"/>
    <w:multiLevelType w:val="multilevel"/>
    <w:tmpl w:val="512A38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7C36079"/>
    <w:multiLevelType w:val="multilevel"/>
    <w:tmpl w:val="74A2E1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0AD004B"/>
    <w:multiLevelType w:val="multilevel"/>
    <w:tmpl w:val="B4D047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5438317D"/>
    <w:multiLevelType w:val="multilevel"/>
    <w:tmpl w:val="946C9C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483798D"/>
    <w:multiLevelType w:val="multilevel"/>
    <w:tmpl w:val="BA8ACB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5C3774B4"/>
    <w:multiLevelType w:val="multilevel"/>
    <w:tmpl w:val="CEEA6A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61D45AB5"/>
    <w:multiLevelType w:val="multilevel"/>
    <w:tmpl w:val="2C1ED1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6BCE7B5A"/>
    <w:multiLevelType w:val="multilevel"/>
    <w:tmpl w:val="00F617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5"/>
  </w:num>
  <w:num w:numId="3">
    <w:abstractNumId w:val="8"/>
  </w:num>
  <w:num w:numId="4">
    <w:abstractNumId w:val="4"/>
  </w:num>
  <w:num w:numId="5">
    <w:abstractNumId w:val="0"/>
  </w:num>
  <w:num w:numId="6">
    <w:abstractNumId w:val="6"/>
  </w:num>
  <w:num w:numId="7">
    <w:abstractNumId w:val="1"/>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970"/>
    <w:rsid w:val="00412970"/>
    <w:rsid w:val="004546BA"/>
    <w:rsid w:val="00CF7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33F48"/>
  <w15:chartTrackingRefBased/>
  <w15:docId w15:val="{9E39D33E-89F5-4FA8-97DB-F6D695B5A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naturalcapitalproject.org/invest-releases/documentation/current_release/waterpurification.html" TargetMode="External"/><Relationship Id="rId3" Type="http://schemas.openxmlformats.org/officeDocument/2006/relationships/settings" Target="settings.xml"/><Relationship Id="rId7" Type="http://schemas.openxmlformats.org/officeDocument/2006/relationships/hyperlink" Target="http://data.naturalcapitalproject.org/invest-releases/documentation/current_release/sd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naturalcapitalproject.org/invest-releases/documentation/current_release/reservoirhydropowerproduction.html" TargetMode="External"/><Relationship Id="rId11" Type="http://schemas.openxmlformats.org/officeDocument/2006/relationships/theme" Target="theme/theme1.xml"/><Relationship Id="rId5" Type="http://schemas.openxmlformats.org/officeDocument/2006/relationships/hyperlink" Target="http://data.naturalcapitalproject.org/invest-releases/documentation/current_release/carbonstorag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ata.naturalcapitalproject.org/invest-releases/documentation/current_release/croppollin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2582</Words>
  <Characters>14721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 Johnson</dc:creator>
  <cp:keywords/>
  <dc:description/>
  <cp:lastModifiedBy>Justin A Johnson</cp:lastModifiedBy>
  <cp:revision>1</cp:revision>
  <dcterms:created xsi:type="dcterms:W3CDTF">2016-06-16T13:51:00Z</dcterms:created>
  <dcterms:modified xsi:type="dcterms:W3CDTF">2016-06-16T13:54:00Z</dcterms:modified>
</cp:coreProperties>
</file>