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Pauta de Autoevaluación de Competencias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(complemento de la Pauta de Reflexión Definición Proyecto APT) </w:t>
      </w:r>
    </w:p>
    <w:p>
      <w:pPr>
        <w:spacing w:before="0" w:after="160" w:line="259"/>
        <w:ind w:right="0" w:left="0" w:firstLine="0"/>
        <w:jc w:val="both"/>
        <w:rPr>
          <w:rFonts w:ascii="Calibri" w:hAnsi="Calibri" w:cs="Calibri" w:eastAsia="Calibri"/>
          <w:color w:val="767171"/>
          <w:spacing w:val="0"/>
          <w:position w:val="0"/>
          <w:sz w:val="24"/>
          <w:shd w:fill="auto" w:val="clear"/>
        </w:rPr>
      </w:pPr>
    </w:p>
    <w:p>
      <w:pPr>
        <w:spacing w:before="0" w:after="160" w:line="259"/>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Objetivo: </w:t>
      </w:r>
    </w:p>
    <w:p>
      <w:pPr>
        <w:spacing w:before="0" w:after="160" w:line="259"/>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pPr>
        <w:spacing w:before="0" w:after="160" w:line="259"/>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Instrucciones: </w:t>
      </w:r>
    </w:p>
    <w:p>
      <w:pPr>
        <w:numPr>
          <w:ilvl w:val="0"/>
          <w:numId w:val="4"/>
        </w:numPr>
        <w:spacing w:before="0" w:after="160" w:line="259"/>
        <w:ind w:right="0" w:left="795"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Completa la tabla con las competencias de tu perfil de egreso (las puedes revisar con tu docente)</w:t>
      </w:r>
    </w:p>
    <w:p>
      <w:pPr>
        <w:numPr>
          <w:ilvl w:val="0"/>
          <w:numId w:val="4"/>
        </w:numPr>
        <w:spacing w:before="0" w:after="160" w:line="259"/>
        <w:ind w:right="0" w:left="795"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Piensa en tu proceso de aprendizaje durante el tiempo que has estudiando en Duoc UC y evalúa el nivel de logro que alcanzaste en cada competencia de tu plan de estudio. </w:t>
      </w:r>
    </w:p>
    <w:p>
      <w:pPr>
        <w:numPr>
          <w:ilvl w:val="0"/>
          <w:numId w:val="4"/>
        </w:numPr>
        <w:spacing w:before="0" w:after="160" w:line="259"/>
        <w:ind w:right="0" w:left="795"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Marca con una cruz el nivel de logro alcanzado para cada aprendizaje de las unidades de competencia según las siguientes categorías:</w:t>
      </w:r>
    </w:p>
    <w:p>
      <w:pPr>
        <w:spacing w:before="0" w:after="160" w:line="259"/>
        <w:ind w:right="0" w:left="435" w:firstLine="0"/>
        <w:jc w:val="both"/>
        <w:rPr>
          <w:rFonts w:ascii="Calibri" w:hAnsi="Calibri" w:cs="Calibri" w:eastAsia="Calibri"/>
          <w:color w:val="auto"/>
          <w:spacing w:val="0"/>
          <w:position w:val="0"/>
          <w:sz w:val="22"/>
          <w:shd w:fill="auto" w:val="clear"/>
        </w:rPr>
      </w:pPr>
    </w:p>
    <w:tbl>
      <w:tblPr>
        <w:tblInd w:w="421" w:type="dxa"/>
      </w:tblPr>
      <w:tblGrid>
        <w:gridCol w:w="2010"/>
        <w:gridCol w:w="7770"/>
      </w:tblGrid>
      <w:tr>
        <w:trPr>
          <w:trHeight w:val="1" w:hRule="atLeast"/>
          <w:jc w:val="left"/>
        </w:trPr>
        <w:tc>
          <w:tcPr>
            <w:tcW w:w="20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Categoría</w:t>
            </w:r>
          </w:p>
        </w:tc>
        <w:tc>
          <w:tcPr>
            <w:tcW w:w="7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r>
      <w:tr>
        <w:trPr>
          <w:trHeight w:val="519" w:hRule="auto"/>
          <w:jc w:val="left"/>
        </w:trPr>
        <w:tc>
          <w:tcPr>
            <w:tcW w:w="20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Excelente Dominio (ED)</w:t>
            </w:r>
          </w:p>
        </w:tc>
        <w:tc>
          <w:tcPr>
            <w:tcW w:w="7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Tengo un excelente dominio en esta competencia y no necesito reforzarla.</w:t>
            </w:r>
          </w:p>
        </w:tc>
      </w:tr>
      <w:tr>
        <w:trPr>
          <w:trHeight w:val="489" w:hRule="auto"/>
          <w:jc w:val="left"/>
        </w:trPr>
        <w:tc>
          <w:tcPr>
            <w:tcW w:w="20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Alto Dominio (AD) </w:t>
            </w:r>
          </w:p>
        </w:tc>
        <w:tc>
          <w:tcPr>
            <w:tcW w:w="7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Tengo un muy buen dominio de esta competencia, solo necesito reforzar pocos aspectos que no tengo completamente desarrollados.</w:t>
            </w:r>
          </w:p>
        </w:tc>
      </w:tr>
      <w:tr>
        <w:trPr>
          <w:trHeight w:val="554" w:hRule="auto"/>
          <w:jc w:val="left"/>
        </w:trPr>
        <w:tc>
          <w:tcPr>
            <w:tcW w:w="20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Dominio Aceptable (DA) </w:t>
            </w:r>
          </w:p>
        </w:tc>
        <w:tc>
          <w:tcPr>
            <w:tcW w:w="7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Tengo un dominio básico de la competencia, que me permite lograr los aspectos centrales de ésta, pero aún tengo muchos que necesito reforzar.</w:t>
            </w:r>
          </w:p>
        </w:tc>
      </w:tr>
      <w:tr>
        <w:trPr>
          <w:trHeight w:val="1" w:hRule="atLeast"/>
          <w:jc w:val="left"/>
        </w:trPr>
        <w:tc>
          <w:tcPr>
            <w:tcW w:w="20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Dominio insuficiente (DP)</w:t>
            </w:r>
          </w:p>
        </w:tc>
        <w:tc>
          <w:tcPr>
            <w:tcW w:w="7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Tengo un dominio muy básico de la competencia, solo manejo alguno aspectos de manera aislada.</w:t>
            </w:r>
          </w:p>
        </w:tc>
      </w:tr>
      <w:tr>
        <w:trPr>
          <w:trHeight w:val="590" w:hRule="auto"/>
          <w:jc w:val="left"/>
        </w:trPr>
        <w:tc>
          <w:tcPr>
            <w:tcW w:w="20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Dominio no logrado (DNL)</w:t>
            </w:r>
          </w:p>
        </w:tc>
        <w:tc>
          <w:tcPr>
            <w:tcW w:w="7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Tengo un dominio no logrado de la competencia, no manejo casi ningún aspecto de manera clara.</w:t>
            </w:r>
          </w:p>
        </w:tc>
      </w:tr>
    </w:tbl>
    <w:p>
      <w:pPr>
        <w:spacing w:before="0" w:after="160" w:line="259"/>
        <w:ind w:right="0" w:left="435" w:firstLine="0"/>
        <w:jc w:val="both"/>
        <w:rPr>
          <w:rFonts w:ascii="Calibri" w:hAnsi="Calibri" w:cs="Calibri" w:eastAsia="Calibri"/>
          <w:color w:val="auto"/>
          <w:spacing w:val="0"/>
          <w:position w:val="0"/>
          <w:sz w:val="22"/>
          <w:shd w:fill="auto" w:val="clear"/>
        </w:rPr>
      </w:pPr>
    </w:p>
    <w:p>
      <w:pPr>
        <w:spacing w:before="0" w:after="160" w:line="259"/>
        <w:ind w:right="0" w:left="435" w:firstLine="0"/>
        <w:jc w:val="both"/>
        <w:rPr>
          <w:rFonts w:ascii="Calibri" w:hAnsi="Calibri" w:cs="Calibri" w:eastAsia="Calibri"/>
          <w:color w:val="767171"/>
          <w:spacing w:val="0"/>
          <w:position w:val="0"/>
          <w:sz w:val="24"/>
          <w:shd w:fill="auto" w:val="clear"/>
        </w:rPr>
      </w:pPr>
    </w:p>
    <w:p>
      <w:pPr>
        <w:numPr>
          <w:ilvl w:val="0"/>
          <w:numId w:val="25"/>
        </w:numPr>
        <w:spacing w:before="0" w:after="160" w:line="259"/>
        <w:ind w:right="0" w:left="795"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la columna de comentarios escribe por qué marcaste cada nivel.</w:t>
      </w:r>
    </w:p>
    <w:p>
      <w:pPr>
        <w:spacing w:before="0" w:after="160" w:line="259"/>
        <w:ind w:right="0" w:left="435" w:firstLine="0"/>
        <w:jc w:val="both"/>
        <w:rPr>
          <w:rFonts w:ascii="Calibri" w:hAnsi="Calibri" w:cs="Calibri" w:eastAsia="Calibri"/>
          <w:color w:val="767171"/>
          <w:spacing w:val="0"/>
          <w:position w:val="0"/>
          <w:sz w:val="24"/>
          <w:shd w:fill="auto" w:val="clear"/>
        </w:rPr>
      </w:pPr>
    </w:p>
    <w:tbl>
      <w:tblPr/>
      <w:tblGrid>
        <w:gridCol w:w="5038"/>
        <w:gridCol w:w="5038"/>
      </w:tblGrid>
      <w:tr>
        <w:trPr>
          <w:trHeight w:val="1" w:hRule="atLeast"/>
          <w:jc w:val="left"/>
        </w:trPr>
        <w:tc>
          <w:tcPr>
            <w:tcW w:w="10076"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Escuela</w:t>
            </w:r>
          </w:p>
        </w:tc>
      </w:tr>
      <w:tr>
        <w:trPr>
          <w:trHeight w:val="1" w:hRule="atLeast"/>
          <w:jc w:val="left"/>
        </w:trPr>
        <w:tc>
          <w:tcPr>
            <w:tcW w:w="50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 completo</w:t>
            </w:r>
          </w:p>
        </w:tc>
        <w:tc>
          <w:tcPr>
            <w:tcW w:w="50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767171"/>
                <w:spacing w:val="0"/>
                <w:position w:val="0"/>
                <w:sz w:val="24"/>
                <w:shd w:fill="auto" w:val="clear"/>
              </w:rPr>
              <w:t xml:space="preserve">Carlos javier Valdés Núñez</w:t>
            </w:r>
          </w:p>
        </w:tc>
      </w:tr>
      <w:tr>
        <w:trPr>
          <w:trHeight w:val="1" w:hRule="atLeast"/>
          <w:jc w:val="left"/>
        </w:trPr>
        <w:tc>
          <w:tcPr>
            <w:tcW w:w="50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 de Estudio</w:t>
            </w:r>
          </w:p>
        </w:tc>
        <w:tc>
          <w:tcPr>
            <w:tcW w:w="50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767171"/>
                <w:spacing w:val="0"/>
                <w:position w:val="0"/>
                <w:sz w:val="24"/>
                <w:shd w:fill="auto" w:val="clear"/>
              </w:rPr>
              <w:t xml:space="preserve">Ingeniería en Informática</w:t>
            </w:r>
          </w:p>
        </w:tc>
      </w:tr>
      <w:tr>
        <w:trPr>
          <w:trHeight w:val="1" w:hRule="atLeast"/>
          <w:jc w:val="left"/>
        </w:trPr>
        <w:tc>
          <w:tcPr>
            <w:tcW w:w="50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Año de ingreso</w:t>
            </w:r>
          </w:p>
        </w:tc>
        <w:tc>
          <w:tcPr>
            <w:tcW w:w="50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767171"/>
                <w:spacing w:val="0"/>
                <w:position w:val="0"/>
                <w:sz w:val="24"/>
                <w:shd w:fill="auto" w:val="clear"/>
              </w:rPr>
              <w:t xml:space="preserve">2021</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78"/>
        <w:gridCol w:w="1017"/>
        <w:gridCol w:w="926"/>
        <w:gridCol w:w="1055"/>
        <w:gridCol w:w="1187"/>
        <w:gridCol w:w="1250"/>
        <w:gridCol w:w="2557"/>
      </w:tblGrid>
      <w:tr>
        <w:trPr>
          <w:trHeight w:val="288" w:hRule="auto"/>
          <w:jc w:val="center"/>
        </w:trPr>
        <w:tc>
          <w:tcPr>
            <w:tcW w:w="2078"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Competencias Perfil de egreso</w:t>
            </w:r>
          </w:p>
        </w:tc>
        <w:tc>
          <w:tcPr>
            <w:tcW w:w="543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Nivel de logro</w:t>
            </w:r>
          </w:p>
        </w:tc>
        <w:tc>
          <w:tcPr>
            <w:tcW w:w="255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Comentarios</w:t>
            </w:r>
          </w:p>
        </w:tc>
      </w:tr>
      <w:tr>
        <w:trPr>
          <w:trHeight w:val="870" w:hRule="auto"/>
          <w:jc w:val="center"/>
        </w:trPr>
        <w:tc>
          <w:tcPr>
            <w:tcW w:w="2078"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Excelente Dominio</w:t>
            </w: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 Alto Dominio</w:t>
            </w: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Dominio Aceptable</w:t>
            </w: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Dominio Insuficiente </w:t>
            </w: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Dominio no logrado</w:t>
            </w:r>
          </w:p>
        </w:tc>
        <w:tc>
          <w:tcPr>
            <w:tcW w:w="255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r>
      <w:tr>
        <w:trPr>
          <w:trHeight w:val="591"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Ofrecer propuestas de solución informática analizando de forma integral los procesos de acuerdo</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a los requerimientos de la organización.</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e siento muy capacitado en esta área debido a que durante la carrera recibimos clases excepcionales de análisis de requerimientos. Estas clases me proporcionaron una sólida comprensión y habilidades prácticas que considero fundamentales para mi desarrollo profesional."</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576"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Desarrollar una solución de software utilizando técnicas que permitan sistematizar el proceso de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desarrollo y mantenimiento, asegurando el logro de los objetivos</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Me veo capacitado para desarrollar una solución mediante diferente técnicas  </w:t>
            </w:r>
          </w:p>
        </w:tc>
      </w:tr>
      <w:tr>
        <w:trPr>
          <w:trHeight w:val="591"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Construir Modelos de datos para soportar los requerimientos de la organización acuerdo a un</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diseño definido y escalable en el tiempo.</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Considero que tengo sólidos conocimientos en bases de datos, pero reconozco que aún me falta adquirir más conocimientos en esta área para lograr un dominio completo."</w:t>
            </w:r>
          </w:p>
        </w:tc>
      </w:tr>
      <w:tr>
        <w:trPr>
          <w:trHeight w:val="591"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Programar consultas o rutinas para manipular información de una base de datos de acuerdo a los</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requerimientos de la organización.</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Considero que tengo un conocimiento de nivel medio en base de datos pero faltaría un mayor estudio para estar 100% seguro</w:t>
            </w:r>
          </w:p>
        </w:tc>
      </w:tr>
      <w:tr>
        <w:trPr>
          <w:trHeight w:val="591"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Construir programas y rutinas de variada complejidad para dar solución a requerimientos de la</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organización, acordes a tecnologías de mercado y utilizando buenas prácticas de codificación.</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Dentro de la carrera, cursamos numerosos asignaturas de programación, y creo que gracias a ello he adquirido una sólida base de conocimientos en esta área.</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576"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Realizar pruebas de certificación tanto de los productos como de los procesos utilizando buenas</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prácticas definidas por la industria.</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Considero que debería mejorar mis conocimientos en la realización de pruebas</w:t>
            </w:r>
          </w:p>
        </w:tc>
      </w:tr>
      <w:tr>
        <w:trPr>
          <w:trHeight w:val="591"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Construir el modelo arquitectónico de una solución sistémica que soporte los procesos de negocio de acuerdo los requerimientos de la organización y estándares industria.</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Siento que tengo que mejorar esta competencia para la construcción de modelos arquitectónicos</w:t>
            </w:r>
          </w:p>
        </w:tc>
      </w:tr>
      <w:tr>
        <w:trPr>
          <w:trHeight w:val="576"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Implementar soluciones sistémicas integrales para automatizar u optimizar procesos de negocio de acuerdo a las necesidades de la organización</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Mis conocimientos en la creación de soluciones para la optimización de procesos manuales son sólidos, gracias al proyecto desarrollado en el curso de BPM (Business Process Management). Este proyecto me permitió adquirir una comprensión profunda y práctica en la optimización de procesos.</w:t>
            </w:r>
          </w:p>
        </w:tc>
      </w:tr>
      <w:tr>
        <w:trPr>
          <w:trHeight w:val="576"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Resolver las vulnerabilidades sistémicas para asegurar que el software construido cumple las normas de seguridad exigidas por la industria</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Tengo la confianza en poder crear un sistema dentro del software que sea robusto y seguro</w:t>
            </w:r>
          </w:p>
        </w:tc>
      </w:tr>
      <w:tr>
        <w:trPr>
          <w:trHeight w:val="576"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Gestionar proyectos informáticos, ofreciendo alternativas para la toma de decisiones de acuerdo a los requerimientos de la organización.</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A lo largo de la carrera aprendí mas de una forma de como gestionar proyectos dando soluciones viables y solidas, tengo la confianza de poder manejar un proyecto a baja escala  </w:t>
            </w:r>
          </w:p>
        </w:tc>
      </w:tr>
      <w:tr>
        <w:trPr>
          <w:trHeight w:val="576" w:hRule="auto"/>
          <w:jc w:val="center"/>
        </w:trPr>
        <w:tc>
          <w:tcPr>
            <w:tcW w:w="207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56"/>
                <w:shd w:fill="auto" w:val="clear"/>
              </w:rPr>
              <w:t xml:space="preserve">X</w:t>
            </w:r>
          </w:p>
        </w:tc>
        <w:tc>
          <w:tcPr>
            <w:tcW w:w="255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Mis conocimientos en software son buenos teniendo como respaldo mi buen desempeño en cada evaluación. </w:t>
            </w:r>
          </w:p>
        </w:tc>
      </w:tr>
    </w:tbl>
    <w:p>
      <w:pPr>
        <w:spacing w:before="0" w:after="160" w:line="259"/>
        <w:ind w:right="0" w:left="435" w:firstLine="0"/>
        <w:jc w:val="left"/>
        <w:rPr>
          <w:rFonts w:ascii="Calibri" w:hAnsi="Calibri" w:cs="Calibri" w:eastAsia="Calibri"/>
          <w:color w:val="auto"/>
          <w:spacing w:val="0"/>
          <w:position w:val="0"/>
          <w:sz w:val="20"/>
          <w:shd w:fill="auto" w:val="clear"/>
        </w:rPr>
      </w:pPr>
    </w:p>
    <w:tbl>
      <w:tblPr/>
      <w:tblGrid>
        <w:gridCol w:w="10070"/>
      </w:tblGrid>
      <w:tr>
        <w:trPr>
          <w:trHeight w:val="576" w:hRule="auto"/>
          <w:jc w:val="center"/>
        </w:trPr>
        <w:tc>
          <w:tcPr>
            <w:tcW w:w="100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