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‘’</w:t>
      </w:r>
      <w:r>
        <w:rPr/>
        <w:t xml:space="preserve">ከመስከረም አጋማሽ እስከ ታህሳስ በአማራ እና በኦሮሚያ ክልሎች ብቻ </w:t>
      </w:r>
      <w:r>
        <w:rPr/>
        <w:t xml:space="preserve">213 </w:t>
      </w:r>
      <w:r>
        <w:rPr/>
        <w:t>ሰዎች ከፍርድ ውጪ ተገድለዋል’’ ኢሰመኮ</w:t>
      </w:r>
    </w:p>
    <w:p>
      <w:pPr>
        <w:pStyle w:val="BodyText"/>
        <w:bidi w:val="0"/>
        <w:jc w:val="start"/>
        <w:rPr/>
      </w:pPr>
      <w:hyperlink r:id="rId2">
        <w:r>
          <w:rPr>
            <w:rStyle w:val="ListLabel1"/>
          </w:rPr>
          <w:t>ቀን</w:t>
        </w:r>
      </w:hyperlink>
      <w:r>
        <w:rPr/>
        <w:t>:January 26, 2025</w:t>
      </w:r>
    </w:p>
    <w:p>
      <w:pPr>
        <w:pStyle w:val="BodyText"/>
        <w:bidi w:val="0"/>
        <w:ind w:hanging="0" w:start="0" w:end="0"/>
        <w:rPr/>
      </w:pPr>
      <w:bookmarkStart w:id="0" w:name="viewer-5flg55773"/>
      <w:bookmarkEnd w:id="0"/>
      <w:r>
        <w:rPr/>
        <w:t xml:space="preserve">በአማራ ክልል በሶስት ወራት ውስጥ ብቻ </w:t>
      </w:r>
      <w:r>
        <w:rPr/>
        <w:t xml:space="preserve">129 </w:t>
      </w:r>
      <w:r>
        <w:rPr/>
        <w:t>ንጹሃን ሰዎች መገደላቸውን የኢትዮጵያ ሰብአዊ መብቶች ኮሚሽን ተናገረ፡፡</w:t>
      </w:r>
    </w:p>
    <w:p>
      <w:pPr>
        <w:pStyle w:val="BodyText"/>
        <w:bidi w:val="0"/>
        <w:ind w:hanging="0" w:start="0" w:end="0"/>
        <w:rPr/>
      </w:pPr>
      <w:bookmarkStart w:id="1" w:name="viewer-uebvl5776"/>
      <w:bookmarkEnd w:id="1"/>
      <w:r>
        <w:rPr/>
        <w:t xml:space="preserve">በኦሮሚያ ክልል ደግሞ </w:t>
      </w:r>
      <w:r>
        <w:rPr/>
        <w:t xml:space="preserve">84 </w:t>
      </w:r>
      <w:r>
        <w:rPr/>
        <w:t xml:space="preserve">ሰዎች መገደላቸው ኮሚሽኑ ጠቅሷል፡፡ </w:t>
      </w:r>
    </w:p>
    <w:p>
      <w:pPr>
        <w:pStyle w:val="BodyText"/>
        <w:bidi w:val="0"/>
        <w:ind w:hanging="0" w:start="0" w:end="0"/>
        <w:rPr/>
      </w:pPr>
      <w:bookmarkStart w:id="2" w:name="viewer-k36wf5779"/>
      <w:bookmarkEnd w:id="2"/>
      <w:r>
        <w:rPr/>
        <w:t xml:space="preserve">ከመስከረም አጋማሽ </w:t>
      </w:r>
      <w:r>
        <w:rPr/>
        <w:t xml:space="preserve">2017 </w:t>
      </w:r>
      <w:r>
        <w:rPr/>
        <w:t>ዓ</w:t>
      </w:r>
      <w:r>
        <w:rPr/>
        <w:t>.</w:t>
      </w:r>
      <w:r>
        <w:rPr/>
        <w:t xml:space="preserve">ም እስከ ታህሳስ ወር </w:t>
      </w:r>
      <w:r>
        <w:rPr/>
        <w:t xml:space="preserve">2017 </w:t>
      </w:r>
      <w:r>
        <w:rPr/>
        <w:t>ዓ</w:t>
      </w:r>
      <w:r>
        <w:rPr/>
        <w:t>.</w:t>
      </w:r>
      <w:r>
        <w:rPr/>
        <w:t xml:space="preserve">ም በአማራ እና በኦሮሚያ ክልሎች ብቻ </w:t>
      </w:r>
      <w:r>
        <w:rPr/>
        <w:t xml:space="preserve">213 </w:t>
      </w:r>
      <w:r>
        <w:rPr/>
        <w:t>ሰዎች ከፍርድ ውጪ መገደላቸውን ኮሚሽኑ አስረድቷል፡፡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rPr/>
      </w:pPr>
      <w:bookmarkStart w:id="3" w:name="viewer-yys9b5782"/>
      <w:bookmarkEnd w:id="3"/>
      <w:r>
        <w:rPr/>
        <w:t xml:space="preserve">ግድያዎቹን የፈፀሟቸውም የመንግስት የፀጥታ ሀይች፣ በአማራ ክልል የሚንቀሳቀሰው ታጣቂ ቡድን በተለምዶ </w:t>
      </w:r>
      <w:r>
        <w:rPr/>
        <w:t>(</w:t>
      </w:r>
      <w:r>
        <w:rPr/>
        <w:t>ፋኖ</w:t>
      </w:r>
      <w:r>
        <w:rPr/>
        <w:t xml:space="preserve">) </w:t>
      </w:r>
      <w:r>
        <w:rPr/>
        <w:t xml:space="preserve">እና በኦሮሚያ ክልል የሚቀሳቀሰው በተለምዶ </w:t>
      </w:r>
      <w:r>
        <w:rPr/>
        <w:t>(</w:t>
      </w:r>
      <w:r>
        <w:rPr/>
        <w:t>ሸኔ</w:t>
      </w:r>
      <w:r>
        <w:rPr/>
        <w:t xml:space="preserve">) </w:t>
      </w:r>
      <w:r>
        <w:rPr/>
        <w:t>መሆናቸውን ኮሚሽኑ በሪፖቱ አስፍሯል፡፡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rPr/>
      </w:pPr>
      <w:bookmarkStart w:id="4" w:name="viewer-mlt8d5785"/>
      <w:bookmarkEnd w:id="4"/>
      <w:r>
        <w:rPr/>
        <w:t>ለንጹሃኑ ግድያ ምክንያት የሆነው በታጣቂዎቹ በኩል መንግስትን ትደግፋላችሁ፣ በመግስት የፀጥታ ሀይች በኩል ደግሞ ታጣቂዎቹን ትደግፋላችሁ በሚል እንደሆነ ኮሚሽኑ የዓይን እማኞችን እና የተጎጂ ቤተሰቦች በማነጋገር ያወጣው ሪፖርት ያስረዳል፡፡</w:t>
      </w:r>
    </w:p>
    <w:p>
      <w:pPr>
        <w:pStyle w:val="BodyText"/>
        <w:bidi w:val="0"/>
        <w:ind w:hanging="0" w:start="0" w:end="0"/>
        <w:rPr/>
      </w:pPr>
      <w:bookmarkStart w:id="5" w:name="viewer-jknnw5788"/>
      <w:bookmarkEnd w:id="5"/>
      <w:r>
        <w:rPr/>
        <w:t>ኮሚሽኑ በሪፖርቱ የዘፈቀደ ፣ ጅምላና የተራዘመ እስራትና የተፋጠነ ፍትህ እጦት ያጋጠማቸውን ፣ አስድዶ መወሰር ፣ እገታ እና ያሉበት ቦታ ሳይታወቅ ታስረው የቆዩ ሰዎችን ፣ የተፈናቀሉ ሰዎችን እንዲሁም የንብረት መውደምን አካቷል፡፡</w:t>
      </w:r>
    </w:p>
    <w:p>
      <w:pPr>
        <w:pStyle w:val="BodyText"/>
        <w:bidi w:val="0"/>
        <w:ind w:hanging="0" w:start="0" w:end="0"/>
        <w:rPr/>
      </w:pPr>
      <w:bookmarkStart w:id="6" w:name="viewer-868gg5791"/>
      <w:bookmarkEnd w:id="6"/>
      <w:r>
        <w:rPr/>
        <w:t>ንጋቱ ሙሉ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thiopianreporter.com/writer/gazeta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LibreOffice/24.2.5.2$Linux_X86_64 LibreOffice_project/420$Build-2</Application>
  <AppVersion>15.0000</AppVersion>
  <Pages>1</Pages>
  <Words>143</Words>
  <Characters>599</Characters>
  <CharactersWithSpaces>734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2025-01-28T10:07:47Z</dcterms:created>
  <dc:creator/>
  <dc:description/>
  <dc:language>en-US</dc:language>
  <cp:lastModifiedBy/>
  <dcterms:modified xsi:type="dcterms:W3CDTF">2025-01-28T11:25:56Z</dcterms:modified>
  <cp:revision>1</cp:revision>
  <dc:subject/>
  <dc:title/>
</cp:coreProperties>
</file>