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የሕዝቡን ተጠቃሚነት የሚያረጋግጡ ተግባራት ተጠናክረው ይቀጥላሉ – አረጋ ከበደ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ታሕሣሥ </w:t>
      </w:r>
      <w:r>
        <w:rPr>
          <w:rStyle w:val="Strong"/>
        </w:rPr>
        <w:t>25/2017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በአማራ ክልል ዘላቂ ሰላም በማስፈን የሕዝቡን የልማት ተጠቃሚነት የሚያረጋገጡ ተግባራት ተጠናክረው እንደሚቀጥሉ የክልሉ ርዕሰ መስተዳድር አረጋ ከበደ ገለጹ።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የብልጽግና ፓርቲን መርሆዎችና እሴቶች አጠናክሮ ለማስቀጠል “ከቃል እስከ ባህል” በሚል መሪ ሃሳብ የተዘጋጀ የብልጽግና ፓርቲ </w:t>
      </w:r>
      <w:r>
        <w:rPr/>
        <w:t>2</w:t>
      </w:r>
      <w:r>
        <w:rPr/>
        <w:t>ኛው የቅድመ መደበኛ ጉባኤ ኮንፈረንስ በባሕር ዳር ከተማ እየተካሄደ ነው።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በመድረኩ ርዕሰ መስተዳድሩ ባደረጉት ንግግር፤ ፓርቲው ከተመሰረተ ጀምሮ ያጋጠሙ ችግሮችን በማለፍ የተገኙ ፖለቲካዊ፣ ኢኮኖሚያዊና ማህበራዊ ድሎችን እንደሚመለከት ተናግረዋል።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ኮንፈረንሱ ፖለቲካዊ እሳቤዎችን የምናጠናክርበት፣ የልማትና መልካም አስተዳደር ስራ አፈጻጸማችንን በመገምገም ሁለንተናዊ ብልጽግናን ለማረጋገጥ የምንተጋበት በመሆኑ በንቃት መሳተፍ ይገባናል ብለዋል።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የአመራር አባላትን የአስተሳሰብና የአመለካከት አንድነት በማጎልበት አባላትና ደጋፊዎች ለላቀ ተልዕኮ የሚዘጋጁበት መሆኑን አስረድተዋል።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በብልጽግና ፓርቲ የክልሉ ቅርንጫፍ የጽህፈት ቤት ሃላፊ ይርጋ ሲሳይ በበኩላቸው፤ ፓርቲው ባለፉት ዓመታት በፖለቲካ፣ ኢኮኖሚያዊና ማህበራዊ መስኮች አመርቂ ስኬቶች ማስመዘግቡን ገልጸዋል።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በህብረ ብሄራዊ አንድነት መርህ በየደረጃው የዴሞክራሲያዊ አንድነትና ፍትሃዊ ተጠቃሚነትን በማረጋገጥ በኩልም ለውጥ ማምጣት መቻሉን መናገራቸውን ኢዜአ ዘግቧል።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121</TotalTime>
  <Application>LibreOffice/24.2.5.2$Linux_X86_64 LibreOffice_project/420$Build-2</Application>
  <AppVersion>15.0000</AppVersion>
  <Pages>1</Pages>
  <Words>144</Words>
  <Characters>689</Characters>
  <CharactersWithSpaces>826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2025-01-28T16:47:53Z</dcterms:created>
  <dc:creator/>
  <dc:description/>
  <dc:language>en-US</dc:language>
  <cp:lastModifiedBy/>
  <dcterms:modified xsi:type="dcterms:W3CDTF">2025-01-28T18:49:00Z</dcterms:modified>
  <cp:revision>1</cp:revision>
  <dc:subject/>
  <dc:title/>
</cp:coreProperties>
</file>