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8A" w:rsidRPr="004D7C8A" w:rsidRDefault="004D7C8A" w:rsidP="004D7C8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8A">
        <w:rPr>
          <w:rFonts w:ascii="Arial" w:eastAsia="Times New Roman" w:hAnsi="Arial" w:cs="Arial"/>
          <w:color w:val="000000"/>
          <w:sz w:val="32"/>
          <w:szCs w:val="32"/>
        </w:rPr>
        <w:t>Step 1: Business and Data Understanding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Provide an explanation of the key decisions that need to be made. (250 word limit)</w:t>
      </w:r>
    </w:p>
    <w:p w:rsidR="004D7C8A" w:rsidRPr="004D7C8A" w:rsidRDefault="004D7C8A" w:rsidP="004D7C8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C8A">
        <w:rPr>
          <w:rFonts w:ascii="Arial" w:eastAsia="Times New Roman" w:hAnsi="Arial" w:cs="Arial"/>
          <w:color w:val="434343"/>
          <w:sz w:val="28"/>
          <w:szCs w:val="28"/>
        </w:rPr>
        <w:t>Key Decisions: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Answer these questions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Default="004D7C8A" w:rsidP="004D7C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7C8A">
        <w:rPr>
          <w:rFonts w:ascii="Arial" w:eastAsia="Times New Roman" w:hAnsi="Arial" w:cs="Arial"/>
          <w:color w:val="000000"/>
        </w:rPr>
        <w:t>What decisions needs to be made?</w:t>
      </w:r>
    </w:p>
    <w:p w:rsidR="00432913" w:rsidRPr="004D7C8A" w:rsidRDefault="00432913" w:rsidP="004329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need to decide in which city to build a new store.</w:t>
      </w:r>
    </w:p>
    <w:p w:rsidR="00D963AA" w:rsidRDefault="00D963AA" w:rsidP="00D963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Pr="00D963AA" w:rsidRDefault="004D7C8A" w:rsidP="00D963A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D963AA">
        <w:rPr>
          <w:rFonts w:ascii="Arial" w:eastAsia="Times New Roman" w:hAnsi="Arial" w:cs="Arial"/>
          <w:color w:val="000000"/>
        </w:rPr>
        <w:t>What data is needed to inform those decisions?</w:t>
      </w:r>
    </w:p>
    <w:p w:rsidR="00432913" w:rsidRPr="004D7C8A" w:rsidRDefault="00432913" w:rsidP="004329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will need </w:t>
      </w:r>
      <w:r w:rsidR="004D071F">
        <w:rPr>
          <w:rFonts w:ascii="Arial" w:eastAsia="Times New Roman" w:hAnsi="Arial" w:cs="Arial"/>
          <w:color w:val="000000"/>
        </w:rPr>
        <w:t>city</w:t>
      </w:r>
      <w:r>
        <w:rPr>
          <w:rFonts w:ascii="Arial" w:eastAsia="Times New Roman" w:hAnsi="Arial" w:cs="Arial"/>
          <w:color w:val="000000"/>
        </w:rPr>
        <w:t>-by-</w:t>
      </w:r>
      <w:r w:rsidR="004D071F">
        <w:rPr>
          <w:rFonts w:ascii="Arial" w:eastAsia="Times New Roman" w:hAnsi="Arial" w:cs="Arial"/>
          <w:color w:val="000000"/>
        </w:rPr>
        <w:t>city</w:t>
      </w:r>
      <w:r>
        <w:rPr>
          <w:rFonts w:ascii="Arial" w:eastAsia="Times New Roman" w:hAnsi="Arial" w:cs="Arial"/>
          <w:color w:val="000000"/>
        </w:rPr>
        <w:t xml:space="preserve"> historical sales data</w:t>
      </w:r>
      <w:r w:rsidR="004D071F">
        <w:rPr>
          <w:rFonts w:ascii="Arial" w:eastAsia="Times New Roman" w:hAnsi="Arial" w:cs="Arial"/>
          <w:color w:val="000000"/>
        </w:rPr>
        <w:t xml:space="preserve"> of pet stores and pawdacity stores</w:t>
      </w:r>
      <w:r>
        <w:rPr>
          <w:rFonts w:ascii="Arial" w:eastAsia="Times New Roman" w:hAnsi="Arial" w:cs="Arial"/>
          <w:color w:val="000000"/>
        </w:rPr>
        <w:t xml:space="preserve">, </w:t>
      </w:r>
      <w:r w:rsidR="004D071F">
        <w:rPr>
          <w:rFonts w:ascii="Arial" w:eastAsia="Times New Roman" w:hAnsi="Arial" w:cs="Arial"/>
          <w:color w:val="000000"/>
        </w:rPr>
        <w:t xml:space="preserve">as well as </w:t>
      </w:r>
      <w:r>
        <w:rPr>
          <w:rFonts w:ascii="Arial" w:eastAsia="Times New Roman" w:hAnsi="Arial" w:cs="Arial"/>
          <w:color w:val="000000"/>
        </w:rPr>
        <w:t>population and demographics data of cities.</w:t>
      </w:r>
    </w:p>
    <w:p w:rsidR="004D7C8A" w:rsidRPr="004D7C8A" w:rsidRDefault="004D7C8A" w:rsidP="004D7C8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8A">
        <w:rPr>
          <w:rFonts w:ascii="Arial" w:eastAsia="Times New Roman" w:hAnsi="Arial" w:cs="Arial"/>
          <w:color w:val="000000"/>
          <w:sz w:val="32"/>
          <w:szCs w:val="32"/>
        </w:rPr>
        <w:t>Step 2: Building the Training Set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Build your training set given the data provided to you. Your column sums of your dataset should match the sums in the table below.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130"/>
        <w:gridCol w:w="1077"/>
      </w:tblGrid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</w:tr>
      <w:tr w:rsidR="0046625B" w:rsidRPr="004D7C8A" w:rsidTr="00B848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Census Population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213,862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6625B" w:rsidRPr="0046625B" w:rsidRDefault="0046625B" w:rsidP="004662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625B">
              <w:rPr>
                <w:rFonts w:ascii="Calibri" w:eastAsia="Times New Roman" w:hAnsi="Calibri" w:cs="Times New Roman"/>
                <w:color w:val="000000"/>
              </w:rPr>
              <w:t>343027.6</w:t>
            </w:r>
          </w:p>
        </w:tc>
      </w:tr>
      <w:tr w:rsidR="0046625B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Total Pawdacity Sales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3,773,304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25B">
              <w:rPr>
                <w:rFonts w:ascii="Calibri" w:eastAsia="Times New Roman" w:hAnsi="Calibri" w:cs="Times New Roman"/>
                <w:color w:val="000000"/>
              </w:rPr>
              <w:t>19442</w:t>
            </w:r>
          </w:p>
        </w:tc>
      </w:tr>
      <w:tr w:rsidR="0046625B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Households with Under 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34,064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3006.49</w:t>
            </w:r>
          </w:p>
        </w:tc>
      </w:tr>
      <w:tr w:rsidR="0046625B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33,071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5.71</w:t>
            </w:r>
          </w:p>
        </w:tc>
      </w:tr>
      <w:tr w:rsidR="0046625B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Population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25B">
              <w:rPr>
                <w:rFonts w:ascii="Calibri" w:eastAsia="Times New Roman" w:hAnsi="Calibri" w:cs="Times New Roman"/>
                <w:color w:val="000000"/>
              </w:rPr>
              <w:t>5695</w:t>
            </w:r>
            <w:r>
              <w:rPr>
                <w:rFonts w:ascii="Calibri" w:eastAsia="Times New Roman" w:hAnsi="Calibri" w:cs="Times New Roman"/>
                <w:color w:val="000000"/>
              </w:rPr>
              <w:t>.71</w:t>
            </w:r>
          </w:p>
        </w:tc>
      </w:tr>
      <w:tr w:rsidR="0046625B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Total Families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62,653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625B" w:rsidRPr="004D7C8A" w:rsidRDefault="0046625B" w:rsidP="0046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3069.73</w:t>
            </w:r>
          </w:p>
        </w:tc>
      </w:tr>
    </w:tbl>
    <w:p w:rsidR="0046625B" w:rsidRPr="004D7C8A" w:rsidRDefault="0046625B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Pr="004D7C8A" w:rsidRDefault="004D7C8A" w:rsidP="004D7C8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8A">
        <w:rPr>
          <w:rFonts w:ascii="Arial" w:eastAsia="Times New Roman" w:hAnsi="Arial" w:cs="Arial"/>
          <w:color w:val="000000"/>
          <w:sz w:val="32"/>
          <w:szCs w:val="32"/>
        </w:rPr>
        <w:t>Step 3: Dealing with Outliers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Answer these questions</w:t>
      </w:r>
    </w:p>
    <w:p w:rsidR="00C74E15" w:rsidRDefault="004D7C8A" w:rsidP="004D7C8A">
      <w:pPr>
        <w:rPr>
          <w:rFonts w:ascii="Arial" w:eastAsia="Times New Roman" w:hAnsi="Arial" w:cs="Arial"/>
          <w:color w:val="000000"/>
        </w:rPr>
      </w:pPr>
      <w:r w:rsidRPr="004D7C8A">
        <w:rPr>
          <w:rFonts w:ascii="Times New Roman" w:eastAsia="Times New Roman" w:hAnsi="Times New Roman" w:cs="Times New Roman"/>
          <w:sz w:val="24"/>
          <w:szCs w:val="24"/>
        </w:rPr>
        <w:br/>
      </w:r>
      <w:r w:rsidRPr="004D7C8A">
        <w:rPr>
          <w:rFonts w:ascii="Arial" w:eastAsia="Times New Roman" w:hAnsi="Arial" w:cs="Arial"/>
          <w:color w:val="000000"/>
        </w:rPr>
        <w:t xml:space="preserve">Are there any outliers in the training set? Which outlier have you chosen to remove or impute? Because this dataset is a small data set (11 cities), </w:t>
      </w:r>
      <w:r w:rsidRPr="004D7C8A">
        <w:rPr>
          <w:rFonts w:ascii="Arial" w:eastAsia="Times New Roman" w:hAnsi="Arial" w:cs="Arial"/>
          <w:b/>
          <w:bCs/>
          <w:color w:val="000000"/>
        </w:rPr>
        <w:t>you should only remove or impute one outlier</w:t>
      </w:r>
      <w:r w:rsidRPr="004D7C8A">
        <w:rPr>
          <w:rFonts w:ascii="Arial" w:eastAsia="Times New Roman" w:hAnsi="Arial" w:cs="Arial"/>
          <w:color w:val="000000"/>
        </w:rPr>
        <w:t>. Please explain your reasoning.</w:t>
      </w:r>
    </w:p>
    <w:p w:rsidR="0046625B" w:rsidRDefault="0046625B" w:rsidP="004D7C8A">
      <w:pPr>
        <w:rPr>
          <w:rFonts w:ascii="Arial" w:eastAsia="Times New Roman" w:hAnsi="Arial" w:cs="Arial"/>
          <w:color w:val="000000"/>
        </w:rPr>
      </w:pPr>
    </w:p>
    <w:p w:rsidR="0046625B" w:rsidRDefault="004D071F" w:rsidP="004D7C8A">
      <w:r>
        <w:t>I calculated the interquartile range (IQR, 75</w:t>
      </w:r>
      <w:r w:rsidRPr="004D071F">
        <w:rPr>
          <w:vertAlign w:val="superscript"/>
        </w:rPr>
        <w:t>th</w:t>
      </w:r>
      <w:r>
        <w:t xml:space="preserve"> percentile – 25</w:t>
      </w:r>
      <w:r w:rsidRPr="004D071F">
        <w:rPr>
          <w:vertAlign w:val="superscript"/>
        </w:rPr>
        <w:t>th</w:t>
      </w:r>
      <w:r>
        <w:t xml:space="preserve"> percentile) and looked for anything that was above </w:t>
      </w:r>
      <w:r w:rsidR="003E5F7F">
        <w:t>75</w:t>
      </w:r>
      <w:r w:rsidR="003E5F7F" w:rsidRPr="003E5F7F">
        <w:rPr>
          <w:vertAlign w:val="superscript"/>
        </w:rPr>
        <w:t>th</w:t>
      </w:r>
      <w:r w:rsidR="003E5F7F">
        <w:t xml:space="preserve"> pct + 1.5*IQR or below 25</w:t>
      </w:r>
      <w:r w:rsidR="003E5F7F" w:rsidRPr="003E5F7F">
        <w:rPr>
          <w:vertAlign w:val="superscript"/>
        </w:rPr>
        <w:t>th</w:t>
      </w:r>
      <w:r w:rsidR="003E5F7F">
        <w:t xml:space="preserve"> pct - 1.5 * IQR.  Cheyenne was an outlier in a few categories: total sales, census population, population density, total families, and under 18 households.  A few other cities were an outlier in one category, but Cheyenne is the outlier I would remove.</w:t>
      </w:r>
    </w:p>
    <w:p w:rsidR="003E5F7F" w:rsidRDefault="003E5F7F" w:rsidP="004D7C8A"/>
    <w:p w:rsidR="003E5F7F" w:rsidRDefault="003E5F7F" w:rsidP="003E5F7F"/>
    <w:p w:rsidR="003E5F7F" w:rsidRDefault="003E5F7F" w:rsidP="003E5F7F">
      <w:r>
        <w:lastRenderedPageBreak/>
        <w:t>Outlier analysis:</w:t>
      </w:r>
    </w:p>
    <w:p w:rsidR="003E5F7F" w:rsidRDefault="003E5F7F" w:rsidP="003E5F7F">
      <w:r>
        <w:t>Casper</w:t>
      </w:r>
    </w:p>
    <w:p w:rsidR="003E5F7F" w:rsidRDefault="003E5F7F" w:rsidP="003E5F7F">
      <w:r>
        <w:t>Households with Under 18 above 1.5*IQR: 6747.0 value: 7788</w:t>
      </w:r>
    </w:p>
    <w:p w:rsidR="003E5F7F" w:rsidRDefault="003E5F7F" w:rsidP="003E5F7F"/>
    <w:p w:rsidR="003E5F7F" w:rsidRDefault="003E5F7F" w:rsidP="003E5F7F">
      <w:r>
        <w:t>Cheyenne</w:t>
      </w:r>
    </w:p>
    <w:p w:rsidR="003E5F7F" w:rsidRDefault="003E5F7F" w:rsidP="003E5F7F">
      <w:r>
        <w:t>Total Pawdacity Sales above 1.5*IQR: 399816.0 value: 917892</w:t>
      </w:r>
    </w:p>
    <w:p w:rsidR="003E5F7F" w:rsidRDefault="003E5F7F" w:rsidP="003E5F7F"/>
    <w:p w:rsidR="003E5F7F" w:rsidRDefault="003E5F7F" w:rsidP="003E5F7F">
      <w:r>
        <w:t>Cheyenne</w:t>
      </w:r>
    </w:p>
    <w:p w:rsidR="003E5F7F" w:rsidRDefault="003E5F7F" w:rsidP="003E5F7F">
      <w:r>
        <w:t>2010 Census above 1.5*IQR: 44206.0 value: 59466</w:t>
      </w:r>
    </w:p>
    <w:p w:rsidR="003E5F7F" w:rsidRDefault="003E5F7F" w:rsidP="003E5F7F"/>
    <w:p w:rsidR="003E5F7F" w:rsidRDefault="003E5F7F" w:rsidP="003E5F7F">
      <w:r>
        <w:t>Cheyenne</w:t>
      </w:r>
    </w:p>
    <w:p w:rsidR="003E5F7F" w:rsidRDefault="003E5F7F" w:rsidP="003E5F7F">
      <w:r>
        <w:t>Population Density above 1.5*IQR: 13.06 value: 20.34</w:t>
      </w:r>
    </w:p>
    <w:p w:rsidR="003E5F7F" w:rsidRDefault="003E5F7F" w:rsidP="003E5F7F"/>
    <w:p w:rsidR="003E5F7F" w:rsidRDefault="003E5F7F" w:rsidP="003E5F7F">
      <w:r>
        <w:t>Cheyenne</w:t>
      </w:r>
    </w:p>
    <w:p w:rsidR="003E5F7F" w:rsidRDefault="003E5F7F" w:rsidP="003E5F7F">
      <w:r>
        <w:t>Total Families above 1.5*IQR: 11838.2 value: 14612.64</w:t>
      </w:r>
    </w:p>
    <w:p w:rsidR="003E5F7F" w:rsidRDefault="003E5F7F" w:rsidP="003E5F7F"/>
    <w:p w:rsidR="003E5F7F" w:rsidRDefault="003E5F7F" w:rsidP="003E5F7F">
      <w:r>
        <w:t>Cheyenne</w:t>
      </w:r>
    </w:p>
    <w:p w:rsidR="003E5F7F" w:rsidRDefault="003E5F7F" w:rsidP="003E5F7F">
      <w:r>
        <w:t>Households with Under 18 above 1.5*IQR: 6747.0 value: 7158</w:t>
      </w:r>
    </w:p>
    <w:p w:rsidR="003E5F7F" w:rsidRDefault="003E5F7F" w:rsidP="003E5F7F"/>
    <w:p w:rsidR="003E5F7F" w:rsidRDefault="003E5F7F" w:rsidP="003E5F7F">
      <w:r>
        <w:t>Gillette</w:t>
      </w:r>
    </w:p>
    <w:p w:rsidR="003E5F7F" w:rsidRDefault="003E5F7F" w:rsidP="003E5F7F">
      <w:r>
        <w:t>Total Pawdacity Sales above 1.5*IQR: 399816.0 value: 543132</w:t>
      </w:r>
    </w:p>
    <w:p w:rsidR="003E5F7F" w:rsidRDefault="003E5F7F" w:rsidP="003E5F7F"/>
    <w:p w:rsidR="003E5F7F" w:rsidRDefault="003E5F7F" w:rsidP="003E5F7F">
      <w:r>
        <w:t>Rock Springs</w:t>
      </w:r>
    </w:p>
    <w:p w:rsidR="003E5F7F" w:rsidRDefault="003E5F7F" w:rsidP="003E5F7F">
      <w:r>
        <w:t>Land Area above 1.5*IQR: 5148.095526 value: 6620.201916</w:t>
      </w:r>
    </w:p>
    <w:sectPr w:rsidR="003E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5106E"/>
    <w:multiLevelType w:val="multilevel"/>
    <w:tmpl w:val="DB5E5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17966"/>
    <w:multiLevelType w:val="multilevel"/>
    <w:tmpl w:val="3FE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8A"/>
    <w:rsid w:val="003E5F7F"/>
    <w:rsid w:val="00432913"/>
    <w:rsid w:val="0046625B"/>
    <w:rsid w:val="004D071F"/>
    <w:rsid w:val="004D7C8A"/>
    <w:rsid w:val="00C74E15"/>
    <w:rsid w:val="00D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F69DE-4EAF-4046-866A-9C1E188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C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C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George</dc:creator>
  <cp:keywords/>
  <dc:description/>
  <cp:lastModifiedBy>Nate George</cp:lastModifiedBy>
  <cp:revision>5</cp:revision>
  <dcterms:created xsi:type="dcterms:W3CDTF">2016-12-16T19:31:00Z</dcterms:created>
  <dcterms:modified xsi:type="dcterms:W3CDTF">2016-12-16T21:14:00Z</dcterms:modified>
</cp:coreProperties>
</file>