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</w:pPr>
      <w:r>
        <w:rPr>
          <w:rFonts w:ascii="Calibri" w:hAnsi="Calibri"/>
          <w:b/>
          <w:color w:val="1F3354"/>
          <w:sz w:val="40"/>
        </w:rPr>
        <w:t>Sales Report Pipeline — Team Guide</w:t>
      </w:r>
    </w:p>
    <w:p>
      <w:pPr>
        <w:spacing w:after="120" w:line="240" w:lineRule="auto"/>
        <w:pBdr>
          <w:bottom w:val="single" w:sz="8" w:space="4" w:color="1F3354"/>
        </w:pBdr>
      </w:pPr>
      <w:r>
        <w:rPr>
          <w:rFonts w:ascii="Calibri" w:hAnsi="Calibri"/>
          <w:i/>
          <w:color w:val="5A6270"/>
          <w:sz w:val="20"/>
        </w:rPr>
        <w:t>Written 31 July 2026. It describes the system as it was on that day.</w:t>
      </w:r>
    </w:p>
    <w:p>
      <w:pPr>
        <w:pStyle w:val="Heading1"/>
      </w:pPr>
      <w:r>
        <w:t>1. What this thing does</w:t>
      </w:r>
    </w:p>
    <w:p>
      <w:pPr>
        <w:spacing w:after="100" w:before="0"/>
      </w:pPr>
      <w:r>
        <w:rPr>
          <w:color w:val="1A1A1A"/>
          <w:sz w:val="21"/>
        </w:rPr>
        <w:t>Picture a very fast, very literal post-room clerk: they know a handful of fixed instructions, carry them out perfectly, and stop dead the moment something is not exactly where the instructions say. That is this pipeline.</w:t>
      </w:r>
    </w:p>
    <w:p>
      <w:pPr>
        <w:spacing w:after="100" w:before="0"/>
      </w:pPr>
      <w:r>
        <w:rPr>
          <w:color w:val="1A1A1A"/>
          <w:sz w:val="21"/>
        </w:rPr>
        <w:t xml:space="preserve">Every 15 minutes it checks the shared mailbox </w:t>
      </w:r>
      <w:r>
        <w:rPr>
          <w:rFonts w:ascii="Consolas" w:hAnsi="Consolas" w:eastAsia="Consolas"/>
          <w:color w:val="1A1A1A"/>
          <w:sz w:val="19"/>
        </w:rPr>
        <w:t>figures@dewynters.com</w:t>
      </w:r>
      <w:r>
        <w:rPr>
          <w:color w:val="1A1A1A"/>
          <w:sz w:val="21"/>
        </w:rPr>
        <w:t xml:space="preserve"> for sales reports. It reads the numbers out of each one, renames the file to our standard format, files a copy in SharePoint and delivers the figures to the sales database over SFTP (a secure way to drop a file onto another computer, like a locked pigeonhole).</w:t>
      </w:r>
    </w:p>
    <w:p>
      <w:pPr>
        <w:spacing w:before="4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80560" cy="5342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342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 w:before="0"/>
      </w:pPr>
      <w:r>
        <w:rPr>
          <w:b/>
          <w:color w:val="1A1A1A"/>
          <w:sz w:val="21"/>
        </w:rPr>
        <w:t>What normal looks like:</w:t>
      </w:r>
      <w:r>
        <w:rPr>
          <w:color w:val="1A1A1A"/>
          <w:sz w:val="21"/>
        </w:rPr>
        <w:t xml:space="preserve"> it runs every 15 minutes, and roughly 13 of every 15 runs find nothing new to do — that is the healthy resting state, not a fault.</w:t>
      </w:r>
    </w:p>
    <w:p>
      <w:pPr>
        <w:pStyle w:val="ListBullet"/>
        <w:spacing w:after="40" w:before="0"/>
      </w:pPr>
      <w:r>
        <w:rPr>
          <w:color w:val="1A1A1A"/>
          <w:sz w:val="21"/>
        </w:rPr>
        <w:t xml:space="preserve">Every report email arrives twice, on purpose. One copy is processed, the other stamped </w:t>
      </w:r>
      <w:r>
        <w:rPr>
          <w:rFonts w:ascii="Consolas" w:hAnsi="Consolas" w:eastAsia="Consolas"/>
          <w:color w:val="1A1A1A"/>
          <w:sz w:val="19"/>
        </w:rPr>
        <w:t>sales_report_duplicate</w:t>
      </w:r>
      <w:r>
        <w:rPr>
          <w:color w:val="1A1A1A"/>
          <w:sz w:val="21"/>
        </w:rPr>
        <w:t xml:space="preserve"> — the commonest thing in the logs.</w:t>
      </w:r>
    </w:p>
    <w:p>
      <w:pPr>
        <w:pStyle w:val="ListBullet"/>
        <w:spacing w:after="100" w:before="0"/>
      </w:pPr>
      <w:r>
        <w:rPr>
          <w:color w:val="1A1A1A"/>
          <w:sz w:val="21"/>
        </w:rPr>
        <w:t xml:space="preserve">Filenames are deliberately dated one day behind the email, because it is the sales day. A file created on 31 July carries </w:t>
      </w:r>
      <w:r>
        <w:rPr>
          <w:rFonts w:ascii="Consolas" w:hAnsi="Consolas" w:eastAsia="Consolas"/>
          <w:color w:val="1A1A1A"/>
          <w:sz w:val="19"/>
        </w:rPr>
        <w:t>30_07_2026</w:t>
      </w:r>
      <w:r>
        <w:rPr>
          <w:color w:val="1A1A1A"/>
          <w:sz w:val="21"/>
        </w:rPr>
        <w:t>. Correct, not a bug.</w:t>
      </w:r>
    </w:p>
    <w:p>
      <w:pPr>
        <w:pStyle w:val="Heading1"/>
      </w:pPr>
      <w:r>
        <w:t>2. Checking on it — sign in, restart, find the error</w:t>
      </w:r>
    </w:p>
    <w:p>
      <w:pPr>
        <w:spacing w:after="100" w:before="0"/>
      </w:pPr>
      <w:r>
        <w:rPr>
          <w:color w:val="1A1A1A"/>
          <w:sz w:val="21"/>
        </w:rPr>
        <w:t xml:space="preserve">Commands go in a terminal — a plain text window where you type an instruction and press Enter instead of clicking buttons (on a Mac, the app called Terminal). Paste one line, press Enter, wait, move on. Anything in angle brackets, like </w:t>
      </w:r>
      <w:r>
        <w:rPr>
          <w:rFonts w:ascii="Consolas" w:hAnsi="Consolas" w:eastAsia="Consolas"/>
          <w:color w:val="1A1A1A"/>
          <w:sz w:val="19"/>
        </w:rPr>
        <w:t>&lt;your-username&gt;</w:t>
      </w:r>
      <w:r>
        <w:rPr>
          <w:color w:val="1A1A1A"/>
          <w:sz w:val="21"/>
        </w:rPr>
        <w:t>, is a placeholder — swap in the real value before pressing Enter.</w:t>
      </w:r>
    </w:p>
    <w:p>
      <w:pPr>
        <w:pStyle w:val="Heading2"/>
      </w:pPr>
      <w:r>
        <w:t>Signing in and looking around</w:t>
      </w:r>
    </w:p>
    <w:p>
      <w:pPr>
        <w:pStyle w:val="ListNumber"/>
        <w:spacing w:after="40" w:before="0"/>
      </w:pPr>
      <w:r>
        <w:rPr>
          <w:b/>
          <w:color w:val="1A1A1A"/>
          <w:sz w:val="21"/>
        </w:rPr>
        <w:t>Connect to the VPN first.</w:t>
      </w:r>
      <w:r>
        <w:rPr>
          <w:color w:val="1A1A1A"/>
          <w:sz w:val="21"/>
        </w:rPr>
        <w:t xml:space="preserve"> The machine is on our internal network and is not reachable from outside it.</w:t>
      </w:r>
    </w:p>
    <w:p>
      <w:pPr>
        <w:pStyle w:val="ListNumber"/>
        <w:spacing w:after="40" w:before="0"/>
      </w:pPr>
      <w:r>
        <w:rPr>
          <w:b/>
          <w:color w:val="1A1A1A"/>
          <w:sz w:val="21"/>
        </w:rPr>
        <w:t>Sign in to the machine.</w:t>
      </w:r>
      <w:r>
        <w:rPr>
          <w:color w:val="1A1A1A"/>
          <w:sz w:val="21"/>
        </w:rPr>
        <w:t xml:space="preserve"> SSH simply means signing in to another computer from your own, using your own personal username and password — like logging into a shared work laptop with your own account rather than one password the whole team shares.</w:t>
      </w:r>
    </w:p>
    <w:p>
      <w:pPr>
        <w:keepLines/>
        <w:spacing w:before="40" w:after="80" w:line="240" w:lineRule="auto"/>
        <w:ind w:left="202" w:right="72"/>
        <w:shd w:val="clear" w:color="auto" w:fill="EDF1F7"/>
      </w:pPr>
      <w:r>
        <w:rPr>
          <w:rFonts w:ascii="Consolas" w:hAnsi="Consolas" w:eastAsia="Consolas"/>
          <w:b/>
          <w:color w:val="102840"/>
          <w:sz w:val="20"/>
        </w:rPr>
        <w:t>ssh &lt;your-username&gt;@10.1.50.127</w:t>
      </w:r>
    </w:p>
    <w:p>
      <w:pPr>
        <w:pStyle w:val="ListNumber"/>
        <w:spacing w:after="40" w:before="0"/>
      </w:pPr>
      <w:r>
        <w:rPr>
          <w:b/>
          <w:color w:val="1A1A1A"/>
          <w:sz w:val="21"/>
        </w:rPr>
        <w:t>Go to the right folder.</w:t>
      </w:r>
      <w:r>
        <w:rPr>
          <w:color w:val="1A1A1A"/>
          <w:sz w:val="21"/>
        </w:rPr>
        <w:t xml:space="preserve"> </w:t>
      </w:r>
      <w:r>
        <w:rPr>
          <w:rFonts w:ascii="Consolas" w:hAnsi="Consolas" w:eastAsia="Consolas"/>
          <w:color w:val="1A1A1A"/>
          <w:sz w:val="19"/>
        </w:rPr>
        <w:t>cd</w:t>
      </w:r>
      <w:r>
        <w:rPr>
          <w:color w:val="1A1A1A"/>
          <w:sz w:val="21"/>
        </w:rPr>
        <w:t xml:space="preserve"> means change directory. Every command below assumes you have done this first.</w:t>
      </w:r>
    </w:p>
    <w:p>
      <w:pPr>
        <w:keepLines/>
        <w:spacing w:before="40" w:after="80" w:line="240" w:lineRule="auto"/>
        <w:ind w:left="202" w:right="72"/>
        <w:shd w:val="clear" w:color="auto" w:fill="EDF1F7"/>
      </w:pPr>
      <w:r>
        <w:rPr>
          <w:rFonts w:ascii="Consolas" w:hAnsi="Consolas" w:eastAsia="Consolas"/>
          <w:b/>
          <w:color w:val="102840"/>
          <w:sz w:val="20"/>
        </w:rPr>
        <w:t>cd /opt/prefect/prod/code</w:t>
      </w:r>
    </w:p>
    <w:p>
      <w:pPr>
        <w:pStyle w:val="ListNumber"/>
        <w:spacing w:after="40" w:before="0"/>
      </w:pPr>
      <w:r>
        <w:rPr>
          <w:b/>
          <w:color w:val="1A1A1A"/>
          <w:sz w:val="21"/>
        </w:rPr>
        <w:t>Check it is running.</w:t>
      </w:r>
      <w:r>
        <w:rPr>
          <w:color w:val="1A1A1A"/>
          <w:sz w:val="21"/>
        </w:rPr>
        <w:t xml:space="preserve"> The pipeline sits in a container — a sealed box holding it and everything it needs to run, like a flight case packed once and moved as one unit. You want </w:t>
      </w:r>
      <w:r>
        <w:rPr>
          <w:rFonts w:ascii="Consolas" w:hAnsi="Consolas" w:eastAsia="Consolas"/>
          <w:color w:val="1A1A1A"/>
          <w:sz w:val="19"/>
        </w:rPr>
        <w:t>Up</w:t>
      </w:r>
      <w:r>
        <w:rPr>
          <w:color w:val="1A1A1A"/>
          <w:sz w:val="21"/>
        </w:rPr>
        <w:t xml:space="preserve"> beside </w:t>
      </w:r>
      <w:r>
        <w:rPr>
          <w:rFonts w:ascii="Consolas" w:hAnsi="Consolas" w:eastAsia="Consolas"/>
          <w:color w:val="1A1A1A"/>
          <w:sz w:val="19"/>
        </w:rPr>
        <w:t>sales-report-extraction</w:t>
      </w:r>
      <w:r>
        <w:rPr>
          <w:color w:val="1A1A1A"/>
          <w:sz w:val="21"/>
        </w:rPr>
        <w:t xml:space="preserve">; </w:t>
      </w:r>
      <w:r>
        <w:rPr>
          <w:rFonts w:ascii="Consolas" w:hAnsi="Consolas" w:eastAsia="Consolas"/>
          <w:color w:val="1A1A1A"/>
          <w:sz w:val="19"/>
        </w:rPr>
        <w:t>Restarting</w:t>
      </w:r>
      <w:r>
        <w:rPr>
          <w:color w:val="1A1A1A"/>
          <w:sz w:val="21"/>
        </w:rPr>
        <w:t xml:space="preserve"> means it is failing and retrying.</w:t>
      </w:r>
    </w:p>
    <w:p>
      <w:pPr>
        <w:keepLines/>
        <w:spacing w:before="40" w:after="80" w:line="240" w:lineRule="auto"/>
        <w:ind w:left="202" w:right="72"/>
        <w:shd w:val="clear" w:color="auto" w:fill="EDF1F7"/>
      </w:pPr>
      <w:r>
        <w:rPr>
          <w:rFonts w:ascii="Consolas" w:hAnsi="Consolas" w:eastAsia="Consolas"/>
          <w:b/>
          <w:color w:val="102840"/>
          <w:sz w:val="20"/>
        </w:rPr>
        <w:t>docker compose ps</w:t>
      </w:r>
    </w:p>
    <w:p>
      <w:pPr>
        <w:pStyle w:val="ListNumber"/>
        <w:spacing w:after="40" w:before="0"/>
      </w:pPr>
      <w:r>
        <w:rPr>
          <w:b/>
          <w:color w:val="1A1A1A"/>
          <w:sz w:val="21"/>
        </w:rPr>
        <w:t>Restart it</w:t>
      </w:r>
      <w:r>
        <w:rPr>
          <w:color w:val="1A1A1A"/>
          <w:sz w:val="21"/>
        </w:rPr>
        <w:t xml:space="preserve"> if it looks stuck and no code has changed. Mind the space in </w:t>
      </w:r>
      <w:r>
        <w:rPr>
          <w:rFonts w:ascii="Consolas" w:hAnsi="Consolas" w:eastAsia="Consolas"/>
          <w:color w:val="1A1A1A"/>
          <w:sz w:val="19"/>
        </w:rPr>
        <w:t>docker compose</w:t>
      </w:r>
      <w:r>
        <w:rPr>
          <w:color w:val="1A1A1A"/>
          <w:sz w:val="21"/>
        </w:rPr>
        <w:t xml:space="preserve"> — </w:t>
      </w:r>
      <w:r>
        <w:rPr>
          <w:rFonts w:ascii="Consolas" w:hAnsi="Consolas" w:eastAsia="Consolas"/>
          <w:color w:val="1A1A1A"/>
          <w:sz w:val="19"/>
        </w:rPr>
        <w:t>docker-compose</w:t>
      </w:r>
      <w:r>
        <w:rPr>
          <w:color w:val="1A1A1A"/>
          <w:sz w:val="21"/>
        </w:rPr>
        <w:t xml:space="preserve"> is not installed and will fail.</w:t>
      </w:r>
    </w:p>
    <w:p>
      <w:pPr>
        <w:keepLines/>
        <w:spacing w:before="40" w:after="80" w:line="240" w:lineRule="auto"/>
        <w:ind w:left="202" w:right="72"/>
        <w:shd w:val="clear" w:color="auto" w:fill="EDF1F7"/>
      </w:pPr>
      <w:r>
        <w:rPr>
          <w:rFonts w:ascii="Consolas" w:hAnsi="Consolas" w:eastAsia="Consolas"/>
          <w:b/>
          <w:color w:val="102840"/>
          <w:sz w:val="20"/>
        </w:rPr>
        <w:t>docker compose restart sales-report-extraction</w:t>
      </w:r>
    </w:p>
    <w:p>
      <w:pPr>
        <w:pStyle w:val="Heading2"/>
      </w:pPr>
      <w:r>
        <w:t>Finding the error, in this order</w:t>
      </w:r>
    </w:p>
    <w:p>
      <w:pPr>
        <w:pStyle w:val="ListNumber"/>
        <w:spacing w:after="40" w:before="0"/>
      </w:pPr>
      <w:r>
        <w:rPr>
          <w:b/>
          <w:color w:val="1A1A1A"/>
          <w:sz w:val="21"/>
        </w:rPr>
        <w:t>The Prefect dashboard</w:t>
      </w:r>
      <w:r>
        <w:rPr>
          <w:color w:val="1A1A1A"/>
          <w:sz w:val="21"/>
        </w:rPr>
        <w:t xml:space="preserve"> in a browser. Click </w:t>
      </w:r>
      <w:r>
        <w:rPr>
          <w:b/>
          <w:color w:val="1A1A1A"/>
          <w:sz w:val="21"/>
        </w:rPr>
        <w:t>Runs</w:t>
      </w:r>
      <w:r>
        <w:rPr>
          <w:color w:val="1A1A1A"/>
          <w:sz w:val="21"/>
        </w:rPr>
        <w:t xml:space="preserve"> in the left sidebar: newest first, green </w:t>
      </w:r>
      <w:r>
        <w:rPr>
          <w:rFonts w:ascii="Consolas" w:hAnsi="Consolas" w:eastAsia="Consolas"/>
          <w:color w:val="1A1A1A"/>
          <w:sz w:val="19"/>
        </w:rPr>
        <w:t>Completed</w:t>
      </w:r>
      <w:r>
        <w:rPr>
          <w:color w:val="1A1A1A"/>
          <w:sz w:val="21"/>
        </w:rPr>
        <w:t xml:space="preserve">, red </w:t>
      </w:r>
      <w:r>
        <w:rPr>
          <w:rFonts w:ascii="Consolas" w:hAnsi="Consolas" w:eastAsia="Consolas"/>
          <w:color w:val="1A1A1A"/>
          <w:sz w:val="19"/>
        </w:rPr>
        <w:t>Failed</w:t>
      </w:r>
      <w:r>
        <w:rPr>
          <w:color w:val="1A1A1A"/>
          <w:sz w:val="21"/>
        </w:rPr>
        <w:t xml:space="preserve">, blue </w:t>
      </w:r>
      <w:r>
        <w:rPr>
          <w:rFonts w:ascii="Consolas" w:hAnsi="Consolas" w:eastAsia="Consolas"/>
          <w:color w:val="1A1A1A"/>
          <w:sz w:val="19"/>
        </w:rPr>
        <w:t>Running</w:t>
      </w:r>
      <w:r>
        <w:rPr>
          <w:color w:val="1A1A1A"/>
          <w:sz w:val="21"/>
        </w:rPr>
        <w:t xml:space="preserve">. Click a run, then the </w:t>
      </w:r>
      <w:r>
        <w:rPr>
          <w:b/>
          <w:color w:val="1A1A1A"/>
          <w:sz w:val="21"/>
        </w:rPr>
        <w:t>Logs</w:t>
      </w:r>
      <w:r>
        <w:rPr>
          <w:color w:val="1A1A1A"/>
          <w:sz w:val="21"/>
        </w:rPr>
        <w:t xml:space="preserve"> tab. Ignore anything stuck on </w:t>
      </w:r>
      <w:r>
        <w:rPr>
          <w:rFonts w:ascii="Consolas" w:hAnsi="Consolas" w:eastAsia="Consolas"/>
          <w:color w:val="1A1A1A"/>
          <w:sz w:val="19"/>
        </w:rPr>
        <w:t>Running</w:t>
      </w:r>
      <w:r>
        <w:rPr>
          <w:color w:val="1A1A1A"/>
          <w:sz w:val="21"/>
        </w:rPr>
        <w:t xml:space="preserve"> from days ago — a harmless leftover.</w:t>
      </w:r>
    </w:p>
    <w:p>
      <w:pPr>
        <w:keepLines/>
        <w:spacing w:before="40" w:after="80" w:line="240" w:lineRule="auto"/>
        <w:ind w:left="202" w:right="72"/>
        <w:shd w:val="clear" w:color="auto" w:fill="EDF1F7"/>
      </w:pPr>
      <w:r>
        <w:rPr>
          <w:rFonts w:ascii="Consolas" w:hAnsi="Consolas" w:eastAsia="Consolas"/>
          <w:b/>
          <w:color w:val="102840"/>
          <w:sz w:val="20"/>
        </w:rPr>
        <w:t>http://10.1.50.127:4200</w:t>
      </w:r>
    </w:p>
    <w:p>
      <w:pPr>
        <w:pStyle w:val="ListNumber"/>
        <w:spacing w:after="40" w:before="0"/>
      </w:pPr>
      <w:r>
        <w:rPr>
          <w:b/>
          <w:color w:val="1A1A1A"/>
          <w:sz w:val="21"/>
        </w:rPr>
        <w:t xml:space="preserve">The </w:t>
      </w:r>
      <w:r>
        <w:rPr>
          <w:rFonts w:ascii="Consolas" w:hAnsi="Consolas" w:eastAsia="Consolas"/>
          <w:b/>
          <w:color w:val="1A1A1A"/>
          <w:sz w:val="19"/>
        </w:rPr>
        <w:t>etl-errors</w:t>
      </w:r>
      <w:r>
        <w:rPr>
          <w:b/>
          <w:color w:val="1A1A1A"/>
          <w:sz w:val="21"/>
        </w:rPr>
        <w:t xml:space="preserve"> channel in Teams.</w:t>
      </w:r>
      <w:r>
        <w:rPr>
          <w:color w:val="1A1A1A"/>
          <w:sz w:val="21"/>
        </w:rPr>
        <w:t xml:space="preserve"> A failed report posts a red card headed </w:t>
      </w:r>
      <w:r>
        <w:rPr>
          <w:rFonts w:ascii="Consolas" w:hAnsi="Consolas" w:eastAsia="Consolas"/>
          <w:color w:val="1A1A1A"/>
          <w:sz w:val="19"/>
        </w:rPr>
        <w:t>Action Required: File Parsing Failed</w:t>
      </w:r>
      <w:r>
        <w:rPr>
          <w:color w:val="1A1A1A"/>
          <w:sz w:val="21"/>
        </w:rPr>
        <w:t xml:space="preserve">, </w:t>
      </w:r>
      <w:r>
        <w:rPr>
          <w:rFonts w:ascii="Consolas" w:hAnsi="Consolas" w:eastAsia="Consolas"/>
          <w:color w:val="1A1A1A"/>
          <w:sz w:val="19"/>
        </w:rPr>
        <w:t>Data Mapping Failed</w:t>
      </w:r>
      <w:r>
        <w:rPr>
          <w:color w:val="1A1A1A"/>
          <w:sz w:val="21"/>
        </w:rPr>
        <w:t xml:space="preserve"> or </w:t>
      </w:r>
      <w:r>
        <w:rPr>
          <w:rFonts w:ascii="Consolas" w:hAnsi="Consolas" w:eastAsia="Consolas"/>
          <w:color w:val="1A1A1A"/>
          <w:sz w:val="19"/>
        </w:rPr>
        <w:t>System Error: Extraction Failed</w:t>
      </w:r>
      <w:r>
        <w:rPr>
          <w:color w:val="1A1A1A"/>
          <w:sz w:val="21"/>
        </w:rPr>
        <w:t xml:space="preserve">, naming the show, venue and rule, with a </w:t>
      </w:r>
      <w:r>
        <w:rPr>
          <w:b/>
          <w:color w:val="1A1A1A"/>
          <w:sz w:val="21"/>
        </w:rPr>
        <w:t>View Prefect Logs</w:t>
      </w:r>
      <w:r>
        <w:rPr>
          <w:color w:val="1A1A1A"/>
          <w:sz w:val="21"/>
        </w:rPr>
        <w:t xml:space="preserve"> button that opens that run. Normal runs post their summary to </w:t>
      </w:r>
      <w:r>
        <w:rPr>
          <w:rFonts w:ascii="Consolas" w:hAnsi="Consolas" w:eastAsia="Consolas"/>
          <w:color w:val="1A1A1A"/>
          <w:sz w:val="19"/>
        </w:rPr>
        <w:t>etl-success</w:t>
      </w:r>
      <w:r>
        <w:rPr>
          <w:color w:val="1A1A1A"/>
          <w:sz w:val="21"/>
        </w:rPr>
        <w:t xml:space="preserve"> instead; where that summary says “See Dev channel for details”, it means </w:t>
      </w:r>
      <w:r>
        <w:rPr>
          <w:rFonts w:ascii="Consolas" w:hAnsi="Consolas" w:eastAsia="Consolas"/>
          <w:color w:val="1A1A1A"/>
          <w:sz w:val="19"/>
        </w:rPr>
        <w:t>etl-errors</w:t>
      </w:r>
      <w:r>
        <w:rPr>
          <w:color w:val="1A1A1A"/>
          <w:sz w:val="21"/>
        </w:rPr>
        <w:t>.</w:t>
      </w:r>
    </w:p>
    <w:p>
      <w:pPr>
        <w:pStyle w:val="ListNumber"/>
        <w:spacing w:after="40" w:before="0"/>
      </w:pPr>
      <w:r>
        <w:rPr>
          <w:b/>
          <w:color w:val="1A1A1A"/>
          <w:sz w:val="21"/>
        </w:rPr>
        <w:t>The log</w:t>
      </w:r>
      <w:r>
        <w:rPr>
          <w:color w:val="1A1A1A"/>
          <w:sz w:val="21"/>
        </w:rPr>
        <w:t xml:space="preserve"> — the diary the pipeline writes as it works. Last 200 lines, then the live view (Ctrl+C stops watching). A </w:t>
      </w:r>
      <w:r>
        <w:rPr>
          <w:rFonts w:ascii="Consolas" w:hAnsi="Consolas" w:eastAsia="Consolas"/>
          <w:color w:val="1A1A1A"/>
          <w:sz w:val="19"/>
        </w:rPr>
        <w:t>WARNING</w:t>
      </w:r>
      <w:r>
        <w:rPr>
          <w:color w:val="1A1A1A"/>
          <w:sz w:val="21"/>
        </w:rPr>
        <w:t xml:space="preserve"> line is not a failure; but if the opening line </w:t>
      </w:r>
      <w:r>
        <w:rPr>
          <w:rFonts w:ascii="Consolas" w:hAnsi="Consolas" w:eastAsia="Consolas"/>
          <w:color w:val="1A1A1A"/>
          <w:sz w:val="19"/>
        </w:rPr>
        <w:t>Environment variables loaded from /opt/prefect/prod/.env</w:t>
      </w:r>
      <w:r>
        <w:rPr>
          <w:color w:val="1A1A1A"/>
          <w:sz w:val="21"/>
        </w:rPr>
        <w:t xml:space="preserve"> is missing, the pipeline crashed before it started — go to 3.1.</w:t>
      </w:r>
    </w:p>
    <w:p>
      <w:pPr>
        <w:keepLines/>
        <w:spacing w:before="40" w:after="80" w:line="240" w:lineRule="auto"/>
        <w:ind w:left="202" w:right="72"/>
        <w:shd w:val="clear" w:color="auto" w:fill="EDF1F7"/>
      </w:pPr>
      <w:r>
        <w:rPr>
          <w:rFonts w:ascii="Consolas" w:hAnsi="Consolas" w:eastAsia="Consolas"/>
          <w:b/>
          <w:color w:val="102840"/>
          <w:sz w:val="20"/>
        </w:rPr>
        <w:t>docker logs --tail 200 prefect-sales-extraction</w:t>
      </w:r>
    </w:p>
    <w:p>
      <w:pPr>
        <w:keepLines/>
        <w:spacing w:before="40" w:after="80" w:line="240" w:lineRule="auto"/>
        <w:ind w:left="202" w:right="72"/>
        <w:shd w:val="clear" w:color="auto" w:fill="EDF1F7"/>
      </w:pPr>
      <w:r>
        <w:rPr>
          <w:rFonts w:ascii="Consolas" w:hAnsi="Consolas" w:eastAsia="Consolas"/>
          <w:b/>
          <w:color w:val="102840"/>
          <w:sz w:val="20"/>
        </w:rPr>
        <w:t>docker logs -f --tail 50 prefect-sales-extraction</w:t>
      </w:r>
    </w:p>
    <w:p>
      <w:pPr>
        <w:spacing w:after="100" w:before="0"/>
        <w:ind w:left="202"/>
      </w:pPr>
      <w:r>
        <w:rPr>
          <w:color w:val="1A1A1A"/>
          <w:sz w:val="21"/>
        </w:rPr>
        <w:t xml:space="preserve">Watch the names: </w:t>
      </w:r>
      <w:r>
        <w:rPr>
          <w:rFonts w:ascii="Consolas" w:hAnsi="Consolas" w:eastAsia="Consolas"/>
          <w:color w:val="1A1A1A"/>
          <w:sz w:val="19"/>
        </w:rPr>
        <w:t>prefect-sales-extraction</w:t>
      </w:r>
      <w:r>
        <w:rPr>
          <w:color w:val="1A1A1A"/>
          <w:sz w:val="21"/>
        </w:rPr>
        <w:t xml:space="preserve"> for </w:t>
      </w:r>
      <w:r>
        <w:rPr>
          <w:rFonts w:ascii="Consolas" w:hAnsi="Consolas" w:eastAsia="Consolas"/>
          <w:color w:val="1A1A1A"/>
          <w:sz w:val="19"/>
        </w:rPr>
        <w:t>docker logs</w:t>
      </w:r>
      <w:r>
        <w:rPr>
          <w:color w:val="1A1A1A"/>
          <w:sz w:val="21"/>
        </w:rPr>
        <w:t xml:space="preserve">, </w:t>
      </w:r>
      <w:r>
        <w:rPr>
          <w:rFonts w:ascii="Consolas" w:hAnsi="Consolas" w:eastAsia="Consolas"/>
          <w:color w:val="1A1A1A"/>
          <w:sz w:val="19"/>
        </w:rPr>
        <w:t>sales-report-extraction</w:t>
      </w:r>
      <w:r>
        <w:rPr>
          <w:color w:val="1A1A1A"/>
          <w:sz w:val="21"/>
        </w:rPr>
        <w:t xml:space="preserve"> for </w:t>
      </w:r>
      <w:r>
        <w:rPr>
          <w:rFonts w:ascii="Consolas" w:hAnsi="Consolas" w:eastAsia="Consolas"/>
          <w:color w:val="1A1A1A"/>
          <w:sz w:val="19"/>
        </w:rPr>
        <w:t>docker compose</w:t>
      </w:r>
      <w:r>
        <w:rPr>
          <w:color w:val="1A1A1A"/>
          <w:sz w:val="21"/>
        </w:rPr>
        <w:t xml:space="preserve"> — an easy slip to make.</w:t>
      </w:r>
    </w:p>
    <w:p>
      <w:pPr>
        <w:pStyle w:val="Heading2"/>
      </w:pPr>
      <w:r>
        <w:t>How to be sure all is well</w:t>
      </w:r>
    </w:p>
    <w:p>
      <w:pPr>
        <w:spacing w:after="100" w:before="0"/>
      </w:pPr>
      <w:r>
        <w:rPr>
          <w:color w:val="1A1A1A"/>
          <w:sz w:val="21"/>
        </w:rPr>
        <w:t xml:space="preserve">Teams only posts when a single report fails. </w:t>
      </w:r>
      <w:r>
        <w:rPr>
          <w:b/>
          <w:color w:val="1A1A1A"/>
          <w:sz w:val="21"/>
        </w:rPr>
        <w:t>A whole-run failure never posts to Teams at all — there is no alert for it</w:t>
      </w:r>
      <w:r>
        <w:rPr>
          <w:color w:val="1A1A1A"/>
          <w:sz w:val="21"/>
        </w:rPr>
        <w:t xml:space="preserve">, and nor does a dead container. A green </w:t>
      </w:r>
      <w:r>
        <w:rPr>
          <w:rFonts w:ascii="Consolas" w:hAnsi="Consolas" w:eastAsia="Consolas"/>
          <w:color w:val="1A1A1A"/>
          <w:sz w:val="19"/>
        </w:rPr>
        <w:t>Completed</w:t>
      </w:r>
      <w:r>
        <w:rPr>
          <w:color w:val="1A1A1A"/>
          <w:sz w:val="21"/>
        </w:rPr>
        <w:t xml:space="preserve"> run can also contain one failed report; the line to read is the flow summary, e.g. </w:t>
      </w:r>
      <w:r>
        <w:rPr>
          <w:rFonts w:ascii="Consolas" w:hAnsi="Consolas" w:eastAsia="Consolas"/>
          <w:color w:val="1A1A1A"/>
          <w:sz w:val="19"/>
        </w:rPr>
        <w:t>Flow Summary: 2 successful, 0 failed.</w:t>
      </w:r>
      <w:r>
        <w:rPr>
          <w:color w:val="1A1A1A"/>
          <w:sz w:val="21"/>
        </w:rPr>
        <w:t xml:space="preserve"> So always check the Prefect dashboard as well as Teams.</w:t>
      </w:r>
    </w:p>
    <w:p>
      <w:pPr>
        <w:pStyle w:val="Heading1"/>
      </w:pPr>
      <w:r>
        <w:t>3. Common issues — the four that come up</w:t>
      </w:r>
    </w:p>
    <w:p>
      <w:pPr>
        <w:pStyle w:val="Heading2"/>
      </w:pPr>
      <w:r>
        <w:t>3.1  A library needs updating</w:t>
      </w:r>
    </w:p>
    <w:p>
      <w:pPr>
        <w:spacing w:after="100" w:before="0"/>
      </w:pPr>
      <w:r>
        <w:rPr>
          <w:b/>
          <w:color w:val="1A1A1A"/>
          <w:sz w:val="21"/>
        </w:rPr>
        <w:t>Looks like:</w:t>
      </w:r>
      <w:r>
        <w:rPr>
          <w:color w:val="1A1A1A"/>
          <w:sz w:val="21"/>
        </w:rPr>
        <w:t xml:space="preserve"> either a rebuild stops on screen in red — </w:t>
      </w:r>
      <w:r>
        <w:rPr>
          <w:rFonts w:ascii="Consolas" w:hAnsi="Consolas" w:eastAsia="Consolas"/>
          <w:color w:val="1A1A1A"/>
          <w:sz w:val="19"/>
        </w:rPr>
        <w:t>ERROR: ResolutionImpossible</w:t>
      </w:r>
      <w:r>
        <w:rPr>
          <w:color w:val="1A1A1A"/>
          <w:sz w:val="21"/>
        </w:rPr>
        <w:t xml:space="preserve"> — leaving the old container running, so the pipeline may still be fine; or the container will not stay up: </w:t>
      </w:r>
      <w:r>
        <w:rPr>
          <w:rFonts w:ascii="Consolas" w:hAnsi="Consolas" w:eastAsia="Consolas"/>
          <w:color w:val="1A1A1A"/>
          <w:sz w:val="19"/>
        </w:rPr>
        <w:t>Restarting</w:t>
      </w:r>
      <w:r>
        <w:rPr>
          <w:color w:val="1A1A1A"/>
          <w:sz w:val="21"/>
        </w:rPr>
        <w:t xml:space="preserve"> in </w:t>
      </w:r>
      <w:r>
        <w:rPr>
          <w:rFonts w:ascii="Consolas" w:hAnsi="Consolas" w:eastAsia="Consolas"/>
          <w:color w:val="1A1A1A"/>
          <w:sz w:val="19"/>
        </w:rPr>
        <w:t>docker compose ps</w:t>
      </w:r>
      <w:r>
        <w:rPr>
          <w:color w:val="1A1A1A"/>
          <w:sz w:val="21"/>
        </w:rPr>
        <w:t xml:space="preserve">, </w:t>
      </w:r>
      <w:r>
        <w:rPr>
          <w:rFonts w:ascii="Consolas" w:hAnsi="Consolas" w:eastAsia="Consolas"/>
          <w:color w:val="1A1A1A"/>
          <w:sz w:val="19"/>
        </w:rPr>
        <w:t>ModuleNotFoundError</w:t>
      </w:r>
      <w:r>
        <w:rPr>
          <w:color w:val="1A1A1A"/>
          <w:sz w:val="21"/>
        </w:rPr>
        <w:t xml:space="preserve"> in the log, no new runs at all.</w:t>
      </w:r>
    </w:p>
    <w:p>
      <w:pPr>
        <w:spacing w:after="100" w:before="0"/>
      </w:pPr>
      <w:r>
        <w:rPr>
          <w:b/>
          <w:color w:val="1A1A1A"/>
          <w:sz w:val="21"/>
        </w:rPr>
        <w:t>Cause:</w:t>
      </w:r>
      <w:r>
        <w:rPr>
          <w:color w:val="1A1A1A"/>
          <w:sz w:val="21"/>
        </w:rPr>
        <w:t xml:space="preserve"> one line in </w:t>
      </w:r>
      <w:r>
        <w:rPr>
          <w:rFonts w:ascii="Consolas" w:hAnsi="Consolas" w:eastAsia="Consolas"/>
          <w:color w:val="1A1A1A"/>
          <w:sz w:val="19"/>
        </w:rPr>
        <w:t>sales_report_extraction/requirements.txt</w:t>
      </w:r>
      <w:r>
        <w:rPr>
          <w:color w:val="1A1A1A"/>
          <w:sz w:val="21"/>
        </w:rPr>
        <w:t xml:space="preserve"> names a package version that no longer fits the others — most likely </w:t>
      </w:r>
      <w:r>
        <w:rPr>
          <w:rFonts w:ascii="Consolas" w:hAnsi="Consolas" w:eastAsia="Consolas"/>
          <w:color w:val="1A1A1A"/>
          <w:sz w:val="19"/>
        </w:rPr>
        <w:t>paramiko&gt;=3.0.0</w:t>
      </w:r>
      <w:r>
        <w:rPr>
          <w:color w:val="1A1A1A"/>
          <w:sz w:val="21"/>
        </w:rPr>
        <w:t>, the only line without a fixed version, so a rebuild can pull in a brand-new one.</w:t>
      </w:r>
    </w:p>
    <w:p>
      <w:pPr>
        <w:spacing w:after="100" w:before="0"/>
      </w:pPr>
      <w:r>
        <w:rPr>
          <w:b/>
          <w:color w:val="1A1A1A"/>
          <w:sz w:val="21"/>
        </w:rPr>
        <w:t>Check first:</w:t>
      </w:r>
      <w:r>
        <w:rPr>
          <w:color w:val="1A1A1A"/>
          <w:sz w:val="21"/>
        </w:rPr>
        <w:t xml:space="preserve"> the red </w:t>
      </w:r>
      <w:r>
        <w:rPr>
          <w:rFonts w:ascii="Consolas" w:hAnsi="Consolas" w:eastAsia="Consolas"/>
          <w:color w:val="1A1A1A"/>
          <w:sz w:val="19"/>
        </w:rPr>
        <w:t>ERROR:</w:t>
      </w:r>
      <w:r>
        <w:rPr>
          <w:color w:val="1A1A1A"/>
          <w:sz w:val="21"/>
        </w:rPr>
        <w:t xml:space="preserve"> lines on screen, or </w:t>
      </w:r>
      <w:r>
        <w:rPr>
          <w:rFonts w:ascii="Consolas" w:hAnsi="Consolas" w:eastAsia="Consolas"/>
          <w:color w:val="1A1A1A"/>
          <w:sz w:val="19"/>
        </w:rPr>
        <w:t>docker logs --tail 200</w:t>
      </w:r>
      <w:r>
        <w:rPr>
          <w:color w:val="1A1A1A"/>
          <w:sz w:val="21"/>
        </w:rPr>
        <w:t xml:space="preserve"> for </w:t>
      </w:r>
      <w:r>
        <w:rPr>
          <w:rFonts w:ascii="Consolas" w:hAnsi="Consolas" w:eastAsia="Consolas"/>
          <w:color w:val="1A1A1A"/>
          <w:sz w:val="19"/>
        </w:rPr>
        <w:t>ModuleNotFoundError</w:t>
      </w:r>
      <w:r>
        <w:rPr>
          <w:color w:val="1A1A1A"/>
          <w:sz w:val="21"/>
        </w:rPr>
        <w:t>.</w:t>
      </w:r>
    </w:p>
    <w:p>
      <w:pPr>
        <w:pStyle w:val="Heading2"/>
      </w:pPr>
      <w:r>
        <w:t>3.2  A parser breaks because a client changed their report format</w:t>
      </w:r>
    </w:p>
    <w:p>
      <w:pPr>
        <w:spacing w:after="100" w:before="0"/>
      </w:pPr>
      <w:r>
        <w:rPr>
          <w:color w:val="1A1A1A"/>
          <w:sz w:val="21"/>
        </w:rPr>
        <w:t>A parser is the instruction card for reading one client's report — which column holds the ticket sales, which row holds the totals. Seven of the 22 shows have one.</w:t>
      </w:r>
    </w:p>
    <w:p>
      <w:pPr>
        <w:spacing w:after="100" w:before="0"/>
      </w:pPr>
      <w:r>
        <w:rPr>
          <w:b/>
          <w:color w:val="1A1A1A"/>
          <w:sz w:val="21"/>
        </w:rPr>
        <w:t>Looks like:</w:t>
      </w:r>
      <w:r>
        <w:rPr>
          <w:color w:val="1A1A1A"/>
          <w:sz w:val="21"/>
        </w:rPr>
        <w:t xml:space="preserve"> a red card naming one show and venue, headed </w:t>
      </w:r>
      <w:r>
        <w:rPr>
          <w:rFonts w:ascii="Consolas" w:hAnsi="Consolas" w:eastAsia="Consolas"/>
          <w:color w:val="1A1A1A"/>
          <w:sz w:val="19"/>
        </w:rPr>
        <w:t>Action Required: File Parsing Failed</w:t>
      </w:r>
      <w:r>
        <w:rPr>
          <w:color w:val="1A1A1A"/>
          <w:sz w:val="21"/>
        </w:rPr>
        <w:t xml:space="preserve">, with text starting </w:t>
      </w:r>
      <w:r>
        <w:rPr>
          <w:rFonts w:ascii="Consolas" w:hAnsi="Consolas" w:eastAsia="Consolas"/>
          <w:color w:val="1A1A1A"/>
          <w:sz w:val="19"/>
        </w:rPr>
        <w:t>Validation Failed:</w:t>
      </w:r>
      <w:r>
        <w:rPr>
          <w:color w:val="1A1A1A"/>
          <w:sz w:val="21"/>
        </w:rPr>
        <w:t>. That show is missing from the batch summary; everything else in the run lands normally.</w:t>
      </w:r>
    </w:p>
    <w:p>
      <w:pPr>
        <w:spacing w:after="100" w:before="0"/>
      </w:pPr>
      <w:r>
        <w:rPr>
          <w:b/>
          <w:color w:val="1A1A1A"/>
          <w:sz w:val="21"/>
        </w:rPr>
        <w:t>Cause:</w:t>
      </w:r>
      <w:r>
        <w:rPr>
          <w:color w:val="1A1A1A"/>
          <w:sz w:val="21"/>
        </w:rPr>
        <w:t xml:space="preserve"> the client renamed a column, moved the table, dropped the totals row or changed the file type, so the clerk's instruction card no longer matches what is in front of them.</w:t>
      </w:r>
    </w:p>
    <w:p>
      <w:pPr>
        <w:spacing w:after="100" w:before="0"/>
      </w:pPr>
      <w:r>
        <w:rPr>
          <w:b/>
          <w:color w:val="1A1A1A"/>
          <w:sz w:val="21"/>
        </w:rPr>
        <w:t>Check first:</w:t>
      </w:r>
      <w:r>
        <w:rPr>
          <w:color w:val="1A1A1A"/>
          <w:sz w:val="21"/>
        </w:rPr>
        <w:t xml:space="preserve"> the card names the exact column or row that went missing, e.g. </w:t>
      </w:r>
      <w:r>
        <w:rPr>
          <w:rFonts w:ascii="Consolas" w:hAnsi="Consolas" w:eastAsia="Consolas"/>
          <w:color w:val="1A1A1A"/>
          <w:sz w:val="19"/>
        </w:rPr>
        <w:t>'Dominion Theatre' row not found.</w:t>
      </w:r>
      <w:r>
        <w:rPr>
          <w:color w:val="1A1A1A"/>
          <w:sz w:val="21"/>
        </w:rPr>
        <w:t xml:space="preserve"> Compare the set-aside file in </w:t>
      </w:r>
      <w:r>
        <w:rPr>
          <w:rFonts w:ascii="Consolas" w:hAnsi="Consolas" w:eastAsia="Consolas"/>
          <w:color w:val="1A1A1A"/>
          <w:sz w:val="19"/>
        </w:rPr>
        <w:t>/opt/data/outlook_automation/data/failed</w:t>
      </w:r>
      <w:r>
        <w:rPr>
          <w:color w:val="1A1A1A"/>
          <w:sz w:val="21"/>
        </w:rPr>
        <w:t xml:space="preserve"> with the previous day's version. The original stays untouched in SharePoint, so nothing is lost.</w:t>
      </w:r>
    </w:p>
    <w:p>
      <w:pPr>
        <w:keepNext/>
        <w:spacing w:after="60" w:before="0"/>
      </w:pPr>
      <w:r>
        <w:rPr>
          <w:color w:val="1A1A1A"/>
          <w:sz w:val="21"/>
        </w:rPr>
        <w:t xml:space="preserve">Parsers live in </w:t>
      </w:r>
      <w:r>
        <w:rPr>
          <w:rFonts w:ascii="Consolas" w:hAnsi="Consolas" w:eastAsia="Consolas"/>
          <w:color w:val="1A1A1A"/>
          <w:sz w:val="19"/>
        </w:rPr>
        <w:t>sales_report_extraction/src/parsers/</w:t>
      </w:r>
      <w:r>
        <w:rPr>
          <w:color w:val="1A1A1A"/>
          <w:sz w:val="21"/>
        </w:rPr>
        <w:t>. Use this table, not the filenames — one omits its show, and a similar spare file is not the live one.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86"/>
        <w:gridCol w:w="1786"/>
        <w:gridCol w:w="950"/>
        <w:gridCol w:w="5314"/>
      </w:tblGrid>
      <w:tr>
        <w:tc>
          <w:tcPr>
            <w:tcW w:type="dxa" w:w="1786"/>
            <w:shd w:val="clear" w:color="auto" w:fill="E4EAF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  <w:t>Show</w:t>
            </w:r>
          </w:p>
        </w:tc>
        <w:tc>
          <w:tcPr>
            <w:tcW w:type="dxa" w:w="1786"/>
            <w:shd w:val="clear" w:color="auto" w:fill="E4EAF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  <w:t>Venue</w:t>
            </w:r>
          </w:p>
        </w:tc>
        <w:tc>
          <w:tcPr>
            <w:tcW w:type="dxa" w:w="950"/>
            <w:shd w:val="clear" w:color="auto" w:fill="E4EAF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  <w:t>Report</w:t>
            </w:r>
          </w:p>
        </w:tc>
        <w:tc>
          <w:tcPr>
            <w:tcW w:type="dxa" w:w="5314"/>
            <w:shd w:val="clear" w:color="auto" w:fill="E4EAF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  <w:t>Parser file</w:t>
            </w:r>
          </w:p>
        </w:tc>
      </w:tr>
      <w:tr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Devil Wears Prada</w:t>
            </w:r>
          </w:p>
        </w:tc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Dominion Theatre</w:t>
            </w:r>
          </w:p>
        </w:tc>
        <w:tc>
          <w:tcPr>
            <w:tcW w:type="dxa" w:w="95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Cumulative</w:t>
            </w:r>
          </w:p>
        </w:tc>
        <w:tc>
          <w:tcPr>
            <w:tcW w:type="dxa" w:w="531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A1A1A"/>
                <w:sz w:val="15"/>
              </w:rPr>
              <w:t>nederlandaer_devil_wears_prada_cumulative_extraction_pdf.py</w:t>
            </w:r>
          </w:p>
        </w:tc>
      </w:tr>
      <w:tr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Silence of the Lambs Tour 2026</w:t>
            </w:r>
          </w:p>
        </w:tc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Malvern Theatres</w:t>
            </w:r>
          </w:p>
        </w:tc>
        <w:tc>
          <w:tcPr>
            <w:tcW w:type="dxa" w:w="95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Advance</w:t>
            </w:r>
          </w:p>
        </w:tc>
        <w:tc>
          <w:tcPr>
            <w:tcW w:type="dxa" w:w="531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A1A1A"/>
                <w:sz w:val="15"/>
              </w:rPr>
              <w:t>malvern_theatre_contractual_report_pdf_parser.py</w:t>
            </w:r>
          </w:p>
        </w:tc>
      </w:tr>
      <w:tr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Jesus Christ Superstar</w:t>
            </w:r>
          </w:p>
        </w:tc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Hong Kong</w:t>
            </w:r>
          </w:p>
        </w:tc>
        <w:tc>
          <w:tcPr>
            <w:tcW w:type="dxa" w:w="95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Advance</w:t>
            </w:r>
          </w:p>
        </w:tc>
        <w:tc>
          <w:tcPr>
            <w:tcW w:type="dxa" w:w="531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A1A1A"/>
                <w:sz w:val="15"/>
              </w:rPr>
              <w:t>gmg_hk_jesus_christ_superstar_xlsx_parser.py</w:t>
            </w:r>
          </w:p>
        </w:tc>
      </w:tr>
      <w:tr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Jesus Christ Superstar</w:t>
            </w:r>
          </w:p>
        </w:tc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Taiwan</w:t>
            </w:r>
          </w:p>
        </w:tc>
        <w:tc>
          <w:tcPr>
            <w:tcW w:type="dxa" w:w="95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Advance</w:t>
            </w:r>
          </w:p>
        </w:tc>
        <w:tc>
          <w:tcPr>
            <w:tcW w:type="dxa" w:w="531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A1A1A"/>
                <w:sz w:val="15"/>
              </w:rPr>
              <w:t>taiwan_jesus_christ_superstar_xlsx_parser.py</w:t>
            </w:r>
          </w:p>
        </w:tc>
      </w:tr>
      <w:tr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Jesus Christ Superstar</w:t>
            </w:r>
          </w:p>
        </w:tc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Manila</w:t>
            </w:r>
          </w:p>
        </w:tc>
        <w:tc>
          <w:tcPr>
            <w:tcW w:type="dxa" w:w="95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Advance</w:t>
            </w:r>
          </w:p>
        </w:tc>
        <w:tc>
          <w:tcPr>
            <w:tcW w:type="dxa" w:w="531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A1A1A"/>
                <w:sz w:val="15"/>
              </w:rPr>
              <w:t>ticketek_event_settlement_excel_parser.py</w:t>
            </w:r>
          </w:p>
        </w:tc>
      </w:tr>
      <w:tr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Chicago Tour 2027</w:t>
            </w:r>
          </w:p>
        </w:tc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Lugano</w:t>
            </w:r>
          </w:p>
        </w:tc>
        <w:tc>
          <w:tcPr>
            <w:tcW w:type="dxa" w:w="95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Advance</w:t>
            </w:r>
          </w:p>
        </w:tc>
        <w:tc>
          <w:tcPr>
            <w:tcW w:type="dxa" w:w="531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A1A1A"/>
                <w:sz w:val="15"/>
              </w:rPr>
              <w:t>chicago_tour_lugano_parser.py</w:t>
            </w:r>
          </w:p>
        </w:tc>
      </w:tr>
      <w:tr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The Bodyguard 2025</w:t>
            </w:r>
          </w:p>
        </w:tc>
        <w:tc>
          <w:tcPr>
            <w:tcW w:type="dxa" w:w="1786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Sofia National Palace of Culture</w:t>
            </w:r>
          </w:p>
        </w:tc>
        <w:tc>
          <w:tcPr>
            <w:tcW w:type="dxa" w:w="95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color w:val="1A1A1A"/>
                <w:sz w:val="17"/>
              </w:rPr>
              <w:t>Advance</w:t>
            </w:r>
          </w:p>
        </w:tc>
        <w:tc>
          <w:tcPr>
            <w:tcW w:type="dxa" w:w="531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1A1A1A"/>
                <w:sz w:val="15"/>
              </w:rPr>
              <w:t>the_bodyguard_tour_bulgaria_sofia.py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t>3.3  The machine goes offline, or its internet drops</w:t>
      </w:r>
    </w:p>
    <w:p>
      <w:pPr>
        <w:spacing w:after="100" w:before="0"/>
      </w:pPr>
      <w:r>
        <w:rPr>
          <w:b/>
          <w:color w:val="1A1A1A"/>
          <w:sz w:val="21"/>
        </w:rPr>
        <w:t>Fully offline:</w:t>
      </w:r>
      <w:r>
        <w:rPr>
          <w:color w:val="1A1A1A"/>
          <w:sz w:val="21"/>
        </w:rPr>
        <w:t xml:space="preserve"> </w:t>
      </w:r>
      <w:r>
        <w:rPr>
          <w:rFonts w:ascii="Consolas" w:hAnsi="Consolas" w:eastAsia="Consolas"/>
          <w:color w:val="1A1A1A"/>
          <w:sz w:val="19"/>
        </w:rPr>
        <w:t>ssh</w:t>
      </w:r>
      <w:r>
        <w:rPr>
          <w:color w:val="1A1A1A"/>
          <w:sz w:val="21"/>
        </w:rPr>
        <w:t xml:space="preserve"> times out, the dashboard will not load, and Teams is completely silent — the thing that sends the Teams messages lives on the dead machine. This one needs IT: see 4.3.</w:t>
      </w:r>
    </w:p>
    <w:p>
      <w:pPr>
        <w:spacing w:after="100" w:before="0"/>
      </w:pPr>
      <w:r>
        <w:rPr>
          <w:b/>
          <w:color w:val="1A1A1A"/>
          <w:sz w:val="21"/>
        </w:rPr>
        <w:t>Machine up, internet down:</w:t>
      </w:r>
      <w:r>
        <w:rPr>
          <w:color w:val="1A1A1A"/>
          <w:sz w:val="21"/>
        </w:rPr>
        <w:t xml:space="preserve"> you can sign in, </w:t>
      </w:r>
      <w:r>
        <w:rPr>
          <w:rFonts w:ascii="Consolas" w:hAnsi="Consolas" w:eastAsia="Consolas"/>
          <w:color w:val="1A1A1A"/>
          <w:sz w:val="19"/>
        </w:rPr>
        <w:t>docker compose ps</w:t>
      </w:r>
      <w:r>
        <w:rPr>
          <w:color w:val="1A1A1A"/>
          <w:sz w:val="21"/>
        </w:rPr>
        <w:t xml:space="preserve"> shows </w:t>
      </w:r>
      <w:r>
        <w:rPr>
          <w:rFonts w:ascii="Consolas" w:hAnsi="Consolas" w:eastAsia="Consolas"/>
          <w:color w:val="1A1A1A"/>
          <w:sz w:val="19"/>
        </w:rPr>
        <w:t>Up</w:t>
      </w:r>
      <w:r>
        <w:rPr>
          <w:color w:val="1A1A1A"/>
          <w:sz w:val="21"/>
        </w:rPr>
        <w:t xml:space="preserve"> and the dashboard loads — but every run turns red every 15 minutes and Teams stays silent, because the alert needs the same broken connection. The log shows </w:t>
      </w:r>
      <w:r>
        <w:rPr>
          <w:rFonts w:ascii="Consolas" w:hAnsi="Consolas" w:eastAsia="Consolas"/>
          <w:color w:val="1A1A1A"/>
          <w:sz w:val="19"/>
        </w:rPr>
        <w:t>requests.exceptions.ConnectionError</w:t>
      </w:r>
      <w:r>
        <w:rPr>
          <w:color w:val="1A1A1A"/>
          <w:sz w:val="21"/>
        </w:rPr>
        <w:t>. Change nothing: it recovers by itself.</w:t>
      </w:r>
    </w:p>
    <w:p>
      <w:pPr>
        <w:pStyle w:val="Heading2"/>
      </w:pPr>
      <w:r>
        <w:t>3.4  The Ticketmaster download link fails</w:t>
      </w:r>
    </w:p>
    <w:p>
      <w:pPr>
        <w:spacing w:after="100" w:before="0"/>
      </w:pPr>
      <w:r>
        <w:rPr>
          <w:color w:val="1A1A1A"/>
          <w:sz w:val="21"/>
        </w:rPr>
        <w:t>Nine of the 22 shows get their file from a download link rather than an attachment — mostly Dublin Bord Gáis Energy Theatre shows, six of which share that venue, so one template change can break several at once.</w:t>
      </w:r>
    </w:p>
    <w:p>
      <w:pPr>
        <w:spacing w:after="100" w:before="0"/>
      </w:pPr>
      <w:r>
        <w:rPr>
          <w:b/>
          <w:color w:val="1A1A1A"/>
          <w:sz w:val="21"/>
        </w:rPr>
        <w:t>Looks like:</w:t>
      </w:r>
      <w:r>
        <w:rPr>
          <w:color w:val="1A1A1A"/>
          <w:sz w:val="21"/>
        </w:rPr>
        <w:t xml:space="preserve"> a red card, often for several Dublin shows at once, reading </w:t>
      </w:r>
      <w:r>
        <w:rPr>
          <w:rFonts w:ascii="Consolas" w:hAnsi="Consolas" w:eastAsia="Consolas"/>
          <w:color w:val="1A1A1A"/>
          <w:sz w:val="19"/>
        </w:rPr>
        <w:t>Could not find a valid Sophos/Ticketmaster download link in email body.</w:t>
      </w:r>
      <w:r>
        <w:rPr>
          <w:color w:val="1A1A1A"/>
          <w:sz w:val="21"/>
        </w:rPr>
        <w:t xml:space="preserve"> or </w:t>
      </w:r>
      <w:r>
        <w:rPr>
          <w:rFonts w:ascii="Consolas" w:hAnsi="Consolas" w:eastAsia="Consolas"/>
          <w:color w:val="1A1A1A"/>
          <w:sz w:val="19"/>
        </w:rPr>
        <w:t>Failed to decode the Sophos wrapper link.</w:t>
      </w:r>
      <w:r>
        <w:rPr>
          <w:color w:val="1A1A1A"/>
          <w:sz w:val="21"/>
        </w:rPr>
        <w:t xml:space="preserve"> — or </w:t>
      </w:r>
      <w:r>
        <w:rPr>
          <w:rFonts w:ascii="Consolas" w:hAnsi="Consolas" w:eastAsia="Consolas"/>
          <w:color w:val="1A1A1A"/>
          <w:sz w:val="19"/>
        </w:rPr>
        <w:t>403 Client Error: Forbidden</w:t>
      </w:r>
      <w:r>
        <w:rPr>
          <w:color w:val="1A1A1A"/>
          <w:sz w:val="21"/>
        </w:rPr>
        <w:t xml:space="preserve"> if the one-time link expired first.</w:t>
      </w:r>
    </w:p>
    <w:p>
      <w:pPr>
        <w:spacing w:after="100" w:before="0"/>
      </w:pPr>
      <w:r>
        <w:rPr>
          <w:b/>
          <w:color w:val="1A1A1A"/>
          <w:sz w:val="21"/>
        </w:rPr>
        <w:t>Cause:</w:t>
      </w:r>
      <w:r>
        <w:rPr>
          <w:color w:val="1A1A1A"/>
          <w:sz w:val="21"/>
        </w:rPr>
        <w:t xml:space="preserve"> the “Download Excel” link in the vendor's email could not be found, unscrambled or downloaded.</w:t>
      </w:r>
    </w:p>
    <w:p>
      <w:pPr>
        <w:spacing w:after="100" w:before="0"/>
      </w:pPr>
      <w:r>
        <w:rPr>
          <w:b/>
          <w:color w:val="1A1A1A"/>
          <w:sz w:val="21"/>
        </w:rPr>
        <w:t>Check first:</w:t>
      </w:r>
      <w:r>
        <w:rPr>
          <w:color w:val="1A1A1A"/>
          <w:sz w:val="21"/>
        </w:rPr>
        <w:t xml:space="preserve"> open the original email in </w:t>
      </w:r>
      <w:r>
        <w:rPr>
          <w:rFonts w:ascii="Consolas" w:hAnsi="Consolas" w:eastAsia="Consolas"/>
          <w:color w:val="1A1A1A"/>
          <w:sz w:val="19"/>
        </w:rPr>
        <w:t>figures@dewynters.com</w:t>
      </w:r>
      <w:r>
        <w:rPr>
          <w:color w:val="1A1A1A"/>
          <w:sz w:val="21"/>
        </w:rPr>
        <w:t xml:space="preserve"> and click “Download Excel” yourself; if it has gone, the vendor changed their email. Also open the file in that show's SharePoint </w:t>
      </w:r>
      <w:r>
        <w:rPr>
          <w:rFonts w:ascii="Consolas" w:hAnsi="Consolas" w:eastAsia="Consolas"/>
          <w:color w:val="1A1A1A"/>
          <w:sz w:val="19"/>
        </w:rPr>
        <w:t>Raw</w:t>
      </w:r>
      <w:r>
        <w:rPr>
          <w:color w:val="1A1A1A"/>
          <w:sz w:val="21"/>
        </w:rPr>
        <w:t xml:space="preserve"> folder — if it opens as a web page rather than a spreadsheet, the download fetched the wrong thing.</w:t>
      </w:r>
    </w:p>
    <w:p>
      <w:pPr>
        <w:pStyle w:val="Heading1"/>
      </w:pPr>
      <w:r>
        <w:t>4. Making a fix</w:t>
      </w:r>
    </w:p>
    <w:p>
      <w:pPr>
        <w:spacing w:after="40" w:before="0"/>
      </w:pPr>
      <w:r>
        <w:rPr>
          <w:b/>
          <w:color w:val="1A1A1A"/>
          <w:sz w:val="21"/>
        </w:rPr>
        <w:t>Step A — make a practice branch.</w:t>
      </w:r>
      <w:r>
        <w:rPr>
          <w:color w:val="1A1A1A"/>
          <w:sz w:val="21"/>
        </w:rPr>
        <w:t xml:space="preserve"> A branch is a practice copy of the code (the repository: the shared store of the pipeline's files and their history) that you can experiment on without touching the live version. Replace </w:t>
      </w:r>
      <w:r>
        <w:rPr>
          <w:rFonts w:ascii="Consolas" w:hAnsi="Consolas" w:eastAsia="Consolas"/>
          <w:color w:val="1A1A1A"/>
          <w:sz w:val="19"/>
        </w:rPr>
        <w:t>&lt;short-description&gt;</w:t>
      </w:r>
      <w:r>
        <w:rPr>
          <w:color w:val="1A1A1A"/>
          <w:sz w:val="21"/>
        </w:rPr>
        <w:t xml:space="preserve"> with a few real words, no spaces, e.g. </w:t>
      </w:r>
      <w:r>
        <w:rPr>
          <w:rFonts w:ascii="Consolas" w:hAnsi="Consolas" w:eastAsia="Consolas"/>
          <w:color w:val="1A1A1A"/>
          <w:sz w:val="19"/>
        </w:rPr>
        <w:t>hotfix/update-paramiko</w:t>
      </w:r>
      <w:r>
        <w:rPr>
          <w:color w:val="1A1A1A"/>
          <w:sz w:val="21"/>
        </w:rPr>
        <w:t>.</w:t>
      </w:r>
    </w:p>
    <w:p>
      <w:pPr>
        <w:keepLines/>
        <w:spacing w:before="40" w:after="80" w:line="240" w:lineRule="auto"/>
        <w:ind w:left="202" w:right="72"/>
        <w:shd w:val="clear" w:color="auto" w:fill="EDF1F7"/>
      </w:pPr>
      <w:r>
        <w:rPr>
          <w:rFonts w:ascii="Consolas" w:hAnsi="Consolas" w:eastAsia="Consolas"/>
          <w:b/>
          <w:color w:val="102840"/>
          <w:sz w:val="20"/>
        </w:rPr>
        <w:t>git checkout -b hotfix/&lt;short-description&gt;</w:t>
      </w:r>
    </w:p>
    <w:p>
      <w:pPr>
        <w:spacing w:after="40" w:before="0"/>
      </w:pPr>
      <w:r>
        <w:rPr>
          <w:b/>
          <w:color w:val="1A1A1A"/>
          <w:sz w:val="21"/>
        </w:rPr>
        <w:t>Step B — rebuild:</w:t>
      </w:r>
      <w:r>
        <w:rPr>
          <w:color w:val="1A1A1A"/>
          <w:sz w:val="21"/>
        </w:rPr>
        <w:t xml:space="preserve"> repack the container with your new code. A plain restart would re-run the old code, so any change to a </w:t>
      </w:r>
      <w:r>
        <w:rPr>
          <w:rFonts w:ascii="Consolas" w:hAnsi="Consolas" w:eastAsia="Consolas"/>
          <w:color w:val="1A1A1A"/>
          <w:sz w:val="19"/>
        </w:rPr>
        <w:t>.py</w:t>
      </w:r>
      <w:r>
        <w:rPr>
          <w:color w:val="1A1A1A"/>
          <w:sz w:val="21"/>
        </w:rPr>
        <w:t xml:space="preserve"> file or </w:t>
      </w:r>
      <w:r>
        <w:rPr>
          <w:rFonts w:ascii="Consolas" w:hAnsi="Consolas" w:eastAsia="Consolas"/>
          <w:color w:val="1A1A1A"/>
          <w:sz w:val="19"/>
        </w:rPr>
        <w:t>requirements.txt</w:t>
      </w:r>
      <w:r>
        <w:rPr>
          <w:color w:val="1A1A1A"/>
          <w:sz w:val="21"/>
        </w:rPr>
        <w:t xml:space="preserve"> needs this.</w:t>
      </w:r>
    </w:p>
    <w:p>
      <w:pPr>
        <w:keepLines/>
        <w:spacing w:before="40" w:after="80" w:line="240" w:lineRule="auto"/>
        <w:ind w:left="202" w:right="72"/>
        <w:shd w:val="clear" w:color="auto" w:fill="EDF1F7"/>
      </w:pPr>
      <w:r>
        <w:rPr>
          <w:rFonts w:ascii="Consolas" w:hAnsi="Consolas" w:eastAsia="Consolas"/>
          <w:b/>
          <w:color w:val="102840"/>
          <w:sz w:val="20"/>
        </w:rPr>
        <w:t>docker compose up -d --build sales-report-extraction</w:t>
      </w:r>
    </w:p>
    <w:p>
      <w:pPr>
        <w:spacing w:after="100" w:before="0"/>
      </w:pPr>
      <w:r>
        <w:rPr>
          <w:b/>
          <w:color w:val="1A1A1A"/>
          <w:sz w:val="21"/>
        </w:rPr>
        <w:t>Step C — confirm.</w:t>
      </w:r>
      <w:r>
        <w:rPr>
          <w:color w:val="1A1A1A"/>
          <w:sz w:val="21"/>
        </w:rPr>
        <w:t xml:space="preserve"> </w:t>
      </w:r>
      <w:r>
        <w:rPr>
          <w:rFonts w:ascii="Consolas" w:hAnsi="Consolas" w:eastAsia="Consolas"/>
          <w:color w:val="1A1A1A"/>
          <w:sz w:val="19"/>
        </w:rPr>
        <w:t>docker compose ps</w:t>
      </w:r>
      <w:r>
        <w:rPr>
          <w:color w:val="1A1A1A"/>
          <w:sz w:val="21"/>
        </w:rPr>
        <w:t xml:space="preserve"> shows </w:t>
      </w:r>
      <w:r>
        <w:rPr>
          <w:rFonts w:ascii="Consolas" w:hAnsi="Consolas" w:eastAsia="Consolas"/>
          <w:color w:val="1A1A1A"/>
          <w:sz w:val="19"/>
        </w:rPr>
        <w:t>Up</w:t>
      </w:r>
      <w:r>
        <w:rPr>
          <w:color w:val="1A1A1A"/>
          <w:sz w:val="21"/>
        </w:rPr>
        <w:t xml:space="preserve">, not </w:t>
      </w:r>
      <w:r>
        <w:rPr>
          <w:rFonts w:ascii="Consolas" w:hAnsi="Consolas" w:eastAsia="Consolas"/>
          <w:color w:val="1A1A1A"/>
          <w:sz w:val="19"/>
        </w:rPr>
        <w:t>Restarting</w:t>
      </w:r>
      <w:r>
        <w:rPr>
          <w:color w:val="1A1A1A"/>
          <w:sz w:val="21"/>
        </w:rPr>
        <w:t xml:space="preserve">; the log shows the environment-variables line and no repeat of the error; and a new green </w:t>
      </w:r>
      <w:r>
        <w:rPr>
          <w:rFonts w:ascii="Consolas" w:hAnsi="Consolas" w:eastAsia="Consolas"/>
          <w:color w:val="1A1A1A"/>
          <w:sz w:val="19"/>
        </w:rPr>
        <w:t>Completed</w:t>
      </w:r>
      <w:r>
        <w:rPr>
          <w:color w:val="1A1A1A"/>
          <w:sz w:val="21"/>
        </w:rPr>
        <w:t xml:space="preserve"> run appears within 15 minutes.</w:t>
      </w:r>
    </w:p>
    <w:p>
      <w:pPr>
        <w:pStyle w:val="Heading2"/>
      </w:pPr>
      <w:r>
        <w:t>4.1  Fixing a library</w:t>
      </w:r>
    </w:p>
    <w:p>
      <w:pPr>
        <w:pStyle w:val="ListNumber"/>
        <w:spacing w:after="40" w:before="0"/>
      </w:pPr>
      <w:r>
        <w:rPr>
          <w:color w:val="1A1A1A"/>
          <w:sz w:val="21"/>
        </w:rPr>
        <w:t xml:space="preserve">Step A: </w:t>
      </w:r>
      <w:r>
        <w:rPr>
          <w:rFonts w:ascii="Consolas" w:hAnsi="Consolas" w:eastAsia="Consolas"/>
          <w:color w:val="1A1A1A"/>
          <w:sz w:val="19"/>
        </w:rPr>
        <w:t>git checkout -b hotfix/&lt;short-description&gt;</w:t>
      </w:r>
    </w:p>
    <w:p>
      <w:pPr>
        <w:pStyle w:val="ListNumber"/>
        <w:spacing w:after="40" w:before="0"/>
      </w:pPr>
      <w:r>
        <w:rPr>
          <w:color w:val="1A1A1A"/>
          <w:sz w:val="21"/>
        </w:rPr>
        <w:t xml:space="preserve">In </w:t>
      </w:r>
      <w:r>
        <w:rPr>
          <w:rFonts w:ascii="Consolas" w:hAnsi="Consolas" w:eastAsia="Consolas"/>
          <w:color w:val="1A1A1A"/>
          <w:sz w:val="19"/>
        </w:rPr>
        <w:t>sales_report_extraction/requirements.txt</w:t>
      </w:r>
      <w:r>
        <w:rPr>
          <w:color w:val="1A1A1A"/>
          <w:sz w:val="21"/>
        </w:rPr>
        <w:t xml:space="preserve">, change the one version — e.g. </w:t>
      </w:r>
      <w:r>
        <w:rPr>
          <w:rFonts w:ascii="Consolas" w:hAnsi="Consolas" w:eastAsia="Consolas"/>
          <w:color w:val="1A1A1A"/>
          <w:sz w:val="19"/>
        </w:rPr>
        <w:t>paramiko&gt;=3.0.0</w:t>
      </w:r>
      <w:r>
        <w:rPr>
          <w:color w:val="1A1A1A"/>
          <w:sz w:val="21"/>
        </w:rPr>
        <w:t xml:space="preserve"> to </w:t>
      </w:r>
      <w:r>
        <w:rPr>
          <w:rFonts w:ascii="Consolas" w:hAnsi="Consolas" w:eastAsia="Consolas"/>
          <w:color w:val="1A1A1A"/>
          <w:sz w:val="19"/>
        </w:rPr>
        <w:t>paramiko==3.5.1</w:t>
      </w:r>
      <w:r>
        <w:rPr>
          <w:color w:val="1A1A1A"/>
          <w:sz w:val="21"/>
        </w:rPr>
        <w:t xml:space="preserve">. Choose from </w:t>
      </w:r>
      <w:r>
        <w:rPr>
          <w:rFonts w:ascii="Consolas" w:hAnsi="Consolas" w:eastAsia="Consolas"/>
          <w:color w:val="1A1A1A"/>
          <w:sz w:val="19"/>
        </w:rPr>
        <w:t>https://pypi.org/project/&lt;package-name&gt;/</w:t>
      </w:r>
      <w:r>
        <w:rPr>
          <w:color w:val="1A1A1A"/>
          <w:sz w:val="21"/>
        </w:rPr>
        <w:t>: the next release up from the version pinned, not the newest.</w:t>
      </w:r>
    </w:p>
    <w:p>
      <w:pPr>
        <w:pStyle w:val="ListNumber"/>
        <w:spacing w:after="40" w:before="0"/>
      </w:pPr>
      <w:r>
        <w:rPr>
          <w:color w:val="1A1A1A"/>
          <w:sz w:val="21"/>
        </w:rPr>
        <w:t xml:space="preserve">Step B: </w:t>
      </w:r>
      <w:r>
        <w:rPr>
          <w:rFonts w:ascii="Consolas" w:hAnsi="Consolas" w:eastAsia="Consolas"/>
          <w:color w:val="1A1A1A"/>
          <w:sz w:val="19"/>
        </w:rPr>
        <w:t>docker compose up -d --build sales-report-extraction</w:t>
      </w:r>
    </w:p>
    <w:p>
      <w:pPr>
        <w:pStyle w:val="ListNumber"/>
        <w:spacing w:after="100" w:before="0"/>
      </w:pPr>
      <w:r>
        <w:rPr>
          <w:color w:val="1A1A1A"/>
          <w:sz w:val="21"/>
        </w:rPr>
        <w:t xml:space="preserve">Step C. </w:t>
      </w:r>
      <w:r>
        <w:rPr>
          <w:b/>
          <w:color w:val="1A1A1A"/>
          <w:sz w:val="21"/>
        </w:rPr>
        <w:t>Confirm immediately</w:t>
      </w:r>
      <w:r>
        <w:rPr>
          <w:color w:val="1A1A1A"/>
          <w:sz w:val="21"/>
        </w:rPr>
        <w:t xml:space="preserve"> — a library fault fails at startup, so there is no need to wait for a report.</w:t>
      </w:r>
    </w:p>
    <w:p>
      <w:pPr>
        <w:pStyle w:val="Heading2"/>
      </w:pPr>
      <w:r>
        <w:t>4.2  Fixing a parser</w:t>
      </w:r>
    </w:p>
    <w:p>
      <w:pPr>
        <w:pStyle w:val="ListNumber"/>
        <w:spacing w:after="40" w:before="0"/>
      </w:pPr>
      <w:r>
        <w:rPr>
          <w:color w:val="1A1A1A"/>
          <w:sz w:val="21"/>
        </w:rPr>
        <w:t xml:space="preserve">Step A: </w:t>
      </w:r>
      <w:r>
        <w:rPr>
          <w:rFonts w:ascii="Consolas" w:hAnsi="Consolas" w:eastAsia="Consolas"/>
          <w:color w:val="1A1A1A"/>
          <w:sz w:val="19"/>
        </w:rPr>
        <w:t>git checkout -b hotfix/&lt;short-description&gt;</w:t>
      </w:r>
    </w:p>
    <w:p>
      <w:pPr>
        <w:pStyle w:val="ListNumber"/>
        <w:spacing w:after="40" w:before="0"/>
      </w:pPr>
      <w:r>
        <w:rPr>
          <w:color w:val="1A1A1A"/>
          <w:sz w:val="21"/>
        </w:rPr>
        <w:t>Open that show's file from the table in 3.2.</w:t>
      </w:r>
    </w:p>
    <w:p>
      <w:pPr>
        <w:pStyle w:val="ListNumber"/>
        <w:spacing w:after="40" w:before="0"/>
      </w:pPr>
      <w:r>
        <w:rPr>
          <w:color w:val="1A1A1A"/>
          <w:sz w:val="21"/>
        </w:rPr>
        <w:t>Change the parser to match the new column, row or file type.</w:t>
      </w:r>
    </w:p>
    <w:p>
      <w:pPr>
        <w:pStyle w:val="ListNumber"/>
        <w:spacing w:after="40" w:before="0"/>
      </w:pPr>
      <w:r>
        <w:rPr>
          <w:color w:val="1A1A1A"/>
          <w:sz w:val="21"/>
        </w:rPr>
        <w:t xml:space="preserve">Step B: </w:t>
      </w:r>
      <w:r>
        <w:rPr>
          <w:rFonts w:ascii="Consolas" w:hAnsi="Consolas" w:eastAsia="Consolas"/>
          <w:color w:val="1A1A1A"/>
          <w:sz w:val="19"/>
        </w:rPr>
        <w:t>docker compose up -d --build sales-report-extraction</w:t>
      </w:r>
    </w:p>
    <w:p>
      <w:pPr>
        <w:pStyle w:val="ListNumber"/>
        <w:spacing w:after="100" w:before="0"/>
      </w:pPr>
      <w:r>
        <w:rPr>
          <w:color w:val="1A1A1A"/>
          <w:sz w:val="21"/>
        </w:rPr>
        <w:t xml:space="preserve">Step C, then </w:t>
      </w:r>
      <w:r>
        <w:rPr>
          <w:b/>
          <w:color w:val="1A1A1A"/>
          <w:sz w:val="21"/>
        </w:rPr>
        <w:t>test it with a real report</w:t>
      </w:r>
      <w:r>
        <w:rPr>
          <w:color w:val="1A1A1A"/>
          <w:sz w:val="21"/>
        </w:rPr>
        <w:t xml:space="preserve"> — this fault only reappears when that report arrives. Forward the original email to </w:t>
      </w:r>
      <w:r>
        <w:rPr>
          <w:rFonts w:ascii="Consolas" w:hAnsi="Consolas" w:eastAsia="Consolas"/>
          <w:color w:val="1A1A1A"/>
          <w:sz w:val="19"/>
        </w:rPr>
        <w:t>figures@dewynters.com</w:t>
      </w:r>
      <w:r>
        <w:rPr>
          <w:color w:val="1A1A1A"/>
          <w:sz w:val="21"/>
        </w:rPr>
        <w:t xml:space="preserve"> so a fresh copy lands on the next run.</w:t>
      </w:r>
    </w:p>
    <w:p>
      <w:pPr>
        <w:pStyle w:val="Heading2"/>
      </w:pPr>
      <w:r>
        <w:t>4.3  When the machine is offline</w:t>
      </w:r>
    </w:p>
    <w:p>
      <w:pPr>
        <w:pStyle w:val="ListNumber"/>
        <w:spacing w:after="40" w:before="0"/>
      </w:pPr>
      <w:r>
        <w:rPr>
          <w:color w:val="1A1A1A"/>
          <w:sz w:val="21"/>
        </w:rPr>
        <w:t xml:space="preserve">Confirm it is the machine: </w:t>
      </w:r>
      <w:r>
        <w:rPr>
          <w:rFonts w:ascii="Consolas" w:hAnsi="Consolas" w:eastAsia="Consolas"/>
          <w:color w:val="1A1A1A"/>
          <w:sz w:val="19"/>
        </w:rPr>
        <w:t>ssh</w:t>
      </w:r>
      <w:r>
        <w:rPr>
          <w:color w:val="1A1A1A"/>
          <w:sz w:val="21"/>
        </w:rPr>
        <w:t xml:space="preserve"> times out, the dashboard will not load, and Portainer and the homepage are down too.</w:t>
      </w:r>
    </w:p>
    <w:p>
      <w:pPr>
        <w:pStyle w:val="ListNumber"/>
        <w:spacing w:after="40" w:before="0"/>
      </w:pPr>
      <w:r>
        <w:rPr>
          <w:b/>
          <w:color w:val="1A1A1A"/>
          <w:sz w:val="21"/>
        </w:rPr>
        <w:t>Contact IT</w:t>
      </w:r>
      <w:r>
        <w:rPr>
          <w:color w:val="1A1A1A"/>
          <w:sz w:val="21"/>
        </w:rPr>
        <w:t xml:space="preserve"> — the machine has to be brought physically back online. No branch, no rebuild.</w:t>
      </w:r>
    </w:p>
    <w:p>
      <w:pPr>
        <w:pStyle w:val="ListNumber"/>
        <w:spacing w:after="40" w:before="0"/>
      </w:pPr>
      <w:r>
        <w:rPr>
          <w:color w:val="1A1A1A"/>
          <w:sz w:val="21"/>
        </w:rPr>
        <w:t>Once IT confirm it is back, sign in and restart the whole machine cleanly:</w:t>
      </w:r>
    </w:p>
    <w:p>
      <w:pPr>
        <w:keepLines/>
        <w:spacing w:before="40" w:after="80" w:line="240" w:lineRule="auto"/>
        <w:ind w:left="202" w:right="72"/>
        <w:shd w:val="clear" w:color="auto" w:fill="EDF1F7"/>
      </w:pPr>
      <w:r>
        <w:rPr>
          <w:rFonts w:ascii="Consolas" w:hAnsi="Consolas" w:eastAsia="Consolas"/>
          <w:b/>
          <w:color w:val="102840"/>
          <w:sz w:val="20"/>
        </w:rPr>
        <w:t>sudo reboot</w:t>
      </w:r>
    </w:p>
    <w:p>
      <w:pPr>
        <w:pStyle w:val="ListNumber"/>
        <w:spacing w:after="100" w:before="0"/>
      </w:pPr>
      <w:r>
        <w:rPr>
          <w:color w:val="1A1A1A"/>
          <w:sz w:val="21"/>
        </w:rPr>
        <w:t>Wait two minutes, sign in again, then Step C. Nothing is lost: the next run re-checks 7 days of email.</w:t>
      </w:r>
    </w:p>
    <w:p>
      <w:pPr>
        <w:pStyle w:val="Heading2"/>
      </w:pPr>
      <w:r>
        <w:t>4.4  Fixing the download link</w:t>
      </w:r>
    </w:p>
    <w:p>
      <w:pPr>
        <w:pStyle w:val="ListNumber"/>
        <w:spacing w:after="40" w:before="0"/>
      </w:pPr>
      <w:r>
        <w:rPr>
          <w:color w:val="1A1A1A"/>
          <w:sz w:val="21"/>
        </w:rPr>
        <w:t xml:space="preserve">Step A: </w:t>
      </w:r>
      <w:r>
        <w:rPr>
          <w:rFonts w:ascii="Consolas" w:hAnsi="Consolas" w:eastAsia="Consolas"/>
          <w:color w:val="1A1A1A"/>
          <w:sz w:val="19"/>
        </w:rPr>
        <w:t>git checkout -b hotfix/&lt;short-description&gt;</w:t>
      </w:r>
    </w:p>
    <w:p>
      <w:pPr>
        <w:pStyle w:val="ListNumber"/>
        <w:spacing w:after="40" w:before="0"/>
      </w:pPr>
      <w:r>
        <w:rPr>
          <w:color w:val="1A1A1A"/>
          <w:sz w:val="21"/>
        </w:rPr>
        <w:t xml:space="preserve">Open </w:t>
      </w:r>
      <w:r>
        <w:rPr>
          <w:rFonts w:ascii="Consolas" w:hAnsi="Consolas" w:eastAsia="Consolas"/>
          <w:color w:val="1A1A1A"/>
          <w:sz w:val="19"/>
        </w:rPr>
        <w:t>sales_report_extraction/src/link_extractor.py</w:t>
      </w:r>
      <w:r>
        <w:rPr>
          <w:color w:val="1A1A1A"/>
          <w:sz w:val="21"/>
        </w:rPr>
        <w:t xml:space="preserve"> — a short file, and the whole story for this step.</w:t>
      </w:r>
    </w:p>
    <w:p>
      <w:pPr>
        <w:pStyle w:val="ListNumber"/>
        <w:spacing w:after="40" w:before="0"/>
      </w:pPr>
      <w:r>
        <w:rPr>
          <w:color w:val="1A1A1A"/>
          <w:sz w:val="21"/>
        </w:rPr>
        <w:t>Compare it with the link in the vendor's current email and adjust it to match.</w:t>
      </w:r>
    </w:p>
    <w:p>
      <w:pPr>
        <w:pStyle w:val="ListNumber"/>
        <w:spacing w:after="40" w:before="0"/>
      </w:pPr>
      <w:r>
        <w:rPr>
          <w:color w:val="1A1A1A"/>
          <w:sz w:val="21"/>
        </w:rPr>
        <w:t xml:space="preserve">Step B: </w:t>
      </w:r>
      <w:r>
        <w:rPr>
          <w:rFonts w:ascii="Consolas" w:hAnsi="Consolas" w:eastAsia="Consolas"/>
          <w:color w:val="1A1A1A"/>
          <w:sz w:val="19"/>
        </w:rPr>
        <w:t>docker compose up -d --build sales-report-extraction</w:t>
      </w:r>
    </w:p>
    <w:p>
      <w:pPr>
        <w:pStyle w:val="ListNumber"/>
        <w:spacing w:after="100" w:before="0"/>
      </w:pPr>
      <w:r>
        <w:rPr>
          <w:color w:val="1A1A1A"/>
          <w:sz w:val="21"/>
        </w:rPr>
        <w:t xml:space="preserve">Step C, then </w:t>
      </w:r>
      <w:r>
        <w:rPr>
          <w:b/>
          <w:color w:val="1A1A1A"/>
          <w:sz w:val="21"/>
        </w:rPr>
        <w:t>test it with a real report</w:t>
      </w:r>
      <w:r>
        <w:rPr>
          <w:color w:val="1A1A1A"/>
          <w:sz w:val="21"/>
        </w:rPr>
        <w:t>, exactly as in 4.2.</w:t>
      </w:r>
    </w:p>
    <w:p>
      <w:pPr>
        <w:pStyle w:val="Heading1"/>
      </w:pPr>
      <w:r>
        <w:t>5. Last resort — correcting an ID in SharePoint</w:t>
      </w:r>
    </w:p>
    <w:p>
      <w:pPr>
        <w:spacing w:after="40" w:before="0"/>
      </w:pPr>
      <w:r>
        <w:rPr>
          <w:color w:val="1A1A1A"/>
          <w:sz w:val="21"/>
        </w:rPr>
        <w:t xml:space="preserve">The pipeline reads its instructions from the SharePoint list </w:t>
      </w:r>
      <w:r>
        <w:rPr>
          <w:b/>
          <w:color w:val="1A1A1A"/>
          <w:sz w:val="21"/>
        </w:rPr>
        <w:t>Sales Reporting - Master List - Automation - Python</w:t>
      </w:r>
      <w:r>
        <w:rPr>
          <w:color w:val="1A1A1A"/>
          <w:sz w:val="21"/>
        </w:rPr>
        <w:t>. Changes there need no restart and no rebuild — the list is re-read on the next run.</w:t>
      </w:r>
    </w:p>
    <w:p>
      <w:pPr>
        <w:keepLines/>
        <w:spacing w:before="40" w:after="80" w:line="240" w:lineRule="auto"/>
        <w:ind w:left="202" w:right="72"/>
        <w:shd w:val="clear" w:color="auto" w:fill="EDF1F7"/>
      </w:pPr>
      <w:r>
        <w:rPr>
          <w:rFonts w:ascii="Consolas" w:hAnsi="Consolas" w:eastAsia="Consolas"/>
          <w:b/>
          <w:color w:val="102840"/>
          <w:sz w:val="16"/>
        </w:rPr>
        <w:t>https://dewyntersltd.sharepoint.com/sites/SALESREPORTING/Lists/Sales%20Reporting%20%20Master%20List%20%20Automation%20%20Python/AllItems.aspx</w:t>
      </w:r>
    </w:p>
    <w:p>
      <w:pPr>
        <w:pStyle w:val="ListNumber"/>
        <w:spacing w:after="40" w:before="0"/>
      </w:pPr>
      <w:r>
        <w:rPr>
          <w:b/>
          <w:color w:val="1A1A1A"/>
          <w:sz w:val="21"/>
        </w:rPr>
        <w:t>Find the right row.</w:t>
      </w:r>
      <w:r>
        <w:rPr>
          <w:color w:val="1A1A1A"/>
          <w:sz w:val="21"/>
        </w:rPr>
        <w:t xml:space="preserve"> There are 22, and show names repeat — Jesus Christ Superstar alone has seven rows, one per venue. Match Show Name, VenueName and ReportType (</w:t>
      </w:r>
      <w:r>
        <w:rPr>
          <w:rFonts w:ascii="Consolas" w:hAnsi="Consolas" w:eastAsia="Consolas"/>
          <w:color w:val="1A1A1A"/>
          <w:sz w:val="19"/>
        </w:rPr>
        <w:t>Advance</w:t>
      </w:r>
      <w:r>
        <w:rPr>
          <w:color w:val="1A1A1A"/>
          <w:sz w:val="21"/>
        </w:rPr>
        <w:t xml:space="preserve"> or </w:t>
      </w:r>
      <w:r>
        <w:rPr>
          <w:rFonts w:ascii="Consolas" w:hAnsi="Consolas" w:eastAsia="Consolas"/>
          <w:color w:val="1A1A1A"/>
          <w:sz w:val="19"/>
        </w:rPr>
        <w:t>Cumulative</w:t>
      </w:r>
      <w:r>
        <w:rPr>
          <w:color w:val="1A1A1A"/>
          <w:sz w:val="21"/>
        </w:rPr>
        <w:t xml:space="preserve">). </w:t>
      </w:r>
      <w:r>
        <w:rPr>
          <w:rFonts w:ascii="Consolas" w:hAnsi="Consolas" w:eastAsia="Consolas"/>
          <w:color w:val="1A1A1A"/>
          <w:sz w:val="19"/>
        </w:rPr>
        <w:t>LastRun</w:t>
      </w:r>
      <w:r>
        <w:rPr>
          <w:color w:val="1A1A1A"/>
          <w:sz w:val="21"/>
        </w:rPr>
        <w:t xml:space="preserve"> cross-checks it: the most recently stamped row is live.</w:t>
      </w:r>
    </w:p>
    <w:p>
      <w:pPr>
        <w:pStyle w:val="ListNumber"/>
        <w:spacing w:after="40" w:before="0"/>
      </w:pPr>
      <w:r>
        <w:rPr>
          <w:b/>
          <w:color w:val="1A1A1A"/>
          <w:sz w:val="21"/>
        </w:rPr>
        <w:t>Correct the field.</w:t>
      </w:r>
      <w:r>
        <w:rPr>
          <w:color w:val="1A1A1A"/>
          <w:sz w:val="21"/>
        </w:rPr>
        <w:t xml:space="preserve"> Only </w:t>
      </w:r>
      <w:r>
        <w:rPr>
          <w:rFonts w:ascii="Consolas" w:hAnsi="Consolas" w:eastAsia="Consolas"/>
          <w:color w:val="1A1A1A"/>
          <w:sz w:val="19"/>
        </w:rPr>
        <w:t>ShowID</w:t>
      </w:r>
      <w:r>
        <w:rPr>
          <w:color w:val="1A1A1A"/>
          <w:sz w:val="21"/>
        </w:rPr>
        <w:t xml:space="preserve">, </w:t>
      </w:r>
      <w:r>
        <w:rPr>
          <w:rFonts w:ascii="Consolas" w:hAnsi="Consolas" w:eastAsia="Consolas"/>
          <w:color w:val="1A1A1A"/>
          <w:sz w:val="19"/>
        </w:rPr>
        <w:t>VenueID</w:t>
      </w:r>
      <w:r>
        <w:rPr>
          <w:color w:val="1A1A1A"/>
          <w:sz w:val="21"/>
        </w:rPr>
        <w:t xml:space="preserve"> and </w:t>
      </w:r>
      <w:r>
        <w:rPr>
          <w:rFonts w:ascii="Consolas" w:hAnsi="Consolas" w:eastAsia="Consolas"/>
          <w:color w:val="1A1A1A"/>
          <w:sz w:val="19"/>
        </w:rPr>
        <w:t>DocumentID</w:t>
      </w:r>
      <w:r>
        <w:rPr>
          <w:color w:val="1A1A1A"/>
          <w:sz w:val="21"/>
        </w:rPr>
        <w:t xml:space="preserve"> are safe to change: click in, type the correct whole number, save. </w:t>
      </w:r>
      <w:r>
        <w:rPr>
          <w:rFonts w:ascii="Consolas" w:hAnsi="Consolas" w:eastAsia="Consolas"/>
          <w:color w:val="1A1A1A"/>
          <w:sz w:val="19"/>
        </w:rPr>
        <w:t>VenueID</w:t>
      </w:r>
      <w:r>
        <w:rPr>
          <w:color w:val="1A1A1A"/>
          <w:sz w:val="21"/>
        </w:rPr>
        <w:t xml:space="preserve"> is a text field, not a number field, so it accepts letters or a stray space without complaint — check it carefully.</w:t>
      </w:r>
    </w:p>
    <w:p>
      <w:pPr>
        <w:pStyle w:val="ListNumber"/>
        <w:spacing w:after="40" w:before="0"/>
      </w:pPr>
      <w:r>
        <w:rPr>
          <w:b/>
          <w:color w:val="1A1A1A"/>
          <w:sz w:val="21"/>
        </w:rPr>
        <w:t>Whole numbers only</w:t>
      </w:r>
      <w:r>
        <w:rPr>
          <w:color w:val="1A1A1A"/>
          <w:sz w:val="21"/>
        </w:rPr>
        <w:t xml:space="preserve"> — </w:t>
      </w:r>
      <w:r>
        <w:rPr>
          <w:rFonts w:ascii="Consolas" w:hAnsi="Consolas" w:eastAsia="Consolas"/>
          <w:color w:val="1A1A1A"/>
          <w:sz w:val="19"/>
        </w:rPr>
        <w:t>180</w:t>
      </w:r>
      <w:r>
        <w:rPr>
          <w:color w:val="1A1A1A"/>
          <w:sz w:val="21"/>
        </w:rPr>
        <w:t xml:space="preserve">, never </w:t>
      </w:r>
      <w:r>
        <w:rPr>
          <w:rFonts w:ascii="Consolas" w:hAnsi="Consolas" w:eastAsia="Consolas"/>
          <w:color w:val="1A1A1A"/>
          <w:sz w:val="19"/>
        </w:rPr>
        <w:t>180.5</w:t>
      </w:r>
      <w:r>
        <w:rPr>
          <w:color w:val="1A1A1A"/>
          <w:sz w:val="21"/>
        </w:rPr>
        <w:t xml:space="preserve"> (</w:t>
      </w:r>
      <w:r>
        <w:rPr>
          <w:rFonts w:ascii="Consolas" w:hAnsi="Consolas" w:eastAsia="Consolas"/>
          <w:color w:val="1A1A1A"/>
          <w:sz w:val="19"/>
        </w:rPr>
        <w:t>180</w:t>
      </w:r>
      <w:r>
        <w:rPr>
          <w:color w:val="1A1A1A"/>
          <w:sz w:val="21"/>
        </w:rPr>
        <w:t xml:space="preserve"> and </w:t>
      </w:r>
      <w:r>
        <w:rPr>
          <w:rFonts w:ascii="Consolas" w:hAnsi="Consolas" w:eastAsia="Consolas"/>
          <w:color w:val="1A1A1A"/>
          <w:sz w:val="19"/>
        </w:rPr>
        <w:t>180.0</w:t>
      </w:r>
      <w:r>
        <w:rPr>
          <w:color w:val="1A1A1A"/>
          <w:sz w:val="21"/>
        </w:rPr>
        <w:t xml:space="preserve"> are both fine). This is the clerk at their most literal: a decimal raises no error and stops nothing. It quietly copies the wrong number out and sends a wrongly-named file onward, where it cannot be matched to the show — and nobody may notice for days.</w:t>
      </w:r>
    </w:p>
    <w:p>
      <w:pPr>
        <w:pStyle w:val="ListNumber"/>
        <w:spacing w:after="120" w:before="0"/>
      </w:pPr>
      <w:r>
        <w:rPr>
          <w:b/>
          <w:color w:val="1A1A1A"/>
          <w:sz w:val="21"/>
        </w:rPr>
        <w:t>Leave every other column alone</w:t>
      </w:r>
      <w:r>
        <w:rPr>
          <w:color w:val="1A1A1A"/>
          <w:sz w:val="21"/>
        </w:rPr>
        <w:t xml:space="preserve"> — especially </w:t>
      </w:r>
      <w:r>
        <w:rPr>
          <w:rFonts w:ascii="Consolas" w:hAnsi="Consolas" w:eastAsia="Consolas"/>
          <w:color w:val="1A1A1A"/>
          <w:sz w:val="19"/>
        </w:rPr>
        <w:t>SubjectKeyword</w:t>
      </w:r>
      <w:r>
        <w:rPr>
          <w:color w:val="1A1A1A"/>
          <w:sz w:val="21"/>
        </w:rPr>
        <w:t xml:space="preserve">, </w:t>
      </w:r>
      <w:r>
        <w:rPr>
          <w:rFonts w:ascii="Consolas" w:hAnsi="Consolas" w:eastAsia="Consolas"/>
          <w:color w:val="1A1A1A"/>
          <w:sz w:val="19"/>
        </w:rPr>
        <w:t>SenderDomain</w:t>
      </w:r>
      <w:r>
        <w:rPr>
          <w:color w:val="1A1A1A"/>
          <w:sz w:val="21"/>
        </w:rPr>
        <w:t xml:space="preserve">, </w:t>
      </w:r>
      <w:r>
        <w:rPr>
          <w:rFonts w:ascii="Consolas" w:hAnsi="Consolas" w:eastAsia="Consolas"/>
          <w:color w:val="1A1A1A"/>
          <w:sz w:val="19"/>
        </w:rPr>
        <w:t>ParserModule</w:t>
      </w:r>
      <w:r>
        <w:rPr>
          <w:color w:val="1A1A1A"/>
          <w:sz w:val="21"/>
        </w:rPr>
        <w:t xml:space="preserve">, </w:t>
      </w:r>
      <w:r>
        <w:rPr>
          <w:rFonts w:ascii="Consolas" w:hAnsi="Consolas" w:eastAsia="Consolas"/>
          <w:color w:val="1A1A1A"/>
          <w:sz w:val="19"/>
        </w:rPr>
        <w:t>ParserFunction</w:t>
      </w:r>
      <w:r>
        <w:rPr>
          <w:color w:val="1A1A1A"/>
          <w:sz w:val="21"/>
        </w:rPr>
        <w:t xml:space="preserve">, the </w:t>
      </w:r>
      <w:r>
        <w:rPr>
          <w:rFonts w:ascii="Consolas" w:hAnsi="Consolas" w:eastAsia="Consolas"/>
          <w:color w:val="1A1A1A"/>
          <w:sz w:val="19"/>
        </w:rPr>
        <w:t>Active</w:t>
      </w:r>
      <w:r>
        <w:rPr>
          <w:color w:val="1A1A1A"/>
          <w:sz w:val="21"/>
        </w:rPr>
        <w:t xml:space="preserve"> tick box and the </w:t>
      </w:r>
      <w:r>
        <w:rPr>
          <w:rFonts w:ascii="Consolas" w:hAnsi="Consolas" w:eastAsia="Consolas"/>
          <w:color w:val="1A1A1A"/>
          <w:sz w:val="19"/>
        </w:rPr>
        <w:t>Test</w:t>
      </w:r>
      <w:r>
        <w:rPr>
          <w:color w:val="1A1A1A"/>
          <w:sz w:val="21"/>
        </w:rPr>
        <w:t xml:space="preserve"> tick box. If one of those is wrong or blank, the pipeline skips that show without any alert: nothing reaches Teams, the run still finishes green, and at most a single line in the log records why — the report simply stops arriving.</w:t>
      </w:r>
    </w:p>
    <w:p>
      <w:pPr>
        <w:spacing w:after="100" w:before="0"/>
      </w:pPr>
      <w:r>
        <w:rPr>
          <w:b/>
          <w:color w:val="1A1A1A"/>
          <w:sz w:val="21"/>
        </w:rPr>
        <w:t>These four cover almost everything that comes up. For anything else, the same routine — sign in, check it is running, restart, read the log — is always the right place to start.</w:t>
      </w:r>
    </w:p>
    <w:p>
      <w:pPr>
        <w:spacing w:before="200" w:after="0" w:line="240" w:lineRule="auto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val="clear" w:color="auto" w:fill="FBF3F3"/>
            <w:tcBorders>
              <w:top w:val="single" w:sz="18" w:space="0" w:color="8A2B2B"/>
              <w:left w:val="single" w:sz="8" w:space="0" w:color="8A2B2B"/>
              <w:bottom w:val="single" w:sz="8" w:space="0" w:color="8A2B2B"/>
              <w:right w:val="single" w:sz="8" w:space="0" w:color="8A2B2B"/>
            </w:tcBorders>
          </w:tcPr>
          <w:p>
            <w:pPr>
              <w:spacing w:before="80" w:after="20" w:line="240" w:lineRule="auto"/>
            </w:pPr>
            <w:r>
              <w:rPr>
                <w:rFonts w:ascii="Calibri" w:hAnsi="Calibri"/>
                <w:b/>
                <w:color w:val="8A2B2B"/>
                <w:sz w:val="18"/>
              </w:rPr>
              <w:t>NOT PART OF THE GUIDE — FOR THE DOCUMENT OWNER</w:t>
            </w:r>
          </w:p>
          <w:p>
            <w:pPr>
              <w:spacing w:line="240" w:lineRule="auto" w:after="60"/>
            </w:pPr>
            <w:r>
              <w:rPr>
                <w:rFonts w:ascii="Calibri" w:hAnsi="Calibri"/>
                <w:b/>
                <w:color w:val="8A2B2B"/>
                <w:sz w:val="24"/>
              </w:rPr>
              <w:t>Before sharing this — items to confirm</w:t>
            </w:r>
          </w:p>
          <w:p>
            <w:pPr>
              <w:spacing w:line="264" w:lineRule="auto" w:after="40"/>
            </w:pPr>
            <w:r>
              <w:rPr>
                <w:color w:val="1A1A1A"/>
                <w:sz w:val="21"/>
              </w:rPr>
              <w:t>Two details could not be verified. They need filling in before this document goes to the team.</w:t>
            </w:r>
          </w:p>
          <w:p>
            <w:pPr>
              <w:pStyle w:val="ListBullet"/>
              <w:spacing w:line="264" w:lineRule="auto" w:after="40"/>
            </w:pPr>
            <w:r>
              <w:rPr>
                <w:rFonts w:ascii="Consolas" w:hAnsi="Consolas"/>
                <w:color w:val="1A1A1A"/>
                <w:sz w:val="19"/>
              </w:rPr>
              <w:t>[CONFIRM: how each person gets their sign-in password]</w:t>
            </w:r>
          </w:p>
          <w:p>
            <w:pPr>
              <w:pStyle w:val="ListBullet"/>
              <w:spacing w:line="264" w:lineRule="auto" w:after="40"/>
            </w:pPr>
            <w:r>
              <w:rPr>
                <w:rFonts w:ascii="Consolas" w:hAnsi="Consolas"/>
                <w:color w:val="1A1A1A"/>
                <w:sz w:val="19"/>
              </w:rPr>
              <w:t>[CONFIRM: whether lucillob and fij can run sudo reboot]</w:t>
            </w:r>
          </w:p>
          <w:p>
            <w:pPr>
              <w:spacing w:line="264" w:lineRule="auto" w:after="120" w:before="80"/>
            </w:pPr>
            <w:r>
              <w:rPr>
                <w:b/>
                <w:color w:val="1A1A1A"/>
                <w:sz w:val="21"/>
              </w:rPr>
              <w:t>Access to fix as well:</w:t>
            </w:r>
            <w:r>
              <w:rPr>
                <w:color w:val="1A1A1A"/>
                <w:sz w:val="21"/>
              </w:rPr>
              <w:t xml:space="preserve"> </w:t>
            </w:r>
            <w:r>
              <w:rPr>
                <w:rFonts w:ascii="Consolas" w:hAnsi="Consolas" w:eastAsia="Consolas"/>
                <w:color w:val="1A1A1A"/>
                <w:sz w:val="19"/>
              </w:rPr>
              <w:t>lucillob</w:t>
            </w:r>
            <w:r>
              <w:rPr>
                <w:color w:val="1A1A1A"/>
                <w:sz w:val="21"/>
              </w:rPr>
              <w:t xml:space="preserve"> is not in the </w:t>
            </w:r>
            <w:r>
              <w:rPr>
                <w:rFonts w:ascii="Consolas" w:hAnsi="Consolas" w:eastAsia="Consolas"/>
                <w:color w:val="1A1A1A"/>
                <w:sz w:val="19"/>
              </w:rPr>
              <w:t>docker</w:t>
            </w:r>
            <w:r>
              <w:rPr>
                <w:color w:val="1A1A1A"/>
                <w:sz w:val="21"/>
              </w:rPr>
              <w:t xml:space="preserve"> group and cannot reach </w:t>
            </w:r>
            <w:r>
              <w:rPr>
                <w:rFonts w:ascii="Consolas" w:hAnsi="Consolas" w:eastAsia="Consolas"/>
                <w:color w:val="1A1A1A"/>
                <w:sz w:val="19"/>
              </w:rPr>
              <w:t>/opt/prefect/prod/code</w:t>
            </w:r>
            <w:r>
              <w:rPr>
                <w:color w:val="1A1A1A"/>
                <w:sz w:val="21"/>
              </w:rPr>
              <w:t xml:space="preserve"> (the folder permits </w:t>
            </w:r>
            <w:r>
              <w:rPr>
                <w:rFonts w:ascii="Consolas" w:hAnsi="Consolas" w:eastAsia="Consolas"/>
                <w:color w:val="1A1A1A"/>
                <w:sz w:val="19"/>
              </w:rPr>
              <w:t>alexc</w:t>
            </w:r>
            <w:r>
              <w:rPr>
                <w:color w:val="1A1A1A"/>
                <w:sz w:val="21"/>
              </w:rPr>
              <w:t xml:space="preserve"> and </w:t>
            </w:r>
            <w:r>
              <w:rPr>
                <w:rFonts w:ascii="Consolas" w:hAnsi="Consolas" w:eastAsia="Consolas"/>
                <w:color w:val="1A1A1A"/>
                <w:sz w:val="19"/>
              </w:rPr>
              <w:t>fij</w:t>
            </w:r>
            <w:r>
              <w:rPr>
                <w:color w:val="1A1A1A"/>
                <w:sz w:val="21"/>
              </w:rPr>
              <w:t xml:space="preserve"> only), so none of these commands will work for her yet.</w:t>
            </w:r>
          </w:p>
        </w:tc>
      </w:tr>
    </w:tbl>
    <w:sectPr w:rsidR="00FC693F" w:rsidRPr="0006063C" w:rsidSect="00034616"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64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F3354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335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4" w:lineRule="auto"/>
      <w:contextualSpacing/>
    </w:pPr>
    <w:rPr>
      <w:rFonts w:ascii="Calibri" w:hAnsi="Calibri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4" w:lineRule="auto"/>
      <w:contextualSpacing/>
    </w:pPr>
    <w:rPr>
      <w:rFonts w:ascii="Calibri" w:hAnsi="Calibri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