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2E493" w14:textId="76620972" w:rsidR="006300C5" w:rsidRDefault="006300C5">
      <w:pPr>
        <w:rPr>
          <w:rFonts w:cs="Times New Roman"/>
          <w:szCs w:val="24"/>
        </w:rPr>
      </w:pPr>
      <w:r w:rsidRPr="006300C5">
        <w:rPr>
          <w:rFonts w:cs="Times New Roman"/>
          <w:b/>
          <w:bCs/>
          <w:szCs w:val="24"/>
        </w:rPr>
        <w:t>BIOL 722 Project Proposal</w:t>
      </w:r>
      <w:r w:rsidR="00326C78">
        <w:rPr>
          <w:rFonts w:cs="Times New Roman"/>
          <w:b/>
          <w:bCs/>
          <w:szCs w:val="24"/>
        </w:rPr>
        <w:t xml:space="preserve"> – Natassja Brien</w:t>
      </w:r>
    </w:p>
    <w:p w14:paraId="352B51A0" w14:textId="4710A605" w:rsidR="00493155" w:rsidRDefault="005D5B34">
      <w:pPr>
        <w:rPr>
          <w:rFonts w:cs="Times New Roman"/>
          <w:szCs w:val="24"/>
        </w:rPr>
      </w:pPr>
      <w:r>
        <w:rPr>
          <w:rFonts w:cs="Times New Roman"/>
          <w:b/>
          <w:bCs/>
          <w:szCs w:val="24"/>
        </w:rPr>
        <w:t>Research problem</w:t>
      </w:r>
      <w:r w:rsidR="005441A7">
        <w:rPr>
          <w:rFonts w:cs="Times New Roman"/>
          <w:szCs w:val="24"/>
        </w:rPr>
        <w:t xml:space="preserve">. </w:t>
      </w:r>
      <w:r w:rsidR="00493155">
        <w:rPr>
          <w:rFonts w:cs="Times New Roman"/>
          <w:szCs w:val="24"/>
        </w:rPr>
        <w:t>Methylation of cytosine residue</w:t>
      </w:r>
      <w:r w:rsidR="004516B6">
        <w:rPr>
          <w:rFonts w:cs="Times New Roman"/>
          <w:szCs w:val="24"/>
        </w:rPr>
        <w:t>s in DNA</w:t>
      </w:r>
      <w:r w:rsidR="005369E5">
        <w:rPr>
          <w:rFonts w:cs="Times New Roman"/>
          <w:szCs w:val="24"/>
        </w:rPr>
        <w:t xml:space="preserve"> </w:t>
      </w:r>
      <w:r w:rsidR="003E3BA8">
        <w:rPr>
          <w:rFonts w:cs="Times New Roman"/>
          <w:szCs w:val="24"/>
        </w:rPr>
        <w:t xml:space="preserve">plays an important role in gene expression and </w:t>
      </w:r>
      <w:r w:rsidR="004C0BDB">
        <w:rPr>
          <w:rFonts w:cs="Times New Roman"/>
          <w:szCs w:val="24"/>
        </w:rPr>
        <w:t xml:space="preserve">regulation, </w:t>
      </w:r>
      <w:r w:rsidR="001B36C9">
        <w:rPr>
          <w:rFonts w:cs="Times New Roman"/>
          <w:szCs w:val="24"/>
        </w:rPr>
        <w:t>and methylation analysis is a growing subfield in ancient DNA (</w:t>
      </w:r>
      <w:proofErr w:type="spellStart"/>
      <w:r w:rsidR="001B36C9">
        <w:rPr>
          <w:rFonts w:cs="Times New Roman"/>
          <w:szCs w:val="24"/>
        </w:rPr>
        <w:t>aDNA</w:t>
      </w:r>
      <w:proofErr w:type="spellEnd"/>
      <w:r w:rsidR="001B36C9">
        <w:rPr>
          <w:rFonts w:cs="Times New Roman"/>
          <w:szCs w:val="24"/>
        </w:rPr>
        <w:t>)</w:t>
      </w:r>
      <w:r w:rsidR="001940D3">
        <w:rPr>
          <w:rFonts w:cs="Times New Roman"/>
          <w:szCs w:val="24"/>
        </w:rPr>
        <w:t xml:space="preserve"> research</w:t>
      </w:r>
      <w:r w:rsidR="005369E5">
        <w:rPr>
          <w:rFonts w:cs="Times New Roman"/>
          <w:szCs w:val="24"/>
        </w:rPr>
        <w:t xml:space="preserve">. </w:t>
      </w:r>
      <w:r w:rsidR="009075BF">
        <w:rPr>
          <w:rFonts w:cs="Times New Roman"/>
          <w:szCs w:val="24"/>
        </w:rPr>
        <w:t xml:space="preserve">Although many tools exist to analyse patterns of methylation in DNA generally, </w:t>
      </w:r>
      <w:r w:rsidR="000D3EB7">
        <w:rPr>
          <w:rFonts w:cs="Times New Roman"/>
          <w:szCs w:val="24"/>
        </w:rPr>
        <w:t>such as</w:t>
      </w:r>
      <w:r w:rsidR="009075BF">
        <w:rPr>
          <w:rFonts w:cs="Times New Roman"/>
          <w:szCs w:val="24"/>
        </w:rPr>
        <w:t xml:space="preserve"> </w:t>
      </w:r>
      <w:proofErr w:type="spellStart"/>
      <w:r w:rsidR="009479AD">
        <w:rPr>
          <w:rFonts w:cs="Times New Roman"/>
          <w:szCs w:val="24"/>
        </w:rPr>
        <w:t>m</w:t>
      </w:r>
      <w:r w:rsidR="009075BF">
        <w:rPr>
          <w:rFonts w:cs="Times New Roman"/>
          <w:szCs w:val="24"/>
        </w:rPr>
        <w:t>ethylKit</w:t>
      </w:r>
      <w:proofErr w:type="spellEnd"/>
      <w:r w:rsidR="009479AD">
        <w:rPr>
          <w:rFonts w:cs="Times New Roman"/>
          <w:szCs w:val="24"/>
        </w:rPr>
        <w:t xml:space="preserve"> in R</w:t>
      </w:r>
      <w:r w:rsidR="00871711">
        <w:rPr>
          <w:rFonts w:cs="Times New Roman"/>
          <w:szCs w:val="24"/>
        </w:rPr>
        <w:t xml:space="preserve"> </w:t>
      </w:r>
      <w:sdt>
        <w:sdtPr>
          <w:rPr>
            <w:rFonts w:cs="Times New Roman"/>
            <w:color w:val="000000"/>
            <w:szCs w:val="24"/>
          </w:rPr>
          <w:tag w:val="MENDELEY_CITATION_v3_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"/>
          <w:id w:val="1819915655"/>
          <w:placeholder>
            <w:docPart w:val="DefaultPlaceholder_-1854013440"/>
          </w:placeholder>
        </w:sdtPr>
        <w:sdtContent>
          <w:r w:rsidR="001F2C68" w:rsidRPr="001F2C68">
            <w:rPr>
              <w:rFonts w:cs="Times New Roman"/>
              <w:color w:val="000000"/>
              <w:szCs w:val="24"/>
            </w:rPr>
            <w:t>(Akalin et al., 2012)</w:t>
          </w:r>
        </w:sdtContent>
      </w:sdt>
      <w:r w:rsidR="00871711">
        <w:rPr>
          <w:rFonts w:cs="Times New Roman"/>
          <w:szCs w:val="24"/>
        </w:rPr>
        <w:t xml:space="preserve">, </w:t>
      </w:r>
      <w:r w:rsidR="004A40C8">
        <w:rPr>
          <w:rFonts w:cs="Times New Roman"/>
          <w:szCs w:val="24"/>
        </w:rPr>
        <w:t xml:space="preserve">these tools are not easily applicable to </w:t>
      </w:r>
      <w:proofErr w:type="spellStart"/>
      <w:r w:rsidR="004A40C8">
        <w:rPr>
          <w:rFonts w:cs="Times New Roman"/>
          <w:szCs w:val="24"/>
        </w:rPr>
        <w:t>aDNA</w:t>
      </w:r>
      <w:proofErr w:type="spellEnd"/>
      <w:r w:rsidR="004A40C8">
        <w:rPr>
          <w:rFonts w:cs="Times New Roman"/>
          <w:szCs w:val="24"/>
        </w:rPr>
        <w:t xml:space="preserve">. One of the main differences between modern and ancient DNA regarding methylation patterns is the natural deamination of </w:t>
      </w:r>
      <w:r w:rsidR="00610A5C">
        <w:rPr>
          <w:rFonts w:cs="Times New Roman"/>
          <w:szCs w:val="24"/>
        </w:rPr>
        <w:t xml:space="preserve">cytosine residues over time. In living organisms, this type of damage is repaired by cellular mechanisms </w:t>
      </w:r>
      <w:sdt>
        <w:sdtPr>
          <w:rPr>
            <w:rFonts w:cs="Times New Roman"/>
            <w:color w:val="000000"/>
            <w:szCs w:val="24"/>
          </w:rPr>
          <w:tag w:val="MENDELEY_CITATION_v3_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"/>
          <w:id w:val="1843663509"/>
          <w:placeholder>
            <w:docPart w:val="DefaultPlaceholder_-1854013440"/>
          </w:placeholder>
        </w:sdtPr>
        <w:sdtContent>
          <w:r w:rsidR="001F2C68" w:rsidRPr="001F2C68">
            <w:rPr>
              <w:rFonts w:cs="Times New Roman"/>
              <w:color w:val="000000"/>
              <w:szCs w:val="24"/>
            </w:rPr>
            <w:t>(Clark et al., 2006)</w:t>
          </w:r>
        </w:sdtContent>
      </w:sdt>
      <w:r w:rsidR="00610A5C">
        <w:rPr>
          <w:rFonts w:cs="Times New Roman"/>
          <w:szCs w:val="24"/>
        </w:rPr>
        <w:t xml:space="preserve">, but in </w:t>
      </w:r>
      <w:r w:rsidR="008276D6">
        <w:rPr>
          <w:rFonts w:cs="Times New Roman"/>
          <w:szCs w:val="24"/>
        </w:rPr>
        <w:t xml:space="preserve">ancient </w:t>
      </w:r>
      <w:r w:rsidR="00610A5C">
        <w:rPr>
          <w:rFonts w:cs="Times New Roman"/>
          <w:szCs w:val="24"/>
        </w:rPr>
        <w:t xml:space="preserve">DNA this damage accumulates. Methylated cytosines become </w:t>
      </w:r>
      <w:proofErr w:type="spellStart"/>
      <w:r w:rsidR="00610A5C">
        <w:rPr>
          <w:rFonts w:cs="Times New Roman"/>
          <w:szCs w:val="24"/>
        </w:rPr>
        <w:t>thymines</w:t>
      </w:r>
      <w:proofErr w:type="spellEnd"/>
      <w:r w:rsidR="00610A5C">
        <w:rPr>
          <w:rFonts w:cs="Times New Roman"/>
          <w:szCs w:val="24"/>
        </w:rPr>
        <w:t xml:space="preserve">, and unmethylated cytosines become </w:t>
      </w:r>
      <w:proofErr w:type="spellStart"/>
      <w:r w:rsidR="00610A5C">
        <w:rPr>
          <w:rFonts w:cs="Times New Roman"/>
          <w:szCs w:val="24"/>
        </w:rPr>
        <w:t>uracils</w:t>
      </w:r>
      <w:proofErr w:type="spellEnd"/>
      <w:r w:rsidR="00610A5C">
        <w:rPr>
          <w:rFonts w:cs="Times New Roman"/>
          <w:szCs w:val="24"/>
        </w:rPr>
        <w:t xml:space="preserve">, causing </w:t>
      </w:r>
      <w:r w:rsidR="003E2403">
        <w:rPr>
          <w:rFonts w:cs="Times New Roman"/>
          <w:szCs w:val="24"/>
        </w:rPr>
        <w:t xml:space="preserve">confusion after sequencing when </w:t>
      </w:r>
      <w:proofErr w:type="spellStart"/>
      <w:r w:rsidR="001E5D1F">
        <w:rPr>
          <w:rFonts w:cs="Times New Roman"/>
          <w:szCs w:val="24"/>
        </w:rPr>
        <w:t>thymines</w:t>
      </w:r>
      <w:proofErr w:type="spellEnd"/>
      <w:r w:rsidR="001E5D1F">
        <w:rPr>
          <w:rFonts w:cs="Times New Roman"/>
          <w:szCs w:val="24"/>
        </w:rPr>
        <w:t xml:space="preserve"> in reads could represent a) originally methylated cytosines, b) </w:t>
      </w:r>
      <w:r w:rsidR="00662F52">
        <w:rPr>
          <w:rFonts w:cs="Times New Roman"/>
          <w:szCs w:val="24"/>
        </w:rPr>
        <w:t xml:space="preserve">originally unmethylated cytosines that were converted to </w:t>
      </w:r>
      <w:proofErr w:type="spellStart"/>
      <w:r w:rsidR="00662F52">
        <w:rPr>
          <w:rFonts w:cs="Times New Roman"/>
          <w:szCs w:val="24"/>
        </w:rPr>
        <w:t>uracils</w:t>
      </w:r>
      <w:proofErr w:type="spellEnd"/>
      <w:r w:rsidR="00662F52">
        <w:rPr>
          <w:rFonts w:cs="Times New Roman"/>
          <w:szCs w:val="24"/>
        </w:rPr>
        <w:t xml:space="preserve"> then paired with adenines during amplification, or c) original </w:t>
      </w:r>
      <w:proofErr w:type="spellStart"/>
      <w:r w:rsidR="00662F52">
        <w:rPr>
          <w:rFonts w:cs="Times New Roman"/>
          <w:szCs w:val="24"/>
        </w:rPr>
        <w:t>thymines</w:t>
      </w:r>
      <w:proofErr w:type="spellEnd"/>
      <w:r w:rsidR="00662F52">
        <w:rPr>
          <w:rFonts w:cs="Times New Roman"/>
          <w:szCs w:val="24"/>
        </w:rPr>
        <w:t>. Dis</w:t>
      </w:r>
      <w:r w:rsidR="000D2610">
        <w:rPr>
          <w:rFonts w:cs="Times New Roman"/>
          <w:szCs w:val="24"/>
        </w:rPr>
        <w:t xml:space="preserve">tinguishing between these three cases is a key goal of any methylation analysis in </w:t>
      </w:r>
      <w:proofErr w:type="spellStart"/>
      <w:r w:rsidR="000D2610">
        <w:rPr>
          <w:rFonts w:cs="Times New Roman"/>
          <w:szCs w:val="24"/>
        </w:rPr>
        <w:t>aDNA</w:t>
      </w:r>
      <w:proofErr w:type="spellEnd"/>
      <w:r w:rsidR="000D2610">
        <w:rPr>
          <w:rFonts w:cs="Times New Roman"/>
          <w:szCs w:val="24"/>
        </w:rPr>
        <w:t>.</w:t>
      </w:r>
      <w:r w:rsidR="006A1DB7">
        <w:rPr>
          <w:rFonts w:cs="Times New Roman"/>
          <w:szCs w:val="24"/>
        </w:rPr>
        <w:t xml:space="preserve"> </w:t>
      </w:r>
      <w:r w:rsidR="00326C78">
        <w:rPr>
          <w:rFonts w:cs="Times New Roman"/>
          <w:szCs w:val="24"/>
        </w:rPr>
        <w:t>Although</w:t>
      </w:r>
      <w:r w:rsidR="008276D6">
        <w:rPr>
          <w:rFonts w:cs="Times New Roman"/>
          <w:szCs w:val="24"/>
        </w:rPr>
        <w:t xml:space="preserve"> previous </w:t>
      </w:r>
      <w:proofErr w:type="spellStart"/>
      <w:r w:rsidR="008276D6">
        <w:rPr>
          <w:rFonts w:cs="Times New Roman"/>
          <w:szCs w:val="24"/>
        </w:rPr>
        <w:t>aDNA</w:t>
      </w:r>
      <w:proofErr w:type="spellEnd"/>
      <w:r w:rsidR="008276D6">
        <w:rPr>
          <w:rFonts w:cs="Times New Roman"/>
          <w:szCs w:val="24"/>
        </w:rPr>
        <w:t xml:space="preserve"> methylation analysis has focused on global or regional methylation levels </w:t>
      </w:r>
      <w:sdt>
        <w:sdtPr>
          <w:rPr>
            <w:rFonts w:cs="Times New Roman"/>
            <w:color w:val="000000"/>
            <w:szCs w:val="24"/>
          </w:rPr>
          <w:tag w:val="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"/>
          <w:id w:val="989141941"/>
          <w:placeholder>
            <w:docPart w:val="DefaultPlaceholder_-1854013440"/>
          </w:placeholder>
        </w:sdtPr>
        <w:sdtContent>
          <w:r w:rsidR="001F2C68" w:rsidRPr="001F2C68">
            <w:rPr>
              <w:rFonts w:cs="Times New Roman"/>
              <w:color w:val="000000"/>
              <w:szCs w:val="24"/>
            </w:rPr>
            <w:t>(Gokhman et al., 2014; Pedersen et al., 2014; Schmidt et al., 2021)</w:t>
          </w:r>
        </w:sdtContent>
      </w:sdt>
      <w:r w:rsidR="003904F3">
        <w:rPr>
          <w:rFonts w:cs="Times New Roman"/>
          <w:color w:val="000000"/>
          <w:szCs w:val="24"/>
        </w:rPr>
        <w:t xml:space="preserve">, </w:t>
      </w:r>
      <w:r w:rsidR="001447F8">
        <w:rPr>
          <w:rFonts w:cs="Times New Roman"/>
          <w:color w:val="000000"/>
          <w:szCs w:val="24"/>
        </w:rPr>
        <w:t>site-specific methylation</w:t>
      </w:r>
      <w:r w:rsidR="00537933">
        <w:rPr>
          <w:rFonts w:cs="Times New Roman"/>
          <w:color w:val="000000"/>
          <w:szCs w:val="24"/>
        </w:rPr>
        <w:t xml:space="preserve"> analysis </w:t>
      </w:r>
      <w:r w:rsidR="00A2177C">
        <w:rPr>
          <w:rFonts w:cs="Times New Roman"/>
          <w:color w:val="000000"/>
          <w:szCs w:val="24"/>
        </w:rPr>
        <w:t xml:space="preserve">is </w:t>
      </w:r>
      <w:r w:rsidR="002A0FEA">
        <w:rPr>
          <w:rFonts w:cs="Times New Roman"/>
          <w:color w:val="000000"/>
          <w:szCs w:val="24"/>
        </w:rPr>
        <w:t xml:space="preserve">a new area. </w:t>
      </w:r>
    </w:p>
    <w:p w14:paraId="25F29589" w14:textId="10EFD81B" w:rsidR="00711BD7" w:rsidRDefault="002F7580">
      <w:pPr>
        <w:rPr>
          <w:rFonts w:cs="Times New Roman"/>
          <w:b/>
          <w:bCs/>
          <w:szCs w:val="24"/>
        </w:rPr>
      </w:pPr>
      <w:r>
        <w:rPr>
          <w:rFonts w:cs="Times New Roman"/>
          <w:b/>
          <w:bCs/>
          <w:szCs w:val="24"/>
        </w:rPr>
        <w:t>Research questions</w:t>
      </w:r>
      <w:r w:rsidR="00D756D9">
        <w:rPr>
          <w:rFonts w:cs="Times New Roman"/>
          <w:b/>
          <w:bCs/>
          <w:szCs w:val="24"/>
        </w:rPr>
        <w:t xml:space="preserve"> and interests</w:t>
      </w:r>
      <w:r>
        <w:rPr>
          <w:rFonts w:cs="Times New Roman"/>
          <w:szCs w:val="24"/>
        </w:rPr>
        <w:t xml:space="preserve">. </w:t>
      </w:r>
      <w:r w:rsidR="00D756D9">
        <w:rPr>
          <w:rFonts w:cs="Times New Roman"/>
          <w:szCs w:val="24"/>
        </w:rPr>
        <w:t xml:space="preserve">The research questions are as follows: </w:t>
      </w:r>
      <w:r w:rsidR="00A50462">
        <w:rPr>
          <w:rFonts w:cs="Times New Roman"/>
          <w:szCs w:val="24"/>
        </w:rPr>
        <w:t xml:space="preserve">1) What tools exist for </w:t>
      </w:r>
      <w:r w:rsidR="00E85585">
        <w:rPr>
          <w:rFonts w:cs="Times New Roman"/>
          <w:szCs w:val="24"/>
        </w:rPr>
        <w:t xml:space="preserve">methylation analyses in </w:t>
      </w:r>
      <w:proofErr w:type="spellStart"/>
      <w:r w:rsidR="00E85585">
        <w:rPr>
          <w:rFonts w:cs="Times New Roman"/>
          <w:szCs w:val="24"/>
        </w:rPr>
        <w:t>aDNA</w:t>
      </w:r>
      <w:proofErr w:type="spellEnd"/>
      <w:r w:rsidR="00E85585">
        <w:rPr>
          <w:rFonts w:cs="Times New Roman"/>
          <w:szCs w:val="24"/>
        </w:rPr>
        <w:t xml:space="preserve">? 2) </w:t>
      </w:r>
      <w:r w:rsidR="00DA5119">
        <w:rPr>
          <w:rFonts w:cs="Times New Roman"/>
          <w:szCs w:val="24"/>
        </w:rPr>
        <w:t xml:space="preserve">Which of these tools, if any, </w:t>
      </w:r>
      <w:r w:rsidR="00B66B72">
        <w:rPr>
          <w:rFonts w:cs="Times New Roman"/>
          <w:szCs w:val="24"/>
        </w:rPr>
        <w:t>can</w:t>
      </w:r>
      <w:r w:rsidR="00DA5119">
        <w:rPr>
          <w:rFonts w:cs="Times New Roman"/>
          <w:szCs w:val="24"/>
        </w:rPr>
        <w:t xml:space="preserve"> provide</w:t>
      </w:r>
      <w:r w:rsidR="00463B70">
        <w:rPr>
          <w:rFonts w:cs="Times New Roman"/>
          <w:szCs w:val="24"/>
        </w:rPr>
        <w:t xml:space="preserve"> methylation status information at a single-base pair </w:t>
      </w:r>
      <w:r w:rsidR="000A35DF">
        <w:rPr>
          <w:rFonts w:cs="Times New Roman"/>
          <w:szCs w:val="24"/>
        </w:rPr>
        <w:t>resolution, given a set of specific loci</w:t>
      </w:r>
      <w:r w:rsidR="00463B70">
        <w:rPr>
          <w:rFonts w:cs="Times New Roman"/>
          <w:szCs w:val="24"/>
        </w:rPr>
        <w:t xml:space="preserve">? </w:t>
      </w:r>
      <w:r w:rsidR="00463B70" w:rsidRPr="00B66B72">
        <w:rPr>
          <w:rFonts w:cs="Times New Roman"/>
          <w:szCs w:val="24"/>
        </w:rPr>
        <w:t>3) What are the difference</w:t>
      </w:r>
      <w:r w:rsidR="00B66B72">
        <w:rPr>
          <w:rFonts w:cs="Times New Roman"/>
          <w:szCs w:val="24"/>
        </w:rPr>
        <w:t xml:space="preserve">s </w:t>
      </w:r>
      <w:r w:rsidR="00463B70" w:rsidRPr="00B66B72">
        <w:rPr>
          <w:rFonts w:cs="Times New Roman"/>
          <w:szCs w:val="24"/>
        </w:rPr>
        <w:t>in the outputs of each of these tools, and how would that a</w:t>
      </w:r>
      <w:r w:rsidR="00BB7043" w:rsidRPr="00B66B72">
        <w:rPr>
          <w:rFonts w:cs="Times New Roman"/>
          <w:szCs w:val="24"/>
        </w:rPr>
        <w:t>ffect the choice of tool for different research goals?</w:t>
      </w:r>
      <w:r w:rsidR="005568FE">
        <w:rPr>
          <w:rFonts w:cs="Times New Roman"/>
          <w:szCs w:val="24"/>
        </w:rPr>
        <w:t xml:space="preserve"> My specific interest is </w:t>
      </w:r>
      <w:r w:rsidR="004E4323">
        <w:rPr>
          <w:rFonts w:cs="Times New Roman"/>
          <w:szCs w:val="24"/>
        </w:rPr>
        <w:t>a set of 95 loci that are informative about chronological age</w:t>
      </w:r>
      <w:r w:rsidR="00326C78">
        <w:rPr>
          <w:rFonts w:cs="Times New Roman"/>
          <w:szCs w:val="24"/>
        </w:rPr>
        <w:t xml:space="preserve"> </w:t>
      </w:r>
      <w:sdt>
        <w:sdtPr>
          <w:rPr>
            <w:rFonts w:cs="Times New Roman"/>
            <w:color w:val="000000"/>
            <w:szCs w:val="24"/>
          </w:rPr>
          <w:tag w:val="MENDELEY_CITATION_v3_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"/>
          <w:id w:val="-1810241831"/>
          <w:placeholder>
            <w:docPart w:val="DefaultPlaceholder_-1854013440"/>
          </w:placeholder>
        </w:sdtPr>
        <w:sdtContent>
          <w:r w:rsidR="001F2C68" w:rsidRPr="001F2C68">
            <w:rPr>
              <w:rFonts w:cs="Times New Roman"/>
              <w:color w:val="000000"/>
              <w:szCs w:val="24"/>
            </w:rPr>
            <w:t>(Gopalan et al., 2019; Reppe et al., 2017)</w:t>
          </w:r>
        </w:sdtContent>
      </w:sdt>
      <w:r w:rsidR="004E4323">
        <w:rPr>
          <w:rFonts w:cs="Times New Roman"/>
          <w:szCs w:val="24"/>
        </w:rPr>
        <w:t>, so one of the goals of this project is to determine whether any of these existing tools can help me determine</w:t>
      </w:r>
      <w:r w:rsidR="00326C78">
        <w:rPr>
          <w:rFonts w:cs="Times New Roman"/>
          <w:szCs w:val="24"/>
        </w:rPr>
        <w:t xml:space="preserve"> methylation at a set of given loci.</w:t>
      </w:r>
    </w:p>
    <w:p w14:paraId="51B65DCE" w14:textId="52111D07" w:rsidR="00B66B72" w:rsidRDefault="00C93050">
      <w:pPr>
        <w:rPr>
          <w:rFonts w:cs="Times New Roman"/>
          <w:szCs w:val="24"/>
        </w:rPr>
      </w:pPr>
      <w:r>
        <w:rPr>
          <w:rFonts w:cs="Times New Roman"/>
          <w:b/>
          <w:bCs/>
          <w:szCs w:val="24"/>
        </w:rPr>
        <w:t>Data and m</w:t>
      </w:r>
      <w:r w:rsidR="00BB7043">
        <w:rPr>
          <w:rFonts w:cs="Times New Roman"/>
          <w:b/>
          <w:bCs/>
          <w:szCs w:val="24"/>
        </w:rPr>
        <w:t>ethods</w:t>
      </w:r>
      <w:r w:rsidR="00BB7043">
        <w:rPr>
          <w:rFonts w:cs="Times New Roman"/>
          <w:szCs w:val="24"/>
        </w:rPr>
        <w:t xml:space="preserve">. </w:t>
      </w:r>
      <w:r w:rsidR="004118AB">
        <w:rPr>
          <w:rFonts w:cs="Times New Roman"/>
          <w:szCs w:val="24"/>
        </w:rPr>
        <w:t xml:space="preserve">There are a few tools that are specifically designed to analyse methylation in ancient DNA: </w:t>
      </w:r>
      <w:proofErr w:type="spellStart"/>
      <w:r w:rsidR="004118AB">
        <w:rPr>
          <w:rFonts w:cs="Times New Roman"/>
          <w:szCs w:val="24"/>
        </w:rPr>
        <w:t>epiPALEOMIX</w:t>
      </w:r>
      <w:proofErr w:type="spellEnd"/>
      <w:r w:rsidR="004118AB">
        <w:rPr>
          <w:rFonts w:cs="Times New Roman"/>
          <w:szCs w:val="24"/>
        </w:rPr>
        <w:t xml:space="preserve"> </w:t>
      </w:r>
      <w:sdt>
        <w:sdtPr>
          <w:rPr>
            <w:rFonts w:cs="Times New Roman"/>
            <w:color w:val="000000"/>
            <w:szCs w:val="24"/>
          </w:rPr>
          <w:tag w:val="MENDELEY_CITATION_v3_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"/>
          <w:id w:val="-71439907"/>
          <w:placeholder>
            <w:docPart w:val="1BAEE4A995CB41B08B23B736739C2EE8"/>
          </w:placeholder>
        </w:sdtPr>
        <w:sdtContent>
          <w:r w:rsidR="001F2C68" w:rsidRPr="001F2C68">
            <w:rPr>
              <w:rFonts w:cs="Times New Roman"/>
              <w:color w:val="000000"/>
              <w:szCs w:val="24"/>
            </w:rPr>
            <w:t>(Hanghøj et al., 2016)</w:t>
          </w:r>
        </w:sdtContent>
      </w:sdt>
      <w:r w:rsidR="004118AB">
        <w:rPr>
          <w:rFonts w:cs="Times New Roman"/>
          <w:szCs w:val="24"/>
        </w:rPr>
        <w:t xml:space="preserve">, and an updated tool, </w:t>
      </w:r>
      <w:proofErr w:type="spellStart"/>
      <w:r w:rsidR="004118AB">
        <w:rPr>
          <w:rFonts w:cs="Times New Roman"/>
          <w:szCs w:val="24"/>
        </w:rPr>
        <w:t>DamMet</w:t>
      </w:r>
      <w:proofErr w:type="spellEnd"/>
      <w:r w:rsidR="004118AB">
        <w:rPr>
          <w:rFonts w:cs="Times New Roman"/>
          <w:szCs w:val="24"/>
        </w:rPr>
        <w:t xml:space="preserve"> </w:t>
      </w:r>
      <w:sdt>
        <w:sdtPr>
          <w:rPr>
            <w:rFonts w:cs="Times New Roman"/>
            <w:color w:val="000000"/>
            <w:szCs w:val="24"/>
          </w:rPr>
          <w:tag w:val="MENDELEY_CITATION_v3_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"/>
          <w:id w:val="43958839"/>
          <w:placeholder>
            <w:docPart w:val="1BAEE4A995CB41B08B23B736739C2EE8"/>
          </w:placeholder>
        </w:sdtPr>
        <w:sdtContent>
          <w:r w:rsidR="001F2C68" w:rsidRPr="001F2C68">
            <w:rPr>
              <w:rFonts w:cs="Times New Roman"/>
              <w:color w:val="000000"/>
              <w:szCs w:val="24"/>
            </w:rPr>
            <w:t>(Hanghøj et al., 2019)</w:t>
          </w:r>
        </w:sdtContent>
      </w:sdt>
      <w:r w:rsidR="004118AB">
        <w:rPr>
          <w:rFonts w:cs="Times New Roman"/>
          <w:szCs w:val="24"/>
        </w:rPr>
        <w:t xml:space="preserve">. </w:t>
      </w:r>
      <w:proofErr w:type="spellStart"/>
      <w:r w:rsidR="004118AB">
        <w:rPr>
          <w:rFonts w:cs="Times New Roman"/>
          <w:szCs w:val="24"/>
        </w:rPr>
        <w:t>RoAM</w:t>
      </w:r>
      <w:proofErr w:type="spellEnd"/>
      <w:r w:rsidR="004118AB">
        <w:rPr>
          <w:rFonts w:cs="Times New Roman"/>
          <w:szCs w:val="24"/>
        </w:rPr>
        <w:t xml:space="preserve">, an earlier tool, was developed for use in </w:t>
      </w:r>
      <w:proofErr w:type="spellStart"/>
      <w:r w:rsidR="004118AB">
        <w:rPr>
          <w:rFonts w:cs="Times New Roman"/>
          <w:szCs w:val="24"/>
        </w:rPr>
        <w:t>MatLab</w:t>
      </w:r>
      <w:proofErr w:type="spellEnd"/>
      <w:r w:rsidR="004118AB">
        <w:rPr>
          <w:rFonts w:cs="Times New Roman"/>
          <w:szCs w:val="24"/>
        </w:rPr>
        <w:t xml:space="preserve"> and is only applicable to ancient hominins </w:t>
      </w:r>
      <w:sdt>
        <w:sdtPr>
          <w:rPr>
            <w:rFonts w:cs="Times New Roman"/>
            <w:color w:val="000000"/>
            <w:szCs w:val="24"/>
          </w:rPr>
          <w:tag w:val="MENDELEY_CITATION_v3_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"/>
          <w:id w:val="1401012004"/>
          <w:placeholder>
            <w:docPart w:val="1BAEE4A995CB41B08B23B736739C2EE8"/>
          </w:placeholder>
        </w:sdtPr>
        <w:sdtContent>
          <w:r w:rsidR="001F2C68" w:rsidRPr="001F2C68">
            <w:rPr>
              <w:rFonts w:cs="Times New Roman"/>
              <w:color w:val="000000"/>
              <w:szCs w:val="24"/>
            </w:rPr>
            <w:t>(Hanghøj et al., 2019)</w:t>
          </w:r>
        </w:sdtContent>
      </w:sdt>
      <w:r w:rsidR="004118AB">
        <w:rPr>
          <w:rFonts w:cs="Times New Roman"/>
          <w:szCs w:val="24"/>
        </w:rPr>
        <w:t>.</w:t>
      </w:r>
      <w:r w:rsidR="00031035">
        <w:rPr>
          <w:rFonts w:cs="Times New Roman"/>
          <w:szCs w:val="24"/>
        </w:rPr>
        <w:t xml:space="preserve"> Since </w:t>
      </w:r>
      <w:r w:rsidR="00E3479A">
        <w:rPr>
          <w:rFonts w:cs="Times New Roman"/>
          <w:szCs w:val="24"/>
        </w:rPr>
        <w:t xml:space="preserve">my research is not at a point where I have </w:t>
      </w:r>
      <w:r w:rsidR="00031035">
        <w:rPr>
          <w:rFonts w:cs="Times New Roman"/>
          <w:szCs w:val="24"/>
        </w:rPr>
        <w:t>sequence data,</w:t>
      </w:r>
      <w:r w:rsidR="004118AB">
        <w:rPr>
          <w:rFonts w:cs="Times New Roman"/>
          <w:szCs w:val="24"/>
        </w:rPr>
        <w:t xml:space="preserve"> </w:t>
      </w:r>
      <w:r w:rsidR="001C09E4">
        <w:rPr>
          <w:rFonts w:cs="Times New Roman"/>
          <w:szCs w:val="24"/>
        </w:rPr>
        <w:t xml:space="preserve">I will generate simulated </w:t>
      </w:r>
      <w:proofErr w:type="spellStart"/>
      <w:r w:rsidR="001C09E4">
        <w:rPr>
          <w:rFonts w:cs="Times New Roman"/>
          <w:szCs w:val="24"/>
        </w:rPr>
        <w:t>aDNA</w:t>
      </w:r>
      <w:proofErr w:type="spellEnd"/>
      <w:r w:rsidR="001C09E4">
        <w:rPr>
          <w:rFonts w:cs="Times New Roman"/>
          <w:szCs w:val="24"/>
        </w:rPr>
        <w:t xml:space="preserve"> sequence data with </w:t>
      </w:r>
      <w:proofErr w:type="spellStart"/>
      <w:r w:rsidR="00BA033D">
        <w:rPr>
          <w:rFonts w:cs="Times New Roman"/>
          <w:szCs w:val="24"/>
        </w:rPr>
        <w:t>g</w:t>
      </w:r>
      <w:r w:rsidR="001C09E4">
        <w:rPr>
          <w:rFonts w:cs="Times New Roman"/>
          <w:szCs w:val="24"/>
        </w:rPr>
        <w:t>argammel</w:t>
      </w:r>
      <w:proofErr w:type="spellEnd"/>
      <w:r w:rsidR="00E81189">
        <w:rPr>
          <w:rFonts w:cs="Times New Roman"/>
          <w:szCs w:val="24"/>
        </w:rPr>
        <w:t xml:space="preserve"> </w:t>
      </w:r>
      <w:sdt>
        <w:sdtPr>
          <w:rPr>
            <w:rFonts w:cs="Times New Roman"/>
            <w:color w:val="000000"/>
            <w:szCs w:val="24"/>
          </w:rPr>
          <w:tag w:val="MENDELEY_CITATION_v3_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"/>
          <w:id w:val="737055187"/>
          <w:placeholder>
            <w:docPart w:val="DefaultPlaceholder_-1854013440"/>
          </w:placeholder>
        </w:sdtPr>
        <w:sdtContent>
          <w:r w:rsidR="001F2C68" w:rsidRPr="001F2C68">
            <w:rPr>
              <w:rFonts w:cs="Times New Roman"/>
              <w:color w:val="000000"/>
              <w:szCs w:val="24"/>
            </w:rPr>
            <w:t>(Renaud et al., 2017)</w:t>
          </w:r>
        </w:sdtContent>
      </w:sdt>
      <w:r w:rsidR="00FC5EE6">
        <w:rPr>
          <w:rFonts w:cs="Times New Roman"/>
          <w:szCs w:val="24"/>
        </w:rPr>
        <w:t xml:space="preserve">, which generates sequences from </w:t>
      </w:r>
      <w:r w:rsidR="00826BFB">
        <w:rPr>
          <w:rFonts w:cs="Times New Roman"/>
          <w:szCs w:val="24"/>
        </w:rPr>
        <w:t>a reference</w:t>
      </w:r>
      <w:r w:rsidR="00FC5EE6">
        <w:rPr>
          <w:rFonts w:cs="Times New Roman"/>
          <w:szCs w:val="24"/>
        </w:rPr>
        <w:t xml:space="preserve"> and induces characteristic </w:t>
      </w:r>
      <w:proofErr w:type="spellStart"/>
      <w:r w:rsidR="00FC5EE6">
        <w:rPr>
          <w:rFonts w:cs="Times New Roman"/>
          <w:szCs w:val="24"/>
        </w:rPr>
        <w:t>aDNA</w:t>
      </w:r>
      <w:proofErr w:type="spellEnd"/>
      <w:r w:rsidR="00FC5EE6">
        <w:rPr>
          <w:rFonts w:cs="Times New Roman"/>
          <w:szCs w:val="24"/>
        </w:rPr>
        <w:t xml:space="preserve"> </w:t>
      </w:r>
      <w:r w:rsidR="006A05BF">
        <w:rPr>
          <w:rFonts w:cs="Times New Roman"/>
          <w:szCs w:val="24"/>
        </w:rPr>
        <w:t>damage</w:t>
      </w:r>
      <w:r w:rsidR="00D01DA1">
        <w:rPr>
          <w:rFonts w:cs="Times New Roman"/>
          <w:szCs w:val="24"/>
        </w:rPr>
        <w:t>, including natural deamination of methylated and unmethylated cytosines</w:t>
      </w:r>
      <w:r w:rsidR="00363983">
        <w:rPr>
          <w:rFonts w:cs="Times New Roman"/>
          <w:szCs w:val="24"/>
        </w:rPr>
        <w:t xml:space="preserve"> </w:t>
      </w:r>
      <w:sdt>
        <w:sdtPr>
          <w:rPr>
            <w:rFonts w:cs="Times New Roman"/>
            <w:color w:val="000000"/>
            <w:szCs w:val="24"/>
          </w:rPr>
          <w:tag w:val="MENDELEY_CITATION_v3_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"/>
          <w:id w:val="1593814931"/>
          <w:placeholder>
            <w:docPart w:val="DefaultPlaceholder_-1854013440"/>
          </w:placeholder>
        </w:sdtPr>
        <w:sdtContent>
          <w:r w:rsidR="001F2C68" w:rsidRPr="001F2C68">
            <w:rPr>
              <w:rFonts w:cs="Times New Roman"/>
              <w:color w:val="000000"/>
              <w:szCs w:val="24"/>
            </w:rPr>
            <w:t>(Hanghøj et al., 2019)</w:t>
          </w:r>
        </w:sdtContent>
      </w:sdt>
      <w:r w:rsidR="001C09E4">
        <w:rPr>
          <w:rFonts w:cs="Times New Roman"/>
          <w:szCs w:val="24"/>
        </w:rPr>
        <w:t>.</w:t>
      </w:r>
      <w:r w:rsidR="00826BFB">
        <w:rPr>
          <w:rFonts w:cs="Times New Roman"/>
          <w:szCs w:val="24"/>
        </w:rPr>
        <w:t xml:space="preserve"> The human genome G</w:t>
      </w:r>
      <w:r w:rsidR="00C5116C">
        <w:rPr>
          <w:rFonts w:cs="Times New Roman"/>
          <w:szCs w:val="24"/>
        </w:rPr>
        <w:t>R</w:t>
      </w:r>
      <w:r w:rsidR="00826BFB">
        <w:rPr>
          <w:rFonts w:cs="Times New Roman"/>
          <w:szCs w:val="24"/>
        </w:rPr>
        <w:t>C</w:t>
      </w:r>
      <w:r w:rsidR="00C5116C">
        <w:rPr>
          <w:rFonts w:cs="Times New Roman"/>
          <w:szCs w:val="24"/>
        </w:rPr>
        <w:t>h</w:t>
      </w:r>
      <w:r w:rsidR="00826BFB">
        <w:rPr>
          <w:rFonts w:cs="Times New Roman"/>
          <w:szCs w:val="24"/>
        </w:rPr>
        <w:t>38 (hg38) will be used as a reference sequence.</w:t>
      </w:r>
      <w:r w:rsidR="006003E4">
        <w:rPr>
          <w:rFonts w:cs="Times New Roman"/>
          <w:szCs w:val="24"/>
        </w:rPr>
        <w:t xml:space="preserve"> Then, sequences will be analyzed using both </w:t>
      </w:r>
      <w:proofErr w:type="spellStart"/>
      <w:r w:rsidR="006003E4">
        <w:rPr>
          <w:rFonts w:cs="Times New Roman"/>
          <w:szCs w:val="24"/>
        </w:rPr>
        <w:t>DamMet</w:t>
      </w:r>
      <w:proofErr w:type="spellEnd"/>
      <w:r w:rsidR="006003E4">
        <w:rPr>
          <w:rFonts w:cs="Times New Roman"/>
          <w:szCs w:val="24"/>
        </w:rPr>
        <w:t xml:space="preserve"> and </w:t>
      </w:r>
      <w:proofErr w:type="spellStart"/>
      <w:r w:rsidR="006003E4">
        <w:rPr>
          <w:rFonts w:cs="Times New Roman"/>
          <w:szCs w:val="24"/>
        </w:rPr>
        <w:t>epiPALEOMIX</w:t>
      </w:r>
      <w:proofErr w:type="spellEnd"/>
      <w:r w:rsidR="001C668B">
        <w:rPr>
          <w:rFonts w:cs="Times New Roman"/>
          <w:szCs w:val="24"/>
        </w:rPr>
        <w:t xml:space="preserve"> and </w:t>
      </w:r>
      <w:r w:rsidR="00C20090">
        <w:rPr>
          <w:rFonts w:cs="Times New Roman"/>
          <w:szCs w:val="24"/>
        </w:rPr>
        <w:t xml:space="preserve">specific C:T ratios will be extracted for the ninety-five loci of interest. </w:t>
      </w:r>
      <w:r w:rsidR="00B66B72">
        <w:rPr>
          <w:rFonts w:cs="Times New Roman"/>
          <w:szCs w:val="24"/>
        </w:rPr>
        <w:t xml:space="preserve">Results from both tools will be compared. </w:t>
      </w:r>
    </w:p>
    <w:p w14:paraId="42F6D08A" w14:textId="5EFD2FE8" w:rsidR="004F3354" w:rsidRPr="001940D3" w:rsidRDefault="00B66B72" w:rsidP="00E81189">
      <w:pPr>
        <w:rPr>
          <w:rFonts w:cs="Times New Roman"/>
          <w:szCs w:val="24"/>
        </w:rPr>
      </w:pPr>
      <w:r>
        <w:rPr>
          <w:rFonts w:cs="Times New Roman"/>
          <w:b/>
          <w:bCs/>
          <w:szCs w:val="24"/>
        </w:rPr>
        <w:t>Applications</w:t>
      </w:r>
      <w:r>
        <w:rPr>
          <w:rFonts w:cs="Times New Roman"/>
          <w:szCs w:val="24"/>
        </w:rPr>
        <w:t xml:space="preserve">. </w:t>
      </w:r>
      <w:r w:rsidR="00F96BB3">
        <w:rPr>
          <w:rFonts w:cs="Times New Roman"/>
          <w:szCs w:val="24"/>
        </w:rPr>
        <w:t xml:space="preserve">Methylation analysis in </w:t>
      </w:r>
      <w:proofErr w:type="spellStart"/>
      <w:r w:rsidR="00F96BB3">
        <w:rPr>
          <w:rFonts w:cs="Times New Roman"/>
          <w:szCs w:val="24"/>
        </w:rPr>
        <w:t>aDNA</w:t>
      </w:r>
      <w:proofErr w:type="spellEnd"/>
      <w:r w:rsidR="00F96BB3">
        <w:rPr>
          <w:rFonts w:cs="Times New Roman"/>
          <w:szCs w:val="24"/>
        </w:rPr>
        <w:t xml:space="preserve"> is a </w:t>
      </w:r>
      <w:r w:rsidR="00D025FA">
        <w:rPr>
          <w:rFonts w:cs="Times New Roman"/>
          <w:szCs w:val="24"/>
        </w:rPr>
        <w:t xml:space="preserve">small but </w:t>
      </w:r>
      <w:r w:rsidR="00F96BB3">
        <w:rPr>
          <w:rFonts w:cs="Times New Roman"/>
          <w:szCs w:val="24"/>
        </w:rPr>
        <w:t xml:space="preserve">growing field, with only a few </w:t>
      </w:r>
      <w:r w:rsidR="0022093B">
        <w:rPr>
          <w:rFonts w:cs="Times New Roman"/>
          <w:szCs w:val="24"/>
        </w:rPr>
        <w:t>groups specifically investigating</w:t>
      </w:r>
      <w:r w:rsidR="00F96BB3">
        <w:rPr>
          <w:rFonts w:cs="Times New Roman"/>
          <w:szCs w:val="24"/>
        </w:rPr>
        <w:t xml:space="preserve"> </w:t>
      </w:r>
      <w:sdt>
        <w:sdtPr>
          <w:rPr>
            <w:rFonts w:cs="Times New Roman"/>
            <w:szCs w:val="24"/>
          </w:rPr>
          <w:tag w:val="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"/>
          <w:id w:val="2124810261"/>
          <w:placeholder>
            <w:docPart w:val="DefaultPlaceholder_-1854013440"/>
          </w:placeholder>
        </w:sdtPr>
        <w:sdtContent>
          <w:r w:rsidR="001F2C68">
            <w:rPr>
              <w:rFonts w:eastAsia="Times New Roman"/>
            </w:rPr>
            <w:t xml:space="preserve">(Gokhman et al., 2016, 2017; Harney et al., 2021; </w:t>
          </w:r>
          <w:proofErr w:type="spellStart"/>
          <w:r w:rsidR="001F2C68">
            <w:rPr>
              <w:rFonts w:eastAsia="Times New Roman"/>
            </w:rPr>
            <w:t>Poullet</w:t>
          </w:r>
          <w:proofErr w:type="spellEnd"/>
          <w:r w:rsidR="001F2C68">
            <w:rPr>
              <w:rFonts w:eastAsia="Times New Roman"/>
            </w:rPr>
            <w:t xml:space="preserve"> &amp; Orlando, 2020; Seguin-Orlando et al., 2015)</w:t>
          </w:r>
        </w:sdtContent>
      </w:sdt>
      <w:r w:rsidR="00FE0A79">
        <w:rPr>
          <w:rFonts w:cs="Times New Roman"/>
          <w:szCs w:val="24"/>
        </w:rPr>
        <w:t>.</w:t>
      </w:r>
      <w:r w:rsidR="00D025FA">
        <w:rPr>
          <w:rFonts w:cs="Times New Roman"/>
          <w:szCs w:val="24"/>
        </w:rPr>
        <w:t xml:space="preserve"> </w:t>
      </w:r>
      <w:r w:rsidR="007D1FB0">
        <w:rPr>
          <w:rFonts w:cs="Times New Roman"/>
          <w:szCs w:val="24"/>
        </w:rPr>
        <w:t>However, methylation analysis has</w:t>
      </w:r>
      <w:r w:rsidR="00480C7B">
        <w:rPr>
          <w:rFonts w:cs="Times New Roman"/>
          <w:szCs w:val="24"/>
        </w:rPr>
        <w:t xml:space="preserve"> already</w:t>
      </w:r>
      <w:r w:rsidR="007D1FB0">
        <w:rPr>
          <w:rFonts w:cs="Times New Roman"/>
          <w:szCs w:val="24"/>
        </w:rPr>
        <w:t xml:space="preserve"> been used to </w:t>
      </w:r>
      <w:r w:rsidR="00063CFA">
        <w:rPr>
          <w:rFonts w:cs="Times New Roman"/>
          <w:szCs w:val="24"/>
        </w:rPr>
        <w:t xml:space="preserve">reconstruct methylation maps of ancient hominin species </w:t>
      </w:r>
      <w:sdt>
        <w:sdtPr>
          <w:rPr>
            <w:rFonts w:cs="Times New Roman"/>
            <w:color w:val="000000"/>
            <w:szCs w:val="24"/>
          </w:rPr>
          <w:tag w:val="MENDELEY_CITATION_v3_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"/>
          <w:id w:val="-318505935"/>
          <w:placeholder>
            <w:docPart w:val="DefaultPlaceholder_-1854013440"/>
          </w:placeholder>
        </w:sdtPr>
        <w:sdtContent>
          <w:r w:rsidR="001F2C68" w:rsidRPr="001F2C68">
            <w:rPr>
              <w:rFonts w:cs="Times New Roman"/>
              <w:color w:val="000000"/>
              <w:szCs w:val="24"/>
            </w:rPr>
            <w:t>(Gokhman et al., 2014)</w:t>
          </w:r>
        </w:sdtContent>
      </w:sdt>
      <w:r w:rsidR="00063CFA">
        <w:rPr>
          <w:rFonts w:cs="Times New Roman"/>
          <w:color w:val="000000"/>
          <w:szCs w:val="24"/>
        </w:rPr>
        <w:t xml:space="preserve">, </w:t>
      </w:r>
      <w:r w:rsidR="002B685A">
        <w:rPr>
          <w:rFonts w:cs="Times New Roman"/>
          <w:color w:val="000000"/>
          <w:szCs w:val="24"/>
        </w:rPr>
        <w:t xml:space="preserve">make inferences about past environments </w:t>
      </w:r>
      <w:sdt>
        <w:sdtPr>
          <w:rPr>
            <w:rFonts w:cs="Times New Roman"/>
            <w:color w:val="000000"/>
            <w:szCs w:val="24"/>
          </w:rPr>
          <w:tag w:val="MENDELEY_CITATION_v3_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"/>
          <w:id w:val="-564336475"/>
          <w:placeholder>
            <w:docPart w:val="DefaultPlaceholder_-1854013440"/>
          </w:placeholder>
        </w:sdtPr>
        <w:sdtContent>
          <w:r w:rsidR="001F2C68" w:rsidRPr="001F2C68">
            <w:rPr>
              <w:rFonts w:cs="Times New Roman"/>
              <w:color w:val="000000"/>
              <w:szCs w:val="24"/>
            </w:rPr>
            <w:t>(Gokhman et al., 2017)</w:t>
          </w:r>
        </w:sdtContent>
      </w:sdt>
      <w:r w:rsidR="00582C5B">
        <w:rPr>
          <w:rFonts w:cs="Times New Roman"/>
          <w:color w:val="000000"/>
          <w:szCs w:val="24"/>
        </w:rPr>
        <w:t xml:space="preserve">, </w:t>
      </w:r>
      <w:r w:rsidR="006435CE">
        <w:rPr>
          <w:rFonts w:cs="Times New Roman"/>
          <w:color w:val="000000"/>
          <w:szCs w:val="24"/>
        </w:rPr>
        <w:t xml:space="preserve">and </w:t>
      </w:r>
      <w:r w:rsidR="0073649E">
        <w:rPr>
          <w:rFonts w:cs="Times New Roman"/>
          <w:color w:val="000000"/>
          <w:szCs w:val="24"/>
        </w:rPr>
        <w:t xml:space="preserve">could be used to learn more about </w:t>
      </w:r>
      <w:r w:rsidR="00B9552A">
        <w:rPr>
          <w:rFonts w:cs="Times New Roman"/>
          <w:color w:val="000000"/>
          <w:szCs w:val="24"/>
        </w:rPr>
        <w:t xml:space="preserve">people who lived in the past and their experiences </w:t>
      </w:r>
      <w:sdt>
        <w:sdtPr>
          <w:rPr>
            <w:rFonts w:cs="Times New Roman"/>
            <w:color w:val="000000"/>
            <w:szCs w:val="24"/>
          </w:rPr>
          <w:tag w:val="MENDELEY_CITATION_v3_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"/>
          <w:id w:val="-1757125222"/>
          <w:placeholder>
            <w:docPart w:val="DefaultPlaceholder_-1854013440"/>
          </w:placeholder>
        </w:sdtPr>
        <w:sdtContent>
          <w:r w:rsidR="001F2C68" w:rsidRPr="001F2C68">
            <w:rPr>
              <w:rFonts w:cs="Times New Roman"/>
              <w:color w:val="000000"/>
              <w:szCs w:val="24"/>
            </w:rPr>
            <w:t>(Gopalan et al., 2019; Schmidt et al., 2021)</w:t>
          </w:r>
        </w:sdtContent>
      </w:sdt>
      <w:r w:rsidR="00B9552A">
        <w:rPr>
          <w:rFonts w:cs="Times New Roman"/>
          <w:color w:val="000000"/>
          <w:szCs w:val="24"/>
        </w:rPr>
        <w:t>.</w:t>
      </w:r>
    </w:p>
    <w:p w14:paraId="373028E1" w14:textId="57AA7FD4" w:rsidR="00E81189" w:rsidRPr="00E81189" w:rsidRDefault="00E81189" w:rsidP="00E81189">
      <w:pPr>
        <w:rPr>
          <w:b/>
          <w:bCs/>
        </w:rPr>
      </w:pPr>
      <w:r>
        <w:rPr>
          <w:b/>
          <w:bCs/>
        </w:rPr>
        <w:lastRenderedPageBreak/>
        <w:t>References</w:t>
      </w:r>
    </w:p>
    <w:sdt>
      <w:sdtPr>
        <w:tag w:val="MENDELEY_BIBLIOGRAPHY"/>
        <w:id w:val="-1111894062"/>
        <w:placeholder>
          <w:docPart w:val="DefaultPlaceholder_-1854013440"/>
        </w:placeholder>
      </w:sdtPr>
      <w:sdtContent>
        <w:p w14:paraId="25481669" w14:textId="77777777" w:rsidR="001F2C68" w:rsidRDefault="001F2C68">
          <w:pPr>
            <w:autoSpaceDE w:val="0"/>
            <w:autoSpaceDN w:val="0"/>
            <w:ind w:hanging="480"/>
            <w:divId w:val="142696940"/>
            <w:rPr>
              <w:rFonts w:eastAsia="Times New Roman"/>
              <w:kern w:val="0"/>
              <w:szCs w:val="24"/>
              <w14:ligatures w14:val="none"/>
            </w:rPr>
          </w:pPr>
          <w:r>
            <w:rPr>
              <w:rFonts w:eastAsia="Times New Roman"/>
            </w:rPr>
            <w:t xml:space="preserve">Akalin, A., </w:t>
          </w:r>
          <w:proofErr w:type="spellStart"/>
          <w:r>
            <w:rPr>
              <w:rFonts w:eastAsia="Times New Roman"/>
            </w:rPr>
            <w:t>Kormaksson</w:t>
          </w:r>
          <w:proofErr w:type="spellEnd"/>
          <w:r>
            <w:rPr>
              <w:rFonts w:eastAsia="Times New Roman"/>
            </w:rPr>
            <w:t>, M., Li, S., Garrett-</w:t>
          </w:r>
          <w:proofErr w:type="spellStart"/>
          <w:r>
            <w:rPr>
              <w:rFonts w:eastAsia="Times New Roman"/>
            </w:rPr>
            <w:t>Bakelman</w:t>
          </w:r>
          <w:proofErr w:type="spellEnd"/>
          <w:r>
            <w:rPr>
              <w:rFonts w:eastAsia="Times New Roman"/>
            </w:rPr>
            <w:t xml:space="preserve">, F. E., Figueroa, M. E., Melnick, A., &amp; Mason, C. E. (2012). </w:t>
          </w:r>
          <w:proofErr w:type="spellStart"/>
          <w:r>
            <w:rPr>
              <w:rFonts w:eastAsia="Times New Roman"/>
            </w:rPr>
            <w:t>MethylKit</w:t>
          </w:r>
          <w:proofErr w:type="spellEnd"/>
          <w:r>
            <w:rPr>
              <w:rFonts w:eastAsia="Times New Roman"/>
            </w:rPr>
            <w:t xml:space="preserve">: a comprehensive R package for the analysis of genome-wide DNA methylation profiles. </w:t>
          </w:r>
          <w:r>
            <w:rPr>
              <w:rFonts w:eastAsia="Times New Roman"/>
              <w:i/>
              <w:iCs/>
            </w:rPr>
            <w:t>Genome Biology</w:t>
          </w:r>
          <w:r>
            <w:rPr>
              <w:rFonts w:eastAsia="Times New Roman"/>
            </w:rPr>
            <w:t xml:space="preserve">, </w:t>
          </w:r>
          <w:r>
            <w:rPr>
              <w:rFonts w:eastAsia="Times New Roman"/>
              <w:i/>
              <w:iCs/>
            </w:rPr>
            <w:t>13</w:t>
          </w:r>
          <w:r>
            <w:rPr>
              <w:rFonts w:eastAsia="Times New Roman"/>
            </w:rPr>
            <w:t>(10). https://doi.org/10.1186/gb-2012-13-10-R87</w:t>
          </w:r>
        </w:p>
        <w:p w14:paraId="59907064" w14:textId="77777777" w:rsidR="001F2C68" w:rsidRDefault="001F2C68">
          <w:pPr>
            <w:autoSpaceDE w:val="0"/>
            <w:autoSpaceDN w:val="0"/>
            <w:ind w:hanging="480"/>
            <w:divId w:val="1349062423"/>
            <w:rPr>
              <w:rFonts w:eastAsia="Times New Roman"/>
            </w:rPr>
          </w:pPr>
          <w:r>
            <w:rPr>
              <w:rFonts w:eastAsia="Times New Roman"/>
            </w:rPr>
            <w:t xml:space="preserve">Clark, S. J., Statham, A., </w:t>
          </w:r>
          <w:proofErr w:type="spellStart"/>
          <w:r>
            <w:rPr>
              <w:rFonts w:eastAsia="Times New Roman"/>
            </w:rPr>
            <w:t>Stirzaker</w:t>
          </w:r>
          <w:proofErr w:type="spellEnd"/>
          <w:r>
            <w:rPr>
              <w:rFonts w:eastAsia="Times New Roman"/>
            </w:rPr>
            <w:t xml:space="preserve">, C., Molloy, P. L., &amp; Frommer, M. (2006). DNA methylation: Bisulphite modification and analysis. </w:t>
          </w:r>
          <w:r>
            <w:rPr>
              <w:rFonts w:eastAsia="Times New Roman"/>
              <w:i/>
              <w:iCs/>
            </w:rPr>
            <w:t>Nature Protocols</w:t>
          </w:r>
          <w:r>
            <w:rPr>
              <w:rFonts w:eastAsia="Times New Roman"/>
            </w:rPr>
            <w:t xml:space="preserve">, </w:t>
          </w:r>
          <w:r>
            <w:rPr>
              <w:rFonts w:eastAsia="Times New Roman"/>
              <w:i/>
              <w:iCs/>
            </w:rPr>
            <w:t>1</w:t>
          </w:r>
          <w:r>
            <w:rPr>
              <w:rFonts w:eastAsia="Times New Roman"/>
            </w:rPr>
            <w:t>(5), 2353–2364. https://doi.org/10.1038/nprot.2006.324</w:t>
          </w:r>
        </w:p>
        <w:p w14:paraId="153499A7" w14:textId="77777777" w:rsidR="001F2C68" w:rsidRPr="001F2C68" w:rsidRDefault="001F2C68">
          <w:pPr>
            <w:autoSpaceDE w:val="0"/>
            <w:autoSpaceDN w:val="0"/>
            <w:ind w:hanging="480"/>
            <w:divId w:val="1629117547"/>
            <w:rPr>
              <w:rFonts w:eastAsia="Times New Roman"/>
              <w:lang w:val="fr-FR"/>
            </w:rPr>
          </w:pPr>
          <w:r>
            <w:rPr>
              <w:rFonts w:eastAsia="Times New Roman"/>
            </w:rPr>
            <w:t xml:space="preserve">Gokhman, D., Lavi, E., </w:t>
          </w:r>
          <w:proofErr w:type="spellStart"/>
          <w:r>
            <w:rPr>
              <w:rFonts w:eastAsia="Times New Roman"/>
            </w:rPr>
            <w:t>Prufer</w:t>
          </w:r>
          <w:proofErr w:type="spellEnd"/>
          <w:r>
            <w:rPr>
              <w:rFonts w:eastAsia="Times New Roman"/>
            </w:rPr>
            <w:t xml:space="preserve">, K., Fraga, M. F., </w:t>
          </w:r>
          <w:proofErr w:type="spellStart"/>
          <w:r>
            <w:rPr>
              <w:rFonts w:eastAsia="Times New Roman"/>
            </w:rPr>
            <w:t>Riancho</w:t>
          </w:r>
          <w:proofErr w:type="spellEnd"/>
          <w:r>
            <w:rPr>
              <w:rFonts w:eastAsia="Times New Roman"/>
            </w:rPr>
            <w:t xml:space="preserve">, J. A., Kelso, J., </w:t>
          </w:r>
          <w:proofErr w:type="spellStart"/>
          <w:r>
            <w:rPr>
              <w:rFonts w:eastAsia="Times New Roman"/>
            </w:rPr>
            <w:t>Paabo</w:t>
          </w:r>
          <w:proofErr w:type="spellEnd"/>
          <w:r>
            <w:rPr>
              <w:rFonts w:eastAsia="Times New Roman"/>
            </w:rPr>
            <w:t xml:space="preserve">, S., </w:t>
          </w:r>
          <w:proofErr w:type="spellStart"/>
          <w:r>
            <w:rPr>
              <w:rFonts w:eastAsia="Times New Roman"/>
            </w:rPr>
            <w:t>Meshorer</w:t>
          </w:r>
          <w:proofErr w:type="spellEnd"/>
          <w:r>
            <w:rPr>
              <w:rFonts w:eastAsia="Times New Roman"/>
            </w:rPr>
            <w:t xml:space="preserve">, E., &amp; Carmel, L. (2014). Reconstructing the DNA Methylation Maps of the Neandertal and the Denisovan. </w:t>
          </w:r>
          <w:r w:rsidRPr="001F2C68">
            <w:rPr>
              <w:rFonts w:eastAsia="Times New Roman"/>
              <w:i/>
              <w:iCs/>
              <w:lang w:val="fr-FR"/>
            </w:rPr>
            <w:t>Science</w:t>
          </w:r>
          <w:r w:rsidRPr="001F2C68">
            <w:rPr>
              <w:rFonts w:eastAsia="Times New Roman"/>
              <w:lang w:val="fr-FR"/>
            </w:rPr>
            <w:t xml:space="preserve">, </w:t>
          </w:r>
          <w:r w:rsidRPr="001F2C68">
            <w:rPr>
              <w:rFonts w:eastAsia="Times New Roman"/>
              <w:i/>
              <w:iCs/>
              <w:lang w:val="fr-FR"/>
            </w:rPr>
            <w:t>344</w:t>
          </w:r>
          <w:r w:rsidRPr="001F2C68">
            <w:rPr>
              <w:rFonts w:eastAsia="Times New Roman"/>
              <w:lang w:val="fr-FR"/>
            </w:rPr>
            <w:t>(6183), 523–527. https://doi.org/10.1126/science.1249547</w:t>
          </w:r>
        </w:p>
        <w:p w14:paraId="1DF74FAC" w14:textId="77777777" w:rsidR="001F2C68" w:rsidRDefault="001F2C68">
          <w:pPr>
            <w:autoSpaceDE w:val="0"/>
            <w:autoSpaceDN w:val="0"/>
            <w:ind w:hanging="480"/>
            <w:divId w:val="169377008"/>
            <w:rPr>
              <w:rFonts w:eastAsia="Times New Roman"/>
            </w:rPr>
          </w:pPr>
          <w:r w:rsidRPr="001F2C68">
            <w:rPr>
              <w:rFonts w:eastAsia="Times New Roman"/>
              <w:lang w:val="fr-FR"/>
            </w:rPr>
            <w:t xml:space="preserve">Gokhman, D., Malul, A., &amp; Carmel, L. (2017). </w:t>
          </w:r>
          <w:r>
            <w:rPr>
              <w:rFonts w:eastAsia="Times New Roman"/>
            </w:rPr>
            <w:t xml:space="preserve">Inferring Past Environments from Ancient Epigenomes. </w:t>
          </w:r>
          <w:r>
            <w:rPr>
              <w:rFonts w:eastAsia="Times New Roman"/>
              <w:i/>
              <w:iCs/>
            </w:rPr>
            <w:t>Molecular Biology and Evolution</w:t>
          </w:r>
          <w:r>
            <w:rPr>
              <w:rFonts w:eastAsia="Times New Roman"/>
            </w:rPr>
            <w:t xml:space="preserve">, </w:t>
          </w:r>
          <w:r>
            <w:rPr>
              <w:rFonts w:eastAsia="Times New Roman"/>
              <w:i/>
              <w:iCs/>
            </w:rPr>
            <w:t>34</w:t>
          </w:r>
          <w:r>
            <w:rPr>
              <w:rFonts w:eastAsia="Times New Roman"/>
            </w:rPr>
            <w:t>(10), 2429–2438. https://doi.org/10.1093/molbev/msx211</w:t>
          </w:r>
        </w:p>
        <w:p w14:paraId="33B82F36" w14:textId="77777777" w:rsidR="001F2C68" w:rsidRDefault="001F2C68">
          <w:pPr>
            <w:autoSpaceDE w:val="0"/>
            <w:autoSpaceDN w:val="0"/>
            <w:ind w:hanging="480"/>
            <w:divId w:val="691146519"/>
            <w:rPr>
              <w:rFonts w:eastAsia="Times New Roman"/>
            </w:rPr>
          </w:pPr>
          <w:r>
            <w:rPr>
              <w:rFonts w:eastAsia="Times New Roman"/>
            </w:rPr>
            <w:t xml:space="preserve">Gokhman, D., </w:t>
          </w:r>
          <w:proofErr w:type="spellStart"/>
          <w:r>
            <w:rPr>
              <w:rFonts w:eastAsia="Times New Roman"/>
            </w:rPr>
            <w:t>Meshorer</w:t>
          </w:r>
          <w:proofErr w:type="spellEnd"/>
          <w:r>
            <w:rPr>
              <w:rFonts w:eastAsia="Times New Roman"/>
            </w:rPr>
            <w:t xml:space="preserve">, E., &amp; Carmel, L. (2016). Epigenetics: It’s Getting Old. Past Meets Future in </w:t>
          </w:r>
          <w:proofErr w:type="spellStart"/>
          <w:r>
            <w:rPr>
              <w:rFonts w:eastAsia="Times New Roman"/>
            </w:rPr>
            <w:t>Paleoepigenetics</w:t>
          </w:r>
          <w:proofErr w:type="spellEnd"/>
          <w:r>
            <w:rPr>
              <w:rFonts w:eastAsia="Times New Roman"/>
            </w:rPr>
            <w:t xml:space="preserve">. </w:t>
          </w:r>
          <w:r>
            <w:rPr>
              <w:rFonts w:eastAsia="Times New Roman"/>
              <w:i/>
              <w:iCs/>
            </w:rPr>
            <w:t>Trends in Ecology and Evolution</w:t>
          </w:r>
          <w:r>
            <w:rPr>
              <w:rFonts w:eastAsia="Times New Roman"/>
            </w:rPr>
            <w:t xml:space="preserve">, </w:t>
          </w:r>
          <w:r>
            <w:rPr>
              <w:rFonts w:eastAsia="Times New Roman"/>
              <w:i/>
              <w:iCs/>
            </w:rPr>
            <w:t>31</w:t>
          </w:r>
          <w:r>
            <w:rPr>
              <w:rFonts w:eastAsia="Times New Roman"/>
            </w:rPr>
            <w:t>(4), 290–300. https://doi.org/10.1016/j.tree.2016.01.010</w:t>
          </w:r>
        </w:p>
        <w:p w14:paraId="3BF7E729" w14:textId="77777777" w:rsidR="001F2C68" w:rsidRDefault="001F2C68">
          <w:pPr>
            <w:autoSpaceDE w:val="0"/>
            <w:autoSpaceDN w:val="0"/>
            <w:ind w:hanging="480"/>
            <w:divId w:val="1791977141"/>
            <w:rPr>
              <w:rFonts w:eastAsia="Times New Roman"/>
            </w:rPr>
          </w:pPr>
          <w:r>
            <w:rPr>
              <w:rFonts w:eastAsia="Times New Roman"/>
            </w:rPr>
            <w:t xml:space="preserve">Gopalan, S., Gaige, J., &amp; Henn, B. M. (2019). DNA methylation-based forensic age estimation in human bone. </w:t>
          </w:r>
          <w:proofErr w:type="spellStart"/>
          <w:r>
            <w:rPr>
              <w:rFonts w:eastAsia="Times New Roman"/>
              <w:i/>
              <w:iCs/>
            </w:rPr>
            <w:t>bioRxiv</w:t>
          </w:r>
          <w:proofErr w:type="spellEnd"/>
          <w:r>
            <w:rPr>
              <w:rFonts w:eastAsia="Times New Roman"/>
            </w:rPr>
            <w:t>.</w:t>
          </w:r>
        </w:p>
        <w:p w14:paraId="306BE0BE" w14:textId="77777777" w:rsidR="001F2C68" w:rsidRDefault="001F2C68">
          <w:pPr>
            <w:autoSpaceDE w:val="0"/>
            <w:autoSpaceDN w:val="0"/>
            <w:ind w:hanging="480"/>
            <w:divId w:val="1662855271"/>
            <w:rPr>
              <w:rFonts w:eastAsia="Times New Roman"/>
            </w:rPr>
          </w:pPr>
          <w:r>
            <w:rPr>
              <w:rFonts w:eastAsia="Times New Roman"/>
            </w:rPr>
            <w:t xml:space="preserve">Hanghøj, K., Renaud, G., Albrechtsen, A., &amp; Orlando, L. (2019). </w:t>
          </w:r>
          <w:proofErr w:type="spellStart"/>
          <w:r>
            <w:rPr>
              <w:rFonts w:eastAsia="Times New Roman"/>
            </w:rPr>
            <w:t>DamMet</w:t>
          </w:r>
          <w:proofErr w:type="spellEnd"/>
          <w:r>
            <w:rPr>
              <w:rFonts w:eastAsia="Times New Roman"/>
            </w:rPr>
            <w:t xml:space="preserve">: ancient methylome mapping accounting for errors, true variants, and post-mortem DNA damage. </w:t>
          </w:r>
          <w:proofErr w:type="spellStart"/>
          <w:r>
            <w:rPr>
              <w:rFonts w:eastAsia="Times New Roman"/>
              <w:i/>
              <w:iCs/>
            </w:rPr>
            <w:t>GigaScience</w:t>
          </w:r>
          <w:proofErr w:type="spellEnd"/>
          <w:r>
            <w:rPr>
              <w:rFonts w:eastAsia="Times New Roman"/>
            </w:rPr>
            <w:t xml:space="preserve">, </w:t>
          </w:r>
          <w:r>
            <w:rPr>
              <w:rFonts w:eastAsia="Times New Roman"/>
              <w:i/>
              <w:iCs/>
            </w:rPr>
            <w:t>8</w:t>
          </w:r>
          <w:r>
            <w:rPr>
              <w:rFonts w:eastAsia="Times New Roman"/>
            </w:rPr>
            <w:t>(4). https://doi.org/10.1093/gigascience/giz025</w:t>
          </w:r>
        </w:p>
        <w:p w14:paraId="3599B27D" w14:textId="77777777" w:rsidR="001F2C68" w:rsidRDefault="001F2C68">
          <w:pPr>
            <w:autoSpaceDE w:val="0"/>
            <w:autoSpaceDN w:val="0"/>
            <w:ind w:hanging="480"/>
            <w:divId w:val="311914585"/>
            <w:rPr>
              <w:rFonts w:eastAsia="Times New Roman"/>
            </w:rPr>
          </w:pPr>
          <w:r>
            <w:rPr>
              <w:rFonts w:eastAsia="Times New Roman"/>
            </w:rPr>
            <w:t xml:space="preserve">Hanghøj, K., Seguin-Orlando, A., Schubert, M., Madsen, T., Pedersen, J. S., Willerslev, E., &amp; Orlando, L. (2016). Fast, accurate and automatic ancient nucleosome and methylation maps with </w:t>
          </w:r>
          <w:proofErr w:type="spellStart"/>
          <w:r>
            <w:rPr>
              <w:rFonts w:eastAsia="Times New Roman"/>
            </w:rPr>
            <w:t>epiPALEOMIX</w:t>
          </w:r>
          <w:proofErr w:type="spellEnd"/>
          <w:r>
            <w:rPr>
              <w:rFonts w:eastAsia="Times New Roman"/>
            </w:rPr>
            <w:t xml:space="preserve">. </w:t>
          </w:r>
          <w:r>
            <w:rPr>
              <w:rFonts w:eastAsia="Times New Roman"/>
              <w:i/>
              <w:iCs/>
            </w:rPr>
            <w:t>Molecular Biology and Evolution</w:t>
          </w:r>
          <w:r>
            <w:rPr>
              <w:rFonts w:eastAsia="Times New Roman"/>
            </w:rPr>
            <w:t xml:space="preserve">, </w:t>
          </w:r>
          <w:r>
            <w:rPr>
              <w:rFonts w:eastAsia="Times New Roman"/>
              <w:i/>
              <w:iCs/>
            </w:rPr>
            <w:t>33</w:t>
          </w:r>
          <w:r>
            <w:rPr>
              <w:rFonts w:eastAsia="Times New Roman"/>
            </w:rPr>
            <w:t>(12), 3284–3298. https://doi.org/10.1093/molbev/msw184</w:t>
          </w:r>
        </w:p>
        <w:p w14:paraId="64613A9A" w14:textId="77777777" w:rsidR="001F2C68" w:rsidRDefault="001F2C68">
          <w:pPr>
            <w:autoSpaceDE w:val="0"/>
            <w:autoSpaceDN w:val="0"/>
            <w:ind w:hanging="480"/>
            <w:divId w:val="1008942232"/>
            <w:rPr>
              <w:rFonts w:eastAsia="Times New Roman"/>
            </w:rPr>
          </w:pPr>
          <w:r>
            <w:rPr>
              <w:rFonts w:eastAsia="Times New Roman"/>
            </w:rPr>
            <w:t xml:space="preserve">Harney, É., </w:t>
          </w:r>
          <w:proofErr w:type="spellStart"/>
          <w:r>
            <w:rPr>
              <w:rFonts w:eastAsia="Times New Roman"/>
            </w:rPr>
            <w:t>Cheronet</w:t>
          </w:r>
          <w:proofErr w:type="spellEnd"/>
          <w:r>
            <w:rPr>
              <w:rFonts w:eastAsia="Times New Roman"/>
            </w:rPr>
            <w:t xml:space="preserve">, O., Fernandes, D. M., Sirak, K., Mah, M., </w:t>
          </w:r>
          <w:proofErr w:type="spellStart"/>
          <w:r>
            <w:rPr>
              <w:rFonts w:eastAsia="Times New Roman"/>
            </w:rPr>
            <w:t>Bernardos</w:t>
          </w:r>
          <w:proofErr w:type="spellEnd"/>
          <w:r>
            <w:rPr>
              <w:rFonts w:eastAsia="Times New Roman"/>
            </w:rPr>
            <w:t xml:space="preserve">, R., Adamski, N., </w:t>
          </w:r>
          <w:proofErr w:type="spellStart"/>
          <w:r>
            <w:rPr>
              <w:rFonts w:eastAsia="Times New Roman"/>
            </w:rPr>
            <w:t>Broomandkhoshbacht</w:t>
          </w:r>
          <w:proofErr w:type="spellEnd"/>
          <w:r>
            <w:rPr>
              <w:rFonts w:eastAsia="Times New Roman"/>
            </w:rPr>
            <w:t xml:space="preserve">, N., Callan, K., Lawson, A. M., Oppenheimer, J., Stewardson, K., </w:t>
          </w:r>
          <w:proofErr w:type="spellStart"/>
          <w:r>
            <w:rPr>
              <w:rFonts w:eastAsia="Times New Roman"/>
            </w:rPr>
            <w:t>Zalzala</w:t>
          </w:r>
          <w:proofErr w:type="spellEnd"/>
          <w:r>
            <w:rPr>
              <w:rFonts w:eastAsia="Times New Roman"/>
            </w:rPr>
            <w:t xml:space="preserve">, F., Anders, A., </w:t>
          </w:r>
          <w:proofErr w:type="spellStart"/>
          <w:r>
            <w:rPr>
              <w:rFonts w:eastAsia="Times New Roman"/>
            </w:rPr>
            <w:t>Candilio</w:t>
          </w:r>
          <w:proofErr w:type="spellEnd"/>
          <w:r>
            <w:rPr>
              <w:rFonts w:eastAsia="Times New Roman"/>
            </w:rPr>
            <w:t xml:space="preserve">, F., Constantinescu, M., Coppa, A., Ciobanu, I., Dani, J., … </w:t>
          </w:r>
          <w:proofErr w:type="spellStart"/>
          <w:r>
            <w:rPr>
              <w:rFonts w:eastAsia="Times New Roman"/>
            </w:rPr>
            <w:t>Pinhasi</w:t>
          </w:r>
          <w:proofErr w:type="spellEnd"/>
          <w:r>
            <w:rPr>
              <w:rFonts w:eastAsia="Times New Roman"/>
            </w:rPr>
            <w:t xml:space="preserve">, R. (2021). A minimally destructive protocol for DNA extraction from ancient teeth. </w:t>
          </w:r>
          <w:r>
            <w:rPr>
              <w:rFonts w:eastAsia="Times New Roman"/>
              <w:i/>
              <w:iCs/>
            </w:rPr>
            <w:t>Genome Research</w:t>
          </w:r>
          <w:r>
            <w:rPr>
              <w:rFonts w:eastAsia="Times New Roman"/>
            </w:rPr>
            <w:t xml:space="preserve">, </w:t>
          </w:r>
          <w:r>
            <w:rPr>
              <w:rFonts w:eastAsia="Times New Roman"/>
              <w:i/>
              <w:iCs/>
            </w:rPr>
            <w:t>31</w:t>
          </w:r>
          <w:r>
            <w:rPr>
              <w:rFonts w:eastAsia="Times New Roman"/>
            </w:rPr>
            <w:t>(3). https://doi.org/10.1101/GR.267534.120</w:t>
          </w:r>
        </w:p>
        <w:p w14:paraId="011213F2" w14:textId="77777777" w:rsidR="001F2C68" w:rsidRDefault="001F2C68">
          <w:pPr>
            <w:autoSpaceDE w:val="0"/>
            <w:autoSpaceDN w:val="0"/>
            <w:ind w:hanging="480"/>
            <w:divId w:val="450782621"/>
            <w:rPr>
              <w:rFonts w:eastAsia="Times New Roman"/>
            </w:rPr>
          </w:pPr>
          <w:r>
            <w:rPr>
              <w:rFonts w:eastAsia="Times New Roman"/>
            </w:rPr>
            <w:t xml:space="preserve">Pedersen, J. S., Valen, E., Velazquez, A. M. V., Parker, B. J., Rasmussen, M., Lindgreen, S., Lilje, B., Tobin, D. J., Kelly, T. K., Vang, S., Andersson, R., Jones, P. A., Hoover, C. A., Tikhonov, A., </w:t>
          </w:r>
          <w:proofErr w:type="spellStart"/>
          <w:r>
            <w:rPr>
              <w:rFonts w:eastAsia="Times New Roman"/>
            </w:rPr>
            <w:t>Prokhortchouk</w:t>
          </w:r>
          <w:proofErr w:type="spellEnd"/>
          <w:r>
            <w:rPr>
              <w:rFonts w:eastAsia="Times New Roman"/>
            </w:rPr>
            <w:t xml:space="preserve">, E., Rubin, E. M., Sandelin, A., Gilbert, M. T. P., Krogh, A., … Orlando, L. (2014). Genome-wide nucleosome map and cytosine methylation levels of an ancient human genome. </w:t>
          </w:r>
          <w:r>
            <w:rPr>
              <w:rFonts w:eastAsia="Times New Roman"/>
              <w:i/>
              <w:iCs/>
            </w:rPr>
            <w:t>Genome Research</w:t>
          </w:r>
          <w:r>
            <w:rPr>
              <w:rFonts w:eastAsia="Times New Roman"/>
            </w:rPr>
            <w:t xml:space="preserve">, </w:t>
          </w:r>
          <w:r>
            <w:rPr>
              <w:rFonts w:eastAsia="Times New Roman"/>
              <w:i/>
              <w:iCs/>
            </w:rPr>
            <w:t>24</w:t>
          </w:r>
          <w:r>
            <w:rPr>
              <w:rFonts w:eastAsia="Times New Roman"/>
            </w:rPr>
            <w:t>(3). https://doi.org/10.1101/gr.163592.113</w:t>
          </w:r>
        </w:p>
        <w:p w14:paraId="2D93D0E7" w14:textId="77777777" w:rsidR="001F2C68" w:rsidRDefault="001F2C68">
          <w:pPr>
            <w:autoSpaceDE w:val="0"/>
            <w:autoSpaceDN w:val="0"/>
            <w:ind w:hanging="480"/>
            <w:divId w:val="1465150252"/>
            <w:rPr>
              <w:rFonts w:eastAsia="Times New Roman"/>
            </w:rPr>
          </w:pPr>
          <w:proofErr w:type="spellStart"/>
          <w:r>
            <w:rPr>
              <w:rFonts w:eastAsia="Times New Roman"/>
            </w:rPr>
            <w:lastRenderedPageBreak/>
            <w:t>Poullet</w:t>
          </w:r>
          <w:proofErr w:type="spellEnd"/>
          <w:r>
            <w:rPr>
              <w:rFonts w:eastAsia="Times New Roman"/>
            </w:rPr>
            <w:t xml:space="preserve">, M., &amp; Orlando, L. (2020). Assessing DNA Sequence Alignment Methods for Characterizing Ancient Genomes and Methylomes. </w:t>
          </w:r>
          <w:r>
            <w:rPr>
              <w:rFonts w:eastAsia="Times New Roman"/>
              <w:i/>
              <w:iCs/>
            </w:rPr>
            <w:t>Frontiers in Ecology and Evolution</w:t>
          </w:r>
          <w:r>
            <w:rPr>
              <w:rFonts w:eastAsia="Times New Roman"/>
            </w:rPr>
            <w:t xml:space="preserve">, </w:t>
          </w:r>
          <w:r>
            <w:rPr>
              <w:rFonts w:eastAsia="Times New Roman"/>
              <w:i/>
              <w:iCs/>
            </w:rPr>
            <w:t>8</w:t>
          </w:r>
          <w:r>
            <w:rPr>
              <w:rFonts w:eastAsia="Times New Roman"/>
            </w:rPr>
            <w:t>. https://doi.org/10.3389/fevo.2020.00105</w:t>
          </w:r>
        </w:p>
        <w:p w14:paraId="1AC20B48" w14:textId="77777777" w:rsidR="001F2C68" w:rsidRDefault="001F2C68">
          <w:pPr>
            <w:autoSpaceDE w:val="0"/>
            <w:autoSpaceDN w:val="0"/>
            <w:ind w:hanging="480"/>
            <w:divId w:val="257491833"/>
            <w:rPr>
              <w:rFonts w:eastAsia="Times New Roman"/>
            </w:rPr>
          </w:pPr>
          <w:r>
            <w:rPr>
              <w:rFonts w:eastAsia="Times New Roman"/>
            </w:rPr>
            <w:t xml:space="preserve">Renaud, G., Hanghøj, K., Willerslev, E., &amp; Orlando, L. (2017). </w:t>
          </w:r>
          <w:proofErr w:type="spellStart"/>
          <w:r>
            <w:rPr>
              <w:rFonts w:eastAsia="Times New Roman"/>
            </w:rPr>
            <w:t>Gargammel</w:t>
          </w:r>
          <w:proofErr w:type="spellEnd"/>
          <w:r>
            <w:rPr>
              <w:rFonts w:eastAsia="Times New Roman"/>
            </w:rPr>
            <w:t xml:space="preserve">: A sequence simulator for ancient DNA. </w:t>
          </w:r>
          <w:r>
            <w:rPr>
              <w:rFonts w:eastAsia="Times New Roman"/>
              <w:i/>
              <w:iCs/>
            </w:rPr>
            <w:t>Bioinformatics</w:t>
          </w:r>
          <w:r>
            <w:rPr>
              <w:rFonts w:eastAsia="Times New Roman"/>
            </w:rPr>
            <w:t xml:space="preserve">, </w:t>
          </w:r>
          <w:r>
            <w:rPr>
              <w:rFonts w:eastAsia="Times New Roman"/>
              <w:i/>
              <w:iCs/>
            </w:rPr>
            <w:t>33</w:t>
          </w:r>
          <w:r>
            <w:rPr>
              <w:rFonts w:eastAsia="Times New Roman"/>
            </w:rPr>
            <w:t>(4). https://doi.org/10.1093/bioinformatics/btw670</w:t>
          </w:r>
        </w:p>
        <w:p w14:paraId="21379493" w14:textId="77777777" w:rsidR="001F2C68" w:rsidRDefault="001F2C68">
          <w:pPr>
            <w:autoSpaceDE w:val="0"/>
            <w:autoSpaceDN w:val="0"/>
            <w:ind w:hanging="480"/>
            <w:divId w:val="1135178142"/>
            <w:rPr>
              <w:rFonts w:eastAsia="Times New Roman"/>
            </w:rPr>
          </w:pPr>
          <w:r>
            <w:rPr>
              <w:rFonts w:eastAsia="Times New Roman"/>
            </w:rPr>
            <w:t xml:space="preserve">Reppe, S., Lien, T. G., Hsu, Y. H., </w:t>
          </w:r>
          <w:proofErr w:type="spellStart"/>
          <w:r>
            <w:rPr>
              <w:rFonts w:eastAsia="Times New Roman"/>
            </w:rPr>
            <w:t>Gautvik</w:t>
          </w:r>
          <w:proofErr w:type="spellEnd"/>
          <w:r>
            <w:rPr>
              <w:rFonts w:eastAsia="Times New Roman"/>
            </w:rPr>
            <w:t xml:space="preserve">, V. T., Olstad, O. K., Yu, R., Bakke, H. G., Lyle, R., Kringen, M. K., Glad, I. K., &amp; </w:t>
          </w:r>
          <w:proofErr w:type="spellStart"/>
          <w:r>
            <w:rPr>
              <w:rFonts w:eastAsia="Times New Roman"/>
            </w:rPr>
            <w:t>Gautvik</w:t>
          </w:r>
          <w:proofErr w:type="spellEnd"/>
          <w:r>
            <w:rPr>
              <w:rFonts w:eastAsia="Times New Roman"/>
            </w:rPr>
            <w:t xml:space="preserve">, K. M. (2017). Distinct DNA methylation profiles in bone and blood of osteoporotic and healthy postmenopausal women. </w:t>
          </w:r>
          <w:r>
            <w:rPr>
              <w:rFonts w:eastAsia="Times New Roman"/>
              <w:i/>
              <w:iCs/>
            </w:rPr>
            <w:t>Epigenetics</w:t>
          </w:r>
          <w:r>
            <w:rPr>
              <w:rFonts w:eastAsia="Times New Roman"/>
            </w:rPr>
            <w:t xml:space="preserve">, </w:t>
          </w:r>
          <w:r>
            <w:rPr>
              <w:rFonts w:eastAsia="Times New Roman"/>
              <w:i/>
              <w:iCs/>
            </w:rPr>
            <w:t>12</w:t>
          </w:r>
          <w:r>
            <w:rPr>
              <w:rFonts w:eastAsia="Times New Roman"/>
            </w:rPr>
            <w:t>(8), 674–687. https://doi.org/10.1080/15592294.2017.1345832</w:t>
          </w:r>
        </w:p>
        <w:p w14:paraId="6C4B8B34" w14:textId="77777777" w:rsidR="001F2C68" w:rsidRDefault="001F2C68">
          <w:pPr>
            <w:autoSpaceDE w:val="0"/>
            <w:autoSpaceDN w:val="0"/>
            <w:ind w:hanging="480"/>
            <w:divId w:val="1781677250"/>
            <w:rPr>
              <w:rFonts w:eastAsia="Times New Roman"/>
            </w:rPr>
          </w:pPr>
          <w:r>
            <w:rPr>
              <w:rFonts w:eastAsia="Times New Roman"/>
            </w:rPr>
            <w:t xml:space="preserve">Schmidt, M., Maixner, F., Hotz, G., Pap, I., </w:t>
          </w:r>
          <w:proofErr w:type="spellStart"/>
          <w:r>
            <w:rPr>
              <w:rFonts w:eastAsia="Times New Roman"/>
            </w:rPr>
            <w:t>Szikossy</w:t>
          </w:r>
          <w:proofErr w:type="spellEnd"/>
          <w:r>
            <w:rPr>
              <w:rFonts w:eastAsia="Times New Roman"/>
            </w:rPr>
            <w:t xml:space="preserve">, I., Pálfi, G., Zink, A., &amp; Wagner, W. (2021). DNA methylation profiling in mummified human remains from the eighteenth-century. </w:t>
          </w:r>
          <w:r>
            <w:rPr>
              <w:rFonts w:eastAsia="Times New Roman"/>
              <w:i/>
              <w:iCs/>
            </w:rPr>
            <w:t>Scientific Reports</w:t>
          </w:r>
          <w:r>
            <w:rPr>
              <w:rFonts w:eastAsia="Times New Roman"/>
            </w:rPr>
            <w:t xml:space="preserve">, </w:t>
          </w:r>
          <w:r>
            <w:rPr>
              <w:rFonts w:eastAsia="Times New Roman"/>
              <w:i/>
              <w:iCs/>
            </w:rPr>
            <w:t>11</w:t>
          </w:r>
          <w:r>
            <w:rPr>
              <w:rFonts w:eastAsia="Times New Roman"/>
            </w:rPr>
            <w:t>(1). https://doi.org/10.1038/s41598-021-95021-7</w:t>
          </w:r>
        </w:p>
        <w:p w14:paraId="29282A23" w14:textId="77777777" w:rsidR="001F2C68" w:rsidRDefault="001F2C68">
          <w:pPr>
            <w:autoSpaceDE w:val="0"/>
            <w:autoSpaceDN w:val="0"/>
            <w:ind w:hanging="480"/>
            <w:divId w:val="1857114129"/>
            <w:rPr>
              <w:rFonts w:eastAsia="Times New Roman"/>
            </w:rPr>
          </w:pPr>
          <w:r>
            <w:rPr>
              <w:rFonts w:eastAsia="Times New Roman"/>
            </w:rPr>
            <w:t xml:space="preserve">Seguin-Orlando, A., </w:t>
          </w:r>
          <w:proofErr w:type="spellStart"/>
          <w:r>
            <w:rPr>
              <w:rFonts w:eastAsia="Times New Roman"/>
            </w:rPr>
            <w:t>Gamba</w:t>
          </w:r>
          <w:proofErr w:type="spellEnd"/>
          <w:r>
            <w:rPr>
              <w:rFonts w:eastAsia="Times New Roman"/>
            </w:rPr>
            <w:t xml:space="preserve">, C., Sarkissian, C. Der, </w:t>
          </w:r>
          <w:proofErr w:type="spellStart"/>
          <w:r>
            <w:rPr>
              <w:rFonts w:eastAsia="Times New Roman"/>
            </w:rPr>
            <w:t>Ermini</w:t>
          </w:r>
          <w:proofErr w:type="spellEnd"/>
          <w:r>
            <w:rPr>
              <w:rFonts w:eastAsia="Times New Roman"/>
            </w:rPr>
            <w:t xml:space="preserve">, L., </w:t>
          </w:r>
          <w:proofErr w:type="spellStart"/>
          <w:r>
            <w:rPr>
              <w:rFonts w:eastAsia="Times New Roman"/>
            </w:rPr>
            <w:t>Louvel</w:t>
          </w:r>
          <w:proofErr w:type="spellEnd"/>
          <w:r>
            <w:rPr>
              <w:rFonts w:eastAsia="Times New Roman"/>
            </w:rPr>
            <w:t xml:space="preserve">, G., </w:t>
          </w:r>
          <w:proofErr w:type="spellStart"/>
          <w:r>
            <w:rPr>
              <w:rFonts w:eastAsia="Times New Roman"/>
            </w:rPr>
            <w:t>Boulygina</w:t>
          </w:r>
          <w:proofErr w:type="spellEnd"/>
          <w:r>
            <w:rPr>
              <w:rFonts w:eastAsia="Times New Roman"/>
            </w:rPr>
            <w:t xml:space="preserve">, E., Sokolov, A., </w:t>
          </w:r>
          <w:proofErr w:type="spellStart"/>
          <w:r>
            <w:rPr>
              <w:rFonts w:eastAsia="Times New Roman"/>
            </w:rPr>
            <w:t>Nedoluzhko</w:t>
          </w:r>
          <w:proofErr w:type="spellEnd"/>
          <w:r>
            <w:rPr>
              <w:rFonts w:eastAsia="Times New Roman"/>
            </w:rPr>
            <w:t xml:space="preserve">, A., Lorenzen, E. D., Lopez, P., McDonald, H. G., Scott, E., Tikhonov, A., Stafford, T. W., </w:t>
          </w:r>
          <w:proofErr w:type="spellStart"/>
          <w:r>
            <w:rPr>
              <w:rFonts w:eastAsia="Times New Roman"/>
            </w:rPr>
            <w:t>Alfarhan</w:t>
          </w:r>
          <w:proofErr w:type="spellEnd"/>
          <w:r>
            <w:rPr>
              <w:rFonts w:eastAsia="Times New Roman"/>
            </w:rPr>
            <w:t xml:space="preserve">, A. H., </w:t>
          </w:r>
          <w:proofErr w:type="spellStart"/>
          <w:r>
            <w:rPr>
              <w:rFonts w:eastAsia="Times New Roman"/>
            </w:rPr>
            <w:t>Alquraishi</w:t>
          </w:r>
          <w:proofErr w:type="spellEnd"/>
          <w:r>
            <w:rPr>
              <w:rFonts w:eastAsia="Times New Roman"/>
            </w:rPr>
            <w:t xml:space="preserve">, S. A., Al-Rasheid, K. A. S., Shapiro, B., Willerslev, E., … Orlando, L. (2015). Pros and cons of methylation-based enrichment methods for ancient DNA. </w:t>
          </w:r>
          <w:r>
            <w:rPr>
              <w:rFonts w:eastAsia="Times New Roman"/>
              <w:i/>
              <w:iCs/>
            </w:rPr>
            <w:t>Scientific Reports</w:t>
          </w:r>
          <w:r>
            <w:rPr>
              <w:rFonts w:eastAsia="Times New Roman"/>
            </w:rPr>
            <w:t xml:space="preserve">, </w:t>
          </w:r>
          <w:r>
            <w:rPr>
              <w:rFonts w:eastAsia="Times New Roman"/>
              <w:i/>
              <w:iCs/>
            </w:rPr>
            <w:t>5</w:t>
          </w:r>
          <w:r>
            <w:rPr>
              <w:rFonts w:eastAsia="Times New Roman"/>
            </w:rPr>
            <w:t>. https://doi.org/10.1038/srep11826</w:t>
          </w:r>
        </w:p>
        <w:p w14:paraId="33CBA3B3" w14:textId="04E553AA" w:rsidR="00E81189" w:rsidRPr="006300C5" w:rsidRDefault="001F2C68" w:rsidP="00E81189">
          <w:r>
            <w:rPr>
              <w:rFonts w:eastAsia="Times New Roman"/>
            </w:rPr>
            <w:t> </w:t>
          </w:r>
        </w:p>
      </w:sdtContent>
    </w:sdt>
    <w:p w14:paraId="4EFDD8F8" w14:textId="1291F29A" w:rsidR="006300C5" w:rsidRPr="006300C5" w:rsidRDefault="006300C5" w:rsidP="006300C5"/>
    <w:sectPr w:rsidR="006300C5" w:rsidRPr="00630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86B"/>
    <w:multiLevelType w:val="hybridMultilevel"/>
    <w:tmpl w:val="46FCC760"/>
    <w:lvl w:ilvl="0" w:tplc="8A82254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6487CFA"/>
    <w:multiLevelType w:val="hybridMultilevel"/>
    <w:tmpl w:val="50B0DDD8"/>
    <w:lvl w:ilvl="0" w:tplc="8DC8DD7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7369836">
    <w:abstractNumId w:val="0"/>
  </w:num>
  <w:num w:numId="2" w16cid:durableId="1150634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C5"/>
    <w:rsid w:val="00003457"/>
    <w:rsid w:val="0002473A"/>
    <w:rsid w:val="00031035"/>
    <w:rsid w:val="00063CFA"/>
    <w:rsid w:val="00072125"/>
    <w:rsid w:val="000A35DF"/>
    <w:rsid w:val="000D2610"/>
    <w:rsid w:val="000D3400"/>
    <w:rsid w:val="000D3EB7"/>
    <w:rsid w:val="001447F8"/>
    <w:rsid w:val="001873FD"/>
    <w:rsid w:val="001940D3"/>
    <w:rsid w:val="001B36C9"/>
    <w:rsid w:val="001C09E4"/>
    <w:rsid w:val="001C668B"/>
    <w:rsid w:val="001D7AA8"/>
    <w:rsid w:val="001E5D1F"/>
    <w:rsid w:val="001F2C68"/>
    <w:rsid w:val="002005D3"/>
    <w:rsid w:val="0022093B"/>
    <w:rsid w:val="00235DB0"/>
    <w:rsid w:val="0025198A"/>
    <w:rsid w:val="002A0FEA"/>
    <w:rsid w:val="002A5FA6"/>
    <w:rsid w:val="002B685A"/>
    <w:rsid w:val="002C4D6B"/>
    <w:rsid w:val="002D58BD"/>
    <w:rsid w:val="002F0C78"/>
    <w:rsid w:val="002F58A0"/>
    <w:rsid w:val="002F7580"/>
    <w:rsid w:val="00326C78"/>
    <w:rsid w:val="00363983"/>
    <w:rsid w:val="00366E85"/>
    <w:rsid w:val="003904F3"/>
    <w:rsid w:val="003E2403"/>
    <w:rsid w:val="003E3BA8"/>
    <w:rsid w:val="004118AB"/>
    <w:rsid w:val="00441E1F"/>
    <w:rsid w:val="004516B6"/>
    <w:rsid w:val="00463B70"/>
    <w:rsid w:val="0046689E"/>
    <w:rsid w:val="00480C7B"/>
    <w:rsid w:val="00493155"/>
    <w:rsid w:val="004A40C8"/>
    <w:rsid w:val="004C0BDB"/>
    <w:rsid w:val="004E4323"/>
    <w:rsid w:val="004F3354"/>
    <w:rsid w:val="005260B4"/>
    <w:rsid w:val="005369E5"/>
    <w:rsid w:val="00537933"/>
    <w:rsid w:val="005441A7"/>
    <w:rsid w:val="00553FB6"/>
    <w:rsid w:val="005568FE"/>
    <w:rsid w:val="00582C5B"/>
    <w:rsid w:val="005C4B69"/>
    <w:rsid w:val="005D5B34"/>
    <w:rsid w:val="006003E4"/>
    <w:rsid w:val="00610A5C"/>
    <w:rsid w:val="006300C5"/>
    <w:rsid w:val="006435CE"/>
    <w:rsid w:val="00651FF0"/>
    <w:rsid w:val="00662F52"/>
    <w:rsid w:val="006A05BF"/>
    <w:rsid w:val="006A1DB7"/>
    <w:rsid w:val="006F5A1B"/>
    <w:rsid w:val="00711BD7"/>
    <w:rsid w:val="0072373D"/>
    <w:rsid w:val="0073649E"/>
    <w:rsid w:val="007364EF"/>
    <w:rsid w:val="00762B82"/>
    <w:rsid w:val="00795AEE"/>
    <w:rsid w:val="007A795B"/>
    <w:rsid w:val="007D1FB0"/>
    <w:rsid w:val="00810283"/>
    <w:rsid w:val="00826BFB"/>
    <w:rsid w:val="008276D6"/>
    <w:rsid w:val="00866484"/>
    <w:rsid w:val="00871711"/>
    <w:rsid w:val="00880B12"/>
    <w:rsid w:val="009075BF"/>
    <w:rsid w:val="009479AD"/>
    <w:rsid w:val="009A3268"/>
    <w:rsid w:val="009A726C"/>
    <w:rsid w:val="009C5436"/>
    <w:rsid w:val="009E1E9E"/>
    <w:rsid w:val="00A2177C"/>
    <w:rsid w:val="00A32037"/>
    <w:rsid w:val="00A41E63"/>
    <w:rsid w:val="00A50462"/>
    <w:rsid w:val="00B66B72"/>
    <w:rsid w:val="00B9552A"/>
    <w:rsid w:val="00BA033D"/>
    <w:rsid w:val="00BB7043"/>
    <w:rsid w:val="00BC660C"/>
    <w:rsid w:val="00C20090"/>
    <w:rsid w:val="00C268A0"/>
    <w:rsid w:val="00C5116C"/>
    <w:rsid w:val="00C93050"/>
    <w:rsid w:val="00D01DA1"/>
    <w:rsid w:val="00D025FA"/>
    <w:rsid w:val="00D541F5"/>
    <w:rsid w:val="00D756D9"/>
    <w:rsid w:val="00DA5119"/>
    <w:rsid w:val="00DA74E2"/>
    <w:rsid w:val="00E3479A"/>
    <w:rsid w:val="00E81189"/>
    <w:rsid w:val="00E85585"/>
    <w:rsid w:val="00EE363B"/>
    <w:rsid w:val="00F03EE3"/>
    <w:rsid w:val="00F961F8"/>
    <w:rsid w:val="00F96BB3"/>
    <w:rsid w:val="00FC5EE6"/>
    <w:rsid w:val="00FE0A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81C7"/>
  <w15:chartTrackingRefBased/>
  <w15:docId w15:val="{A88D2940-3743-449C-AD93-A71874D4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A1B"/>
    <w:rPr>
      <w:rFonts w:ascii="Times New Roman" w:hAnsi="Times New Roman"/>
      <w:sz w:val="24"/>
    </w:rPr>
  </w:style>
  <w:style w:type="paragraph" w:styleId="Heading1">
    <w:name w:val="heading 1"/>
    <w:basedOn w:val="Normal"/>
    <w:next w:val="Normal"/>
    <w:link w:val="Heading1Char"/>
    <w:uiPriority w:val="9"/>
    <w:qFormat/>
    <w:rsid w:val="00630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0C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0C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300C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300C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300C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300C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300C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0C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6300C5"/>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6300C5"/>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300C5"/>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300C5"/>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300C5"/>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30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0C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0C5"/>
    <w:pPr>
      <w:spacing w:before="160"/>
      <w:jc w:val="center"/>
    </w:pPr>
    <w:rPr>
      <w:i/>
      <w:iCs/>
      <w:color w:val="404040" w:themeColor="text1" w:themeTint="BF"/>
    </w:rPr>
  </w:style>
  <w:style w:type="character" w:customStyle="1" w:styleId="QuoteChar">
    <w:name w:val="Quote Char"/>
    <w:basedOn w:val="DefaultParagraphFont"/>
    <w:link w:val="Quote"/>
    <w:uiPriority w:val="29"/>
    <w:rsid w:val="006300C5"/>
    <w:rPr>
      <w:rFonts w:ascii="Times New Roman" w:hAnsi="Times New Roman"/>
      <w:i/>
      <w:iCs/>
      <w:color w:val="404040" w:themeColor="text1" w:themeTint="BF"/>
      <w:sz w:val="24"/>
    </w:rPr>
  </w:style>
  <w:style w:type="paragraph" w:styleId="ListParagraph">
    <w:name w:val="List Paragraph"/>
    <w:basedOn w:val="Normal"/>
    <w:uiPriority w:val="34"/>
    <w:qFormat/>
    <w:rsid w:val="006300C5"/>
    <w:pPr>
      <w:ind w:left="720"/>
      <w:contextualSpacing/>
    </w:pPr>
  </w:style>
  <w:style w:type="character" w:styleId="IntenseEmphasis">
    <w:name w:val="Intense Emphasis"/>
    <w:basedOn w:val="DefaultParagraphFont"/>
    <w:uiPriority w:val="21"/>
    <w:qFormat/>
    <w:rsid w:val="006300C5"/>
    <w:rPr>
      <w:i/>
      <w:iCs/>
      <w:color w:val="0F4761" w:themeColor="accent1" w:themeShade="BF"/>
    </w:rPr>
  </w:style>
  <w:style w:type="paragraph" w:styleId="IntenseQuote">
    <w:name w:val="Intense Quote"/>
    <w:basedOn w:val="Normal"/>
    <w:next w:val="Normal"/>
    <w:link w:val="IntenseQuoteChar"/>
    <w:uiPriority w:val="30"/>
    <w:qFormat/>
    <w:rsid w:val="00630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0C5"/>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6300C5"/>
    <w:rPr>
      <w:b/>
      <w:bCs/>
      <w:smallCaps/>
      <w:color w:val="0F4761" w:themeColor="accent1" w:themeShade="BF"/>
      <w:spacing w:val="5"/>
    </w:rPr>
  </w:style>
  <w:style w:type="character" w:styleId="PlaceholderText">
    <w:name w:val="Placeholder Text"/>
    <w:basedOn w:val="DefaultParagraphFont"/>
    <w:uiPriority w:val="99"/>
    <w:semiHidden/>
    <w:rsid w:val="00E811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5832">
      <w:bodyDiv w:val="1"/>
      <w:marLeft w:val="0"/>
      <w:marRight w:val="0"/>
      <w:marTop w:val="0"/>
      <w:marBottom w:val="0"/>
      <w:divBdr>
        <w:top w:val="none" w:sz="0" w:space="0" w:color="auto"/>
        <w:left w:val="none" w:sz="0" w:space="0" w:color="auto"/>
        <w:bottom w:val="none" w:sz="0" w:space="0" w:color="auto"/>
        <w:right w:val="none" w:sz="0" w:space="0" w:color="auto"/>
      </w:divBdr>
      <w:divsChild>
        <w:div w:id="81991528">
          <w:marLeft w:val="480"/>
          <w:marRight w:val="0"/>
          <w:marTop w:val="0"/>
          <w:marBottom w:val="0"/>
          <w:divBdr>
            <w:top w:val="none" w:sz="0" w:space="0" w:color="auto"/>
            <w:left w:val="none" w:sz="0" w:space="0" w:color="auto"/>
            <w:bottom w:val="none" w:sz="0" w:space="0" w:color="auto"/>
            <w:right w:val="none" w:sz="0" w:space="0" w:color="auto"/>
          </w:divBdr>
        </w:div>
        <w:div w:id="1873574178">
          <w:marLeft w:val="480"/>
          <w:marRight w:val="0"/>
          <w:marTop w:val="0"/>
          <w:marBottom w:val="0"/>
          <w:divBdr>
            <w:top w:val="none" w:sz="0" w:space="0" w:color="auto"/>
            <w:left w:val="none" w:sz="0" w:space="0" w:color="auto"/>
            <w:bottom w:val="none" w:sz="0" w:space="0" w:color="auto"/>
            <w:right w:val="none" w:sz="0" w:space="0" w:color="auto"/>
          </w:divBdr>
        </w:div>
        <w:div w:id="1225986919">
          <w:marLeft w:val="480"/>
          <w:marRight w:val="0"/>
          <w:marTop w:val="0"/>
          <w:marBottom w:val="0"/>
          <w:divBdr>
            <w:top w:val="none" w:sz="0" w:space="0" w:color="auto"/>
            <w:left w:val="none" w:sz="0" w:space="0" w:color="auto"/>
            <w:bottom w:val="none" w:sz="0" w:space="0" w:color="auto"/>
            <w:right w:val="none" w:sz="0" w:space="0" w:color="auto"/>
          </w:divBdr>
        </w:div>
        <w:div w:id="1548645577">
          <w:marLeft w:val="480"/>
          <w:marRight w:val="0"/>
          <w:marTop w:val="0"/>
          <w:marBottom w:val="0"/>
          <w:divBdr>
            <w:top w:val="none" w:sz="0" w:space="0" w:color="auto"/>
            <w:left w:val="none" w:sz="0" w:space="0" w:color="auto"/>
            <w:bottom w:val="none" w:sz="0" w:space="0" w:color="auto"/>
            <w:right w:val="none" w:sz="0" w:space="0" w:color="auto"/>
          </w:divBdr>
        </w:div>
        <w:div w:id="2008096789">
          <w:marLeft w:val="480"/>
          <w:marRight w:val="0"/>
          <w:marTop w:val="0"/>
          <w:marBottom w:val="0"/>
          <w:divBdr>
            <w:top w:val="none" w:sz="0" w:space="0" w:color="auto"/>
            <w:left w:val="none" w:sz="0" w:space="0" w:color="auto"/>
            <w:bottom w:val="none" w:sz="0" w:space="0" w:color="auto"/>
            <w:right w:val="none" w:sz="0" w:space="0" w:color="auto"/>
          </w:divBdr>
        </w:div>
        <w:div w:id="1549872633">
          <w:marLeft w:val="480"/>
          <w:marRight w:val="0"/>
          <w:marTop w:val="0"/>
          <w:marBottom w:val="0"/>
          <w:divBdr>
            <w:top w:val="none" w:sz="0" w:space="0" w:color="auto"/>
            <w:left w:val="none" w:sz="0" w:space="0" w:color="auto"/>
            <w:bottom w:val="none" w:sz="0" w:space="0" w:color="auto"/>
            <w:right w:val="none" w:sz="0" w:space="0" w:color="auto"/>
          </w:divBdr>
        </w:div>
        <w:div w:id="1212570748">
          <w:marLeft w:val="480"/>
          <w:marRight w:val="0"/>
          <w:marTop w:val="0"/>
          <w:marBottom w:val="0"/>
          <w:divBdr>
            <w:top w:val="none" w:sz="0" w:space="0" w:color="auto"/>
            <w:left w:val="none" w:sz="0" w:space="0" w:color="auto"/>
            <w:bottom w:val="none" w:sz="0" w:space="0" w:color="auto"/>
            <w:right w:val="none" w:sz="0" w:space="0" w:color="auto"/>
          </w:divBdr>
        </w:div>
        <w:div w:id="306320228">
          <w:marLeft w:val="480"/>
          <w:marRight w:val="0"/>
          <w:marTop w:val="0"/>
          <w:marBottom w:val="0"/>
          <w:divBdr>
            <w:top w:val="none" w:sz="0" w:space="0" w:color="auto"/>
            <w:left w:val="none" w:sz="0" w:space="0" w:color="auto"/>
            <w:bottom w:val="none" w:sz="0" w:space="0" w:color="auto"/>
            <w:right w:val="none" w:sz="0" w:space="0" w:color="auto"/>
          </w:divBdr>
        </w:div>
        <w:div w:id="2074424749">
          <w:marLeft w:val="480"/>
          <w:marRight w:val="0"/>
          <w:marTop w:val="0"/>
          <w:marBottom w:val="0"/>
          <w:divBdr>
            <w:top w:val="none" w:sz="0" w:space="0" w:color="auto"/>
            <w:left w:val="none" w:sz="0" w:space="0" w:color="auto"/>
            <w:bottom w:val="none" w:sz="0" w:space="0" w:color="auto"/>
            <w:right w:val="none" w:sz="0" w:space="0" w:color="auto"/>
          </w:divBdr>
        </w:div>
        <w:div w:id="1431663164">
          <w:marLeft w:val="480"/>
          <w:marRight w:val="0"/>
          <w:marTop w:val="0"/>
          <w:marBottom w:val="0"/>
          <w:divBdr>
            <w:top w:val="none" w:sz="0" w:space="0" w:color="auto"/>
            <w:left w:val="none" w:sz="0" w:space="0" w:color="auto"/>
            <w:bottom w:val="none" w:sz="0" w:space="0" w:color="auto"/>
            <w:right w:val="none" w:sz="0" w:space="0" w:color="auto"/>
          </w:divBdr>
        </w:div>
        <w:div w:id="492768854">
          <w:marLeft w:val="480"/>
          <w:marRight w:val="0"/>
          <w:marTop w:val="0"/>
          <w:marBottom w:val="0"/>
          <w:divBdr>
            <w:top w:val="none" w:sz="0" w:space="0" w:color="auto"/>
            <w:left w:val="none" w:sz="0" w:space="0" w:color="auto"/>
            <w:bottom w:val="none" w:sz="0" w:space="0" w:color="auto"/>
            <w:right w:val="none" w:sz="0" w:space="0" w:color="auto"/>
          </w:divBdr>
        </w:div>
        <w:div w:id="2034572159">
          <w:marLeft w:val="480"/>
          <w:marRight w:val="0"/>
          <w:marTop w:val="0"/>
          <w:marBottom w:val="0"/>
          <w:divBdr>
            <w:top w:val="none" w:sz="0" w:space="0" w:color="auto"/>
            <w:left w:val="none" w:sz="0" w:space="0" w:color="auto"/>
            <w:bottom w:val="none" w:sz="0" w:space="0" w:color="auto"/>
            <w:right w:val="none" w:sz="0" w:space="0" w:color="auto"/>
          </w:divBdr>
        </w:div>
        <w:div w:id="1958752261">
          <w:marLeft w:val="480"/>
          <w:marRight w:val="0"/>
          <w:marTop w:val="0"/>
          <w:marBottom w:val="0"/>
          <w:divBdr>
            <w:top w:val="none" w:sz="0" w:space="0" w:color="auto"/>
            <w:left w:val="none" w:sz="0" w:space="0" w:color="auto"/>
            <w:bottom w:val="none" w:sz="0" w:space="0" w:color="auto"/>
            <w:right w:val="none" w:sz="0" w:space="0" w:color="auto"/>
          </w:divBdr>
        </w:div>
        <w:div w:id="879899775">
          <w:marLeft w:val="480"/>
          <w:marRight w:val="0"/>
          <w:marTop w:val="0"/>
          <w:marBottom w:val="0"/>
          <w:divBdr>
            <w:top w:val="none" w:sz="0" w:space="0" w:color="auto"/>
            <w:left w:val="none" w:sz="0" w:space="0" w:color="auto"/>
            <w:bottom w:val="none" w:sz="0" w:space="0" w:color="auto"/>
            <w:right w:val="none" w:sz="0" w:space="0" w:color="auto"/>
          </w:divBdr>
        </w:div>
      </w:divsChild>
    </w:div>
    <w:div w:id="77216555">
      <w:bodyDiv w:val="1"/>
      <w:marLeft w:val="0"/>
      <w:marRight w:val="0"/>
      <w:marTop w:val="0"/>
      <w:marBottom w:val="0"/>
      <w:divBdr>
        <w:top w:val="none" w:sz="0" w:space="0" w:color="auto"/>
        <w:left w:val="none" w:sz="0" w:space="0" w:color="auto"/>
        <w:bottom w:val="none" w:sz="0" w:space="0" w:color="auto"/>
        <w:right w:val="none" w:sz="0" w:space="0" w:color="auto"/>
      </w:divBdr>
      <w:divsChild>
        <w:div w:id="148833221">
          <w:marLeft w:val="480"/>
          <w:marRight w:val="0"/>
          <w:marTop w:val="0"/>
          <w:marBottom w:val="0"/>
          <w:divBdr>
            <w:top w:val="none" w:sz="0" w:space="0" w:color="auto"/>
            <w:left w:val="none" w:sz="0" w:space="0" w:color="auto"/>
            <w:bottom w:val="none" w:sz="0" w:space="0" w:color="auto"/>
            <w:right w:val="none" w:sz="0" w:space="0" w:color="auto"/>
          </w:divBdr>
        </w:div>
        <w:div w:id="581452218">
          <w:marLeft w:val="480"/>
          <w:marRight w:val="0"/>
          <w:marTop w:val="0"/>
          <w:marBottom w:val="0"/>
          <w:divBdr>
            <w:top w:val="none" w:sz="0" w:space="0" w:color="auto"/>
            <w:left w:val="none" w:sz="0" w:space="0" w:color="auto"/>
            <w:bottom w:val="none" w:sz="0" w:space="0" w:color="auto"/>
            <w:right w:val="none" w:sz="0" w:space="0" w:color="auto"/>
          </w:divBdr>
        </w:div>
        <w:div w:id="158230781">
          <w:marLeft w:val="480"/>
          <w:marRight w:val="0"/>
          <w:marTop w:val="0"/>
          <w:marBottom w:val="0"/>
          <w:divBdr>
            <w:top w:val="none" w:sz="0" w:space="0" w:color="auto"/>
            <w:left w:val="none" w:sz="0" w:space="0" w:color="auto"/>
            <w:bottom w:val="none" w:sz="0" w:space="0" w:color="auto"/>
            <w:right w:val="none" w:sz="0" w:space="0" w:color="auto"/>
          </w:divBdr>
        </w:div>
        <w:div w:id="1336224002">
          <w:marLeft w:val="480"/>
          <w:marRight w:val="0"/>
          <w:marTop w:val="0"/>
          <w:marBottom w:val="0"/>
          <w:divBdr>
            <w:top w:val="none" w:sz="0" w:space="0" w:color="auto"/>
            <w:left w:val="none" w:sz="0" w:space="0" w:color="auto"/>
            <w:bottom w:val="none" w:sz="0" w:space="0" w:color="auto"/>
            <w:right w:val="none" w:sz="0" w:space="0" w:color="auto"/>
          </w:divBdr>
        </w:div>
        <w:div w:id="1042709120">
          <w:marLeft w:val="480"/>
          <w:marRight w:val="0"/>
          <w:marTop w:val="0"/>
          <w:marBottom w:val="0"/>
          <w:divBdr>
            <w:top w:val="none" w:sz="0" w:space="0" w:color="auto"/>
            <w:left w:val="none" w:sz="0" w:space="0" w:color="auto"/>
            <w:bottom w:val="none" w:sz="0" w:space="0" w:color="auto"/>
            <w:right w:val="none" w:sz="0" w:space="0" w:color="auto"/>
          </w:divBdr>
        </w:div>
        <w:div w:id="900869270">
          <w:marLeft w:val="480"/>
          <w:marRight w:val="0"/>
          <w:marTop w:val="0"/>
          <w:marBottom w:val="0"/>
          <w:divBdr>
            <w:top w:val="none" w:sz="0" w:space="0" w:color="auto"/>
            <w:left w:val="none" w:sz="0" w:space="0" w:color="auto"/>
            <w:bottom w:val="none" w:sz="0" w:space="0" w:color="auto"/>
            <w:right w:val="none" w:sz="0" w:space="0" w:color="auto"/>
          </w:divBdr>
        </w:div>
      </w:divsChild>
    </w:div>
    <w:div w:id="201134172">
      <w:bodyDiv w:val="1"/>
      <w:marLeft w:val="0"/>
      <w:marRight w:val="0"/>
      <w:marTop w:val="0"/>
      <w:marBottom w:val="0"/>
      <w:divBdr>
        <w:top w:val="none" w:sz="0" w:space="0" w:color="auto"/>
        <w:left w:val="none" w:sz="0" w:space="0" w:color="auto"/>
        <w:bottom w:val="none" w:sz="0" w:space="0" w:color="auto"/>
        <w:right w:val="none" w:sz="0" w:space="0" w:color="auto"/>
      </w:divBdr>
    </w:div>
    <w:div w:id="232011449">
      <w:bodyDiv w:val="1"/>
      <w:marLeft w:val="0"/>
      <w:marRight w:val="0"/>
      <w:marTop w:val="0"/>
      <w:marBottom w:val="0"/>
      <w:divBdr>
        <w:top w:val="none" w:sz="0" w:space="0" w:color="auto"/>
        <w:left w:val="none" w:sz="0" w:space="0" w:color="auto"/>
        <w:bottom w:val="none" w:sz="0" w:space="0" w:color="auto"/>
        <w:right w:val="none" w:sz="0" w:space="0" w:color="auto"/>
      </w:divBdr>
      <w:divsChild>
        <w:div w:id="1965693270">
          <w:marLeft w:val="480"/>
          <w:marRight w:val="0"/>
          <w:marTop w:val="0"/>
          <w:marBottom w:val="0"/>
          <w:divBdr>
            <w:top w:val="none" w:sz="0" w:space="0" w:color="auto"/>
            <w:left w:val="none" w:sz="0" w:space="0" w:color="auto"/>
            <w:bottom w:val="none" w:sz="0" w:space="0" w:color="auto"/>
            <w:right w:val="none" w:sz="0" w:space="0" w:color="auto"/>
          </w:divBdr>
        </w:div>
        <w:div w:id="20204487">
          <w:marLeft w:val="480"/>
          <w:marRight w:val="0"/>
          <w:marTop w:val="0"/>
          <w:marBottom w:val="0"/>
          <w:divBdr>
            <w:top w:val="none" w:sz="0" w:space="0" w:color="auto"/>
            <w:left w:val="none" w:sz="0" w:space="0" w:color="auto"/>
            <w:bottom w:val="none" w:sz="0" w:space="0" w:color="auto"/>
            <w:right w:val="none" w:sz="0" w:space="0" w:color="auto"/>
          </w:divBdr>
        </w:div>
        <w:div w:id="615022061">
          <w:marLeft w:val="480"/>
          <w:marRight w:val="0"/>
          <w:marTop w:val="0"/>
          <w:marBottom w:val="0"/>
          <w:divBdr>
            <w:top w:val="none" w:sz="0" w:space="0" w:color="auto"/>
            <w:left w:val="none" w:sz="0" w:space="0" w:color="auto"/>
            <w:bottom w:val="none" w:sz="0" w:space="0" w:color="auto"/>
            <w:right w:val="none" w:sz="0" w:space="0" w:color="auto"/>
          </w:divBdr>
        </w:div>
        <w:div w:id="229200208">
          <w:marLeft w:val="480"/>
          <w:marRight w:val="0"/>
          <w:marTop w:val="0"/>
          <w:marBottom w:val="0"/>
          <w:divBdr>
            <w:top w:val="none" w:sz="0" w:space="0" w:color="auto"/>
            <w:left w:val="none" w:sz="0" w:space="0" w:color="auto"/>
            <w:bottom w:val="none" w:sz="0" w:space="0" w:color="auto"/>
            <w:right w:val="none" w:sz="0" w:space="0" w:color="auto"/>
          </w:divBdr>
        </w:div>
        <w:div w:id="2056153392">
          <w:marLeft w:val="480"/>
          <w:marRight w:val="0"/>
          <w:marTop w:val="0"/>
          <w:marBottom w:val="0"/>
          <w:divBdr>
            <w:top w:val="none" w:sz="0" w:space="0" w:color="auto"/>
            <w:left w:val="none" w:sz="0" w:space="0" w:color="auto"/>
            <w:bottom w:val="none" w:sz="0" w:space="0" w:color="auto"/>
            <w:right w:val="none" w:sz="0" w:space="0" w:color="auto"/>
          </w:divBdr>
        </w:div>
      </w:divsChild>
    </w:div>
    <w:div w:id="249051226">
      <w:bodyDiv w:val="1"/>
      <w:marLeft w:val="0"/>
      <w:marRight w:val="0"/>
      <w:marTop w:val="0"/>
      <w:marBottom w:val="0"/>
      <w:divBdr>
        <w:top w:val="none" w:sz="0" w:space="0" w:color="auto"/>
        <w:left w:val="none" w:sz="0" w:space="0" w:color="auto"/>
        <w:bottom w:val="none" w:sz="0" w:space="0" w:color="auto"/>
        <w:right w:val="none" w:sz="0" w:space="0" w:color="auto"/>
      </w:divBdr>
      <w:divsChild>
        <w:div w:id="1177692389">
          <w:marLeft w:val="480"/>
          <w:marRight w:val="0"/>
          <w:marTop w:val="0"/>
          <w:marBottom w:val="0"/>
          <w:divBdr>
            <w:top w:val="none" w:sz="0" w:space="0" w:color="auto"/>
            <w:left w:val="none" w:sz="0" w:space="0" w:color="auto"/>
            <w:bottom w:val="none" w:sz="0" w:space="0" w:color="auto"/>
            <w:right w:val="none" w:sz="0" w:space="0" w:color="auto"/>
          </w:divBdr>
        </w:div>
        <w:div w:id="1808359301">
          <w:marLeft w:val="480"/>
          <w:marRight w:val="0"/>
          <w:marTop w:val="0"/>
          <w:marBottom w:val="0"/>
          <w:divBdr>
            <w:top w:val="none" w:sz="0" w:space="0" w:color="auto"/>
            <w:left w:val="none" w:sz="0" w:space="0" w:color="auto"/>
            <w:bottom w:val="none" w:sz="0" w:space="0" w:color="auto"/>
            <w:right w:val="none" w:sz="0" w:space="0" w:color="auto"/>
          </w:divBdr>
        </w:div>
        <w:div w:id="672806192">
          <w:marLeft w:val="480"/>
          <w:marRight w:val="0"/>
          <w:marTop w:val="0"/>
          <w:marBottom w:val="0"/>
          <w:divBdr>
            <w:top w:val="none" w:sz="0" w:space="0" w:color="auto"/>
            <w:left w:val="none" w:sz="0" w:space="0" w:color="auto"/>
            <w:bottom w:val="none" w:sz="0" w:space="0" w:color="auto"/>
            <w:right w:val="none" w:sz="0" w:space="0" w:color="auto"/>
          </w:divBdr>
        </w:div>
      </w:divsChild>
    </w:div>
    <w:div w:id="330448555">
      <w:bodyDiv w:val="1"/>
      <w:marLeft w:val="0"/>
      <w:marRight w:val="0"/>
      <w:marTop w:val="0"/>
      <w:marBottom w:val="0"/>
      <w:divBdr>
        <w:top w:val="none" w:sz="0" w:space="0" w:color="auto"/>
        <w:left w:val="none" w:sz="0" w:space="0" w:color="auto"/>
        <w:bottom w:val="none" w:sz="0" w:space="0" w:color="auto"/>
        <w:right w:val="none" w:sz="0" w:space="0" w:color="auto"/>
      </w:divBdr>
      <w:divsChild>
        <w:div w:id="503084913">
          <w:marLeft w:val="480"/>
          <w:marRight w:val="0"/>
          <w:marTop w:val="0"/>
          <w:marBottom w:val="0"/>
          <w:divBdr>
            <w:top w:val="none" w:sz="0" w:space="0" w:color="auto"/>
            <w:left w:val="none" w:sz="0" w:space="0" w:color="auto"/>
            <w:bottom w:val="none" w:sz="0" w:space="0" w:color="auto"/>
            <w:right w:val="none" w:sz="0" w:space="0" w:color="auto"/>
          </w:divBdr>
        </w:div>
        <w:div w:id="1522012152">
          <w:marLeft w:val="480"/>
          <w:marRight w:val="0"/>
          <w:marTop w:val="0"/>
          <w:marBottom w:val="0"/>
          <w:divBdr>
            <w:top w:val="none" w:sz="0" w:space="0" w:color="auto"/>
            <w:left w:val="none" w:sz="0" w:space="0" w:color="auto"/>
            <w:bottom w:val="none" w:sz="0" w:space="0" w:color="auto"/>
            <w:right w:val="none" w:sz="0" w:space="0" w:color="auto"/>
          </w:divBdr>
        </w:div>
        <w:div w:id="727604771">
          <w:marLeft w:val="480"/>
          <w:marRight w:val="0"/>
          <w:marTop w:val="0"/>
          <w:marBottom w:val="0"/>
          <w:divBdr>
            <w:top w:val="none" w:sz="0" w:space="0" w:color="auto"/>
            <w:left w:val="none" w:sz="0" w:space="0" w:color="auto"/>
            <w:bottom w:val="none" w:sz="0" w:space="0" w:color="auto"/>
            <w:right w:val="none" w:sz="0" w:space="0" w:color="auto"/>
          </w:divBdr>
        </w:div>
        <w:div w:id="215819657">
          <w:marLeft w:val="480"/>
          <w:marRight w:val="0"/>
          <w:marTop w:val="0"/>
          <w:marBottom w:val="0"/>
          <w:divBdr>
            <w:top w:val="none" w:sz="0" w:space="0" w:color="auto"/>
            <w:left w:val="none" w:sz="0" w:space="0" w:color="auto"/>
            <w:bottom w:val="none" w:sz="0" w:space="0" w:color="auto"/>
            <w:right w:val="none" w:sz="0" w:space="0" w:color="auto"/>
          </w:divBdr>
        </w:div>
      </w:divsChild>
    </w:div>
    <w:div w:id="393745918">
      <w:bodyDiv w:val="1"/>
      <w:marLeft w:val="0"/>
      <w:marRight w:val="0"/>
      <w:marTop w:val="0"/>
      <w:marBottom w:val="0"/>
      <w:divBdr>
        <w:top w:val="none" w:sz="0" w:space="0" w:color="auto"/>
        <w:left w:val="none" w:sz="0" w:space="0" w:color="auto"/>
        <w:bottom w:val="none" w:sz="0" w:space="0" w:color="auto"/>
        <w:right w:val="none" w:sz="0" w:space="0" w:color="auto"/>
      </w:divBdr>
    </w:div>
    <w:div w:id="449401638">
      <w:bodyDiv w:val="1"/>
      <w:marLeft w:val="0"/>
      <w:marRight w:val="0"/>
      <w:marTop w:val="0"/>
      <w:marBottom w:val="0"/>
      <w:divBdr>
        <w:top w:val="none" w:sz="0" w:space="0" w:color="auto"/>
        <w:left w:val="none" w:sz="0" w:space="0" w:color="auto"/>
        <w:bottom w:val="none" w:sz="0" w:space="0" w:color="auto"/>
        <w:right w:val="none" w:sz="0" w:space="0" w:color="auto"/>
      </w:divBdr>
      <w:divsChild>
        <w:div w:id="1828087270">
          <w:marLeft w:val="480"/>
          <w:marRight w:val="0"/>
          <w:marTop w:val="0"/>
          <w:marBottom w:val="0"/>
          <w:divBdr>
            <w:top w:val="none" w:sz="0" w:space="0" w:color="auto"/>
            <w:left w:val="none" w:sz="0" w:space="0" w:color="auto"/>
            <w:bottom w:val="none" w:sz="0" w:space="0" w:color="auto"/>
            <w:right w:val="none" w:sz="0" w:space="0" w:color="auto"/>
          </w:divBdr>
        </w:div>
        <w:div w:id="1152257457">
          <w:marLeft w:val="480"/>
          <w:marRight w:val="0"/>
          <w:marTop w:val="0"/>
          <w:marBottom w:val="0"/>
          <w:divBdr>
            <w:top w:val="none" w:sz="0" w:space="0" w:color="auto"/>
            <w:left w:val="none" w:sz="0" w:space="0" w:color="auto"/>
            <w:bottom w:val="none" w:sz="0" w:space="0" w:color="auto"/>
            <w:right w:val="none" w:sz="0" w:space="0" w:color="auto"/>
          </w:divBdr>
        </w:div>
        <w:div w:id="1039745170">
          <w:marLeft w:val="480"/>
          <w:marRight w:val="0"/>
          <w:marTop w:val="0"/>
          <w:marBottom w:val="0"/>
          <w:divBdr>
            <w:top w:val="none" w:sz="0" w:space="0" w:color="auto"/>
            <w:left w:val="none" w:sz="0" w:space="0" w:color="auto"/>
            <w:bottom w:val="none" w:sz="0" w:space="0" w:color="auto"/>
            <w:right w:val="none" w:sz="0" w:space="0" w:color="auto"/>
          </w:divBdr>
        </w:div>
        <w:div w:id="999386214">
          <w:marLeft w:val="480"/>
          <w:marRight w:val="0"/>
          <w:marTop w:val="0"/>
          <w:marBottom w:val="0"/>
          <w:divBdr>
            <w:top w:val="none" w:sz="0" w:space="0" w:color="auto"/>
            <w:left w:val="none" w:sz="0" w:space="0" w:color="auto"/>
            <w:bottom w:val="none" w:sz="0" w:space="0" w:color="auto"/>
            <w:right w:val="none" w:sz="0" w:space="0" w:color="auto"/>
          </w:divBdr>
        </w:div>
      </w:divsChild>
    </w:div>
    <w:div w:id="494810339">
      <w:bodyDiv w:val="1"/>
      <w:marLeft w:val="0"/>
      <w:marRight w:val="0"/>
      <w:marTop w:val="0"/>
      <w:marBottom w:val="0"/>
      <w:divBdr>
        <w:top w:val="none" w:sz="0" w:space="0" w:color="auto"/>
        <w:left w:val="none" w:sz="0" w:space="0" w:color="auto"/>
        <w:bottom w:val="none" w:sz="0" w:space="0" w:color="auto"/>
        <w:right w:val="none" w:sz="0" w:space="0" w:color="auto"/>
      </w:divBdr>
    </w:div>
    <w:div w:id="518008420">
      <w:bodyDiv w:val="1"/>
      <w:marLeft w:val="0"/>
      <w:marRight w:val="0"/>
      <w:marTop w:val="0"/>
      <w:marBottom w:val="0"/>
      <w:divBdr>
        <w:top w:val="none" w:sz="0" w:space="0" w:color="auto"/>
        <w:left w:val="none" w:sz="0" w:space="0" w:color="auto"/>
        <w:bottom w:val="none" w:sz="0" w:space="0" w:color="auto"/>
        <w:right w:val="none" w:sz="0" w:space="0" w:color="auto"/>
      </w:divBdr>
    </w:div>
    <w:div w:id="593168090">
      <w:bodyDiv w:val="1"/>
      <w:marLeft w:val="0"/>
      <w:marRight w:val="0"/>
      <w:marTop w:val="0"/>
      <w:marBottom w:val="0"/>
      <w:divBdr>
        <w:top w:val="none" w:sz="0" w:space="0" w:color="auto"/>
        <w:left w:val="none" w:sz="0" w:space="0" w:color="auto"/>
        <w:bottom w:val="none" w:sz="0" w:space="0" w:color="auto"/>
        <w:right w:val="none" w:sz="0" w:space="0" w:color="auto"/>
      </w:divBdr>
      <w:divsChild>
        <w:div w:id="1583757171">
          <w:marLeft w:val="480"/>
          <w:marRight w:val="0"/>
          <w:marTop w:val="0"/>
          <w:marBottom w:val="0"/>
          <w:divBdr>
            <w:top w:val="none" w:sz="0" w:space="0" w:color="auto"/>
            <w:left w:val="none" w:sz="0" w:space="0" w:color="auto"/>
            <w:bottom w:val="none" w:sz="0" w:space="0" w:color="auto"/>
            <w:right w:val="none" w:sz="0" w:space="0" w:color="auto"/>
          </w:divBdr>
        </w:div>
        <w:div w:id="1527791261">
          <w:marLeft w:val="480"/>
          <w:marRight w:val="0"/>
          <w:marTop w:val="0"/>
          <w:marBottom w:val="0"/>
          <w:divBdr>
            <w:top w:val="none" w:sz="0" w:space="0" w:color="auto"/>
            <w:left w:val="none" w:sz="0" w:space="0" w:color="auto"/>
            <w:bottom w:val="none" w:sz="0" w:space="0" w:color="auto"/>
            <w:right w:val="none" w:sz="0" w:space="0" w:color="auto"/>
          </w:divBdr>
        </w:div>
        <w:div w:id="515921896">
          <w:marLeft w:val="480"/>
          <w:marRight w:val="0"/>
          <w:marTop w:val="0"/>
          <w:marBottom w:val="0"/>
          <w:divBdr>
            <w:top w:val="none" w:sz="0" w:space="0" w:color="auto"/>
            <w:left w:val="none" w:sz="0" w:space="0" w:color="auto"/>
            <w:bottom w:val="none" w:sz="0" w:space="0" w:color="auto"/>
            <w:right w:val="none" w:sz="0" w:space="0" w:color="auto"/>
          </w:divBdr>
        </w:div>
        <w:div w:id="47808291">
          <w:marLeft w:val="480"/>
          <w:marRight w:val="0"/>
          <w:marTop w:val="0"/>
          <w:marBottom w:val="0"/>
          <w:divBdr>
            <w:top w:val="none" w:sz="0" w:space="0" w:color="auto"/>
            <w:left w:val="none" w:sz="0" w:space="0" w:color="auto"/>
            <w:bottom w:val="none" w:sz="0" w:space="0" w:color="auto"/>
            <w:right w:val="none" w:sz="0" w:space="0" w:color="auto"/>
          </w:divBdr>
        </w:div>
        <w:div w:id="117535036">
          <w:marLeft w:val="480"/>
          <w:marRight w:val="0"/>
          <w:marTop w:val="0"/>
          <w:marBottom w:val="0"/>
          <w:divBdr>
            <w:top w:val="none" w:sz="0" w:space="0" w:color="auto"/>
            <w:left w:val="none" w:sz="0" w:space="0" w:color="auto"/>
            <w:bottom w:val="none" w:sz="0" w:space="0" w:color="auto"/>
            <w:right w:val="none" w:sz="0" w:space="0" w:color="auto"/>
          </w:divBdr>
        </w:div>
        <w:div w:id="610817519">
          <w:marLeft w:val="480"/>
          <w:marRight w:val="0"/>
          <w:marTop w:val="0"/>
          <w:marBottom w:val="0"/>
          <w:divBdr>
            <w:top w:val="none" w:sz="0" w:space="0" w:color="auto"/>
            <w:left w:val="none" w:sz="0" w:space="0" w:color="auto"/>
            <w:bottom w:val="none" w:sz="0" w:space="0" w:color="auto"/>
            <w:right w:val="none" w:sz="0" w:space="0" w:color="auto"/>
          </w:divBdr>
        </w:div>
        <w:div w:id="1522236540">
          <w:marLeft w:val="480"/>
          <w:marRight w:val="0"/>
          <w:marTop w:val="0"/>
          <w:marBottom w:val="0"/>
          <w:divBdr>
            <w:top w:val="none" w:sz="0" w:space="0" w:color="auto"/>
            <w:left w:val="none" w:sz="0" w:space="0" w:color="auto"/>
            <w:bottom w:val="none" w:sz="0" w:space="0" w:color="auto"/>
            <w:right w:val="none" w:sz="0" w:space="0" w:color="auto"/>
          </w:divBdr>
        </w:div>
        <w:div w:id="1500735481">
          <w:marLeft w:val="480"/>
          <w:marRight w:val="0"/>
          <w:marTop w:val="0"/>
          <w:marBottom w:val="0"/>
          <w:divBdr>
            <w:top w:val="none" w:sz="0" w:space="0" w:color="auto"/>
            <w:left w:val="none" w:sz="0" w:space="0" w:color="auto"/>
            <w:bottom w:val="none" w:sz="0" w:space="0" w:color="auto"/>
            <w:right w:val="none" w:sz="0" w:space="0" w:color="auto"/>
          </w:divBdr>
        </w:div>
        <w:div w:id="1871603939">
          <w:marLeft w:val="480"/>
          <w:marRight w:val="0"/>
          <w:marTop w:val="0"/>
          <w:marBottom w:val="0"/>
          <w:divBdr>
            <w:top w:val="none" w:sz="0" w:space="0" w:color="auto"/>
            <w:left w:val="none" w:sz="0" w:space="0" w:color="auto"/>
            <w:bottom w:val="none" w:sz="0" w:space="0" w:color="auto"/>
            <w:right w:val="none" w:sz="0" w:space="0" w:color="auto"/>
          </w:divBdr>
        </w:div>
        <w:div w:id="1640189148">
          <w:marLeft w:val="480"/>
          <w:marRight w:val="0"/>
          <w:marTop w:val="0"/>
          <w:marBottom w:val="0"/>
          <w:divBdr>
            <w:top w:val="none" w:sz="0" w:space="0" w:color="auto"/>
            <w:left w:val="none" w:sz="0" w:space="0" w:color="auto"/>
            <w:bottom w:val="none" w:sz="0" w:space="0" w:color="auto"/>
            <w:right w:val="none" w:sz="0" w:space="0" w:color="auto"/>
          </w:divBdr>
        </w:div>
        <w:div w:id="1145779332">
          <w:marLeft w:val="480"/>
          <w:marRight w:val="0"/>
          <w:marTop w:val="0"/>
          <w:marBottom w:val="0"/>
          <w:divBdr>
            <w:top w:val="none" w:sz="0" w:space="0" w:color="auto"/>
            <w:left w:val="none" w:sz="0" w:space="0" w:color="auto"/>
            <w:bottom w:val="none" w:sz="0" w:space="0" w:color="auto"/>
            <w:right w:val="none" w:sz="0" w:space="0" w:color="auto"/>
          </w:divBdr>
        </w:div>
        <w:div w:id="1397776177">
          <w:marLeft w:val="480"/>
          <w:marRight w:val="0"/>
          <w:marTop w:val="0"/>
          <w:marBottom w:val="0"/>
          <w:divBdr>
            <w:top w:val="none" w:sz="0" w:space="0" w:color="auto"/>
            <w:left w:val="none" w:sz="0" w:space="0" w:color="auto"/>
            <w:bottom w:val="none" w:sz="0" w:space="0" w:color="auto"/>
            <w:right w:val="none" w:sz="0" w:space="0" w:color="auto"/>
          </w:divBdr>
        </w:div>
        <w:div w:id="28189080">
          <w:marLeft w:val="480"/>
          <w:marRight w:val="0"/>
          <w:marTop w:val="0"/>
          <w:marBottom w:val="0"/>
          <w:divBdr>
            <w:top w:val="none" w:sz="0" w:space="0" w:color="auto"/>
            <w:left w:val="none" w:sz="0" w:space="0" w:color="auto"/>
            <w:bottom w:val="none" w:sz="0" w:space="0" w:color="auto"/>
            <w:right w:val="none" w:sz="0" w:space="0" w:color="auto"/>
          </w:divBdr>
        </w:div>
        <w:div w:id="1465931122">
          <w:marLeft w:val="480"/>
          <w:marRight w:val="0"/>
          <w:marTop w:val="0"/>
          <w:marBottom w:val="0"/>
          <w:divBdr>
            <w:top w:val="none" w:sz="0" w:space="0" w:color="auto"/>
            <w:left w:val="none" w:sz="0" w:space="0" w:color="auto"/>
            <w:bottom w:val="none" w:sz="0" w:space="0" w:color="auto"/>
            <w:right w:val="none" w:sz="0" w:space="0" w:color="auto"/>
          </w:divBdr>
        </w:div>
      </w:divsChild>
    </w:div>
    <w:div w:id="596713872">
      <w:bodyDiv w:val="1"/>
      <w:marLeft w:val="0"/>
      <w:marRight w:val="0"/>
      <w:marTop w:val="0"/>
      <w:marBottom w:val="0"/>
      <w:divBdr>
        <w:top w:val="none" w:sz="0" w:space="0" w:color="auto"/>
        <w:left w:val="none" w:sz="0" w:space="0" w:color="auto"/>
        <w:bottom w:val="none" w:sz="0" w:space="0" w:color="auto"/>
        <w:right w:val="none" w:sz="0" w:space="0" w:color="auto"/>
      </w:divBdr>
      <w:divsChild>
        <w:div w:id="518008279">
          <w:marLeft w:val="480"/>
          <w:marRight w:val="0"/>
          <w:marTop w:val="0"/>
          <w:marBottom w:val="0"/>
          <w:divBdr>
            <w:top w:val="none" w:sz="0" w:space="0" w:color="auto"/>
            <w:left w:val="none" w:sz="0" w:space="0" w:color="auto"/>
            <w:bottom w:val="none" w:sz="0" w:space="0" w:color="auto"/>
            <w:right w:val="none" w:sz="0" w:space="0" w:color="auto"/>
          </w:divBdr>
        </w:div>
        <w:div w:id="399714200">
          <w:marLeft w:val="480"/>
          <w:marRight w:val="0"/>
          <w:marTop w:val="0"/>
          <w:marBottom w:val="0"/>
          <w:divBdr>
            <w:top w:val="none" w:sz="0" w:space="0" w:color="auto"/>
            <w:left w:val="none" w:sz="0" w:space="0" w:color="auto"/>
            <w:bottom w:val="none" w:sz="0" w:space="0" w:color="auto"/>
            <w:right w:val="none" w:sz="0" w:space="0" w:color="auto"/>
          </w:divBdr>
        </w:div>
        <w:div w:id="347148325">
          <w:marLeft w:val="480"/>
          <w:marRight w:val="0"/>
          <w:marTop w:val="0"/>
          <w:marBottom w:val="0"/>
          <w:divBdr>
            <w:top w:val="none" w:sz="0" w:space="0" w:color="auto"/>
            <w:left w:val="none" w:sz="0" w:space="0" w:color="auto"/>
            <w:bottom w:val="none" w:sz="0" w:space="0" w:color="auto"/>
            <w:right w:val="none" w:sz="0" w:space="0" w:color="auto"/>
          </w:divBdr>
        </w:div>
        <w:div w:id="1776515652">
          <w:marLeft w:val="480"/>
          <w:marRight w:val="0"/>
          <w:marTop w:val="0"/>
          <w:marBottom w:val="0"/>
          <w:divBdr>
            <w:top w:val="none" w:sz="0" w:space="0" w:color="auto"/>
            <w:left w:val="none" w:sz="0" w:space="0" w:color="auto"/>
            <w:bottom w:val="none" w:sz="0" w:space="0" w:color="auto"/>
            <w:right w:val="none" w:sz="0" w:space="0" w:color="auto"/>
          </w:divBdr>
        </w:div>
        <w:div w:id="567693190">
          <w:marLeft w:val="480"/>
          <w:marRight w:val="0"/>
          <w:marTop w:val="0"/>
          <w:marBottom w:val="0"/>
          <w:divBdr>
            <w:top w:val="none" w:sz="0" w:space="0" w:color="auto"/>
            <w:left w:val="none" w:sz="0" w:space="0" w:color="auto"/>
            <w:bottom w:val="none" w:sz="0" w:space="0" w:color="auto"/>
            <w:right w:val="none" w:sz="0" w:space="0" w:color="auto"/>
          </w:divBdr>
        </w:div>
        <w:div w:id="1736969761">
          <w:marLeft w:val="480"/>
          <w:marRight w:val="0"/>
          <w:marTop w:val="0"/>
          <w:marBottom w:val="0"/>
          <w:divBdr>
            <w:top w:val="none" w:sz="0" w:space="0" w:color="auto"/>
            <w:left w:val="none" w:sz="0" w:space="0" w:color="auto"/>
            <w:bottom w:val="none" w:sz="0" w:space="0" w:color="auto"/>
            <w:right w:val="none" w:sz="0" w:space="0" w:color="auto"/>
          </w:divBdr>
        </w:div>
        <w:div w:id="105078541">
          <w:marLeft w:val="480"/>
          <w:marRight w:val="0"/>
          <w:marTop w:val="0"/>
          <w:marBottom w:val="0"/>
          <w:divBdr>
            <w:top w:val="none" w:sz="0" w:space="0" w:color="auto"/>
            <w:left w:val="none" w:sz="0" w:space="0" w:color="auto"/>
            <w:bottom w:val="none" w:sz="0" w:space="0" w:color="auto"/>
            <w:right w:val="none" w:sz="0" w:space="0" w:color="auto"/>
          </w:divBdr>
        </w:div>
        <w:div w:id="198276397">
          <w:marLeft w:val="480"/>
          <w:marRight w:val="0"/>
          <w:marTop w:val="0"/>
          <w:marBottom w:val="0"/>
          <w:divBdr>
            <w:top w:val="none" w:sz="0" w:space="0" w:color="auto"/>
            <w:left w:val="none" w:sz="0" w:space="0" w:color="auto"/>
            <w:bottom w:val="none" w:sz="0" w:space="0" w:color="auto"/>
            <w:right w:val="none" w:sz="0" w:space="0" w:color="auto"/>
          </w:divBdr>
        </w:div>
        <w:div w:id="1910455498">
          <w:marLeft w:val="480"/>
          <w:marRight w:val="0"/>
          <w:marTop w:val="0"/>
          <w:marBottom w:val="0"/>
          <w:divBdr>
            <w:top w:val="none" w:sz="0" w:space="0" w:color="auto"/>
            <w:left w:val="none" w:sz="0" w:space="0" w:color="auto"/>
            <w:bottom w:val="none" w:sz="0" w:space="0" w:color="auto"/>
            <w:right w:val="none" w:sz="0" w:space="0" w:color="auto"/>
          </w:divBdr>
        </w:div>
        <w:div w:id="812799046">
          <w:marLeft w:val="480"/>
          <w:marRight w:val="0"/>
          <w:marTop w:val="0"/>
          <w:marBottom w:val="0"/>
          <w:divBdr>
            <w:top w:val="none" w:sz="0" w:space="0" w:color="auto"/>
            <w:left w:val="none" w:sz="0" w:space="0" w:color="auto"/>
            <w:bottom w:val="none" w:sz="0" w:space="0" w:color="auto"/>
            <w:right w:val="none" w:sz="0" w:space="0" w:color="auto"/>
          </w:divBdr>
        </w:div>
      </w:divsChild>
    </w:div>
    <w:div w:id="650328505">
      <w:bodyDiv w:val="1"/>
      <w:marLeft w:val="0"/>
      <w:marRight w:val="0"/>
      <w:marTop w:val="0"/>
      <w:marBottom w:val="0"/>
      <w:divBdr>
        <w:top w:val="none" w:sz="0" w:space="0" w:color="auto"/>
        <w:left w:val="none" w:sz="0" w:space="0" w:color="auto"/>
        <w:bottom w:val="none" w:sz="0" w:space="0" w:color="auto"/>
        <w:right w:val="none" w:sz="0" w:space="0" w:color="auto"/>
      </w:divBdr>
      <w:divsChild>
        <w:div w:id="1022390998">
          <w:marLeft w:val="480"/>
          <w:marRight w:val="0"/>
          <w:marTop w:val="0"/>
          <w:marBottom w:val="0"/>
          <w:divBdr>
            <w:top w:val="none" w:sz="0" w:space="0" w:color="auto"/>
            <w:left w:val="none" w:sz="0" w:space="0" w:color="auto"/>
            <w:bottom w:val="none" w:sz="0" w:space="0" w:color="auto"/>
            <w:right w:val="none" w:sz="0" w:space="0" w:color="auto"/>
          </w:divBdr>
        </w:div>
        <w:div w:id="464349420">
          <w:marLeft w:val="480"/>
          <w:marRight w:val="0"/>
          <w:marTop w:val="0"/>
          <w:marBottom w:val="0"/>
          <w:divBdr>
            <w:top w:val="none" w:sz="0" w:space="0" w:color="auto"/>
            <w:left w:val="none" w:sz="0" w:space="0" w:color="auto"/>
            <w:bottom w:val="none" w:sz="0" w:space="0" w:color="auto"/>
            <w:right w:val="none" w:sz="0" w:space="0" w:color="auto"/>
          </w:divBdr>
        </w:div>
        <w:div w:id="1204489588">
          <w:marLeft w:val="480"/>
          <w:marRight w:val="0"/>
          <w:marTop w:val="0"/>
          <w:marBottom w:val="0"/>
          <w:divBdr>
            <w:top w:val="none" w:sz="0" w:space="0" w:color="auto"/>
            <w:left w:val="none" w:sz="0" w:space="0" w:color="auto"/>
            <w:bottom w:val="none" w:sz="0" w:space="0" w:color="auto"/>
            <w:right w:val="none" w:sz="0" w:space="0" w:color="auto"/>
          </w:divBdr>
        </w:div>
        <w:div w:id="341782049">
          <w:marLeft w:val="480"/>
          <w:marRight w:val="0"/>
          <w:marTop w:val="0"/>
          <w:marBottom w:val="0"/>
          <w:divBdr>
            <w:top w:val="none" w:sz="0" w:space="0" w:color="auto"/>
            <w:left w:val="none" w:sz="0" w:space="0" w:color="auto"/>
            <w:bottom w:val="none" w:sz="0" w:space="0" w:color="auto"/>
            <w:right w:val="none" w:sz="0" w:space="0" w:color="auto"/>
          </w:divBdr>
        </w:div>
        <w:div w:id="1008868571">
          <w:marLeft w:val="480"/>
          <w:marRight w:val="0"/>
          <w:marTop w:val="0"/>
          <w:marBottom w:val="0"/>
          <w:divBdr>
            <w:top w:val="none" w:sz="0" w:space="0" w:color="auto"/>
            <w:left w:val="none" w:sz="0" w:space="0" w:color="auto"/>
            <w:bottom w:val="none" w:sz="0" w:space="0" w:color="auto"/>
            <w:right w:val="none" w:sz="0" w:space="0" w:color="auto"/>
          </w:divBdr>
        </w:div>
        <w:div w:id="395131397">
          <w:marLeft w:val="480"/>
          <w:marRight w:val="0"/>
          <w:marTop w:val="0"/>
          <w:marBottom w:val="0"/>
          <w:divBdr>
            <w:top w:val="none" w:sz="0" w:space="0" w:color="auto"/>
            <w:left w:val="none" w:sz="0" w:space="0" w:color="auto"/>
            <w:bottom w:val="none" w:sz="0" w:space="0" w:color="auto"/>
            <w:right w:val="none" w:sz="0" w:space="0" w:color="auto"/>
          </w:divBdr>
        </w:div>
        <w:div w:id="1613633430">
          <w:marLeft w:val="480"/>
          <w:marRight w:val="0"/>
          <w:marTop w:val="0"/>
          <w:marBottom w:val="0"/>
          <w:divBdr>
            <w:top w:val="none" w:sz="0" w:space="0" w:color="auto"/>
            <w:left w:val="none" w:sz="0" w:space="0" w:color="auto"/>
            <w:bottom w:val="none" w:sz="0" w:space="0" w:color="auto"/>
            <w:right w:val="none" w:sz="0" w:space="0" w:color="auto"/>
          </w:divBdr>
        </w:div>
        <w:div w:id="1733043778">
          <w:marLeft w:val="480"/>
          <w:marRight w:val="0"/>
          <w:marTop w:val="0"/>
          <w:marBottom w:val="0"/>
          <w:divBdr>
            <w:top w:val="none" w:sz="0" w:space="0" w:color="auto"/>
            <w:left w:val="none" w:sz="0" w:space="0" w:color="auto"/>
            <w:bottom w:val="none" w:sz="0" w:space="0" w:color="auto"/>
            <w:right w:val="none" w:sz="0" w:space="0" w:color="auto"/>
          </w:divBdr>
        </w:div>
        <w:div w:id="1094326825">
          <w:marLeft w:val="480"/>
          <w:marRight w:val="0"/>
          <w:marTop w:val="0"/>
          <w:marBottom w:val="0"/>
          <w:divBdr>
            <w:top w:val="none" w:sz="0" w:space="0" w:color="auto"/>
            <w:left w:val="none" w:sz="0" w:space="0" w:color="auto"/>
            <w:bottom w:val="none" w:sz="0" w:space="0" w:color="auto"/>
            <w:right w:val="none" w:sz="0" w:space="0" w:color="auto"/>
          </w:divBdr>
        </w:div>
        <w:div w:id="685642469">
          <w:marLeft w:val="480"/>
          <w:marRight w:val="0"/>
          <w:marTop w:val="0"/>
          <w:marBottom w:val="0"/>
          <w:divBdr>
            <w:top w:val="none" w:sz="0" w:space="0" w:color="auto"/>
            <w:left w:val="none" w:sz="0" w:space="0" w:color="auto"/>
            <w:bottom w:val="none" w:sz="0" w:space="0" w:color="auto"/>
            <w:right w:val="none" w:sz="0" w:space="0" w:color="auto"/>
          </w:divBdr>
        </w:div>
        <w:div w:id="1827740161">
          <w:marLeft w:val="480"/>
          <w:marRight w:val="0"/>
          <w:marTop w:val="0"/>
          <w:marBottom w:val="0"/>
          <w:divBdr>
            <w:top w:val="none" w:sz="0" w:space="0" w:color="auto"/>
            <w:left w:val="none" w:sz="0" w:space="0" w:color="auto"/>
            <w:bottom w:val="none" w:sz="0" w:space="0" w:color="auto"/>
            <w:right w:val="none" w:sz="0" w:space="0" w:color="auto"/>
          </w:divBdr>
        </w:div>
        <w:div w:id="959067682">
          <w:marLeft w:val="480"/>
          <w:marRight w:val="0"/>
          <w:marTop w:val="0"/>
          <w:marBottom w:val="0"/>
          <w:divBdr>
            <w:top w:val="none" w:sz="0" w:space="0" w:color="auto"/>
            <w:left w:val="none" w:sz="0" w:space="0" w:color="auto"/>
            <w:bottom w:val="none" w:sz="0" w:space="0" w:color="auto"/>
            <w:right w:val="none" w:sz="0" w:space="0" w:color="auto"/>
          </w:divBdr>
        </w:div>
        <w:div w:id="1359815867">
          <w:marLeft w:val="480"/>
          <w:marRight w:val="0"/>
          <w:marTop w:val="0"/>
          <w:marBottom w:val="0"/>
          <w:divBdr>
            <w:top w:val="none" w:sz="0" w:space="0" w:color="auto"/>
            <w:left w:val="none" w:sz="0" w:space="0" w:color="auto"/>
            <w:bottom w:val="none" w:sz="0" w:space="0" w:color="auto"/>
            <w:right w:val="none" w:sz="0" w:space="0" w:color="auto"/>
          </w:divBdr>
        </w:div>
        <w:div w:id="930552248">
          <w:marLeft w:val="480"/>
          <w:marRight w:val="0"/>
          <w:marTop w:val="0"/>
          <w:marBottom w:val="0"/>
          <w:divBdr>
            <w:top w:val="none" w:sz="0" w:space="0" w:color="auto"/>
            <w:left w:val="none" w:sz="0" w:space="0" w:color="auto"/>
            <w:bottom w:val="none" w:sz="0" w:space="0" w:color="auto"/>
            <w:right w:val="none" w:sz="0" w:space="0" w:color="auto"/>
          </w:divBdr>
        </w:div>
      </w:divsChild>
    </w:div>
    <w:div w:id="657153868">
      <w:bodyDiv w:val="1"/>
      <w:marLeft w:val="0"/>
      <w:marRight w:val="0"/>
      <w:marTop w:val="0"/>
      <w:marBottom w:val="0"/>
      <w:divBdr>
        <w:top w:val="none" w:sz="0" w:space="0" w:color="auto"/>
        <w:left w:val="none" w:sz="0" w:space="0" w:color="auto"/>
        <w:bottom w:val="none" w:sz="0" w:space="0" w:color="auto"/>
        <w:right w:val="none" w:sz="0" w:space="0" w:color="auto"/>
      </w:divBdr>
    </w:div>
    <w:div w:id="769740762">
      <w:bodyDiv w:val="1"/>
      <w:marLeft w:val="0"/>
      <w:marRight w:val="0"/>
      <w:marTop w:val="0"/>
      <w:marBottom w:val="0"/>
      <w:divBdr>
        <w:top w:val="none" w:sz="0" w:space="0" w:color="auto"/>
        <w:left w:val="none" w:sz="0" w:space="0" w:color="auto"/>
        <w:bottom w:val="none" w:sz="0" w:space="0" w:color="auto"/>
        <w:right w:val="none" w:sz="0" w:space="0" w:color="auto"/>
      </w:divBdr>
      <w:divsChild>
        <w:div w:id="1858735439">
          <w:marLeft w:val="480"/>
          <w:marRight w:val="0"/>
          <w:marTop w:val="0"/>
          <w:marBottom w:val="0"/>
          <w:divBdr>
            <w:top w:val="none" w:sz="0" w:space="0" w:color="auto"/>
            <w:left w:val="none" w:sz="0" w:space="0" w:color="auto"/>
            <w:bottom w:val="none" w:sz="0" w:space="0" w:color="auto"/>
            <w:right w:val="none" w:sz="0" w:space="0" w:color="auto"/>
          </w:divBdr>
        </w:div>
      </w:divsChild>
    </w:div>
    <w:div w:id="904612014">
      <w:bodyDiv w:val="1"/>
      <w:marLeft w:val="0"/>
      <w:marRight w:val="0"/>
      <w:marTop w:val="0"/>
      <w:marBottom w:val="0"/>
      <w:divBdr>
        <w:top w:val="none" w:sz="0" w:space="0" w:color="auto"/>
        <w:left w:val="none" w:sz="0" w:space="0" w:color="auto"/>
        <w:bottom w:val="none" w:sz="0" w:space="0" w:color="auto"/>
        <w:right w:val="none" w:sz="0" w:space="0" w:color="auto"/>
      </w:divBdr>
      <w:divsChild>
        <w:div w:id="78523881">
          <w:marLeft w:val="480"/>
          <w:marRight w:val="0"/>
          <w:marTop w:val="0"/>
          <w:marBottom w:val="0"/>
          <w:divBdr>
            <w:top w:val="none" w:sz="0" w:space="0" w:color="auto"/>
            <w:left w:val="none" w:sz="0" w:space="0" w:color="auto"/>
            <w:bottom w:val="none" w:sz="0" w:space="0" w:color="auto"/>
            <w:right w:val="none" w:sz="0" w:space="0" w:color="auto"/>
          </w:divBdr>
        </w:div>
        <w:div w:id="1495298846">
          <w:marLeft w:val="480"/>
          <w:marRight w:val="0"/>
          <w:marTop w:val="0"/>
          <w:marBottom w:val="0"/>
          <w:divBdr>
            <w:top w:val="none" w:sz="0" w:space="0" w:color="auto"/>
            <w:left w:val="none" w:sz="0" w:space="0" w:color="auto"/>
            <w:bottom w:val="none" w:sz="0" w:space="0" w:color="auto"/>
            <w:right w:val="none" w:sz="0" w:space="0" w:color="auto"/>
          </w:divBdr>
        </w:div>
        <w:div w:id="1956515837">
          <w:marLeft w:val="480"/>
          <w:marRight w:val="0"/>
          <w:marTop w:val="0"/>
          <w:marBottom w:val="0"/>
          <w:divBdr>
            <w:top w:val="none" w:sz="0" w:space="0" w:color="auto"/>
            <w:left w:val="none" w:sz="0" w:space="0" w:color="auto"/>
            <w:bottom w:val="none" w:sz="0" w:space="0" w:color="auto"/>
            <w:right w:val="none" w:sz="0" w:space="0" w:color="auto"/>
          </w:divBdr>
        </w:div>
        <w:div w:id="1692415191">
          <w:marLeft w:val="480"/>
          <w:marRight w:val="0"/>
          <w:marTop w:val="0"/>
          <w:marBottom w:val="0"/>
          <w:divBdr>
            <w:top w:val="none" w:sz="0" w:space="0" w:color="auto"/>
            <w:left w:val="none" w:sz="0" w:space="0" w:color="auto"/>
            <w:bottom w:val="none" w:sz="0" w:space="0" w:color="auto"/>
            <w:right w:val="none" w:sz="0" w:space="0" w:color="auto"/>
          </w:divBdr>
        </w:div>
      </w:divsChild>
    </w:div>
    <w:div w:id="944852289">
      <w:bodyDiv w:val="1"/>
      <w:marLeft w:val="0"/>
      <w:marRight w:val="0"/>
      <w:marTop w:val="0"/>
      <w:marBottom w:val="0"/>
      <w:divBdr>
        <w:top w:val="none" w:sz="0" w:space="0" w:color="auto"/>
        <w:left w:val="none" w:sz="0" w:space="0" w:color="auto"/>
        <w:bottom w:val="none" w:sz="0" w:space="0" w:color="auto"/>
        <w:right w:val="none" w:sz="0" w:space="0" w:color="auto"/>
      </w:divBdr>
      <w:divsChild>
        <w:div w:id="1477335795">
          <w:marLeft w:val="480"/>
          <w:marRight w:val="0"/>
          <w:marTop w:val="0"/>
          <w:marBottom w:val="0"/>
          <w:divBdr>
            <w:top w:val="none" w:sz="0" w:space="0" w:color="auto"/>
            <w:left w:val="none" w:sz="0" w:space="0" w:color="auto"/>
            <w:bottom w:val="none" w:sz="0" w:space="0" w:color="auto"/>
            <w:right w:val="none" w:sz="0" w:space="0" w:color="auto"/>
          </w:divBdr>
        </w:div>
        <w:div w:id="816531044">
          <w:marLeft w:val="480"/>
          <w:marRight w:val="0"/>
          <w:marTop w:val="0"/>
          <w:marBottom w:val="0"/>
          <w:divBdr>
            <w:top w:val="none" w:sz="0" w:space="0" w:color="auto"/>
            <w:left w:val="none" w:sz="0" w:space="0" w:color="auto"/>
            <w:bottom w:val="none" w:sz="0" w:space="0" w:color="auto"/>
            <w:right w:val="none" w:sz="0" w:space="0" w:color="auto"/>
          </w:divBdr>
        </w:div>
        <w:div w:id="386420151">
          <w:marLeft w:val="480"/>
          <w:marRight w:val="0"/>
          <w:marTop w:val="0"/>
          <w:marBottom w:val="0"/>
          <w:divBdr>
            <w:top w:val="none" w:sz="0" w:space="0" w:color="auto"/>
            <w:left w:val="none" w:sz="0" w:space="0" w:color="auto"/>
            <w:bottom w:val="none" w:sz="0" w:space="0" w:color="auto"/>
            <w:right w:val="none" w:sz="0" w:space="0" w:color="auto"/>
          </w:divBdr>
        </w:div>
        <w:div w:id="128786029">
          <w:marLeft w:val="480"/>
          <w:marRight w:val="0"/>
          <w:marTop w:val="0"/>
          <w:marBottom w:val="0"/>
          <w:divBdr>
            <w:top w:val="none" w:sz="0" w:space="0" w:color="auto"/>
            <w:left w:val="none" w:sz="0" w:space="0" w:color="auto"/>
            <w:bottom w:val="none" w:sz="0" w:space="0" w:color="auto"/>
            <w:right w:val="none" w:sz="0" w:space="0" w:color="auto"/>
          </w:divBdr>
        </w:div>
        <w:div w:id="1452868393">
          <w:marLeft w:val="480"/>
          <w:marRight w:val="0"/>
          <w:marTop w:val="0"/>
          <w:marBottom w:val="0"/>
          <w:divBdr>
            <w:top w:val="none" w:sz="0" w:space="0" w:color="auto"/>
            <w:left w:val="none" w:sz="0" w:space="0" w:color="auto"/>
            <w:bottom w:val="none" w:sz="0" w:space="0" w:color="auto"/>
            <w:right w:val="none" w:sz="0" w:space="0" w:color="auto"/>
          </w:divBdr>
        </w:div>
        <w:div w:id="1347748925">
          <w:marLeft w:val="480"/>
          <w:marRight w:val="0"/>
          <w:marTop w:val="0"/>
          <w:marBottom w:val="0"/>
          <w:divBdr>
            <w:top w:val="none" w:sz="0" w:space="0" w:color="auto"/>
            <w:left w:val="none" w:sz="0" w:space="0" w:color="auto"/>
            <w:bottom w:val="none" w:sz="0" w:space="0" w:color="auto"/>
            <w:right w:val="none" w:sz="0" w:space="0" w:color="auto"/>
          </w:divBdr>
        </w:div>
        <w:div w:id="665670123">
          <w:marLeft w:val="480"/>
          <w:marRight w:val="0"/>
          <w:marTop w:val="0"/>
          <w:marBottom w:val="0"/>
          <w:divBdr>
            <w:top w:val="none" w:sz="0" w:space="0" w:color="auto"/>
            <w:left w:val="none" w:sz="0" w:space="0" w:color="auto"/>
            <w:bottom w:val="none" w:sz="0" w:space="0" w:color="auto"/>
            <w:right w:val="none" w:sz="0" w:space="0" w:color="auto"/>
          </w:divBdr>
        </w:div>
        <w:div w:id="875118684">
          <w:marLeft w:val="480"/>
          <w:marRight w:val="0"/>
          <w:marTop w:val="0"/>
          <w:marBottom w:val="0"/>
          <w:divBdr>
            <w:top w:val="none" w:sz="0" w:space="0" w:color="auto"/>
            <w:left w:val="none" w:sz="0" w:space="0" w:color="auto"/>
            <w:bottom w:val="none" w:sz="0" w:space="0" w:color="auto"/>
            <w:right w:val="none" w:sz="0" w:space="0" w:color="auto"/>
          </w:divBdr>
        </w:div>
        <w:div w:id="453598248">
          <w:marLeft w:val="480"/>
          <w:marRight w:val="0"/>
          <w:marTop w:val="0"/>
          <w:marBottom w:val="0"/>
          <w:divBdr>
            <w:top w:val="none" w:sz="0" w:space="0" w:color="auto"/>
            <w:left w:val="none" w:sz="0" w:space="0" w:color="auto"/>
            <w:bottom w:val="none" w:sz="0" w:space="0" w:color="auto"/>
            <w:right w:val="none" w:sz="0" w:space="0" w:color="auto"/>
          </w:divBdr>
        </w:div>
        <w:div w:id="495924416">
          <w:marLeft w:val="480"/>
          <w:marRight w:val="0"/>
          <w:marTop w:val="0"/>
          <w:marBottom w:val="0"/>
          <w:divBdr>
            <w:top w:val="none" w:sz="0" w:space="0" w:color="auto"/>
            <w:left w:val="none" w:sz="0" w:space="0" w:color="auto"/>
            <w:bottom w:val="none" w:sz="0" w:space="0" w:color="auto"/>
            <w:right w:val="none" w:sz="0" w:space="0" w:color="auto"/>
          </w:divBdr>
        </w:div>
        <w:div w:id="1003162477">
          <w:marLeft w:val="480"/>
          <w:marRight w:val="0"/>
          <w:marTop w:val="0"/>
          <w:marBottom w:val="0"/>
          <w:divBdr>
            <w:top w:val="none" w:sz="0" w:space="0" w:color="auto"/>
            <w:left w:val="none" w:sz="0" w:space="0" w:color="auto"/>
            <w:bottom w:val="none" w:sz="0" w:space="0" w:color="auto"/>
            <w:right w:val="none" w:sz="0" w:space="0" w:color="auto"/>
          </w:divBdr>
        </w:div>
        <w:div w:id="1493376618">
          <w:marLeft w:val="480"/>
          <w:marRight w:val="0"/>
          <w:marTop w:val="0"/>
          <w:marBottom w:val="0"/>
          <w:divBdr>
            <w:top w:val="none" w:sz="0" w:space="0" w:color="auto"/>
            <w:left w:val="none" w:sz="0" w:space="0" w:color="auto"/>
            <w:bottom w:val="none" w:sz="0" w:space="0" w:color="auto"/>
            <w:right w:val="none" w:sz="0" w:space="0" w:color="auto"/>
          </w:divBdr>
        </w:div>
        <w:div w:id="1325352397">
          <w:marLeft w:val="480"/>
          <w:marRight w:val="0"/>
          <w:marTop w:val="0"/>
          <w:marBottom w:val="0"/>
          <w:divBdr>
            <w:top w:val="none" w:sz="0" w:space="0" w:color="auto"/>
            <w:left w:val="none" w:sz="0" w:space="0" w:color="auto"/>
            <w:bottom w:val="none" w:sz="0" w:space="0" w:color="auto"/>
            <w:right w:val="none" w:sz="0" w:space="0" w:color="auto"/>
          </w:divBdr>
        </w:div>
        <w:div w:id="1700855936">
          <w:marLeft w:val="480"/>
          <w:marRight w:val="0"/>
          <w:marTop w:val="0"/>
          <w:marBottom w:val="0"/>
          <w:divBdr>
            <w:top w:val="none" w:sz="0" w:space="0" w:color="auto"/>
            <w:left w:val="none" w:sz="0" w:space="0" w:color="auto"/>
            <w:bottom w:val="none" w:sz="0" w:space="0" w:color="auto"/>
            <w:right w:val="none" w:sz="0" w:space="0" w:color="auto"/>
          </w:divBdr>
        </w:div>
      </w:divsChild>
    </w:div>
    <w:div w:id="978416607">
      <w:bodyDiv w:val="1"/>
      <w:marLeft w:val="0"/>
      <w:marRight w:val="0"/>
      <w:marTop w:val="0"/>
      <w:marBottom w:val="0"/>
      <w:divBdr>
        <w:top w:val="none" w:sz="0" w:space="0" w:color="auto"/>
        <w:left w:val="none" w:sz="0" w:space="0" w:color="auto"/>
        <w:bottom w:val="none" w:sz="0" w:space="0" w:color="auto"/>
        <w:right w:val="none" w:sz="0" w:space="0" w:color="auto"/>
      </w:divBdr>
      <w:divsChild>
        <w:div w:id="748044541">
          <w:marLeft w:val="480"/>
          <w:marRight w:val="0"/>
          <w:marTop w:val="0"/>
          <w:marBottom w:val="0"/>
          <w:divBdr>
            <w:top w:val="none" w:sz="0" w:space="0" w:color="auto"/>
            <w:left w:val="none" w:sz="0" w:space="0" w:color="auto"/>
            <w:bottom w:val="none" w:sz="0" w:space="0" w:color="auto"/>
            <w:right w:val="none" w:sz="0" w:space="0" w:color="auto"/>
          </w:divBdr>
        </w:div>
        <w:div w:id="1411804482">
          <w:marLeft w:val="480"/>
          <w:marRight w:val="0"/>
          <w:marTop w:val="0"/>
          <w:marBottom w:val="0"/>
          <w:divBdr>
            <w:top w:val="none" w:sz="0" w:space="0" w:color="auto"/>
            <w:left w:val="none" w:sz="0" w:space="0" w:color="auto"/>
            <w:bottom w:val="none" w:sz="0" w:space="0" w:color="auto"/>
            <w:right w:val="none" w:sz="0" w:space="0" w:color="auto"/>
          </w:divBdr>
        </w:div>
        <w:div w:id="429006287">
          <w:marLeft w:val="480"/>
          <w:marRight w:val="0"/>
          <w:marTop w:val="0"/>
          <w:marBottom w:val="0"/>
          <w:divBdr>
            <w:top w:val="none" w:sz="0" w:space="0" w:color="auto"/>
            <w:left w:val="none" w:sz="0" w:space="0" w:color="auto"/>
            <w:bottom w:val="none" w:sz="0" w:space="0" w:color="auto"/>
            <w:right w:val="none" w:sz="0" w:space="0" w:color="auto"/>
          </w:divBdr>
        </w:div>
        <w:div w:id="304703757">
          <w:marLeft w:val="480"/>
          <w:marRight w:val="0"/>
          <w:marTop w:val="0"/>
          <w:marBottom w:val="0"/>
          <w:divBdr>
            <w:top w:val="none" w:sz="0" w:space="0" w:color="auto"/>
            <w:left w:val="none" w:sz="0" w:space="0" w:color="auto"/>
            <w:bottom w:val="none" w:sz="0" w:space="0" w:color="auto"/>
            <w:right w:val="none" w:sz="0" w:space="0" w:color="auto"/>
          </w:divBdr>
        </w:div>
      </w:divsChild>
    </w:div>
    <w:div w:id="989094625">
      <w:bodyDiv w:val="1"/>
      <w:marLeft w:val="0"/>
      <w:marRight w:val="0"/>
      <w:marTop w:val="0"/>
      <w:marBottom w:val="0"/>
      <w:divBdr>
        <w:top w:val="none" w:sz="0" w:space="0" w:color="auto"/>
        <w:left w:val="none" w:sz="0" w:space="0" w:color="auto"/>
        <w:bottom w:val="none" w:sz="0" w:space="0" w:color="auto"/>
        <w:right w:val="none" w:sz="0" w:space="0" w:color="auto"/>
      </w:divBdr>
      <w:divsChild>
        <w:div w:id="142696940">
          <w:marLeft w:val="480"/>
          <w:marRight w:val="0"/>
          <w:marTop w:val="0"/>
          <w:marBottom w:val="0"/>
          <w:divBdr>
            <w:top w:val="none" w:sz="0" w:space="0" w:color="auto"/>
            <w:left w:val="none" w:sz="0" w:space="0" w:color="auto"/>
            <w:bottom w:val="none" w:sz="0" w:space="0" w:color="auto"/>
            <w:right w:val="none" w:sz="0" w:space="0" w:color="auto"/>
          </w:divBdr>
        </w:div>
        <w:div w:id="1349062423">
          <w:marLeft w:val="480"/>
          <w:marRight w:val="0"/>
          <w:marTop w:val="0"/>
          <w:marBottom w:val="0"/>
          <w:divBdr>
            <w:top w:val="none" w:sz="0" w:space="0" w:color="auto"/>
            <w:left w:val="none" w:sz="0" w:space="0" w:color="auto"/>
            <w:bottom w:val="none" w:sz="0" w:space="0" w:color="auto"/>
            <w:right w:val="none" w:sz="0" w:space="0" w:color="auto"/>
          </w:divBdr>
        </w:div>
        <w:div w:id="1629117547">
          <w:marLeft w:val="480"/>
          <w:marRight w:val="0"/>
          <w:marTop w:val="0"/>
          <w:marBottom w:val="0"/>
          <w:divBdr>
            <w:top w:val="none" w:sz="0" w:space="0" w:color="auto"/>
            <w:left w:val="none" w:sz="0" w:space="0" w:color="auto"/>
            <w:bottom w:val="none" w:sz="0" w:space="0" w:color="auto"/>
            <w:right w:val="none" w:sz="0" w:space="0" w:color="auto"/>
          </w:divBdr>
        </w:div>
        <w:div w:id="169377008">
          <w:marLeft w:val="480"/>
          <w:marRight w:val="0"/>
          <w:marTop w:val="0"/>
          <w:marBottom w:val="0"/>
          <w:divBdr>
            <w:top w:val="none" w:sz="0" w:space="0" w:color="auto"/>
            <w:left w:val="none" w:sz="0" w:space="0" w:color="auto"/>
            <w:bottom w:val="none" w:sz="0" w:space="0" w:color="auto"/>
            <w:right w:val="none" w:sz="0" w:space="0" w:color="auto"/>
          </w:divBdr>
        </w:div>
        <w:div w:id="691146519">
          <w:marLeft w:val="480"/>
          <w:marRight w:val="0"/>
          <w:marTop w:val="0"/>
          <w:marBottom w:val="0"/>
          <w:divBdr>
            <w:top w:val="none" w:sz="0" w:space="0" w:color="auto"/>
            <w:left w:val="none" w:sz="0" w:space="0" w:color="auto"/>
            <w:bottom w:val="none" w:sz="0" w:space="0" w:color="auto"/>
            <w:right w:val="none" w:sz="0" w:space="0" w:color="auto"/>
          </w:divBdr>
        </w:div>
        <w:div w:id="1791977141">
          <w:marLeft w:val="480"/>
          <w:marRight w:val="0"/>
          <w:marTop w:val="0"/>
          <w:marBottom w:val="0"/>
          <w:divBdr>
            <w:top w:val="none" w:sz="0" w:space="0" w:color="auto"/>
            <w:left w:val="none" w:sz="0" w:space="0" w:color="auto"/>
            <w:bottom w:val="none" w:sz="0" w:space="0" w:color="auto"/>
            <w:right w:val="none" w:sz="0" w:space="0" w:color="auto"/>
          </w:divBdr>
        </w:div>
        <w:div w:id="1662855271">
          <w:marLeft w:val="480"/>
          <w:marRight w:val="0"/>
          <w:marTop w:val="0"/>
          <w:marBottom w:val="0"/>
          <w:divBdr>
            <w:top w:val="none" w:sz="0" w:space="0" w:color="auto"/>
            <w:left w:val="none" w:sz="0" w:space="0" w:color="auto"/>
            <w:bottom w:val="none" w:sz="0" w:space="0" w:color="auto"/>
            <w:right w:val="none" w:sz="0" w:space="0" w:color="auto"/>
          </w:divBdr>
        </w:div>
        <w:div w:id="311914585">
          <w:marLeft w:val="480"/>
          <w:marRight w:val="0"/>
          <w:marTop w:val="0"/>
          <w:marBottom w:val="0"/>
          <w:divBdr>
            <w:top w:val="none" w:sz="0" w:space="0" w:color="auto"/>
            <w:left w:val="none" w:sz="0" w:space="0" w:color="auto"/>
            <w:bottom w:val="none" w:sz="0" w:space="0" w:color="auto"/>
            <w:right w:val="none" w:sz="0" w:space="0" w:color="auto"/>
          </w:divBdr>
        </w:div>
        <w:div w:id="1008942232">
          <w:marLeft w:val="480"/>
          <w:marRight w:val="0"/>
          <w:marTop w:val="0"/>
          <w:marBottom w:val="0"/>
          <w:divBdr>
            <w:top w:val="none" w:sz="0" w:space="0" w:color="auto"/>
            <w:left w:val="none" w:sz="0" w:space="0" w:color="auto"/>
            <w:bottom w:val="none" w:sz="0" w:space="0" w:color="auto"/>
            <w:right w:val="none" w:sz="0" w:space="0" w:color="auto"/>
          </w:divBdr>
        </w:div>
        <w:div w:id="450782621">
          <w:marLeft w:val="480"/>
          <w:marRight w:val="0"/>
          <w:marTop w:val="0"/>
          <w:marBottom w:val="0"/>
          <w:divBdr>
            <w:top w:val="none" w:sz="0" w:space="0" w:color="auto"/>
            <w:left w:val="none" w:sz="0" w:space="0" w:color="auto"/>
            <w:bottom w:val="none" w:sz="0" w:space="0" w:color="auto"/>
            <w:right w:val="none" w:sz="0" w:space="0" w:color="auto"/>
          </w:divBdr>
        </w:div>
        <w:div w:id="1465150252">
          <w:marLeft w:val="480"/>
          <w:marRight w:val="0"/>
          <w:marTop w:val="0"/>
          <w:marBottom w:val="0"/>
          <w:divBdr>
            <w:top w:val="none" w:sz="0" w:space="0" w:color="auto"/>
            <w:left w:val="none" w:sz="0" w:space="0" w:color="auto"/>
            <w:bottom w:val="none" w:sz="0" w:space="0" w:color="auto"/>
            <w:right w:val="none" w:sz="0" w:space="0" w:color="auto"/>
          </w:divBdr>
        </w:div>
        <w:div w:id="257491833">
          <w:marLeft w:val="480"/>
          <w:marRight w:val="0"/>
          <w:marTop w:val="0"/>
          <w:marBottom w:val="0"/>
          <w:divBdr>
            <w:top w:val="none" w:sz="0" w:space="0" w:color="auto"/>
            <w:left w:val="none" w:sz="0" w:space="0" w:color="auto"/>
            <w:bottom w:val="none" w:sz="0" w:space="0" w:color="auto"/>
            <w:right w:val="none" w:sz="0" w:space="0" w:color="auto"/>
          </w:divBdr>
        </w:div>
        <w:div w:id="1135178142">
          <w:marLeft w:val="480"/>
          <w:marRight w:val="0"/>
          <w:marTop w:val="0"/>
          <w:marBottom w:val="0"/>
          <w:divBdr>
            <w:top w:val="none" w:sz="0" w:space="0" w:color="auto"/>
            <w:left w:val="none" w:sz="0" w:space="0" w:color="auto"/>
            <w:bottom w:val="none" w:sz="0" w:space="0" w:color="auto"/>
            <w:right w:val="none" w:sz="0" w:space="0" w:color="auto"/>
          </w:divBdr>
        </w:div>
        <w:div w:id="1781677250">
          <w:marLeft w:val="480"/>
          <w:marRight w:val="0"/>
          <w:marTop w:val="0"/>
          <w:marBottom w:val="0"/>
          <w:divBdr>
            <w:top w:val="none" w:sz="0" w:space="0" w:color="auto"/>
            <w:left w:val="none" w:sz="0" w:space="0" w:color="auto"/>
            <w:bottom w:val="none" w:sz="0" w:space="0" w:color="auto"/>
            <w:right w:val="none" w:sz="0" w:space="0" w:color="auto"/>
          </w:divBdr>
        </w:div>
        <w:div w:id="1857114129">
          <w:marLeft w:val="480"/>
          <w:marRight w:val="0"/>
          <w:marTop w:val="0"/>
          <w:marBottom w:val="0"/>
          <w:divBdr>
            <w:top w:val="none" w:sz="0" w:space="0" w:color="auto"/>
            <w:left w:val="none" w:sz="0" w:space="0" w:color="auto"/>
            <w:bottom w:val="none" w:sz="0" w:space="0" w:color="auto"/>
            <w:right w:val="none" w:sz="0" w:space="0" w:color="auto"/>
          </w:divBdr>
        </w:div>
      </w:divsChild>
    </w:div>
    <w:div w:id="1050763229">
      <w:bodyDiv w:val="1"/>
      <w:marLeft w:val="0"/>
      <w:marRight w:val="0"/>
      <w:marTop w:val="0"/>
      <w:marBottom w:val="0"/>
      <w:divBdr>
        <w:top w:val="none" w:sz="0" w:space="0" w:color="auto"/>
        <w:left w:val="none" w:sz="0" w:space="0" w:color="auto"/>
        <w:bottom w:val="none" w:sz="0" w:space="0" w:color="auto"/>
        <w:right w:val="none" w:sz="0" w:space="0" w:color="auto"/>
      </w:divBdr>
    </w:div>
    <w:div w:id="1105733690">
      <w:bodyDiv w:val="1"/>
      <w:marLeft w:val="0"/>
      <w:marRight w:val="0"/>
      <w:marTop w:val="0"/>
      <w:marBottom w:val="0"/>
      <w:divBdr>
        <w:top w:val="none" w:sz="0" w:space="0" w:color="auto"/>
        <w:left w:val="none" w:sz="0" w:space="0" w:color="auto"/>
        <w:bottom w:val="none" w:sz="0" w:space="0" w:color="auto"/>
        <w:right w:val="none" w:sz="0" w:space="0" w:color="auto"/>
      </w:divBdr>
      <w:divsChild>
        <w:div w:id="765659698">
          <w:marLeft w:val="480"/>
          <w:marRight w:val="0"/>
          <w:marTop w:val="0"/>
          <w:marBottom w:val="0"/>
          <w:divBdr>
            <w:top w:val="none" w:sz="0" w:space="0" w:color="auto"/>
            <w:left w:val="none" w:sz="0" w:space="0" w:color="auto"/>
            <w:bottom w:val="none" w:sz="0" w:space="0" w:color="auto"/>
            <w:right w:val="none" w:sz="0" w:space="0" w:color="auto"/>
          </w:divBdr>
        </w:div>
        <w:div w:id="824123156">
          <w:marLeft w:val="480"/>
          <w:marRight w:val="0"/>
          <w:marTop w:val="0"/>
          <w:marBottom w:val="0"/>
          <w:divBdr>
            <w:top w:val="none" w:sz="0" w:space="0" w:color="auto"/>
            <w:left w:val="none" w:sz="0" w:space="0" w:color="auto"/>
            <w:bottom w:val="none" w:sz="0" w:space="0" w:color="auto"/>
            <w:right w:val="none" w:sz="0" w:space="0" w:color="auto"/>
          </w:divBdr>
        </w:div>
      </w:divsChild>
    </w:div>
    <w:div w:id="1234507841">
      <w:bodyDiv w:val="1"/>
      <w:marLeft w:val="0"/>
      <w:marRight w:val="0"/>
      <w:marTop w:val="0"/>
      <w:marBottom w:val="0"/>
      <w:divBdr>
        <w:top w:val="none" w:sz="0" w:space="0" w:color="auto"/>
        <w:left w:val="none" w:sz="0" w:space="0" w:color="auto"/>
        <w:bottom w:val="none" w:sz="0" w:space="0" w:color="auto"/>
        <w:right w:val="none" w:sz="0" w:space="0" w:color="auto"/>
      </w:divBdr>
      <w:divsChild>
        <w:div w:id="1547062704">
          <w:marLeft w:val="480"/>
          <w:marRight w:val="0"/>
          <w:marTop w:val="0"/>
          <w:marBottom w:val="0"/>
          <w:divBdr>
            <w:top w:val="none" w:sz="0" w:space="0" w:color="auto"/>
            <w:left w:val="none" w:sz="0" w:space="0" w:color="auto"/>
            <w:bottom w:val="none" w:sz="0" w:space="0" w:color="auto"/>
            <w:right w:val="none" w:sz="0" w:space="0" w:color="auto"/>
          </w:divBdr>
        </w:div>
        <w:div w:id="1758482239">
          <w:marLeft w:val="480"/>
          <w:marRight w:val="0"/>
          <w:marTop w:val="0"/>
          <w:marBottom w:val="0"/>
          <w:divBdr>
            <w:top w:val="none" w:sz="0" w:space="0" w:color="auto"/>
            <w:left w:val="none" w:sz="0" w:space="0" w:color="auto"/>
            <w:bottom w:val="none" w:sz="0" w:space="0" w:color="auto"/>
            <w:right w:val="none" w:sz="0" w:space="0" w:color="auto"/>
          </w:divBdr>
        </w:div>
      </w:divsChild>
    </w:div>
    <w:div w:id="1374691622">
      <w:bodyDiv w:val="1"/>
      <w:marLeft w:val="0"/>
      <w:marRight w:val="0"/>
      <w:marTop w:val="0"/>
      <w:marBottom w:val="0"/>
      <w:divBdr>
        <w:top w:val="none" w:sz="0" w:space="0" w:color="auto"/>
        <w:left w:val="none" w:sz="0" w:space="0" w:color="auto"/>
        <w:bottom w:val="none" w:sz="0" w:space="0" w:color="auto"/>
        <w:right w:val="none" w:sz="0" w:space="0" w:color="auto"/>
      </w:divBdr>
      <w:divsChild>
        <w:div w:id="1871140232">
          <w:marLeft w:val="480"/>
          <w:marRight w:val="0"/>
          <w:marTop w:val="0"/>
          <w:marBottom w:val="0"/>
          <w:divBdr>
            <w:top w:val="none" w:sz="0" w:space="0" w:color="auto"/>
            <w:left w:val="none" w:sz="0" w:space="0" w:color="auto"/>
            <w:bottom w:val="none" w:sz="0" w:space="0" w:color="auto"/>
            <w:right w:val="none" w:sz="0" w:space="0" w:color="auto"/>
          </w:divBdr>
        </w:div>
        <w:div w:id="1675456438">
          <w:marLeft w:val="480"/>
          <w:marRight w:val="0"/>
          <w:marTop w:val="0"/>
          <w:marBottom w:val="0"/>
          <w:divBdr>
            <w:top w:val="none" w:sz="0" w:space="0" w:color="auto"/>
            <w:left w:val="none" w:sz="0" w:space="0" w:color="auto"/>
            <w:bottom w:val="none" w:sz="0" w:space="0" w:color="auto"/>
            <w:right w:val="none" w:sz="0" w:space="0" w:color="auto"/>
          </w:divBdr>
        </w:div>
        <w:div w:id="797527728">
          <w:marLeft w:val="480"/>
          <w:marRight w:val="0"/>
          <w:marTop w:val="0"/>
          <w:marBottom w:val="0"/>
          <w:divBdr>
            <w:top w:val="none" w:sz="0" w:space="0" w:color="auto"/>
            <w:left w:val="none" w:sz="0" w:space="0" w:color="auto"/>
            <w:bottom w:val="none" w:sz="0" w:space="0" w:color="auto"/>
            <w:right w:val="none" w:sz="0" w:space="0" w:color="auto"/>
          </w:divBdr>
        </w:div>
      </w:divsChild>
    </w:div>
    <w:div w:id="1514026158">
      <w:bodyDiv w:val="1"/>
      <w:marLeft w:val="0"/>
      <w:marRight w:val="0"/>
      <w:marTop w:val="0"/>
      <w:marBottom w:val="0"/>
      <w:divBdr>
        <w:top w:val="none" w:sz="0" w:space="0" w:color="auto"/>
        <w:left w:val="none" w:sz="0" w:space="0" w:color="auto"/>
        <w:bottom w:val="none" w:sz="0" w:space="0" w:color="auto"/>
        <w:right w:val="none" w:sz="0" w:space="0" w:color="auto"/>
      </w:divBdr>
      <w:divsChild>
        <w:div w:id="1247884598">
          <w:marLeft w:val="480"/>
          <w:marRight w:val="0"/>
          <w:marTop w:val="0"/>
          <w:marBottom w:val="0"/>
          <w:divBdr>
            <w:top w:val="none" w:sz="0" w:space="0" w:color="auto"/>
            <w:left w:val="none" w:sz="0" w:space="0" w:color="auto"/>
            <w:bottom w:val="none" w:sz="0" w:space="0" w:color="auto"/>
            <w:right w:val="none" w:sz="0" w:space="0" w:color="auto"/>
          </w:divBdr>
        </w:div>
        <w:div w:id="1665546371">
          <w:marLeft w:val="480"/>
          <w:marRight w:val="0"/>
          <w:marTop w:val="0"/>
          <w:marBottom w:val="0"/>
          <w:divBdr>
            <w:top w:val="none" w:sz="0" w:space="0" w:color="auto"/>
            <w:left w:val="none" w:sz="0" w:space="0" w:color="auto"/>
            <w:bottom w:val="none" w:sz="0" w:space="0" w:color="auto"/>
            <w:right w:val="none" w:sz="0" w:space="0" w:color="auto"/>
          </w:divBdr>
        </w:div>
        <w:div w:id="519509207">
          <w:marLeft w:val="480"/>
          <w:marRight w:val="0"/>
          <w:marTop w:val="0"/>
          <w:marBottom w:val="0"/>
          <w:divBdr>
            <w:top w:val="none" w:sz="0" w:space="0" w:color="auto"/>
            <w:left w:val="none" w:sz="0" w:space="0" w:color="auto"/>
            <w:bottom w:val="none" w:sz="0" w:space="0" w:color="auto"/>
            <w:right w:val="none" w:sz="0" w:space="0" w:color="auto"/>
          </w:divBdr>
        </w:div>
        <w:div w:id="2107841096">
          <w:marLeft w:val="480"/>
          <w:marRight w:val="0"/>
          <w:marTop w:val="0"/>
          <w:marBottom w:val="0"/>
          <w:divBdr>
            <w:top w:val="none" w:sz="0" w:space="0" w:color="auto"/>
            <w:left w:val="none" w:sz="0" w:space="0" w:color="auto"/>
            <w:bottom w:val="none" w:sz="0" w:space="0" w:color="auto"/>
            <w:right w:val="none" w:sz="0" w:space="0" w:color="auto"/>
          </w:divBdr>
        </w:div>
        <w:div w:id="1266765349">
          <w:marLeft w:val="480"/>
          <w:marRight w:val="0"/>
          <w:marTop w:val="0"/>
          <w:marBottom w:val="0"/>
          <w:divBdr>
            <w:top w:val="none" w:sz="0" w:space="0" w:color="auto"/>
            <w:left w:val="none" w:sz="0" w:space="0" w:color="auto"/>
            <w:bottom w:val="none" w:sz="0" w:space="0" w:color="auto"/>
            <w:right w:val="none" w:sz="0" w:space="0" w:color="auto"/>
          </w:divBdr>
        </w:div>
        <w:div w:id="1953247774">
          <w:marLeft w:val="480"/>
          <w:marRight w:val="0"/>
          <w:marTop w:val="0"/>
          <w:marBottom w:val="0"/>
          <w:divBdr>
            <w:top w:val="none" w:sz="0" w:space="0" w:color="auto"/>
            <w:left w:val="none" w:sz="0" w:space="0" w:color="auto"/>
            <w:bottom w:val="none" w:sz="0" w:space="0" w:color="auto"/>
            <w:right w:val="none" w:sz="0" w:space="0" w:color="auto"/>
          </w:divBdr>
        </w:div>
        <w:div w:id="958072011">
          <w:marLeft w:val="480"/>
          <w:marRight w:val="0"/>
          <w:marTop w:val="0"/>
          <w:marBottom w:val="0"/>
          <w:divBdr>
            <w:top w:val="none" w:sz="0" w:space="0" w:color="auto"/>
            <w:left w:val="none" w:sz="0" w:space="0" w:color="auto"/>
            <w:bottom w:val="none" w:sz="0" w:space="0" w:color="auto"/>
            <w:right w:val="none" w:sz="0" w:space="0" w:color="auto"/>
          </w:divBdr>
        </w:div>
        <w:div w:id="1503007217">
          <w:marLeft w:val="480"/>
          <w:marRight w:val="0"/>
          <w:marTop w:val="0"/>
          <w:marBottom w:val="0"/>
          <w:divBdr>
            <w:top w:val="none" w:sz="0" w:space="0" w:color="auto"/>
            <w:left w:val="none" w:sz="0" w:space="0" w:color="auto"/>
            <w:bottom w:val="none" w:sz="0" w:space="0" w:color="auto"/>
            <w:right w:val="none" w:sz="0" w:space="0" w:color="auto"/>
          </w:divBdr>
        </w:div>
        <w:div w:id="1706102665">
          <w:marLeft w:val="480"/>
          <w:marRight w:val="0"/>
          <w:marTop w:val="0"/>
          <w:marBottom w:val="0"/>
          <w:divBdr>
            <w:top w:val="none" w:sz="0" w:space="0" w:color="auto"/>
            <w:left w:val="none" w:sz="0" w:space="0" w:color="auto"/>
            <w:bottom w:val="none" w:sz="0" w:space="0" w:color="auto"/>
            <w:right w:val="none" w:sz="0" w:space="0" w:color="auto"/>
          </w:divBdr>
        </w:div>
        <w:div w:id="148720089">
          <w:marLeft w:val="480"/>
          <w:marRight w:val="0"/>
          <w:marTop w:val="0"/>
          <w:marBottom w:val="0"/>
          <w:divBdr>
            <w:top w:val="none" w:sz="0" w:space="0" w:color="auto"/>
            <w:left w:val="none" w:sz="0" w:space="0" w:color="auto"/>
            <w:bottom w:val="none" w:sz="0" w:space="0" w:color="auto"/>
            <w:right w:val="none" w:sz="0" w:space="0" w:color="auto"/>
          </w:divBdr>
        </w:div>
        <w:div w:id="726030877">
          <w:marLeft w:val="480"/>
          <w:marRight w:val="0"/>
          <w:marTop w:val="0"/>
          <w:marBottom w:val="0"/>
          <w:divBdr>
            <w:top w:val="none" w:sz="0" w:space="0" w:color="auto"/>
            <w:left w:val="none" w:sz="0" w:space="0" w:color="auto"/>
            <w:bottom w:val="none" w:sz="0" w:space="0" w:color="auto"/>
            <w:right w:val="none" w:sz="0" w:space="0" w:color="auto"/>
          </w:divBdr>
        </w:div>
        <w:div w:id="840585437">
          <w:marLeft w:val="480"/>
          <w:marRight w:val="0"/>
          <w:marTop w:val="0"/>
          <w:marBottom w:val="0"/>
          <w:divBdr>
            <w:top w:val="none" w:sz="0" w:space="0" w:color="auto"/>
            <w:left w:val="none" w:sz="0" w:space="0" w:color="auto"/>
            <w:bottom w:val="none" w:sz="0" w:space="0" w:color="auto"/>
            <w:right w:val="none" w:sz="0" w:space="0" w:color="auto"/>
          </w:divBdr>
        </w:div>
        <w:div w:id="1582791979">
          <w:marLeft w:val="480"/>
          <w:marRight w:val="0"/>
          <w:marTop w:val="0"/>
          <w:marBottom w:val="0"/>
          <w:divBdr>
            <w:top w:val="none" w:sz="0" w:space="0" w:color="auto"/>
            <w:left w:val="none" w:sz="0" w:space="0" w:color="auto"/>
            <w:bottom w:val="none" w:sz="0" w:space="0" w:color="auto"/>
            <w:right w:val="none" w:sz="0" w:space="0" w:color="auto"/>
          </w:divBdr>
        </w:div>
        <w:div w:id="2079358723">
          <w:marLeft w:val="480"/>
          <w:marRight w:val="0"/>
          <w:marTop w:val="0"/>
          <w:marBottom w:val="0"/>
          <w:divBdr>
            <w:top w:val="none" w:sz="0" w:space="0" w:color="auto"/>
            <w:left w:val="none" w:sz="0" w:space="0" w:color="auto"/>
            <w:bottom w:val="none" w:sz="0" w:space="0" w:color="auto"/>
            <w:right w:val="none" w:sz="0" w:space="0" w:color="auto"/>
          </w:divBdr>
        </w:div>
        <w:div w:id="1202404906">
          <w:marLeft w:val="480"/>
          <w:marRight w:val="0"/>
          <w:marTop w:val="0"/>
          <w:marBottom w:val="0"/>
          <w:divBdr>
            <w:top w:val="none" w:sz="0" w:space="0" w:color="auto"/>
            <w:left w:val="none" w:sz="0" w:space="0" w:color="auto"/>
            <w:bottom w:val="none" w:sz="0" w:space="0" w:color="auto"/>
            <w:right w:val="none" w:sz="0" w:space="0" w:color="auto"/>
          </w:divBdr>
        </w:div>
      </w:divsChild>
    </w:div>
    <w:div w:id="1516531678">
      <w:bodyDiv w:val="1"/>
      <w:marLeft w:val="0"/>
      <w:marRight w:val="0"/>
      <w:marTop w:val="0"/>
      <w:marBottom w:val="0"/>
      <w:divBdr>
        <w:top w:val="none" w:sz="0" w:space="0" w:color="auto"/>
        <w:left w:val="none" w:sz="0" w:space="0" w:color="auto"/>
        <w:bottom w:val="none" w:sz="0" w:space="0" w:color="auto"/>
        <w:right w:val="none" w:sz="0" w:space="0" w:color="auto"/>
      </w:divBdr>
      <w:divsChild>
        <w:div w:id="1464032803">
          <w:marLeft w:val="480"/>
          <w:marRight w:val="0"/>
          <w:marTop w:val="0"/>
          <w:marBottom w:val="0"/>
          <w:divBdr>
            <w:top w:val="none" w:sz="0" w:space="0" w:color="auto"/>
            <w:left w:val="none" w:sz="0" w:space="0" w:color="auto"/>
            <w:bottom w:val="none" w:sz="0" w:space="0" w:color="auto"/>
            <w:right w:val="none" w:sz="0" w:space="0" w:color="auto"/>
          </w:divBdr>
        </w:div>
        <w:div w:id="344333013">
          <w:marLeft w:val="480"/>
          <w:marRight w:val="0"/>
          <w:marTop w:val="0"/>
          <w:marBottom w:val="0"/>
          <w:divBdr>
            <w:top w:val="none" w:sz="0" w:space="0" w:color="auto"/>
            <w:left w:val="none" w:sz="0" w:space="0" w:color="auto"/>
            <w:bottom w:val="none" w:sz="0" w:space="0" w:color="auto"/>
            <w:right w:val="none" w:sz="0" w:space="0" w:color="auto"/>
          </w:divBdr>
        </w:div>
        <w:div w:id="2126338488">
          <w:marLeft w:val="480"/>
          <w:marRight w:val="0"/>
          <w:marTop w:val="0"/>
          <w:marBottom w:val="0"/>
          <w:divBdr>
            <w:top w:val="none" w:sz="0" w:space="0" w:color="auto"/>
            <w:left w:val="none" w:sz="0" w:space="0" w:color="auto"/>
            <w:bottom w:val="none" w:sz="0" w:space="0" w:color="auto"/>
            <w:right w:val="none" w:sz="0" w:space="0" w:color="auto"/>
          </w:divBdr>
        </w:div>
        <w:div w:id="319117327">
          <w:marLeft w:val="480"/>
          <w:marRight w:val="0"/>
          <w:marTop w:val="0"/>
          <w:marBottom w:val="0"/>
          <w:divBdr>
            <w:top w:val="none" w:sz="0" w:space="0" w:color="auto"/>
            <w:left w:val="none" w:sz="0" w:space="0" w:color="auto"/>
            <w:bottom w:val="none" w:sz="0" w:space="0" w:color="auto"/>
            <w:right w:val="none" w:sz="0" w:space="0" w:color="auto"/>
          </w:divBdr>
        </w:div>
      </w:divsChild>
    </w:div>
    <w:div w:id="1585411547">
      <w:bodyDiv w:val="1"/>
      <w:marLeft w:val="0"/>
      <w:marRight w:val="0"/>
      <w:marTop w:val="0"/>
      <w:marBottom w:val="0"/>
      <w:divBdr>
        <w:top w:val="none" w:sz="0" w:space="0" w:color="auto"/>
        <w:left w:val="none" w:sz="0" w:space="0" w:color="auto"/>
        <w:bottom w:val="none" w:sz="0" w:space="0" w:color="auto"/>
        <w:right w:val="none" w:sz="0" w:space="0" w:color="auto"/>
      </w:divBdr>
      <w:divsChild>
        <w:div w:id="641467993">
          <w:marLeft w:val="480"/>
          <w:marRight w:val="0"/>
          <w:marTop w:val="0"/>
          <w:marBottom w:val="0"/>
          <w:divBdr>
            <w:top w:val="none" w:sz="0" w:space="0" w:color="auto"/>
            <w:left w:val="none" w:sz="0" w:space="0" w:color="auto"/>
            <w:bottom w:val="none" w:sz="0" w:space="0" w:color="auto"/>
            <w:right w:val="none" w:sz="0" w:space="0" w:color="auto"/>
          </w:divBdr>
        </w:div>
        <w:div w:id="409934773">
          <w:marLeft w:val="480"/>
          <w:marRight w:val="0"/>
          <w:marTop w:val="0"/>
          <w:marBottom w:val="0"/>
          <w:divBdr>
            <w:top w:val="none" w:sz="0" w:space="0" w:color="auto"/>
            <w:left w:val="none" w:sz="0" w:space="0" w:color="auto"/>
            <w:bottom w:val="none" w:sz="0" w:space="0" w:color="auto"/>
            <w:right w:val="none" w:sz="0" w:space="0" w:color="auto"/>
          </w:divBdr>
        </w:div>
        <w:div w:id="2028095510">
          <w:marLeft w:val="480"/>
          <w:marRight w:val="0"/>
          <w:marTop w:val="0"/>
          <w:marBottom w:val="0"/>
          <w:divBdr>
            <w:top w:val="none" w:sz="0" w:space="0" w:color="auto"/>
            <w:left w:val="none" w:sz="0" w:space="0" w:color="auto"/>
            <w:bottom w:val="none" w:sz="0" w:space="0" w:color="auto"/>
            <w:right w:val="none" w:sz="0" w:space="0" w:color="auto"/>
          </w:divBdr>
        </w:div>
        <w:div w:id="270404657">
          <w:marLeft w:val="480"/>
          <w:marRight w:val="0"/>
          <w:marTop w:val="0"/>
          <w:marBottom w:val="0"/>
          <w:divBdr>
            <w:top w:val="none" w:sz="0" w:space="0" w:color="auto"/>
            <w:left w:val="none" w:sz="0" w:space="0" w:color="auto"/>
            <w:bottom w:val="none" w:sz="0" w:space="0" w:color="auto"/>
            <w:right w:val="none" w:sz="0" w:space="0" w:color="auto"/>
          </w:divBdr>
        </w:div>
        <w:div w:id="1273704426">
          <w:marLeft w:val="480"/>
          <w:marRight w:val="0"/>
          <w:marTop w:val="0"/>
          <w:marBottom w:val="0"/>
          <w:divBdr>
            <w:top w:val="none" w:sz="0" w:space="0" w:color="auto"/>
            <w:left w:val="none" w:sz="0" w:space="0" w:color="auto"/>
            <w:bottom w:val="none" w:sz="0" w:space="0" w:color="auto"/>
            <w:right w:val="none" w:sz="0" w:space="0" w:color="auto"/>
          </w:divBdr>
        </w:div>
        <w:div w:id="873540692">
          <w:marLeft w:val="480"/>
          <w:marRight w:val="0"/>
          <w:marTop w:val="0"/>
          <w:marBottom w:val="0"/>
          <w:divBdr>
            <w:top w:val="none" w:sz="0" w:space="0" w:color="auto"/>
            <w:left w:val="none" w:sz="0" w:space="0" w:color="auto"/>
            <w:bottom w:val="none" w:sz="0" w:space="0" w:color="auto"/>
            <w:right w:val="none" w:sz="0" w:space="0" w:color="auto"/>
          </w:divBdr>
        </w:div>
        <w:div w:id="812333888">
          <w:marLeft w:val="480"/>
          <w:marRight w:val="0"/>
          <w:marTop w:val="0"/>
          <w:marBottom w:val="0"/>
          <w:divBdr>
            <w:top w:val="none" w:sz="0" w:space="0" w:color="auto"/>
            <w:left w:val="none" w:sz="0" w:space="0" w:color="auto"/>
            <w:bottom w:val="none" w:sz="0" w:space="0" w:color="auto"/>
            <w:right w:val="none" w:sz="0" w:space="0" w:color="auto"/>
          </w:divBdr>
        </w:div>
        <w:div w:id="312175602">
          <w:marLeft w:val="480"/>
          <w:marRight w:val="0"/>
          <w:marTop w:val="0"/>
          <w:marBottom w:val="0"/>
          <w:divBdr>
            <w:top w:val="none" w:sz="0" w:space="0" w:color="auto"/>
            <w:left w:val="none" w:sz="0" w:space="0" w:color="auto"/>
            <w:bottom w:val="none" w:sz="0" w:space="0" w:color="auto"/>
            <w:right w:val="none" w:sz="0" w:space="0" w:color="auto"/>
          </w:divBdr>
        </w:div>
        <w:div w:id="1516383900">
          <w:marLeft w:val="480"/>
          <w:marRight w:val="0"/>
          <w:marTop w:val="0"/>
          <w:marBottom w:val="0"/>
          <w:divBdr>
            <w:top w:val="none" w:sz="0" w:space="0" w:color="auto"/>
            <w:left w:val="none" w:sz="0" w:space="0" w:color="auto"/>
            <w:bottom w:val="none" w:sz="0" w:space="0" w:color="auto"/>
            <w:right w:val="none" w:sz="0" w:space="0" w:color="auto"/>
          </w:divBdr>
        </w:div>
        <w:div w:id="833953583">
          <w:marLeft w:val="480"/>
          <w:marRight w:val="0"/>
          <w:marTop w:val="0"/>
          <w:marBottom w:val="0"/>
          <w:divBdr>
            <w:top w:val="none" w:sz="0" w:space="0" w:color="auto"/>
            <w:left w:val="none" w:sz="0" w:space="0" w:color="auto"/>
            <w:bottom w:val="none" w:sz="0" w:space="0" w:color="auto"/>
            <w:right w:val="none" w:sz="0" w:space="0" w:color="auto"/>
          </w:divBdr>
        </w:div>
        <w:div w:id="1660693181">
          <w:marLeft w:val="480"/>
          <w:marRight w:val="0"/>
          <w:marTop w:val="0"/>
          <w:marBottom w:val="0"/>
          <w:divBdr>
            <w:top w:val="none" w:sz="0" w:space="0" w:color="auto"/>
            <w:left w:val="none" w:sz="0" w:space="0" w:color="auto"/>
            <w:bottom w:val="none" w:sz="0" w:space="0" w:color="auto"/>
            <w:right w:val="none" w:sz="0" w:space="0" w:color="auto"/>
          </w:divBdr>
        </w:div>
        <w:div w:id="637414553">
          <w:marLeft w:val="480"/>
          <w:marRight w:val="0"/>
          <w:marTop w:val="0"/>
          <w:marBottom w:val="0"/>
          <w:divBdr>
            <w:top w:val="none" w:sz="0" w:space="0" w:color="auto"/>
            <w:left w:val="none" w:sz="0" w:space="0" w:color="auto"/>
            <w:bottom w:val="none" w:sz="0" w:space="0" w:color="auto"/>
            <w:right w:val="none" w:sz="0" w:space="0" w:color="auto"/>
          </w:divBdr>
        </w:div>
        <w:div w:id="98372782">
          <w:marLeft w:val="480"/>
          <w:marRight w:val="0"/>
          <w:marTop w:val="0"/>
          <w:marBottom w:val="0"/>
          <w:divBdr>
            <w:top w:val="none" w:sz="0" w:space="0" w:color="auto"/>
            <w:left w:val="none" w:sz="0" w:space="0" w:color="auto"/>
            <w:bottom w:val="none" w:sz="0" w:space="0" w:color="auto"/>
            <w:right w:val="none" w:sz="0" w:space="0" w:color="auto"/>
          </w:divBdr>
        </w:div>
        <w:div w:id="1961690455">
          <w:marLeft w:val="480"/>
          <w:marRight w:val="0"/>
          <w:marTop w:val="0"/>
          <w:marBottom w:val="0"/>
          <w:divBdr>
            <w:top w:val="none" w:sz="0" w:space="0" w:color="auto"/>
            <w:left w:val="none" w:sz="0" w:space="0" w:color="auto"/>
            <w:bottom w:val="none" w:sz="0" w:space="0" w:color="auto"/>
            <w:right w:val="none" w:sz="0" w:space="0" w:color="auto"/>
          </w:divBdr>
        </w:div>
      </w:divsChild>
    </w:div>
    <w:div w:id="1625040475">
      <w:bodyDiv w:val="1"/>
      <w:marLeft w:val="0"/>
      <w:marRight w:val="0"/>
      <w:marTop w:val="0"/>
      <w:marBottom w:val="0"/>
      <w:divBdr>
        <w:top w:val="none" w:sz="0" w:space="0" w:color="auto"/>
        <w:left w:val="none" w:sz="0" w:space="0" w:color="auto"/>
        <w:bottom w:val="none" w:sz="0" w:space="0" w:color="auto"/>
        <w:right w:val="none" w:sz="0" w:space="0" w:color="auto"/>
      </w:divBdr>
    </w:div>
    <w:div w:id="1706523643">
      <w:bodyDiv w:val="1"/>
      <w:marLeft w:val="0"/>
      <w:marRight w:val="0"/>
      <w:marTop w:val="0"/>
      <w:marBottom w:val="0"/>
      <w:divBdr>
        <w:top w:val="none" w:sz="0" w:space="0" w:color="auto"/>
        <w:left w:val="none" w:sz="0" w:space="0" w:color="auto"/>
        <w:bottom w:val="none" w:sz="0" w:space="0" w:color="auto"/>
        <w:right w:val="none" w:sz="0" w:space="0" w:color="auto"/>
      </w:divBdr>
      <w:divsChild>
        <w:div w:id="1951085062">
          <w:marLeft w:val="480"/>
          <w:marRight w:val="0"/>
          <w:marTop w:val="0"/>
          <w:marBottom w:val="0"/>
          <w:divBdr>
            <w:top w:val="none" w:sz="0" w:space="0" w:color="auto"/>
            <w:left w:val="none" w:sz="0" w:space="0" w:color="auto"/>
            <w:bottom w:val="none" w:sz="0" w:space="0" w:color="auto"/>
            <w:right w:val="none" w:sz="0" w:space="0" w:color="auto"/>
          </w:divBdr>
        </w:div>
        <w:div w:id="751703462">
          <w:marLeft w:val="480"/>
          <w:marRight w:val="0"/>
          <w:marTop w:val="0"/>
          <w:marBottom w:val="0"/>
          <w:divBdr>
            <w:top w:val="none" w:sz="0" w:space="0" w:color="auto"/>
            <w:left w:val="none" w:sz="0" w:space="0" w:color="auto"/>
            <w:bottom w:val="none" w:sz="0" w:space="0" w:color="auto"/>
            <w:right w:val="none" w:sz="0" w:space="0" w:color="auto"/>
          </w:divBdr>
        </w:div>
        <w:div w:id="545065223">
          <w:marLeft w:val="480"/>
          <w:marRight w:val="0"/>
          <w:marTop w:val="0"/>
          <w:marBottom w:val="0"/>
          <w:divBdr>
            <w:top w:val="none" w:sz="0" w:space="0" w:color="auto"/>
            <w:left w:val="none" w:sz="0" w:space="0" w:color="auto"/>
            <w:bottom w:val="none" w:sz="0" w:space="0" w:color="auto"/>
            <w:right w:val="none" w:sz="0" w:space="0" w:color="auto"/>
          </w:divBdr>
        </w:div>
        <w:div w:id="1773277603">
          <w:marLeft w:val="480"/>
          <w:marRight w:val="0"/>
          <w:marTop w:val="0"/>
          <w:marBottom w:val="0"/>
          <w:divBdr>
            <w:top w:val="none" w:sz="0" w:space="0" w:color="auto"/>
            <w:left w:val="none" w:sz="0" w:space="0" w:color="auto"/>
            <w:bottom w:val="none" w:sz="0" w:space="0" w:color="auto"/>
            <w:right w:val="none" w:sz="0" w:space="0" w:color="auto"/>
          </w:divBdr>
        </w:div>
        <w:div w:id="662124567">
          <w:marLeft w:val="480"/>
          <w:marRight w:val="0"/>
          <w:marTop w:val="0"/>
          <w:marBottom w:val="0"/>
          <w:divBdr>
            <w:top w:val="none" w:sz="0" w:space="0" w:color="auto"/>
            <w:left w:val="none" w:sz="0" w:space="0" w:color="auto"/>
            <w:bottom w:val="none" w:sz="0" w:space="0" w:color="auto"/>
            <w:right w:val="none" w:sz="0" w:space="0" w:color="auto"/>
          </w:divBdr>
        </w:div>
      </w:divsChild>
    </w:div>
    <w:div w:id="1726490263">
      <w:bodyDiv w:val="1"/>
      <w:marLeft w:val="0"/>
      <w:marRight w:val="0"/>
      <w:marTop w:val="0"/>
      <w:marBottom w:val="0"/>
      <w:divBdr>
        <w:top w:val="none" w:sz="0" w:space="0" w:color="auto"/>
        <w:left w:val="none" w:sz="0" w:space="0" w:color="auto"/>
        <w:bottom w:val="none" w:sz="0" w:space="0" w:color="auto"/>
        <w:right w:val="none" w:sz="0" w:space="0" w:color="auto"/>
      </w:divBdr>
      <w:divsChild>
        <w:div w:id="1106920690">
          <w:marLeft w:val="480"/>
          <w:marRight w:val="0"/>
          <w:marTop w:val="0"/>
          <w:marBottom w:val="0"/>
          <w:divBdr>
            <w:top w:val="none" w:sz="0" w:space="0" w:color="auto"/>
            <w:left w:val="none" w:sz="0" w:space="0" w:color="auto"/>
            <w:bottom w:val="none" w:sz="0" w:space="0" w:color="auto"/>
            <w:right w:val="none" w:sz="0" w:space="0" w:color="auto"/>
          </w:divBdr>
        </w:div>
        <w:div w:id="309359604">
          <w:marLeft w:val="480"/>
          <w:marRight w:val="0"/>
          <w:marTop w:val="0"/>
          <w:marBottom w:val="0"/>
          <w:divBdr>
            <w:top w:val="none" w:sz="0" w:space="0" w:color="auto"/>
            <w:left w:val="none" w:sz="0" w:space="0" w:color="auto"/>
            <w:bottom w:val="none" w:sz="0" w:space="0" w:color="auto"/>
            <w:right w:val="none" w:sz="0" w:space="0" w:color="auto"/>
          </w:divBdr>
        </w:div>
        <w:div w:id="158080739">
          <w:marLeft w:val="480"/>
          <w:marRight w:val="0"/>
          <w:marTop w:val="0"/>
          <w:marBottom w:val="0"/>
          <w:divBdr>
            <w:top w:val="none" w:sz="0" w:space="0" w:color="auto"/>
            <w:left w:val="none" w:sz="0" w:space="0" w:color="auto"/>
            <w:bottom w:val="none" w:sz="0" w:space="0" w:color="auto"/>
            <w:right w:val="none" w:sz="0" w:space="0" w:color="auto"/>
          </w:divBdr>
        </w:div>
        <w:div w:id="1818110797">
          <w:marLeft w:val="480"/>
          <w:marRight w:val="0"/>
          <w:marTop w:val="0"/>
          <w:marBottom w:val="0"/>
          <w:divBdr>
            <w:top w:val="none" w:sz="0" w:space="0" w:color="auto"/>
            <w:left w:val="none" w:sz="0" w:space="0" w:color="auto"/>
            <w:bottom w:val="none" w:sz="0" w:space="0" w:color="auto"/>
            <w:right w:val="none" w:sz="0" w:space="0" w:color="auto"/>
          </w:divBdr>
        </w:div>
        <w:div w:id="1077944006">
          <w:marLeft w:val="480"/>
          <w:marRight w:val="0"/>
          <w:marTop w:val="0"/>
          <w:marBottom w:val="0"/>
          <w:divBdr>
            <w:top w:val="none" w:sz="0" w:space="0" w:color="auto"/>
            <w:left w:val="none" w:sz="0" w:space="0" w:color="auto"/>
            <w:bottom w:val="none" w:sz="0" w:space="0" w:color="auto"/>
            <w:right w:val="none" w:sz="0" w:space="0" w:color="auto"/>
          </w:divBdr>
        </w:div>
        <w:div w:id="544491311">
          <w:marLeft w:val="480"/>
          <w:marRight w:val="0"/>
          <w:marTop w:val="0"/>
          <w:marBottom w:val="0"/>
          <w:divBdr>
            <w:top w:val="none" w:sz="0" w:space="0" w:color="auto"/>
            <w:left w:val="none" w:sz="0" w:space="0" w:color="auto"/>
            <w:bottom w:val="none" w:sz="0" w:space="0" w:color="auto"/>
            <w:right w:val="none" w:sz="0" w:space="0" w:color="auto"/>
          </w:divBdr>
        </w:div>
        <w:div w:id="66150539">
          <w:marLeft w:val="480"/>
          <w:marRight w:val="0"/>
          <w:marTop w:val="0"/>
          <w:marBottom w:val="0"/>
          <w:divBdr>
            <w:top w:val="none" w:sz="0" w:space="0" w:color="auto"/>
            <w:left w:val="none" w:sz="0" w:space="0" w:color="auto"/>
            <w:bottom w:val="none" w:sz="0" w:space="0" w:color="auto"/>
            <w:right w:val="none" w:sz="0" w:space="0" w:color="auto"/>
          </w:divBdr>
        </w:div>
        <w:div w:id="1322463593">
          <w:marLeft w:val="480"/>
          <w:marRight w:val="0"/>
          <w:marTop w:val="0"/>
          <w:marBottom w:val="0"/>
          <w:divBdr>
            <w:top w:val="none" w:sz="0" w:space="0" w:color="auto"/>
            <w:left w:val="none" w:sz="0" w:space="0" w:color="auto"/>
            <w:bottom w:val="none" w:sz="0" w:space="0" w:color="auto"/>
            <w:right w:val="none" w:sz="0" w:space="0" w:color="auto"/>
          </w:divBdr>
        </w:div>
        <w:div w:id="224684370">
          <w:marLeft w:val="480"/>
          <w:marRight w:val="0"/>
          <w:marTop w:val="0"/>
          <w:marBottom w:val="0"/>
          <w:divBdr>
            <w:top w:val="none" w:sz="0" w:space="0" w:color="auto"/>
            <w:left w:val="none" w:sz="0" w:space="0" w:color="auto"/>
            <w:bottom w:val="none" w:sz="0" w:space="0" w:color="auto"/>
            <w:right w:val="none" w:sz="0" w:space="0" w:color="auto"/>
          </w:divBdr>
        </w:div>
        <w:div w:id="552079709">
          <w:marLeft w:val="480"/>
          <w:marRight w:val="0"/>
          <w:marTop w:val="0"/>
          <w:marBottom w:val="0"/>
          <w:divBdr>
            <w:top w:val="none" w:sz="0" w:space="0" w:color="auto"/>
            <w:left w:val="none" w:sz="0" w:space="0" w:color="auto"/>
            <w:bottom w:val="none" w:sz="0" w:space="0" w:color="auto"/>
            <w:right w:val="none" w:sz="0" w:space="0" w:color="auto"/>
          </w:divBdr>
        </w:div>
        <w:div w:id="485825262">
          <w:marLeft w:val="480"/>
          <w:marRight w:val="0"/>
          <w:marTop w:val="0"/>
          <w:marBottom w:val="0"/>
          <w:divBdr>
            <w:top w:val="none" w:sz="0" w:space="0" w:color="auto"/>
            <w:left w:val="none" w:sz="0" w:space="0" w:color="auto"/>
            <w:bottom w:val="none" w:sz="0" w:space="0" w:color="auto"/>
            <w:right w:val="none" w:sz="0" w:space="0" w:color="auto"/>
          </w:divBdr>
        </w:div>
        <w:div w:id="1019814058">
          <w:marLeft w:val="480"/>
          <w:marRight w:val="0"/>
          <w:marTop w:val="0"/>
          <w:marBottom w:val="0"/>
          <w:divBdr>
            <w:top w:val="none" w:sz="0" w:space="0" w:color="auto"/>
            <w:left w:val="none" w:sz="0" w:space="0" w:color="auto"/>
            <w:bottom w:val="none" w:sz="0" w:space="0" w:color="auto"/>
            <w:right w:val="none" w:sz="0" w:space="0" w:color="auto"/>
          </w:divBdr>
        </w:div>
        <w:div w:id="450130413">
          <w:marLeft w:val="480"/>
          <w:marRight w:val="0"/>
          <w:marTop w:val="0"/>
          <w:marBottom w:val="0"/>
          <w:divBdr>
            <w:top w:val="none" w:sz="0" w:space="0" w:color="auto"/>
            <w:left w:val="none" w:sz="0" w:space="0" w:color="auto"/>
            <w:bottom w:val="none" w:sz="0" w:space="0" w:color="auto"/>
            <w:right w:val="none" w:sz="0" w:space="0" w:color="auto"/>
          </w:divBdr>
        </w:div>
        <w:div w:id="1078091832">
          <w:marLeft w:val="480"/>
          <w:marRight w:val="0"/>
          <w:marTop w:val="0"/>
          <w:marBottom w:val="0"/>
          <w:divBdr>
            <w:top w:val="none" w:sz="0" w:space="0" w:color="auto"/>
            <w:left w:val="none" w:sz="0" w:space="0" w:color="auto"/>
            <w:bottom w:val="none" w:sz="0" w:space="0" w:color="auto"/>
            <w:right w:val="none" w:sz="0" w:space="0" w:color="auto"/>
          </w:divBdr>
        </w:div>
      </w:divsChild>
    </w:div>
    <w:div w:id="1794906542">
      <w:bodyDiv w:val="1"/>
      <w:marLeft w:val="0"/>
      <w:marRight w:val="0"/>
      <w:marTop w:val="0"/>
      <w:marBottom w:val="0"/>
      <w:divBdr>
        <w:top w:val="none" w:sz="0" w:space="0" w:color="auto"/>
        <w:left w:val="none" w:sz="0" w:space="0" w:color="auto"/>
        <w:bottom w:val="none" w:sz="0" w:space="0" w:color="auto"/>
        <w:right w:val="none" w:sz="0" w:space="0" w:color="auto"/>
      </w:divBdr>
      <w:divsChild>
        <w:div w:id="2072655432">
          <w:marLeft w:val="480"/>
          <w:marRight w:val="0"/>
          <w:marTop w:val="0"/>
          <w:marBottom w:val="0"/>
          <w:divBdr>
            <w:top w:val="none" w:sz="0" w:space="0" w:color="auto"/>
            <w:left w:val="none" w:sz="0" w:space="0" w:color="auto"/>
            <w:bottom w:val="none" w:sz="0" w:space="0" w:color="auto"/>
            <w:right w:val="none" w:sz="0" w:space="0" w:color="auto"/>
          </w:divBdr>
        </w:div>
        <w:div w:id="208614220">
          <w:marLeft w:val="480"/>
          <w:marRight w:val="0"/>
          <w:marTop w:val="0"/>
          <w:marBottom w:val="0"/>
          <w:divBdr>
            <w:top w:val="none" w:sz="0" w:space="0" w:color="auto"/>
            <w:left w:val="none" w:sz="0" w:space="0" w:color="auto"/>
            <w:bottom w:val="none" w:sz="0" w:space="0" w:color="auto"/>
            <w:right w:val="none" w:sz="0" w:space="0" w:color="auto"/>
          </w:divBdr>
        </w:div>
        <w:div w:id="188688620">
          <w:marLeft w:val="480"/>
          <w:marRight w:val="0"/>
          <w:marTop w:val="0"/>
          <w:marBottom w:val="0"/>
          <w:divBdr>
            <w:top w:val="none" w:sz="0" w:space="0" w:color="auto"/>
            <w:left w:val="none" w:sz="0" w:space="0" w:color="auto"/>
            <w:bottom w:val="none" w:sz="0" w:space="0" w:color="auto"/>
            <w:right w:val="none" w:sz="0" w:space="0" w:color="auto"/>
          </w:divBdr>
        </w:div>
        <w:div w:id="1736270705">
          <w:marLeft w:val="480"/>
          <w:marRight w:val="0"/>
          <w:marTop w:val="0"/>
          <w:marBottom w:val="0"/>
          <w:divBdr>
            <w:top w:val="none" w:sz="0" w:space="0" w:color="auto"/>
            <w:left w:val="none" w:sz="0" w:space="0" w:color="auto"/>
            <w:bottom w:val="none" w:sz="0" w:space="0" w:color="auto"/>
            <w:right w:val="none" w:sz="0" w:space="0" w:color="auto"/>
          </w:divBdr>
        </w:div>
        <w:div w:id="423692597">
          <w:marLeft w:val="480"/>
          <w:marRight w:val="0"/>
          <w:marTop w:val="0"/>
          <w:marBottom w:val="0"/>
          <w:divBdr>
            <w:top w:val="none" w:sz="0" w:space="0" w:color="auto"/>
            <w:left w:val="none" w:sz="0" w:space="0" w:color="auto"/>
            <w:bottom w:val="none" w:sz="0" w:space="0" w:color="auto"/>
            <w:right w:val="none" w:sz="0" w:space="0" w:color="auto"/>
          </w:divBdr>
        </w:div>
        <w:div w:id="910121072">
          <w:marLeft w:val="480"/>
          <w:marRight w:val="0"/>
          <w:marTop w:val="0"/>
          <w:marBottom w:val="0"/>
          <w:divBdr>
            <w:top w:val="none" w:sz="0" w:space="0" w:color="auto"/>
            <w:left w:val="none" w:sz="0" w:space="0" w:color="auto"/>
            <w:bottom w:val="none" w:sz="0" w:space="0" w:color="auto"/>
            <w:right w:val="none" w:sz="0" w:space="0" w:color="auto"/>
          </w:divBdr>
        </w:div>
        <w:div w:id="1532842911">
          <w:marLeft w:val="480"/>
          <w:marRight w:val="0"/>
          <w:marTop w:val="0"/>
          <w:marBottom w:val="0"/>
          <w:divBdr>
            <w:top w:val="none" w:sz="0" w:space="0" w:color="auto"/>
            <w:left w:val="none" w:sz="0" w:space="0" w:color="auto"/>
            <w:bottom w:val="none" w:sz="0" w:space="0" w:color="auto"/>
            <w:right w:val="none" w:sz="0" w:space="0" w:color="auto"/>
          </w:divBdr>
        </w:div>
        <w:div w:id="339283121">
          <w:marLeft w:val="480"/>
          <w:marRight w:val="0"/>
          <w:marTop w:val="0"/>
          <w:marBottom w:val="0"/>
          <w:divBdr>
            <w:top w:val="none" w:sz="0" w:space="0" w:color="auto"/>
            <w:left w:val="none" w:sz="0" w:space="0" w:color="auto"/>
            <w:bottom w:val="none" w:sz="0" w:space="0" w:color="auto"/>
            <w:right w:val="none" w:sz="0" w:space="0" w:color="auto"/>
          </w:divBdr>
        </w:div>
      </w:divsChild>
    </w:div>
    <w:div w:id="1874031805">
      <w:bodyDiv w:val="1"/>
      <w:marLeft w:val="0"/>
      <w:marRight w:val="0"/>
      <w:marTop w:val="0"/>
      <w:marBottom w:val="0"/>
      <w:divBdr>
        <w:top w:val="none" w:sz="0" w:space="0" w:color="auto"/>
        <w:left w:val="none" w:sz="0" w:space="0" w:color="auto"/>
        <w:bottom w:val="none" w:sz="0" w:space="0" w:color="auto"/>
        <w:right w:val="none" w:sz="0" w:space="0" w:color="auto"/>
      </w:divBdr>
      <w:divsChild>
        <w:div w:id="649556452">
          <w:marLeft w:val="480"/>
          <w:marRight w:val="0"/>
          <w:marTop w:val="0"/>
          <w:marBottom w:val="0"/>
          <w:divBdr>
            <w:top w:val="none" w:sz="0" w:space="0" w:color="auto"/>
            <w:left w:val="none" w:sz="0" w:space="0" w:color="auto"/>
            <w:bottom w:val="none" w:sz="0" w:space="0" w:color="auto"/>
            <w:right w:val="none" w:sz="0" w:space="0" w:color="auto"/>
          </w:divBdr>
        </w:div>
        <w:div w:id="1425876823">
          <w:marLeft w:val="480"/>
          <w:marRight w:val="0"/>
          <w:marTop w:val="0"/>
          <w:marBottom w:val="0"/>
          <w:divBdr>
            <w:top w:val="none" w:sz="0" w:space="0" w:color="auto"/>
            <w:left w:val="none" w:sz="0" w:space="0" w:color="auto"/>
            <w:bottom w:val="none" w:sz="0" w:space="0" w:color="auto"/>
            <w:right w:val="none" w:sz="0" w:space="0" w:color="auto"/>
          </w:divBdr>
        </w:div>
        <w:div w:id="1229656179">
          <w:marLeft w:val="480"/>
          <w:marRight w:val="0"/>
          <w:marTop w:val="0"/>
          <w:marBottom w:val="0"/>
          <w:divBdr>
            <w:top w:val="none" w:sz="0" w:space="0" w:color="auto"/>
            <w:left w:val="none" w:sz="0" w:space="0" w:color="auto"/>
            <w:bottom w:val="none" w:sz="0" w:space="0" w:color="auto"/>
            <w:right w:val="none" w:sz="0" w:space="0" w:color="auto"/>
          </w:divBdr>
        </w:div>
        <w:div w:id="704717449">
          <w:marLeft w:val="480"/>
          <w:marRight w:val="0"/>
          <w:marTop w:val="0"/>
          <w:marBottom w:val="0"/>
          <w:divBdr>
            <w:top w:val="none" w:sz="0" w:space="0" w:color="auto"/>
            <w:left w:val="none" w:sz="0" w:space="0" w:color="auto"/>
            <w:bottom w:val="none" w:sz="0" w:space="0" w:color="auto"/>
            <w:right w:val="none" w:sz="0" w:space="0" w:color="auto"/>
          </w:divBdr>
        </w:div>
        <w:div w:id="1999772572">
          <w:marLeft w:val="480"/>
          <w:marRight w:val="0"/>
          <w:marTop w:val="0"/>
          <w:marBottom w:val="0"/>
          <w:divBdr>
            <w:top w:val="none" w:sz="0" w:space="0" w:color="auto"/>
            <w:left w:val="none" w:sz="0" w:space="0" w:color="auto"/>
            <w:bottom w:val="none" w:sz="0" w:space="0" w:color="auto"/>
            <w:right w:val="none" w:sz="0" w:space="0" w:color="auto"/>
          </w:divBdr>
        </w:div>
        <w:div w:id="905459523">
          <w:marLeft w:val="480"/>
          <w:marRight w:val="0"/>
          <w:marTop w:val="0"/>
          <w:marBottom w:val="0"/>
          <w:divBdr>
            <w:top w:val="none" w:sz="0" w:space="0" w:color="auto"/>
            <w:left w:val="none" w:sz="0" w:space="0" w:color="auto"/>
            <w:bottom w:val="none" w:sz="0" w:space="0" w:color="auto"/>
            <w:right w:val="none" w:sz="0" w:space="0" w:color="auto"/>
          </w:divBdr>
        </w:div>
        <w:div w:id="457265174">
          <w:marLeft w:val="480"/>
          <w:marRight w:val="0"/>
          <w:marTop w:val="0"/>
          <w:marBottom w:val="0"/>
          <w:divBdr>
            <w:top w:val="none" w:sz="0" w:space="0" w:color="auto"/>
            <w:left w:val="none" w:sz="0" w:space="0" w:color="auto"/>
            <w:bottom w:val="none" w:sz="0" w:space="0" w:color="auto"/>
            <w:right w:val="none" w:sz="0" w:space="0" w:color="auto"/>
          </w:divBdr>
        </w:div>
        <w:div w:id="157354110">
          <w:marLeft w:val="480"/>
          <w:marRight w:val="0"/>
          <w:marTop w:val="0"/>
          <w:marBottom w:val="0"/>
          <w:divBdr>
            <w:top w:val="none" w:sz="0" w:space="0" w:color="auto"/>
            <w:left w:val="none" w:sz="0" w:space="0" w:color="auto"/>
            <w:bottom w:val="none" w:sz="0" w:space="0" w:color="auto"/>
            <w:right w:val="none" w:sz="0" w:space="0" w:color="auto"/>
          </w:divBdr>
        </w:div>
        <w:div w:id="1136145395">
          <w:marLeft w:val="480"/>
          <w:marRight w:val="0"/>
          <w:marTop w:val="0"/>
          <w:marBottom w:val="0"/>
          <w:divBdr>
            <w:top w:val="none" w:sz="0" w:space="0" w:color="auto"/>
            <w:left w:val="none" w:sz="0" w:space="0" w:color="auto"/>
            <w:bottom w:val="none" w:sz="0" w:space="0" w:color="auto"/>
            <w:right w:val="none" w:sz="0" w:space="0" w:color="auto"/>
          </w:divBdr>
        </w:div>
        <w:div w:id="82073086">
          <w:marLeft w:val="480"/>
          <w:marRight w:val="0"/>
          <w:marTop w:val="0"/>
          <w:marBottom w:val="0"/>
          <w:divBdr>
            <w:top w:val="none" w:sz="0" w:space="0" w:color="auto"/>
            <w:left w:val="none" w:sz="0" w:space="0" w:color="auto"/>
            <w:bottom w:val="none" w:sz="0" w:space="0" w:color="auto"/>
            <w:right w:val="none" w:sz="0" w:space="0" w:color="auto"/>
          </w:divBdr>
        </w:div>
        <w:div w:id="137963520">
          <w:marLeft w:val="480"/>
          <w:marRight w:val="0"/>
          <w:marTop w:val="0"/>
          <w:marBottom w:val="0"/>
          <w:divBdr>
            <w:top w:val="none" w:sz="0" w:space="0" w:color="auto"/>
            <w:left w:val="none" w:sz="0" w:space="0" w:color="auto"/>
            <w:bottom w:val="none" w:sz="0" w:space="0" w:color="auto"/>
            <w:right w:val="none" w:sz="0" w:space="0" w:color="auto"/>
          </w:divBdr>
        </w:div>
        <w:div w:id="412550659">
          <w:marLeft w:val="480"/>
          <w:marRight w:val="0"/>
          <w:marTop w:val="0"/>
          <w:marBottom w:val="0"/>
          <w:divBdr>
            <w:top w:val="none" w:sz="0" w:space="0" w:color="auto"/>
            <w:left w:val="none" w:sz="0" w:space="0" w:color="auto"/>
            <w:bottom w:val="none" w:sz="0" w:space="0" w:color="auto"/>
            <w:right w:val="none" w:sz="0" w:space="0" w:color="auto"/>
          </w:divBdr>
        </w:div>
        <w:div w:id="856961265">
          <w:marLeft w:val="480"/>
          <w:marRight w:val="0"/>
          <w:marTop w:val="0"/>
          <w:marBottom w:val="0"/>
          <w:divBdr>
            <w:top w:val="none" w:sz="0" w:space="0" w:color="auto"/>
            <w:left w:val="none" w:sz="0" w:space="0" w:color="auto"/>
            <w:bottom w:val="none" w:sz="0" w:space="0" w:color="auto"/>
            <w:right w:val="none" w:sz="0" w:space="0" w:color="auto"/>
          </w:divBdr>
        </w:div>
        <w:div w:id="500386807">
          <w:marLeft w:val="480"/>
          <w:marRight w:val="0"/>
          <w:marTop w:val="0"/>
          <w:marBottom w:val="0"/>
          <w:divBdr>
            <w:top w:val="none" w:sz="0" w:space="0" w:color="auto"/>
            <w:left w:val="none" w:sz="0" w:space="0" w:color="auto"/>
            <w:bottom w:val="none" w:sz="0" w:space="0" w:color="auto"/>
            <w:right w:val="none" w:sz="0" w:space="0" w:color="auto"/>
          </w:divBdr>
        </w:div>
      </w:divsChild>
    </w:div>
    <w:div w:id="2029066859">
      <w:bodyDiv w:val="1"/>
      <w:marLeft w:val="0"/>
      <w:marRight w:val="0"/>
      <w:marTop w:val="0"/>
      <w:marBottom w:val="0"/>
      <w:divBdr>
        <w:top w:val="none" w:sz="0" w:space="0" w:color="auto"/>
        <w:left w:val="none" w:sz="0" w:space="0" w:color="auto"/>
        <w:bottom w:val="none" w:sz="0" w:space="0" w:color="auto"/>
        <w:right w:val="none" w:sz="0" w:space="0" w:color="auto"/>
      </w:divBdr>
      <w:divsChild>
        <w:div w:id="795222690">
          <w:marLeft w:val="480"/>
          <w:marRight w:val="0"/>
          <w:marTop w:val="0"/>
          <w:marBottom w:val="0"/>
          <w:divBdr>
            <w:top w:val="none" w:sz="0" w:space="0" w:color="auto"/>
            <w:left w:val="none" w:sz="0" w:space="0" w:color="auto"/>
            <w:bottom w:val="none" w:sz="0" w:space="0" w:color="auto"/>
            <w:right w:val="none" w:sz="0" w:space="0" w:color="auto"/>
          </w:divBdr>
        </w:div>
        <w:div w:id="1164861035">
          <w:marLeft w:val="480"/>
          <w:marRight w:val="0"/>
          <w:marTop w:val="0"/>
          <w:marBottom w:val="0"/>
          <w:divBdr>
            <w:top w:val="none" w:sz="0" w:space="0" w:color="auto"/>
            <w:left w:val="none" w:sz="0" w:space="0" w:color="auto"/>
            <w:bottom w:val="none" w:sz="0" w:space="0" w:color="auto"/>
            <w:right w:val="none" w:sz="0" w:space="0" w:color="auto"/>
          </w:divBdr>
        </w:div>
        <w:div w:id="1296452840">
          <w:marLeft w:val="480"/>
          <w:marRight w:val="0"/>
          <w:marTop w:val="0"/>
          <w:marBottom w:val="0"/>
          <w:divBdr>
            <w:top w:val="none" w:sz="0" w:space="0" w:color="auto"/>
            <w:left w:val="none" w:sz="0" w:space="0" w:color="auto"/>
            <w:bottom w:val="none" w:sz="0" w:space="0" w:color="auto"/>
            <w:right w:val="none" w:sz="0" w:space="0" w:color="auto"/>
          </w:divBdr>
        </w:div>
        <w:div w:id="185681505">
          <w:marLeft w:val="480"/>
          <w:marRight w:val="0"/>
          <w:marTop w:val="0"/>
          <w:marBottom w:val="0"/>
          <w:divBdr>
            <w:top w:val="none" w:sz="0" w:space="0" w:color="auto"/>
            <w:left w:val="none" w:sz="0" w:space="0" w:color="auto"/>
            <w:bottom w:val="none" w:sz="0" w:space="0" w:color="auto"/>
            <w:right w:val="none" w:sz="0" w:space="0" w:color="auto"/>
          </w:divBdr>
        </w:div>
        <w:div w:id="29537357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0E55506-8303-48D9-9CA1-DE734561E984}"/>
      </w:docPartPr>
      <w:docPartBody>
        <w:p w:rsidR="004A4D08" w:rsidRDefault="00FF4AF2">
          <w:r w:rsidRPr="00CF6542">
            <w:rPr>
              <w:rStyle w:val="PlaceholderText"/>
            </w:rPr>
            <w:t>Click or tap here to enter text.</w:t>
          </w:r>
        </w:p>
      </w:docPartBody>
    </w:docPart>
    <w:docPart>
      <w:docPartPr>
        <w:name w:val="1BAEE4A995CB41B08B23B736739C2EE8"/>
        <w:category>
          <w:name w:val="General"/>
          <w:gallery w:val="placeholder"/>
        </w:category>
        <w:types>
          <w:type w:val="bbPlcHdr"/>
        </w:types>
        <w:behaviors>
          <w:behavior w:val="content"/>
        </w:behaviors>
        <w:guid w:val="{317EB9D2-CA70-4E82-83C0-B246FB3221A3}"/>
      </w:docPartPr>
      <w:docPartBody>
        <w:p w:rsidR="004A4D08" w:rsidRDefault="00FF4AF2" w:rsidP="00FF4AF2">
          <w:pPr>
            <w:pStyle w:val="1BAEE4A995CB41B08B23B736739C2EE8"/>
          </w:pPr>
          <w:r w:rsidRPr="00CF65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F2"/>
    <w:rsid w:val="004A4D08"/>
    <w:rsid w:val="00F260C5"/>
    <w:rsid w:val="00F64DB0"/>
    <w:rsid w:val="00FF4A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AF2"/>
    <w:rPr>
      <w:color w:val="666666"/>
    </w:rPr>
  </w:style>
  <w:style w:type="paragraph" w:customStyle="1" w:styleId="1BAEE4A995CB41B08B23B736739C2EE8">
    <w:name w:val="1BAEE4A995CB41B08B23B736739C2EE8"/>
    <w:rsid w:val="00FF4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47921B-A8DB-4E8B-A363-F8B91B029F51}">
  <we:reference id="wa104382081" version="1.55.1.0" store="en-US" storeType="OMEX"/>
  <we:alternateReferences>
    <we:reference id="wa104382081" version="1.55.1.0" store="en-US" storeType="OMEX"/>
  </we:alternateReferences>
  <we:properties>
    <we:property name="MENDELEY_CITATIONS" value="[{&quot;citationID&quot;:&quot;MENDELEY_CITATION_56e7fb55-caeb-44da-997f-aca6de65872e&quot;,&quot;properties&quot;:{&quot;noteIndex&quot;:0},&quot;isEdited&quot;:false,&quot;manualOverride&quot;:{&quot;isManuallyOverridden&quot;:false,&quot;citeprocText&quot;:&quot;(Akalin et al., 2012)&quot;,&quot;manualOverrideText&quot;:&quot;&quot;},&quot;citationTag&quot;:&quot;MENDELEY_CITATION_v3_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&quot;,&quot;citationItems&quot;:[{&quot;id&quot;:&quot;af94a14d-a216-3612-8cb5-804311e590f4&quot;,&quot;itemData&quot;:{&quot;type&quot;:&quot;article-journal&quot;,&quot;id&quot;:&quot;af94a14d-a216-3612-8cb5-804311e590f4&quot;,&quot;title&quot;:&quot;MethylKit: a comprehensive R package for the analysis of genome-wide DNA methylation profiles&quot;,&quot;author&quot;:[{&quot;family&quot;:&quot;Akalin&quot;,&quot;given&quot;:&quot;Altuna&quot;,&quot;parse-names&quot;:false,&quot;dropping-particle&quot;:&quot;&quot;,&quot;non-dropping-particle&quot;:&quot;&quot;},{&quot;family&quot;:&quot;Kormaksson&quot;,&quot;given&quot;:&quot;Matthias&quot;,&quot;parse-names&quot;:false,&quot;dropping-particle&quot;:&quot;&quot;,&quot;non-dropping-particle&quot;:&quot;&quot;},{&quot;family&quot;:&quot;Li&quot;,&quot;given&quot;:&quot;Sheng&quot;,&quot;parse-names&quot;:false,&quot;dropping-particle&quot;:&quot;&quot;,&quot;non-dropping-particle&quot;:&quot;&quot;},{&quot;family&quot;:&quot;Garrett-Bakelman&quot;,&quot;given&quot;:&quot;Francine E.&quot;,&quot;parse-names&quot;:false,&quot;dropping-particle&quot;:&quot;&quot;,&quot;non-dropping-particle&quot;:&quot;&quot;},{&quot;family&quot;:&quot;Figueroa&quot;,&quot;given&quot;:&quot;Maria E.&quot;,&quot;parse-names&quot;:false,&quot;dropping-particle&quot;:&quot;&quot;,&quot;non-dropping-particle&quot;:&quot;&quot;},{&quot;family&quot;:&quot;Melnick&quot;,&quot;given&quot;:&quot;Ari&quot;,&quot;parse-names&quot;:false,&quot;dropping-particle&quot;:&quot;&quot;,&quot;non-dropping-particle&quot;:&quot;&quot;},{&quot;family&quot;:&quot;Mason&quot;,&quot;given&quot;:&quot;Christopher E.&quot;,&quot;parse-names&quot;:false,&quot;dropping-particle&quot;:&quot;&quot;,&quot;non-dropping-particle&quot;:&quot;&quot;}],&quot;container-title&quot;:&quot;Genome Biology&quot;,&quot;container-title-short&quot;:&quot;Genome Biol&quot;,&quot;DOI&quot;:&quot;10.1186/gb-2012-13-10-R87&quot;,&quot;ISSN&quot;:&quot;1474760X&quot;,&quot;issued&quot;:{&quot;date-parts&quot;:[[2012]]},&quot;abstract&quot;:&quot;DNA methylation is a chemical modification of cytosine bases that is pivotal for gene regulation,cellular specification and cancer development. Here, we describe an R package, methylKit, thatrapidly analyzes genome-wide cytosine epigenetic profiles from high-throughput methylation andhydroxymethylation sequencing experiments. methylKit includes functions for clustering, samplequality visualization, differential methylation analysis and annotation features, thus automatingand simplifying many of the steps for discerning statistically significant bases or regions of DNAmethylation. Finally, we demonstrate methylKit on breast cancer data, in which we find statisticallysignificant regions of differential methylation and stratify tumor subtypes. methylKit is availableat http://code.google.com/p/methylkit. © 2012 Akalin et al.; licensee BioMed Central Ltd.&quot;,&quot;issue&quot;:&quot;10&quot;,&quot;volume&quot;:&quot;13&quot;},&quot;isTemporary&quot;:false}]},{&quot;citationID&quot;:&quot;MENDELEY_CITATION_dc0ff9c6-7057-4374-a031-767de9cfccd7&quot;,&quot;properties&quot;:{&quot;noteIndex&quot;:0},&quot;isEdited&quot;:false,&quot;manualOverride&quot;:{&quot;isManuallyOverridden&quot;:false,&quot;citeprocText&quot;:&quot;(Clark et al., 2006)&quot;,&quot;manualOverrideText&quot;:&quot;&quot;},&quot;citationTag&quot;:&quot;MENDELEY_CITATION_v3_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&quot;,&quot;citationItems&quot;:[{&quot;id&quot;:&quot;fb54767d-a1c5-3dab-bd48-97e736ca6c05&quot;,&quot;itemData&quot;:{&quot;type&quot;:&quot;article-journal&quot;,&quot;id&quot;:&quot;fb54767d-a1c5-3dab-bd48-97e736ca6c05&quot;,&quot;title&quot;:&quot;DNA methylation: Bisulphite modification and analysis&quot;,&quot;author&quot;:[{&quot;family&quot;:&quot;Clark&quot;,&quot;given&quot;:&quot;Susan J.&quot;,&quot;parse-names&quot;:false,&quot;dropping-particle&quot;:&quot;&quot;,&quot;non-dropping-particle&quot;:&quot;&quot;},{&quot;family&quot;:&quot;Statham&quot;,&quot;given&quot;:&quot;Aaron&quot;,&quot;parse-names&quot;:false,&quot;dropping-particle&quot;:&quot;&quot;,&quot;non-dropping-particle&quot;:&quot;&quot;},{&quot;family&quot;:&quot;Stirzaker&quot;,&quot;given&quot;:&quot;Clare&quot;,&quot;parse-names&quot;:false,&quot;dropping-particle&quot;:&quot;&quot;,&quot;non-dropping-particle&quot;:&quot;&quot;},{&quot;family&quot;:&quot;Molloy&quot;,&quot;given&quot;:&quot;Peter L.&quot;,&quot;parse-names&quot;:false,&quot;dropping-particle&quot;:&quot;&quot;,&quot;non-dropping-particle&quot;:&quot;&quot;},{&quot;family&quot;:&quot;Frommer&quot;,&quot;given&quot;:&quot;Marianne&quot;,&quot;parse-names&quot;:false,&quot;dropping-particle&quot;:&quot;&quot;,&quot;non-dropping-particle&quot;:&quot;&quot;}],&quot;container-title&quot;:&quot;Nature Protocols&quot;,&quot;container-title-short&quot;:&quot;Nat Protoc&quot;,&quot;DOI&quot;:&quot;10.1038/nprot.2006.324&quot;,&quot;ISSN&quot;:&quot;17542189&quot;,&quot;PMID&quot;:&quot;17406479&quot;,&quot;issued&quot;:{&quot;date-parts&quot;:[[2006,12]]},&quot;page&quot;:&quot;2353-2364&quot;,&quot;abstract&quot;:&quot;DNA methylation is an important epigenetic modification of DNA in mammalian genomes. DNA methylation patterns are established early in development, modulated during tissue-specific differentiation and disrupted in many disease states, including cancer. To understand further the biological functions of these changes, accurate and reproducible methods are required to fully analyze the DNA methylation sequence. Here, we describe the 'gold-standard' bisulphite conversion protocol that can be used to re-sequence DNA from mammalian cells in order to determine and quantify the methylation state of a gene or genomic region at single-nucleotide resolution. The process of bisulphite treatment exploits the different sensitivities of cytosine and 5-methylcytosine (5-MeC) to deamination by bisulphite under acidic conditions - in which cytosine undergoes conversion to uracil, whereas 5-MeC remains unreactive. Bisulphite conversion of DNA, in either single tubes or in a 96-well format, can be performed in a minimum of 8 h and a maximum of 18 h, depending on the amount and quality of starting DNA.&quot;,&quot;issue&quot;:&quot;5&quot;,&quot;volume&quot;:&quot;1&quot;},&quot;isTemporary&quot;:false}]},{&quot;citationID&quot;:&quot;MENDELEY_CITATION_4b410199-0ec6-45a6-b1ea-f1e5ef615fbc&quot;,&quot;properties&quot;:{&quot;noteIndex&quot;:0},&quot;isEdited&quot;:false,&quot;manualOverride&quot;:{&quot;isManuallyOverridden&quot;:false,&quot;citeprocText&quot;:&quot;(Gokhman et al., 2014; Pedersen et al., 2014; Schmidt et al., 2021)&quot;,&quot;manualOverrideText&quot;:&quot;&quot;},&quot;citationTag&quot;:&quot;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&quot;,&quot;citationItems&quot;:[{&quot;id&quot;:&quot;de409836-ca27-307d-a21b-2fa4fd4e6951&quot;,&quot;itemData&quot;:{&quot;type&quot;:&quot;article-journal&quot;,&quot;id&quot;:&quot;de409836-ca27-307d-a21b-2fa4fd4e6951&quot;,&quot;title&quot;:&quot;Reconstructing the DNA Methylation Maps of the Neandertal and the Denisovan&quot;,&quot;author&quot;:[{&quot;family&quot;:&quot;Gokhman&quot;,&quot;given&quot;:&quot;David&quot;,&quot;parse-names&quot;:false,&quot;dropping-particle&quot;:&quot;&quot;,&quot;non-dropping-particle&quot;:&quot;&quot;},{&quot;family&quot;:&quot;Lavi&quot;,&quot;given&quot;:&quot;Eitan&quot;,&quot;parse-names&quot;:false,&quot;dropping-particle&quot;:&quot;&quot;,&quot;non-dropping-particle&quot;:&quot;&quot;},{&quot;family&quot;:&quot;Prufer&quot;,&quot;given&quot;:&quot;Kay&quot;,&quot;parse-names&quot;:false,&quot;dropping-particle&quot;:&quot;&quot;,&quot;non-dropping-particle&quot;:&quot;&quot;},{&quot;family&quot;:&quot;Fraga&quot;,&quot;given&quot;:&quot;Mario F.&quot;,&quot;parse-names&quot;:false,&quot;dropping-particle&quot;:&quot;&quot;,&quot;non-dropping-particle&quot;:&quot;&quot;},{&quot;family&quot;:&quot;Riancho&quot;,&quot;given&quot;:&quot;Jose A.&quot;,&quot;parse-names&quot;:false,&quot;dropping-particle&quot;:&quot;&quot;,&quot;non-dropping-particle&quot;:&quot;&quot;},{&quot;family&quot;:&quot;Kelso&quot;,&quot;given&quot;:&quot;Janet&quot;,&quot;parse-names&quot;:false,&quot;dropping-particle&quot;:&quot;&quot;,&quot;non-dropping-particle&quot;:&quot;&quot;},{&quot;family&quot;:&quot;Paabo&quot;,&quot;given&quot;:&quot;Svante&quot;,&quot;parse-names&quot;:false,&quot;dropping-particle&quot;:&quot;&quot;,&quot;non-dropping-particle&quot;:&quot;&quot;},{&quot;family&quot;:&quot;Meshorer&quot;,&quot;given&quot;:&quot;Eran&quot;,&quot;parse-names&quot;:false,&quot;dropping-particle&quot;:&quot;&quot;,&quot;non-dropping-particle&quot;:&quot;&quot;},{&quot;family&quot;:&quot;Carmel&quot;,&quot;given&quot;:&quot;Liran&quot;,&quot;parse-names&quot;:false,&quot;dropping-particle&quot;:&quot;&quot;,&quot;non-dropping-particle&quot;:&quot;&quot;}],&quot;container-title&quot;:&quot;Science&quot;,&quot;container-title-short&quot;:&quot;Science (1979)&quot;,&quot;accessed&quot;:{&quot;date-parts&quot;:[[2016,6,3]]},&quot;DOI&quot;:&quot;10.1126/science.1249547&quot;,&quot;issued&quot;:{&quot;date-parts&quot;:[[2014]]},&quot;page&quot;:&quot;523 - 527&quot;,&quot;abstract&quot;:&quot;Ancient DNA sequencing has recently provided high-coverage archaic human genomes. However, the evolution of epigenetic regulation along the human lineage remains largely unexplored. We reconstructed the full DNA methylation maps of the Neandertal and the Denisovan by harnessing the natural degradation processes of methylated and unmethylated cytosines. Comparing these ancient methylation maps to those of present-day humans, we identified ~2000 differentially methylated regions (DMRs). Particularly, we found substantial methylation changes in the HOXD cluster that may explain anatomical differences between archaic and present-day humans. Additionally, we found that DMRs are significantly more likely to be associated with diseases. This study provides insight into the epigenetic landscape of our closest evolutionary relatives and opens a window to explore the epigenomes of extinct species.&quot;,&quot;issue&quot;:&quot;6183&quot;,&quot;volume&quot;:&quot;344&quot;},&quot;isTemporary&quot;:false},{&quot;id&quot;:&quot;36a78eb7-a3a7-3546-a29e-5c668f3c396a&quot;,&quot;itemData&quot;:{&quot;type&quot;:&quot;article-journal&quot;,&quot;id&quot;:&quot;36a78eb7-a3a7-3546-a29e-5c668f3c396a&quot;,&quot;title&quot;:&quot;DNA methylation profiling in mummified human remains from the eighteenth-century&quot;,&quot;author&quot;:[{&quot;family&quot;:&quot;Schmidt&quot;,&quot;given&quot;:&quot;Marco&quot;,&quot;parse-names&quot;:false,&quot;dropping-particle&quot;:&quot;&quot;,&quot;non-dropping-particle&quot;:&quot;&quot;},{&quot;family&quot;:&quot;Maixner&quot;,&quot;given&quot;:&quot;Frank&quot;,&quot;parse-names&quot;:false,&quot;dropping-particle&quot;:&quot;&quot;,&quot;non-dropping-particle&quot;:&quot;&quot;},{&quot;family&quot;:&quot;Hotz&quot;,&quot;given&quot;:&quot;Gerhard&quot;,&quot;parse-names&quot;:false,&quot;dropping-particle&quot;:&quot;&quot;,&quot;non-dropping-particle&quot;:&quot;&quot;},{&quot;family&quot;:&quot;Pap&quot;,&quot;given&quot;:&quot;Ildikó&quot;,&quot;parse-names&quot;:false,&quot;dropping-particle&quot;:&quot;&quot;,&quot;non-dropping-particle&quot;:&quot;&quot;},{&quot;family&quot;:&quot;Szikossy&quot;,&quot;given&quot;:&quot;Ildikó&quot;,&quot;parse-names&quot;:false,&quot;dropping-particle&quot;:&quot;&quot;,&quot;non-dropping-particle&quot;:&quot;&quot;},{&quot;family&quot;:&quot;Pálfi&quot;,&quot;given&quot;:&quot;György&quot;,&quot;parse-names&quot;:false,&quot;dropping-particle&quot;:&quot;&quot;,&quot;non-dropping-particle&quot;:&quot;&quot;},{&quot;family&quot;:&quot;Zink&quot;,&quot;given&quot;:&quot;Albert&quot;,&quot;parse-names&quot;:false,&quot;dropping-particle&quot;:&quot;&quot;,&quot;non-dropping-particle&quot;:&quot;&quot;},{&quot;family&quot;:&quot;Wagner&quot;,&quot;given&quot;:&quot;Wolfgang&quot;,&quot;parse-names&quot;:false,&quot;dropping-particle&quot;:&quot;&quot;,&quot;non-dropping-particle&quot;:&quot;&quot;}],&quot;container-title&quot;:&quot;Scientific Reports&quot;,&quot;container-title-short&quot;:&quot;Sci Rep&quot;,&quot;DOI&quot;:&quot;10.1038/s41598-021-95021-7&quot;,&quot;ISSN&quot;:&quot;20452322&quot;,&quot;issued&quot;:{&quot;date-parts&quot;:[[2021]]},&quot;abstract&quot;:&quot;Reconstruction of ancient epigenomes by DNA methylation (DNAm) can shed light into the composition of cell types, disease states, and age at death. However, such analysis is hampered by impaired DNA quality and little is known how decomposition affects DNAm. In this study, we determined if EPIC Illumina BeadChip technology is applicable for specimens from mummies of the eighteenth century CE. Overall, the signal intensity on the microarray was extremely low, but for one of two samples we were able to detect characteristic DNAm signals in a subset of CG dinucleotides (CpGs), which were selected with a stringent processing pipeline. Using only these CpGs we could train epigenetic signatures with reference DNAm profiles of multiple tissues and our predictions matched the fact that the specimen was lung tissue from a 28-year-old woman. Thus, we provide proof of principle that Illumina BeadChips are applicable for DNAm profiling in ancient samples.&quot;,&quot;issue&quot;:&quot;1&quot;,&quot;volume&quot;:&quot;11&quot;},&quot;isTemporary&quot;:false},{&quot;id&quot;:&quot;aa23c327-9edf-35e9-84d9-86c9f6ad9ae9&quot;,&quot;itemData&quot;:{&quot;type&quot;:&quot;article-journal&quot;,&quot;id&quot;:&quot;aa23c327-9edf-35e9-84d9-86c9f6ad9ae9&quot;,&quot;title&quot;:&quot;Genome-wide nucleosome map and cytosine methylation levels of an ancient human genome&quot;,&quot;author&quot;:[{&quot;family&quot;:&quot;Pedersen&quot;,&quot;given&quot;:&quot;Jakob Skou&quot;,&quot;parse-names&quot;:false,&quot;dropping-particle&quot;:&quot;&quot;,&quot;non-dropping-particle&quot;:&quot;&quot;},{&quot;family&quot;:&quot;Valen&quot;,&quot;given&quot;:&quot;Eivind&quot;,&quot;parse-names&quot;:false,&quot;dropping-particle&quot;:&quot;&quot;,&quot;non-dropping-particle&quot;:&quot;&quot;},{&quot;family&quot;:&quot;Velazquez&quot;,&quot;given&quot;:&quot;Amhed M.Vargas&quot;,&quot;parse-names&quot;:false,&quot;dropping-particle&quot;:&quot;&quot;,&quot;non-dropping-particle&quot;:&quot;&quot;},{&quot;family&quot;:&quot;Parker&quot;,&quot;given&quot;:&quot;Brian J.&quot;,&quot;parse-names&quot;:false,&quot;dropping-particle&quot;:&quot;&quot;,&quot;non-dropping-particle&quot;:&quot;&quot;},{&quot;family&quot;:&quot;Rasmussen&quot;,&quot;given&quot;:&quot;Morten&quot;,&quot;parse-names&quot;:false,&quot;dropping-particle&quot;:&quot;&quot;,&quot;non-dropping-particle&quot;:&quot;&quot;},{&quot;family&quot;:&quot;Lindgreen&quot;,&quot;given&quot;:&quot;Stinus&quot;,&quot;parse-names&quot;:false,&quot;dropping-particle&quot;:&quot;&quot;,&quot;non-dropping-particle&quot;:&quot;&quot;},{&quot;family&quot;:&quot;Lilje&quot;,&quot;given&quot;:&quot;Berit&quot;,&quot;parse-names&quot;:false,&quot;dropping-particle&quot;:&quot;&quot;,&quot;non-dropping-particle&quot;:&quot;&quot;},{&quot;family&quot;:&quot;Tobin&quot;,&quot;given&quot;:&quot;Desmond J.&quot;,&quot;parse-names&quot;:false,&quot;dropping-particle&quot;:&quot;&quot;,&quot;non-dropping-particle&quot;:&quot;&quot;},{&quot;family&quot;:&quot;Kelly&quot;,&quot;given&quot;:&quot;Theresa K.&quot;,&quot;parse-names&quot;:false,&quot;dropping-particle&quot;:&quot;&quot;,&quot;non-dropping-particle&quot;:&quot;&quot;},{&quot;family&quot;:&quot;Vang&quot;,&quot;given&quot;:&quot;Søren&quot;,&quot;parse-names&quot;:false,&quot;dropping-particle&quot;:&quot;&quot;,&quot;non-dropping-particle&quot;:&quot;&quot;},{&quot;family&quot;:&quot;Andersson&quot;,&quot;given&quot;:&quot;Robin&quot;,&quot;parse-names&quot;:false,&quot;dropping-particle&quot;:&quot;&quot;,&quot;non-dropping-particle&quot;:&quot;&quot;},{&quot;family&quot;:&quot;Jones&quot;,&quot;given&quot;:&quot;Peter A.&quot;,&quot;parse-names&quot;:false,&quot;dropping-particle&quot;:&quot;&quot;,&quot;non-dropping-particle&quot;:&quot;&quot;},{&quot;family&quot;:&quot;Hoover&quot;,&quot;given&quot;:&quot;Cindi A.&quot;,&quot;parse-names&quot;:false,&quot;dropping-particle&quot;:&quot;&quot;,&quot;non-dropping-particle&quot;:&quot;&quot;},{&quot;family&quot;:&quot;Tikhonov&quot;,&quot;given&quot;:&quot;Alexei&quot;,&quot;parse-names&quot;:false,&quot;dropping-particle&quot;:&quot;&quot;,&quot;non-dropping-particle&quot;:&quot;&quot;},{&quot;family&quot;:&quot;Prokhortchouk&quot;,&quot;given&quot;:&quot;Egor&quot;,&quot;parse-names&quot;:false,&quot;dropping-particle&quot;:&quot;&quot;,&quot;non-dropping-particle&quot;:&quot;&quot;},{&quot;family&quot;:&quot;Rubin&quot;,&quot;given&quot;:&quot;Edward M.&quot;,&quot;parse-names&quot;:false,&quot;dropping-particle&quot;:&quot;&quot;,&quot;non-dropping-particle&quot;:&quot;&quot;},{&quot;family&quot;:&quot;Sandelin&quot;,&quot;given&quot;:&quot;Albin&quot;,&quot;parse-names&quot;:false,&quot;dropping-particle&quot;:&quot;&quot;,&quot;non-dropping-particle&quot;:&quot;&quot;},{&quot;family&quot;:&quot;Gilbert&quot;,&quot;given&quot;:&quot;M. Thomas P.&quot;,&quot;parse-names&quot;:false,&quot;dropping-particle&quot;:&quot;&quot;,&quot;non-dropping-particle&quot;:&quot;&quot;},{&quot;family&quot;:&quot;Krogh&quot;,&quot;given&quot;:&quot;Anders&quot;,&quot;parse-names&quot;:false,&quot;dropping-particle&quot;:&quot;&quot;,&quot;non-dropping-particle&quot;:&quot;&quot;},{&quot;family&quot;:&quot;Willerslev&quot;,&quot;given&quot;:&quot;Eske&quot;,&quot;parse-names&quot;:false,&quot;dropping-particle&quot;:&quot;&quot;,&quot;non-dropping-particle&quot;:&quot;&quot;},{&quot;family&quot;:&quot;Orlando&quot;,&quot;given&quot;:&quot;Ludovic&quot;,&quot;parse-names&quot;:false,&quot;dropping-particle&quot;:&quot;&quot;,&quot;non-dropping-particle&quot;:&quot;&quot;}],&quot;container-title&quot;:&quot;Genome Research&quot;,&quot;container-title-short&quot;:&quot;Genome Res&quot;,&quot;DOI&quot;:&quot;10.1101/gr.163592.113&quot;,&quot;ISSN&quot;:&quot;15495469&quot;,&quot;issued&quot;:{&quot;date-parts&quot;:[[2014]]},&quot;abstract&quot;:&quot;Epigenetic information is available from contemporary organisms, but is difficult to track back in evolutionary time. Here, we show that genome-wide epigenetic information can be gathered directly from next-generation sequence reads of DNA isolated from ancient remains. Using the genome sequence data generated from hair shafts of a 4000-yr-old Paleo-Eskimo belonging to the Saqqaq culture, we generate the first ancient nucleosome map coupled with a genome-wide survey of cytosine methylation levels. The validity of both nucleosome map and methylation levels were confirmed by the recovery of the expected signals at promoter regions, exon/intron boundaries, and CTCF sites. The top-scoring nucleosome calls revealed distinct DNA positioning biases, attesting to nucleotide-level accuracy. The ancient methylation levels exhibited high conservation over time, clustering closely with modern hair tissues. Using ancient methylation information, we estimated the age at death of the Saqqaq individual and illustrate how epigenetic information can be used to infer ancient gene expression. Similar epigenetic signatures were found in other fossil material, such as 110,000- to 130,000-yr-old bones, supporting the contention that ancient epigenomic information can be reconstructed from a deep past. Our findings lay the foundation for extracting epigenomic information from ancient samples, allowing shifts in epialleles to be tracked through evolutionary time, as well as providing an original window into modern epigenomics. © 2014 Pedersen et al.&quot;,&quot;issue&quot;:&quot;3&quot;,&quot;volume&quot;:&quot;24&quot;},&quot;isTemporary&quot;:false}]},{&quot;citationID&quot;:&quot;MENDELEY_CITATION_6a9b04aa-b0c3-49cb-8f16-abeaeb8855b3&quot;,&quot;properties&quot;:{&quot;noteIndex&quot;:0},&quot;isEdited&quot;:false,&quot;manualOverride&quot;:{&quot;isManuallyOverridden&quot;:false,&quot;citeprocText&quot;:&quot;(Gopalan et al., 2019; Reppe et al., 2017)&quot;,&quot;manualOverrideText&quot;:&quot;&quot;},&quot;citationTag&quot;:&quot;MENDELEY_CITATION_v3_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&quot;,&quot;citationItems&quot;:[{&quot;id&quot;:&quot;82f97617-4b27-330b-803c-9dbf651d063d&quot;,&quot;itemData&quot;:{&quot;type&quot;:&quot;article-journal&quot;,&quot;id&quot;:&quot;82f97617-4b27-330b-803c-9dbf651d063d&quot;,&quot;title&quot;:&quot;DNA methylation-based forensic age estimation in human bone&quot;,&quot;author&quot;:[{&quot;family&quot;:&quot;Gopalan&quot;,&quot;given&quot;:&quot;Shyamalika&quot;,&quot;parse-names&quot;:false,&quot;dropping-particle&quot;:&quot;&quot;,&quot;non-dropping-particle&quot;:&quot;&quot;},{&quot;family&quot;:&quot;Gaige&quot;,&quot;given&quot;:&quot;Jonathan&quot;,&quot;parse-names&quot;:false,&quot;dropping-particle&quot;:&quot;&quot;,&quot;non-dropping-particle&quot;:&quot;&quot;},{&quot;family&quot;:&quot;Henn&quot;,&quot;given&quot;:&quot;Brenna M.&quot;,&quot;parse-names&quot;:false,&quot;dropping-particle&quot;:&quot;&quot;,&quot;non-dropping-particle&quot;:&quot;&quot;}],&quot;container-title&quot;:&quot;bioRxiv&quot;,&quot;issued&quot;:{&quot;date-parts&quot;:[[2019]]},&quot;abstract&quot;:&quot;DNA methylation is an epigenetic modification of cytosine nucleotides that represents a promising suite of aging markers with broad potential applications. In particular, determining an individual’s age from their skeletal remains is an enduring problem in the field of forensic anthropology, and one that epigenetic markers are particularly well-suited to address. However, all DNA methylation-based age prediction methods published so far focus on tissues other than bone. While high accuracy has been achieved for saliva, blood and sperm, which are easily accessible in living individuals, the highly tissue-specific nature of DNA methylation patterns means that age prediction models trained on these particular tissues may not be directly applicable to other tissues. Bone is a prime target for the development of DNA methylation-based forensic identification tools as skeletal remains are often recoverable for years post-mortem, and well after soft tissues have decomposed. In this study, we generate genome-wide DNA methylation data from 32 individual bone samples. We analyze this new dataset alongside published data from 133 additional bone donors, both living and deceased. We perform an epigenome-wide association study on this combined dataset to identify 108 sites of DNA methylation that show a significant relationship with age (FDR &lt; 0.05). We also develop an age-prediction model using lasso regression that produces highly accurate estimates of age from bone spanning an age range of 49-112 years. Our study demonstrates that DNA methylation levels at specific CpG sites can serve as powerful markers of aging, and can yield more accurate predictions of chronological age in human adults than morphometric markers.&quot;,&quot;container-title-short&quot;:&quot;&quot;},&quot;isTemporary&quot;:false},{&quot;id&quot;:&quot;894a90d1-2e2a-362a-baed-a4de1f6f3eed&quot;,&quot;itemData&quot;:{&quot;type&quot;:&quot;article-journal&quot;,&quot;id&quot;:&quot;894a90d1-2e2a-362a-baed-a4de1f6f3eed&quot;,&quot;title&quot;:&quot;Distinct DNA methylation profiles in bone and blood of osteoporotic and healthy postmenopausal women&quot;,&quot;author&quot;:[{&quot;family&quot;:&quot;Reppe&quot;,&quot;given&quot;:&quot;Sjur&quot;,&quot;parse-names&quot;:false,&quot;dropping-particle&quot;:&quot;&quot;,&quot;non-dropping-particle&quot;:&quot;&quot;},{&quot;family&quot;:&quot;Lien&quot;,&quot;given&quot;:&quot;Tonje G.&quot;,&quot;parse-names&quot;:false,&quot;dropping-particle&quot;:&quot;&quot;,&quot;non-dropping-particle&quot;:&quot;&quot;},{&quot;family&quot;:&quot;Hsu&quot;,&quot;given&quot;:&quot;Yi Hsiang&quot;,&quot;parse-names&quot;:false,&quot;dropping-particle&quot;:&quot;&quot;,&quot;non-dropping-particle&quot;:&quot;&quot;},{&quot;family&quot;:&quot;Gautvik&quot;,&quot;given&quot;:&quot;Vigdis T.&quot;,&quot;parse-names&quot;:false,&quot;dropping-particle&quot;:&quot;&quot;,&quot;non-dropping-particle&quot;:&quot;&quot;},{&quot;family&quot;:&quot;Olstad&quot;,&quot;given&quot;:&quot;Ole K.&quot;,&quot;parse-names&quot;:false,&quot;dropping-particle&quot;:&quot;&quot;,&quot;non-dropping-particle&quot;:&quot;&quot;},{&quot;family&quot;:&quot;Yu&quot;,&quot;given&quot;:&quot;Rona&quot;,&quot;parse-names&quot;:false,&quot;dropping-particle&quot;:&quot;&quot;,&quot;non-dropping-particle&quot;:&quot;&quot;},{&quot;family&quot;:&quot;Bakke&quot;,&quot;given&quot;:&quot;Hege G.&quot;,&quot;parse-names&quot;:false,&quot;dropping-particle&quot;:&quot;&quot;,&quot;non-dropping-particle&quot;:&quot;&quot;},{&quot;family&quot;:&quot;Lyle&quot;,&quot;given&quot;:&quot;Robert&quot;,&quot;parse-names&quot;:false,&quot;dropping-particle&quot;:&quot;&quot;,&quot;non-dropping-particle&quot;:&quot;&quot;},{&quot;family&quot;:&quot;Kringen&quot;,&quot;given&quot;:&quot;Marianne K.&quot;,&quot;parse-names&quot;:false,&quot;dropping-particle&quot;:&quot;&quot;,&quot;non-dropping-particle&quot;:&quot;&quot;},{&quot;family&quot;:&quot;Glad&quot;,&quot;given&quot;:&quot;Ingrid K.&quot;,&quot;parse-names&quot;:false,&quot;dropping-particle&quot;:&quot;&quot;,&quot;non-dropping-particle&quot;:&quot;&quot;},{&quot;family&quot;:&quot;Gautvik&quot;,&quot;given&quot;:&quot;Kaare M.&quot;,&quot;parse-names&quot;:false,&quot;dropping-particle&quot;:&quot;&quot;,&quot;non-dropping-particle&quot;:&quot;&quot;}],&quot;container-title&quot;:&quot;Epigenetics&quot;,&quot;container-title-short&quot;:&quot;Epigenetics&quot;,&quot;DOI&quot;:&quot;10.1080/15592294.2017.1345832&quot;,&quot;ISSN&quot;:&quot;15592308&quot;,&quot;PMID&quot;:&quot;28650214&quot;,&quot;issued&quot;:{&quot;date-parts&quot;:[[2017,8,3]]},&quot;page&quot;:&quot;674-687&quot;,&quot;abstract&quot;:&quot;DNA methylation affects expression of associated genes and may contribute to the missing genetic effects from genome-wide association studies of osteoporosis. To improve insight into the mechanisms of postmenopausal osteoporosis, we combined transcript profiling with DNA methylation analyses in bone. RNA and DNA were isolated from 84 bone biopsies of postmenopausal donors varying markedly in bone mineral density (BMD). In all, 2529 CpGs in the top 100 genes most significantly associated with BMD were analyzed. The methylation levels at 63 CpGs differed significantly between healthy and osteoporotic women at 10% false discovery rate (FDR). Five of these CpGs at 5% FDR could explain 14% of BMD variation. To test whether blood DNA methylation reflect the situation in bone (as shown for other tissues), an independent cohort was selected and BMD association was demonstrated in blood for 13 of the 63 CpGs. Four transcripts representing inhibitors of bone metabolism—MEPE, SOST, WIF1, and DKK1—showed correlation to a high number of methylated CpGs, at 5% FDR. Our results link DNA methylation to the genetic influence modifying the skeleton, and the data suggest a complex interaction between CpG methylation and gene regulation. This is the first study in the hitherto largest number of postmenopausal women to demonstrate a strong association among bone CpG methylation, transcript levels, and BMD/fracture. This new insight may have implications for evaluation of osteoporosis stage and susceptibility.&quot;,&quot;publisher&quot;:&quot;Taylor and Francis Inc.&quot;,&quot;issue&quot;:&quot;8&quot;,&quot;volume&quot;:&quot;12&quot;},&quot;isTemporary&quot;:false}]},{&quot;citationID&quot;:&quot;MENDELEY_CITATION_7015de50-7546-4eb7-b8bd-d7ad3b68f448&quot;,&quot;properties&quot;:{&quot;noteIndex&quot;:0},&quot;isEdited&quot;:false,&quot;manualOverride&quot;:{&quot;isManuallyOverridden&quot;:false,&quot;citeprocText&quot;:&quot;(Hanghøj et al., 2016)&quot;,&quot;manualOverrideText&quot;:&quot;&quot;},&quot;citationTag&quot;:&quot;MENDELEY_CITATION_v3_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&quot;,&quot;citationItems&quot;:[{&quot;id&quot;:&quot;8490f335-099f-39a9-a92f-87b4ec476447&quot;,&quot;itemData&quot;:{&quot;type&quot;:&quot;article-journal&quot;,&quot;id&quot;:&quot;8490f335-099f-39a9-a92f-87b4ec476447&quot;,&quot;title&quot;:&quot;Fast, accurate and automatic ancient nucleosome and methylation maps with epiPALEOMIX&quot;,&quot;author&quot;:[{&quot;family&quot;:&quot;Hanghøj&quot;,&quot;given&quot;:&quot;Kristian&quot;,&quot;parse-names&quot;:false,&quot;dropping-particle&quot;:&quot;&quot;,&quot;non-dropping-particle&quot;:&quot;&quot;},{&quot;family&quot;:&quot;Seguin-Orlando&quot;,&quot;given&quot;:&quot;Andaine&quot;,&quot;parse-names&quot;:false,&quot;dropping-particle&quot;:&quot;&quot;,&quot;non-dropping-particle&quot;:&quot;&quot;},{&quot;family&quot;:&quot;Schubert&quot;,&quot;given&quot;:&quot;Mikkel&quot;,&quot;parse-names&quot;:false,&quot;dropping-particle&quot;:&quot;&quot;,&quot;non-dropping-particle&quot;:&quot;&quot;},{&quot;family&quot;:&quot;Madsen&quot;,&quot;given&quot;:&quot;Tobias&quot;,&quot;parse-names&quot;:false,&quot;dropping-particle&quot;:&quot;&quot;,&quot;non-dropping-particle&quot;:&quot;&quot;},{&quot;family&quot;:&quot;Pedersen&quot;,&quot;given&quot;:&quot;Jakob Skou&quot;,&quot;parse-names&quot;:false,&quot;dropping-particle&quot;:&quot;&quot;,&quot;non-dropping-particle&quot;:&quot;&quot;},{&quot;family&quot;:&quot;Willerslev&quot;,&quot;given&quot;:&quot;Eske&quot;,&quot;parse-names&quot;:false,&quot;dropping-particle&quot;:&quot;&quot;,&quot;non-dropping-particle&quot;:&quot;&quot;},{&quot;family&quot;:&quot;Orlando&quot;,&quot;given&quot;:&quot;Ludovic&quot;,&quot;parse-names&quot;:false,&quot;dropping-particle&quot;:&quot;&quot;,&quot;non-dropping-particle&quot;:&quot;&quot;}],&quot;container-title&quot;:&quot;Molecular Biology and Evolution&quot;,&quot;container-title-short&quot;:&quot;Mol Biol Evol&quot;,&quot;accessed&quot;:{&quot;date-parts&quot;:[[2019,6,18]]},&quot;DOI&quot;:&quot;10.1093/molbev/msw184&quot;,&quot;ISSN&quot;:&quot;15371719&quot;,&quot;URL&quot;:&quot;https://academic.oup.com/mbe/article-abstract/33/12/3284/2450088&quot;,&quot;issued&quot;:{&quot;date-parts&quot;:[[2016]]},&quot;page&quot;:&quot;3284-3298&quot;,&quot;abstract&quot;:&quot;The first epigenomes from archaic hominins (AH) and ancient anatomically modern humans (AMH) have recently been characterized, based, however, on a limited number of samples. The extent to which ancient genome-wide epigenetic landscapes can be reconstructed thus remains contentious. Here, we present epiPALEOMIX, an open-source and user-friendly pipeline that exploits post-mortem DNA degradation patterns to reconstruct ancient methylomes and nucleosome maps from shotgun and/or capture-enrichment data. Applying epiPALEOMIX to the sequence data underlying 35 ancient genomes including AMH, AH, equids and aurochs, we investigate the temporal, geographical and preservation range of ancient epigenetic signatures. We first assess the quality of inferred ancient epigenetic signatures within well-characterized genomic regions. We find that tissue-specific methylation signatures can be obtained across a wider range of DNA preparation types than previously thought, including when no particular experimental procedures have been used to remove deaminated cytosines prior to sequencing. We identify a large subset of samples for which DNA associated with nucleosomes is protected from post-mortem degradation, and nucleosome positioning patterns can be reconstructed. Finally, we describe parameters and conditions such as DNA damage levels and sequencing depth that limit the preservation of epigenetic signatures in ancient samples. When such conditions are met, we propose that epigenetic profiles of CTCF binding regions can be used to help data authentication. Our work, including epiPALEOMIX, opens for further investigations of ancient epigenomes through time especially aimed at tracking possible epigenetic changes during major evolutionary, environmental, socioeconomic, and cultural shifts.&quot;,&quot;issue&quot;:&quot;12&quot;,&quot;volume&quot;:&quot;33&quot;},&quot;isTemporary&quot;:false}]},{&quot;citationID&quot;:&quot;MENDELEY_CITATION_785a4611-91d3-4ee4-b83f-9b0a5be52414&quot;,&quot;properties&quot;:{&quot;noteIndex&quot;:0},&quot;isEdited&quot;:false,&quot;manualOverride&quot;:{&quot;isManuallyOverridden&quot;:false,&quot;citeprocText&quot;:&quot;(Hanghøj et al., 2019)&quot;,&quot;manualOverrideText&quot;:&quot;&quot;},&quot;citationTag&quot;:&quot;MENDELEY_CITATION_v3_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&quot;,&quot;citationItems&quot;:[{&quot;id&quot;:&quot;62923b58-c50d-391a-b32f-96f91fafb477&quot;,&quot;itemData&quot;:{&quot;type&quot;:&quot;article-journal&quot;,&quot;id&quot;:&quot;62923b58-c50d-391a-b32f-96f91fafb477&quot;,&quot;title&quot;:&quot;DamMet: ancient methylome mapping accounting for errors, true variants, and post-mortem DNA damage&quot;,&quot;author&quot;:[{&quot;family&quot;:&quot;Hanghøj&quot;,&quot;given&quot;:&quot;Kristian&quot;,&quot;parse-names&quot;:false,&quot;dropping-particle&quot;:&quot;&quot;,&quot;non-dropping-particle&quot;:&quot;&quot;},{&quot;family&quot;:&quot;Renaud&quot;,&quot;given&quot;:&quot;Gabriel&quot;,&quot;parse-names&quot;:false,&quot;dropping-particle&quot;:&quot;&quot;,&quot;non-dropping-particle&quot;:&quot;&quot;},{&quot;family&quot;:&quot;Albrechtsen&quot;,&quot;given&quot;:&quot;Anders&quot;,&quot;parse-names&quot;:false,&quot;dropping-particle&quot;:&quot;&quot;,&quot;non-dropping-particle&quot;:&quot;&quot;},{&quot;family&quot;:&quot;Orlando&quot;,&quot;given&quot;:&quot;Ludovic&quot;,&quot;parse-names&quot;:false,&quot;dropping-particle&quot;:&quot;&quot;,&quot;non-dropping-particle&quot;:&quot;&quot;}],&quot;container-title&quot;:&quot;GigaScience&quot;,&quot;container-title-short&quot;:&quot;Gigascience&quot;,&quot;DOI&quot;:&quot;10.1093/gigascience/giz025&quot;,&quot;ISSN&quot;:&quot;2047217X&quot;,&quot;PMID&quot;:&quot;31004132&quot;,&quot;issued&quot;:{&quot;date-parts&quot;:[[2019]]},&quot;abstract&quot;:&quot;BACKGROUND: Recent computational advances in ancient DNA research have opened access to the detection of ancient DNA methylation footprints at the genome-wide scale. The most commonly used approach infers the methylation state of a given genomic region on the basis of the amount of nucleotide mis-incorporations observed at CpG dinucleotide sites. However, this approach overlooks a number of confounding factors, including the presence of sequencing errors and true variants. The scale and distribution of the inferred methylation measurements are also variable across samples, precluding direct comparisons. FINDINGS: Here, we present DamMet, an open-source software program retrieving maximum likelihood estimates of regional CpG methylation levels from ancient DNA sequencing data. It builds on a novel statistical model of post-mortem DNA damage for dinucleotides, accounting for sequencing errors, genotypes, and differential post-mortem cytosine deamination rates at both methylated and unmethylated sites. To validate DamMet, we extended gargammel, a sequence simulator for ancient DNA data, by introducing methylation-dependent features of post-mortem DNA decay. This new simulator provides direct validation of DamMet predictions. Additionally, the methylation levels inferred by DamMet were found to be correlated to those inferred by epiPALEOMIX and both on par and directly comparable to those measured from whole-genome bisulphite sequencing experiments of fresh tissues. CONCLUSIONS: DamMet provides genuine estimates for local DNA methylation levels in ancient individual genomes. The returned estimates are directly cross-sample comparable, and the software is available as an open-source C++ program hosted at https://gitlab.com/KHanghoj/DamMet along with a manual and tutorial.&quot;,&quot;issue&quot;:&quot;4&quot;,&quot;volume&quot;:&quot;8&quot;},&quot;isTemporary&quot;:false}]},{&quot;citationID&quot;:&quot;MENDELEY_CITATION_6ffec766-79ef-4da7-816b-bb39d2dedeab&quot;,&quot;properties&quot;:{&quot;noteIndex&quot;:0},&quot;isEdited&quot;:false,&quot;manualOverride&quot;:{&quot;isManuallyOverridden&quot;:false,&quot;citeprocText&quot;:&quot;(Hanghøj et al., 2019)&quot;,&quot;manualOverrideText&quot;:&quot;&quot;},&quot;citationTag&quot;:&quot;MENDELEY_CITATION_v3_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&quot;,&quot;citationItems&quot;:[{&quot;id&quot;:&quot;62923b58-c50d-391a-b32f-96f91fafb477&quot;,&quot;itemData&quot;:{&quot;type&quot;:&quot;article-journal&quot;,&quot;id&quot;:&quot;62923b58-c50d-391a-b32f-96f91fafb477&quot;,&quot;title&quot;:&quot;DamMet: ancient methylome mapping accounting for errors, true variants, and post-mortem DNA damage&quot;,&quot;author&quot;:[{&quot;family&quot;:&quot;Hanghøj&quot;,&quot;given&quot;:&quot;Kristian&quot;,&quot;parse-names&quot;:false,&quot;dropping-particle&quot;:&quot;&quot;,&quot;non-dropping-particle&quot;:&quot;&quot;},{&quot;family&quot;:&quot;Renaud&quot;,&quot;given&quot;:&quot;Gabriel&quot;,&quot;parse-names&quot;:false,&quot;dropping-particle&quot;:&quot;&quot;,&quot;non-dropping-particle&quot;:&quot;&quot;},{&quot;family&quot;:&quot;Albrechtsen&quot;,&quot;given&quot;:&quot;Anders&quot;,&quot;parse-names&quot;:false,&quot;dropping-particle&quot;:&quot;&quot;,&quot;non-dropping-particle&quot;:&quot;&quot;},{&quot;family&quot;:&quot;Orlando&quot;,&quot;given&quot;:&quot;Ludovic&quot;,&quot;parse-names&quot;:false,&quot;dropping-particle&quot;:&quot;&quot;,&quot;non-dropping-particle&quot;:&quot;&quot;}],&quot;container-title&quot;:&quot;GigaScience&quot;,&quot;container-title-short&quot;:&quot;Gigascience&quot;,&quot;DOI&quot;:&quot;10.1093/gigascience/giz025&quot;,&quot;ISSN&quot;:&quot;2047217X&quot;,&quot;PMID&quot;:&quot;31004132&quot;,&quot;issued&quot;:{&quot;date-parts&quot;:[[2019]]},&quot;abstract&quot;:&quot;BACKGROUND: Recent computational advances in ancient DNA research have opened access to the detection of ancient DNA methylation footprints at the genome-wide scale. The most commonly used approach infers the methylation state of a given genomic region on the basis of the amount of nucleotide mis-incorporations observed at CpG dinucleotide sites. However, this approach overlooks a number of confounding factors, including the presence of sequencing errors and true variants. The scale and distribution of the inferred methylation measurements are also variable across samples, precluding direct comparisons. FINDINGS: Here, we present DamMet, an open-source software program retrieving maximum likelihood estimates of regional CpG methylation levels from ancient DNA sequencing data. It builds on a novel statistical model of post-mortem DNA damage for dinucleotides, accounting for sequencing errors, genotypes, and differential post-mortem cytosine deamination rates at both methylated and unmethylated sites. To validate DamMet, we extended gargammel, a sequence simulator for ancient DNA data, by introducing methylation-dependent features of post-mortem DNA decay. This new simulator provides direct validation of DamMet predictions. Additionally, the methylation levels inferred by DamMet were found to be correlated to those inferred by epiPALEOMIX and both on par and directly comparable to those measured from whole-genome bisulphite sequencing experiments of fresh tissues. CONCLUSIONS: DamMet provides genuine estimates for local DNA methylation levels in ancient individual genomes. The returned estimates are directly cross-sample comparable, and the software is available as an open-source C++ program hosted at https://gitlab.com/KHanghoj/DamMet along with a manual and tutorial.&quot;,&quot;issue&quot;:&quot;4&quot;,&quot;volume&quot;:&quot;8&quot;},&quot;isTemporary&quot;:false}]},{&quot;citationID&quot;:&quot;MENDELEY_CITATION_70e799e3-1a8e-4450-85c1-e7a276ee8086&quot;,&quot;properties&quot;:{&quot;noteIndex&quot;:0},&quot;isEdited&quot;:false,&quot;manualOverride&quot;:{&quot;isManuallyOverridden&quot;:false,&quot;citeprocText&quot;:&quot;(Renaud et al., 2017)&quot;,&quot;manualOverrideText&quot;:&quot;&quot;},&quot;citationTag&quot;:&quot;MENDELEY_CITATION_v3_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&quot;,&quot;citationItems&quot;:[{&quot;id&quot;:&quot;4f1c3752-bbaa-35b3-8ccc-49432d774069&quot;,&quot;itemData&quot;:{&quot;type&quot;:&quot;article-journal&quot;,&quot;id&quot;:&quot;4f1c3752-bbaa-35b3-8ccc-49432d774069&quot;,&quot;title&quot;:&quot;Gargammel: A sequence simulator for ancient DNA&quot;,&quot;author&quot;:[{&quot;family&quot;:&quot;Renaud&quot;,&quot;given&quot;:&quot;Gabriel&quot;,&quot;parse-names&quot;:false,&quot;dropping-particle&quot;:&quot;&quot;,&quot;non-dropping-particle&quot;:&quot;&quot;},{&quot;family&quot;:&quot;Hanghøj&quot;,&quot;given&quot;:&quot;Kristian&quot;,&quot;parse-names&quot;:false,&quot;dropping-particle&quot;:&quot;&quot;,&quot;non-dropping-particle&quot;:&quot;&quot;},{&quot;family&quot;:&quot;Willerslev&quot;,&quot;given&quot;:&quot;Eske&quot;,&quot;parse-names&quot;:false,&quot;dropping-particle&quot;:&quot;&quot;,&quot;non-dropping-particle&quot;:&quot;&quot;},{&quot;family&quot;:&quot;Orlando&quot;,&quot;given&quot;:&quot;Ludovic&quot;,&quot;parse-names&quot;:false,&quot;dropping-particle&quot;:&quot;&quot;,&quot;non-dropping-particle&quot;:&quot;&quot;}],&quot;container-title&quot;:&quot;Bioinformatics&quot;,&quot;DOI&quot;:&quot;10.1093/bioinformatics/btw670&quot;,&quot;ISSN&quot;:&quot;14602059&quot;,&quot;issued&quot;:{&quot;date-parts&quot;:[[2017]]},&quot;abstract&quot;:&quot;Ancient DNA has emerged as a remarkable tool to infer the history of extinct species and past populations. However, many of its characteristics, such as extensive fragmentation, damage and contamination, can influence downstream analyses. To help investigators measure how these could impact their analyses in silico, we have developed gargammel, a package that simulates ancient DNA fragments given a set of known reference genomes. Our package simulates the entire molecular process from post-mortem DNA fragmentation and DNA damage to experimental sequencing errors, and reproduces most common bias observed in ancient DNA datasets.&quot;,&quot;issue&quot;:&quot;4&quot;,&quot;volume&quot;:&quot;33&quot;,&quot;container-title-short&quot;:&quot;&quot;},&quot;isTemporary&quot;:false}]},{&quot;citationID&quot;:&quot;MENDELEY_CITATION_26c6f738-bd08-4dd7-a3cb-55a97a2df12e&quot;,&quot;properties&quot;:{&quot;noteIndex&quot;:0},&quot;isEdited&quot;:false,&quot;manualOverride&quot;:{&quot;isManuallyOverridden&quot;:false,&quot;citeprocText&quot;:&quot;(Hanghøj et al., 2019)&quot;,&quot;manualOverrideText&quot;:&quot;&quot;},&quot;citationTag&quot;:&quot;MENDELEY_CITATION_v3_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&quot;,&quot;citationItems&quot;:[{&quot;id&quot;:&quot;62923b58-c50d-391a-b32f-96f91fafb477&quot;,&quot;itemData&quot;:{&quot;type&quot;:&quot;article-journal&quot;,&quot;id&quot;:&quot;62923b58-c50d-391a-b32f-96f91fafb477&quot;,&quot;title&quot;:&quot;DamMet: ancient methylome mapping accounting for errors, true variants, and post-mortem DNA damage&quot;,&quot;author&quot;:[{&quot;family&quot;:&quot;Hanghøj&quot;,&quot;given&quot;:&quot;Kristian&quot;,&quot;parse-names&quot;:false,&quot;dropping-particle&quot;:&quot;&quot;,&quot;non-dropping-particle&quot;:&quot;&quot;},{&quot;family&quot;:&quot;Renaud&quot;,&quot;given&quot;:&quot;Gabriel&quot;,&quot;parse-names&quot;:false,&quot;dropping-particle&quot;:&quot;&quot;,&quot;non-dropping-particle&quot;:&quot;&quot;},{&quot;family&quot;:&quot;Albrechtsen&quot;,&quot;given&quot;:&quot;Anders&quot;,&quot;parse-names&quot;:false,&quot;dropping-particle&quot;:&quot;&quot;,&quot;non-dropping-particle&quot;:&quot;&quot;},{&quot;family&quot;:&quot;Orlando&quot;,&quot;given&quot;:&quot;Ludovic&quot;,&quot;parse-names&quot;:false,&quot;dropping-particle&quot;:&quot;&quot;,&quot;non-dropping-particle&quot;:&quot;&quot;}],&quot;container-title&quot;:&quot;GigaScience&quot;,&quot;container-title-short&quot;:&quot;Gigascience&quot;,&quot;DOI&quot;:&quot;10.1093/gigascience/giz025&quot;,&quot;ISSN&quot;:&quot;2047217X&quot;,&quot;PMID&quot;:&quot;31004132&quot;,&quot;issued&quot;:{&quot;date-parts&quot;:[[2019]]},&quot;abstract&quot;:&quot;BACKGROUND: Recent computational advances in ancient DNA research have opened access to the detection of ancient DNA methylation footprints at the genome-wide scale. The most commonly used approach infers the methylation state of a given genomic region on the basis of the amount of nucleotide mis-incorporations observed at CpG dinucleotide sites. However, this approach overlooks a number of confounding factors, including the presence of sequencing errors and true variants. The scale and distribution of the inferred methylation measurements are also variable across samples, precluding direct comparisons. FINDINGS: Here, we present DamMet, an open-source software program retrieving maximum likelihood estimates of regional CpG methylation levels from ancient DNA sequencing data. It builds on a novel statistical model of post-mortem DNA damage for dinucleotides, accounting for sequencing errors, genotypes, and differential post-mortem cytosine deamination rates at both methylated and unmethylated sites. To validate DamMet, we extended gargammel, a sequence simulator for ancient DNA data, by introducing methylation-dependent features of post-mortem DNA decay. This new simulator provides direct validation of DamMet predictions. Additionally, the methylation levels inferred by DamMet were found to be correlated to those inferred by epiPALEOMIX and both on par and directly comparable to those measured from whole-genome bisulphite sequencing experiments of fresh tissues. CONCLUSIONS: DamMet provides genuine estimates for local DNA methylation levels in ancient individual genomes. The returned estimates are directly cross-sample comparable, and the software is available as an open-source C++ program hosted at https://gitlab.com/KHanghoj/DamMet along with a manual and tutorial.&quot;,&quot;issue&quot;:&quot;4&quot;,&quot;volume&quot;:&quot;8&quot;},&quot;isTemporary&quot;:false}]},{&quot;citationID&quot;:&quot;MENDELEY_CITATION_75f6bc22-cce2-4dbf-a30d-521a69bbc59e&quot;,&quot;properties&quot;:{&quot;noteIndex&quot;:0},&quot;isEdited&quot;:false,&quot;manualOverride&quot;:{&quot;isManuallyOverridden&quot;:false,&quot;citeprocText&quot;:&quot;(Gokhman et al., 2016, 2017; Harney et al., 2021; Poullet &amp;#38; Orlando, 2020; Seguin-Orlando et al., 2015)&quot;,&quot;manualOverrideText&quot;:&quot;&quot;},&quot;citationItems&quot;:[{&quot;id&quot;:&quot;69f88d24-c8c1-3682-ad6f-c53e46971e40&quot;,&quot;itemData&quot;:{&quot;type&quot;:&quot;article-journal&quot;,&quot;id&quot;:&quot;69f88d24-c8c1-3682-ad6f-c53e46971e40&quot;,&quot;title&quot;:&quot;Epigenetics: It's Getting Old. Past Meets Future in Paleoepigenetics&quot;,&quot;author&quot;:[{&quot;family&quot;:&quot;Gokhman&quot;,&quot;given&quot;:&quot;David&quot;,&quot;parse-names&quot;:false,&quot;dropping-particle&quot;:&quot;&quot;,&quot;non-dropping-particle&quot;:&quot;&quot;},{&quot;family&quot;:&quot;Meshorer&quot;,&quot;given&quot;:&quot;Eran&quot;,&quot;parse-names&quot;:false,&quot;dropping-particle&quot;:&quot;&quot;,&quot;non-dropping-particle&quot;:&quot;&quot;},{&quot;family&quot;:&quot;Carmel&quot;,&quot;given&quot;:&quot;Liran&quot;,&quot;parse-names&quot;:false,&quot;dropping-particle&quot;:&quot;&quot;,&quot;non-dropping-particle&quot;:&quot;&quot;}],&quot;container-title&quot;:&quot;Trends in Ecology and Evolution&quot;,&quot;container-title-short&quot;:&quot;Trends Ecol Evol&quot;,&quot;DOI&quot;:&quot;10.1016/j.tree.2016.01.010&quot;,&quot;ISSN&quot;:&quot;01695347&quot;,&quot;PMID&quot;:&quot;26898827&quot;,&quot;issued&quot;:{&quot;date-parts&quot;:[[2016]]},&quot;page&quot;:&quot;290-300&quot;,&quot;abstract&quot;:&quot;Recent years have witnessed the rise of ancient DNA (aDNA) technology, allowing comparative genomics to be carried out at unprecedented time resolution. While it is relatively straightforward to use aDNA to identify recent genomic changes, it is much less clear how to utilize it to study changes in epigenetic regulation. Here we review recent works demonstrating that highly degraded aDNA still contains sufficient information to allow reconstruction of epigenetic signals, including DNA methylation and nucleosome positioning maps. We discuss challenges arising from the tissue specificity of epigenetics, and show how some of them might in fact turn into advantages. Finally, we introduce a method to infer methylation states in tissues that do not tend to be preserved over time.&quot;,&quot;issue&quot;:&quot;4&quot;,&quot;volume&quot;:&quot;31&quot;},&quot;isTemporary&quot;:false},{&quot;id&quot;:&quot;f5f8d512-d791-38f9-ad25-afd0c67cc775&quot;,&quot;itemData&quot;:{&quot;type&quot;:&quot;article-journal&quot;,&quot;id&quot;:&quot;f5f8d512-d791-38f9-ad25-afd0c67cc775&quot;,&quot;title&quot;:&quot;Inferring Past Environments from Ancient Epigenomes&quot;,&quot;author&quot;:[{&quot;family&quot;:&quot;Gokhman&quot;,&quot;given&quot;:&quot;David&quot;,&quot;parse-names&quot;:false,&quot;dropping-particle&quot;:&quot;&quot;,&quot;non-dropping-particle&quot;:&quot;&quot;},{&quot;family&quot;:&quot;Malul&quot;,&quot;given&quot;:&quot;Anat&quot;,&quot;parse-names&quot;:false,&quot;dropping-particle&quot;:&quot;&quot;,&quot;non-dropping-particle&quot;:&quot;&quot;},{&quot;family&quot;:&quot;Carmel&quot;,&quot;given&quot;:&quot;Liran&quot;,&quot;parse-names&quot;:false,&quot;dropping-particle&quot;:&quot;&quot;,&quot;non-dropping-particle&quot;:&quot;&quot;}],&quot;container-title&quot;:&quot;Molecular Biology and Evolution&quot;,&quot;container-title-short&quot;:&quot;Mol Biol Evol&quot;,&quot;accessed&quot;:{&quot;date-parts&quot;:[[2019,6,18]]},&quot;DOI&quot;:&quot;10.1093/molbev/msx211&quot;,&quot;ISSN&quot;:&quot;15371719&quot;,&quot;URL&quot;:&quot;https://academic.oup.com/mbe/article-abstract/34/10/2429/4010936&quot;,&quot;issued&quot;:{&quot;date-parts&quot;:[[2017]]},&quot;page&quot;:&quot;2429-2438&quot;,&quot;abstract&quot;:&quot;Analyzing the conditions in which past individuals lived is key to understanding the environments and cultural transitions to which humans had to adapt. Here, we suggest a methodology to probe into past environments, using reconstructed premortem DNA methylation maps of ancient individuals. We review a large body of research showing that differential DNA methylation is associated with changes in various external and internal factors, and propose that loci whose DNA methylation level is environmentally responsive could serve as markers to infer about ancient daily life, diseases, nutrition, exposure to toxins, and more. We demonstrate this approach by showing that hunger-related DNA methylation changes are found in ancient hunter-gatherers. The strategy we present here opens a window to reconstruct previously inaccessible aspects of the lives of past individuals.&quot;,&quot;issue&quot;:&quot;10&quot;,&quot;volume&quot;:&quot;34&quot;},&quot;isTemporary&quot;:false},{&quot;id&quot;:&quot;0744e6ac-71ca-35c9-9578-95a5a0e7799c&quot;,&quot;itemData&quot;:{&quot;type&quot;:&quot;article-journal&quot;,&quot;id&quot;:&quot;0744e6ac-71ca-35c9-9578-95a5a0e7799c&quot;,&quot;title&quot;:&quot;Assessing DNA Sequence Alignment Methods for Characterizing Ancient Genomes and Methylomes&quot;,&quot;author&quot;:[{&quot;family&quot;:&quot;Poullet&quot;,&quot;given&quot;:&quot;Marine&quot;,&quot;parse-names&quot;:false,&quot;dropping-particle&quot;:&quot;&quot;,&quot;non-dropping-particle&quot;:&quot;&quot;},{&quot;family&quot;:&quot;Orlando&quot;,&quot;given&quot;:&quot;Ludovic&quot;,&quot;parse-names&quot;:false,&quot;dropping-particle&quot;:&quot;&quot;,&quot;non-dropping-particle&quot;:&quot;&quot;}],&quot;container-title&quot;:&quot;Frontiers in Ecology and Evolution&quot;,&quot;container-title-short&quot;:&quot;Front Ecol Evol&quot;,&quot;DOI&quot;:&quot;10.3389/fevo.2020.00105&quot;,&quot;ISSN&quot;:&quot;2296701X&quot;,&quot;issued&quot;:{&quot;date-parts&quot;:[[2020]]},&quot;abstract&quot;:&quot;Applying high-throughput DNA sequencing technologies to the ancient DNA molecules preserved in subfossil material can provide genetic information from past individuals, populations, and communities at the genomic scale. The combination of dedicated statistical techniques and specific molecular tools aimed at reducing the impact of post-mortem DNA damage can also help recover epigenetic data from ancient individuals. However, the capacity of different sequence aligners to identify ultrashort and deaminated ancient DNA templates and their impact on the characterization of ancient methylomes remain overlooked. In this study, we use both simulated and real ancient DNA sequence data to benchmark the performance of the read alignment tools most commonly used in ancient DNA research. We identify a read alignment strategy making use of the Bowtie2 aligner that substantially reduce computational times but shows increased sensitivity relative to previous recommendations based on the BWA aligner. This strategy significantly improves the genome coverage especially when DNA templates are shorter than 90 bp, as is typically the case for ancient DNA. It also impacts on ancient DNA methylation estimates as it maximizes coverage improvement within CpG dinucleotide contexts, which hold the vast majority of DNA methylation marks in mammals. Our work contributes to improve the accuracy of DNA methylation maps and to maximize the amount of recoverable genetic information from archeological and subfossil material. As the molecular complexity of ancient DNA libraries is generally limited, the mapping strategy recommended here is essential to limit both sequencing costs and sample destruction.&quot;,&quot;volume&quot;:&quot;8&quot;},&quot;isTemporary&quot;:false},{&quot;id&quot;:&quot;c0a830a4-da0d-325b-9523-cde3b0805c79&quot;,&quot;itemData&quot;:{&quot;type&quot;:&quot;article-journal&quot;,&quot;id&quot;:&quot;c0a830a4-da0d-325b-9523-cde3b0805c79&quot;,&quot;title&quot;:&quot;Pros and cons of methylation-based enrichment methods for ancient DNA&quot;,&quot;author&quot;:[{&quot;family&quot;:&quot;Seguin-Orlando&quot;,&quot;given&quot;:&quot;Andaine&quot;,&quot;parse-names&quot;:false,&quot;dropping-particle&quot;:&quot;&quot;,&quot;non-dropping-particle&quot;:&quot;&quot;},{&quot;family&quot;:&quot;Gamba&quot;,&quot;given&quot;:&quot;Cristina&quot;,&quot;parse-names&quot;:false,&quot;dropping-particle&quot;:&quot;&quot;,&quot;non-dropping-particle&quot;:&quot;&quot;},{&quot;family&quot;:&quot;Sarkissian&quot;,&quot;given&quot;:&quot;Clio&quot;,&quot;parse-names&quot;:false,&quot;dropping-particle&quot;:&quot;Der&quot;,&quot;non-dropping-particle&quot;:&quot;&quot;},{&quot;family&quot;:&quot;Ermini&quot;,&quot;given&quot;:&quot;Luca&quot;,&quot;parse-names&quot;:false,&quot;dropping-particle&quot;:&quot;&quot;,&quot;non-dropping-particle&quot;:&quot;&quot;},{&quot;family&quot;:&quot;Louvel&quot;,&quot;given&quot;:&quot;Guillaume&quot;,&quot;parse-names&quot;:false,&quot;dropping-particle&quot;:&quot;&quot;,&quot;non-dropping-particle&quot;:&quot;&quot;},{&quot;family&quot;:&quot;Boulygina&quot;,&quot;given&quot;:&quot;Eugenia&quot;,&quot;parse-names&quot;:false,&quot;dropping-particle&quot;:&quot;&quot;,&quot;non-dropping-particle&quot;:&quot;&quot;},{&quot;family&quot;:&quot;Sokolov&quot;,&quot;given&quot;:&quot;Alexey&quot;,&quot;parse-names&quot;:false,&quot;dropping-particle&quot;:&quot;&quot;,&quot;non-dropping-particle&quot;:&quot;&quot;},{&quot;family&quot;:&quot;Nedoluzhko&quot;,&quot;given&quot;:&quot;Artem&quot;,&quot;parse-names&quot;:false,&quot;dropping-particle&quot;:&quot;&quot;,&quot;non-dropping-particle&quot;:&quot;&quot;},{&quot;family&quot;:&quot;Lorenzen&quot;,&quot;given&quot;:&quot;Eline D.&quot;,&quot;parse-names&quot;:false,&quot;dropping-particle&quot;:&quot;&quot;,&quot;non-dropping-particle&quot;:&quot;&quot;},{&quot;family&quot;:&quot;Lopez&quot;,&quot;given&quot;:&quot;Patricio&quot;,&quot;parse-names&quot;:false,&quot;dropping-particle&quot;:&quot;&quot;,&quot;non-dropping-particle&quot;:&quot;&quot;},{&quot;family&quot;:&quot;McDonald&quot;,&quot;given&quot;:&quot;H. Gregory&quot;,&quot;parse-names&quot;:false,&quot;dropping-particle&quot;:&quot;&quot;,&quot;non-dropping-particle&quot;:&quot;&quot;},{&quot;family&quot;:&quot;Scott&quot;,&quot;given&quot;:&quot;Eric&quot;,&quot;parse-names&quot;:false,&quot;dropping-particle&quot;:&quot;&quot;,&quot;non-dropping-particle&quot;:&quot;&quot;},{&quot;family&quot;:&quot;Tikhonov&quot;,&quot;given&quot;:&quot;Alexei&quot;,&quot;parse-names&quot;:false,&quot;dropping-particle&quot;:&quot;&quot;,&quot;non-dropping-particle&quot;:&quot;&quot;},{&quot;family&quot;:&quot;Stafford&quot;,&quot;given&quot;:&quot;Thomas W.&quot;,&quot;parse-names&quot;:false,&quot;dropping-particle&quot;:&quot;&quot;,&quot;non-dropping-particle&quot;:&quot;&quot;},{&quot;family&quot;:&quot;Alfarhan&quot;,&quot;given&quot;:&quot;Ahmed H.&quot;,&quot;parse-names&quot;:false,&quot;dropping-particle&quot;:&quot;&quot;,&quot;non-dropping-particle&quot;:&quot;&quot;},{&quot;family&quot;:&quot;Alquraishi&quot;,&quot;given&quot;:&quot;Saleh A.&quot;,&quot;parse-names&quot;:false,&quot;dropping-particle&quot;:&quot;&quot;,&quot;non-dropping-particle&quot;:&quot;&quot;},{&quot;family&quot;:&quot;Al-Rasheid&quot;,&quot;given&quot;:&quot;Khaled A.S.&quot;,&quot;parse-names&quot;:false,&quot;dropping-particle&quot;:&quot;&quot;,&quot;non-dropping-particle&quot;:&quot;&quot;},{&quot;family&quot;:&quot;Shapiro&quot;,&quot;given&quot;:&quot;Beth&quot;,&quot;parse-names&quot;:false,&quot;dropping-particle&quot;:&quot;&quot;,&quot;non-dropping-particle&quot;:&quot;&quot;},{&quot;family&quot;:&quot;Willerslev&quot;,&quot;given&quot;:&quot;Eske&quot;,&quot;parse-names&quot;:false,&quot;dropping-particle&quot;:&quot;&quot;,&quot;non-dropping-particle&quot;:&quot;&quot;},{&quot;family&quot;:&quot;Prokhortchouk&quot;,&quot;given&quot;:&quot;Egor&quot;,&quot;parse-names&quot;:false,&quot;dropping-particle&quot;:&quot;&quot;,&quot;non-dropping-particle&quot;:&quot;&quot;},{&quot;family&quot;:&quot;Orlando&quot;,&quot;given&quot;:&quot;Ludovic&quot;,&quot;parse-names&quot;:false,&quot;dropping-particle&quot;:&quot;&quot;,&quot;non-dropping-particle&quot;:&quot;&quot;}],&quot;container-title&quot;:&quot;Scientific Reports&quot;,&quot;container-title-short&quot;:&quot;Sci Rep&quot;,&quot;DOI&quot;:&quot;10.1038/srep11826&quot;,&quot;ISSN&quot;:&quot;20452322&quot;,&quot;issued&quot;:{&quot;date-parts&quot;:[[2015]]},&quot;abstract&quot;:&quot;The recent discovery that DNA methylation survives in fossil material provides an opportunity for novel molecular approaches in palaeogenomics. Here, we apply to ancient DNA extracts the probe-independent Methylated Binding Domains (MBD)-based enrichment method, which targets DNA molecules containing methylated CpGs. Using remains of a Palaeo-Eskimo Saqqaq individual, woolly mammoths, polar bears and two equine species, we confirm that DNA methylation survives in a variety of tissues, environmental contexts and over a large temporal range (4,000 to over 45,000 years before present). MBD enrichment, however, appears principally biased towards the recovery of CpG-rich and long DNA templates and is limited by the fast post-mortem cytosine deamination rates of methylated epialleles. This method, thus, appears only appropriate for the analysis of ancient methylomes from very well preserved samples, where both DNA fragmentation and deamination have been limited. This work represents an essential step toward the characterization of ancient methylation signatures, which will help understanding the role of epigenetic changes in past environmental and cultural transitions.&quot;,&quot;volume&quot;:&quot;5&quot;},&quot;isTemporary&quot;:false},{&quot;id&quot;:&quot;07f6ba55-da3f-3eb5-a010-1b20d0cc116a&quot;,&quot;itemData&quot;:{&quot;type&quot;:&quot;article-journal&quot;,&quot;id&quot;:&quot;07f6ba55-da3f-3eb5-a010-1b20d0cc116a&quot;,&quot;title&quot;:&quot;A minimally destructive protocol for DNA extraction from ancient teeth&quot;,&quot;author&quot;:[{&quot;family&quot;:&quot;Harney&quot;,&quot;given&quot;:&quot;Éadaoin&quot;,&quot;parse-names&quot;:false,&quot;dropping-particle&quot;:&quot;&quot;,&quot;non-dropping-particle&quot;:&quot;&quot;},{&quot;family&quot;:&quot;Cheronet&quot;,&quot;given&quot;:&quot;Olivia&quot;,&quot;parse-names&quot;:false,&quot;dropping-particle&quot;:&quot;&quot;,&quot;non-dropping-particle&quot;:&quot;&quot;},{&quot;family&quot;:&quot;Fernandes&quot;,&quot;given&quot;:&quot;Daniel M.&quot;,&quot;parse-names&quot;:false,&quot;dropping-particle&quot;:&quot;&quot;,&quot;non-dropping-particle&quot;:&quot;&quot;},{&quot;family&quot;:&quot;Sirak&quot;,&quot;given&quot;:&quot;Kendra&quot;,&quot;parse-names&quot;:false,&quot;dropping-particle&quot;:&quot;&quot;,&quot;non-dropping-particle&quot;:&quot;&quot;},{&quot;family&quot;:&quot;Mah&quot;,&quot;given&quot;:&quot;Matthew&quot;,&quot;parse-names&quot;:false,&quot;dropping-particle&quot;:&quot;&quot;,&quot;non-dropping-particle&quot;:&quot;&quot;},{&quot;family&quot;:&quot;Bernardos&quot;,&quot;given&quot;:&quot;Rebecca&quot;,&quot;parse-names&quot;:false,&quot;dropping-particle&quot;:&quot;&quot;,&quot;non-dropping-particle&quot;:&quot;&quot;},{&quot;family&quot;:&quot;Adamski&quot;,&quot;given&quot;:&quot;Nicole&quot;,&quot;parse-names&quot;:false,&quot;dropping-particle&quot;:&quot;&quot;,&quot;non-dropping-particle&quot;:&quot;&quot;},{&quot;family&quot;:&quot;Broomandkhoshbacht&quot;,&quot;given&quot;:&quot;Nasreen&quot;,&quot;parse-names&quot;:false,&quot;dropping-particle&quot;:&quot;&quot;,&quot;non-dropping-particle&quot;:&quot;&quot;},{&quot;family&quot;:&quot;Callan&quot;,&quot;given&quot;:&quot;Kimberly&quot;,&quot;parse-names&quot;:false,&quot;dropping-particle&quot;:&quot;&quot;,&quot;non-dropping-particle&quot;:&quot;&quot;},{&quot;family&quot;:&quot;Lawson&quot;,&quot;given&quot;:&quot;Ann Marie&quot;,&quot;parse-names&quot;:false,&quot;dropping-particle&quot;:&quot;&quot;,&quot;non-dropping-particle&quot;:&quot;&quot;},{&quot;family&quot;:&quot;Oppenheimer&quot;,&quot;given&quot;:&quot;Jonas&quot;,&quot;parse-names&quot;:false,&quot;dropping-particle&quot;:&quot;&quot;,&quot;non-dropping-particle&quot;:&quot;&quot;},{&quot;family&quot;:&quot;Stewardson&quot;,&quot;given&quot;:&quot;Kristin&quot;,&quot;parse-names&quot;:false,&quot;dropping-particle&quot;:&quot;&quot;,&quot;non-dropping-particle&quot;:&quot;&quot;},{&quot;family&quot;:&quot;Zalzala&quot;,&quot;given&quot;:&quot;Fatma&quot;,&quot;parse-names&quot;:false,&quot;dropping-particle&quot;:&quot;&quot;,&quot;non-dropping-particle&quot;:&quot;&quot;},{&quot;family&quot;:&quot;Anders&quot;,&quot;given&quot;:&quot;Alexandra&quot;,&quot;parse-names&quot;:false,&quot;dropping-particle&quot;:&quot;&quot;,&quot;non-dropping-particle&quot;:&quot;&quot;},{&quot;family&quot;:&quot;Candilio&quot;,&quot;given&quot;:&quot;Francesca&quot;,&quot;parse-names&quot;:false,&quot;dropping-particle&quot;:&quot;&quot;,&quot;non-dropping-particle&quot;:&quot;&quot;},{&quot;family&quot;:&quot;Constantinescu&quot;,&quot;given&quot;:&quot;Mihai&quot;,&quot;parse-names&quot;:false,&quot;dropping-particle&quot;:&quot;&quot;,&quot;non-dropping-particle&quot;:&quot;&quot;},{&quot;family&quot;:&quot;Coppa&quot;,&quot;given&quot;:&quot;Alfredo&quot;,&quot;parse-names&quot;:false,&quot;dropping-particle&quot;:&quot;&quot;,&quot;non-dropping-particle&quot;:&quot;&quot;},{&quot;family&quot;:&quot;Ciobanu&quot;,&quot;given&quot;:&quot;Ion&quot;,&quot;parse-names&quot;:false,&quot;dropping-particle&quot;:&quot;&quot;,&quot;non-dropping-particle&quot;:&quot;&quot;},{&quot;family&quot;:&quot;Dani&quot;,&quot;given&quot;:&quot;János&quot;,&quot;parse-names&quot;:false,&quot;dropping-particle&quot;:&quot;&quot;,&quot;non-dropping-particle&quot;:&quot;&quot;},{&quot;family&quot;:&quot;Gallina&quot;,&quot;given&quot;:&quot;Zsolt&quot;,&quot;parse-names&quot;:false,&quot;dropping-particle&quot;:&quot;&quot;,&quot;non-dropping-particle&quot;:&quot;&quot;},{&quot;family&quot;:&quot;Genchi&quot;,&quot;given&quot;:&quot;Francesco&quot;,&quot;parse-names&quot;:false,&quot;dropping-particle&quot;:&quot;&quot;,&quot;non-dropping-particle&quot;:&quot;&quot;},{&quot;family&quot;:&quot;Nagy&quot;,&quot;given&quot;:&quot;Emese Gyöngyvér&quot;,&quot;parse-names&quot;:false,&quot;dropping-particle&quot;:&quot;&quot;,&quot;non-dropping-particle&quot;:&quot;&quot;},{&quot;family&quot;:&quot;Hajdu&quot;,&quot;given&quot;:&quot;Tamás&quot;,&quot;parse-names&quot;:false,&quot;dropping-particle&quot;:&quot;&quot;,&quot;non-dropping-particle&quot;:&quot;&quot;},{&quot;family&quot;:&quot;Hellebrandt&quot;,&quot;given&quot;:&quot;Magdolna&quot;,&quot;parse-names&quot;:false,&quot;dropping-particle&quot;:&quot;&quot;,&quot;non-dropping-particle&quot;:&quot;&quot;},{&quot;family&quot;:&quot;Horváth&quot;,&quot;given&quot;:&quot;Antónia&quot;,&quot;parse-names&quot;:false,&quot;dropping-particle&quot;:&quot;&quot;,&quot;non-dropping-particle&quot;:&quot;&quot;},{&quot;family&quot;:&quot;Király&quot;,&quot;given&quot;:&quot;Ágnes&quot;,&quot;parse-names&quot;:false,&quot;dropping-particle&quot;:&quot;&quot;,&quot;non-dropping-particle&quot;:&quot;&quot;},{&quot;family&quot;:&quot;Kiss&quot;,&quot;given&quot;:&quot;Krisztián&quot;,&quot;parse-names&quot;:false,&quot;dropping-particle&quot;:&quot;&quot;,&quot;non-dropping-particle&quot;:&quot;&quot;},{&quot;family&quot;:&quot;Kolozsi&quot;,&quot;given&quot;:&quot;Barbara&quot;,&quot;parse-names&quot;:false,&quot;dropping-particle&quot;:&quot;&quot;,&quot;non-dropping-particle&quot;:&quot;&quot;},{&quot;family&quot;:&quot;Kovács&quot;,&quot;given&quot;:&quot;Péter&quot;,&quot;parse-names&quot;:false,&quot;dropping-particle&quot;:&quot;&quot;,&quot;non-dropping-particle&quot;:&quot;&quot;},{&quot;family&quot;:&quot;Köhler&quot;,&quot;given&quot;:&quot;Kitti&quot;,&quot;parse-names&quot;:false,&quot;dropping-particle&quot;:&quot;&quot;,&quot;non-dropping-particle&quot;:&quot;&quot;},{&quot;family&quot;:&quot;Lucci&quot;,&quot;given&quot;:&quot;Michaela&quot;,&quot;parse-names&quot;:false,&quot;dropping-particle&quot;:&quot;&quot;,&quot;non-dropping-particle&quot;:&quot;&quot;},{&quot;family&quot;:&quot;Pap&quot;,&quot;given&quot;:&quot;Ildikó&quot;,&quot;parse-names&quot;:false,&quot;dropping-particle&quot;:&quot;&quot;,&quot;non-dropping-particle&quot;:&quot;&quot;},{&quot;family&quot;:&quot;Popovici&quot;,&quot;given&quot;:&quot;Sergiu&quot;,&quot;parse-names&quot;:false,&quot;dropping-particle&quot;:&quot;&quot;,&quot;non-dropping-particle&quot;:&quot;&quot;},{&quot;family&quot;:&quot;Raczky&quot;,&quot;given&quot;:&quot;Pál&quot;,&quot;parse-names&quot;:false,&quot;dropping-particle&quot;:&quot;&quot;,&quot;non-dropping-particle&quot;:&quot;&quot;},{&quot;family&quot;:&quot;Simalcsik&quot;,&quot;given&quot;:&quot;Angela&quot;,&quot;parse-names&quot;:false,&quot;dropping-particle&quot;:&quot;&quot;,&quot;non-dropping-particle&quot;:&quot;&quot;},{&quot;family&quot;:&quot;Szeniczey&quot;,&quot;given&quot;:&quot;Tamás&quot;,&quot;parse-names&quot;:false,&quot;dropping-particle&quot;:&quot;&quot;,&quot;non-dropping-particle&quot;:&quot;&quot;},{&quot;family&quot;:&quot;Vasilyev&quot;,&quot;given&quot;:&quot;Sergey&quot;,&quot;parse-names&quot;:false,&quot;dropping-particle&quot;:&quot;&quot;,&quot;non-dropping-particle&quot;:&quot;&quot;},{&quot;family&quot;:&quot;Virag&quot;,&quot;given&quot;:&quot;Cristian&quot;,&quot;parse-names&quot;:false,&quot;dropping-particle&quot;:&quot;&quot;,&quot;non-dropping-particle&quot;:&quot;&quot;},{&quot;family&quot;:&quot;Rohland&quot;,&quot;given&quot;:&quot;Nadin&quot;,&quot;parse-names&quot;:false,&quot;dropping-particle&quot;:&quot;&quot;,&quot;non-dropping-particle&quot;:&quot;&quot;},{&quot;family&quot;:&quot;Reich&quot;,&quot;given&quot;:&quot;David&quot;,&quot;parse-names&quot;:false,&quot;dropping-particle&quot;:&quot;&quot;,&quot;non-dropping-particle&quot;:&quot;&quot;},{&quot;family&quot;:&quot;Pinhasi&quot;,&quot;given&quot;:&quot;Ron&quot;,&quot;parse-names&quot;:false,&quot;dropping-particle&quot;:&quot;&quot;,&quot;non-dropping-particle&quot;:&quot;&quot;}],&quot;container-title&quot;:&quot;Genome Research&quot;,&quot;container-title-short&quot;:&quot;Genome Res&quot;,&quot;DOI&quot;:&quot;10.1101/GR.267534.120&quot;,&quot;ISSN&quot;:&quot;15495469&quot;,&quot;issued&quot;:{&quot;date-parts&quot;:[[2021]]},&quot;abstract&quot;:&quot;Ancient DNA sampling methods-although optimized for efficient DNA extraction-are destructive, relying on drilling or cutting and powdering (parts of) bones and teeth. As the field of ancient DNA has grown, so have concerns about the impact of destructive sampling of the skeletal remains from which ancient DNA is obtained. Due to a particularly high concentration of endogenous DNA, the cementum of tooth roots is often targeted for ancient DNA sampling, but destructive sampling methods of the cementum often result in the loss of at least one entire root. Here, we present a minimally destructive method for extracting ancient DNA from dental cementum present on the surface of tooth roots. This method does not require destructive drilling or grinding, and, following extraction, the tooth remains safe to handle and suitable for most morphological studies, as well as other biochemical studies, such as radiocarbon dating. We extracted and sequenced ancient DNA from 30 teeth (and nine corresponding petrous bones) using this minimally destructive extraction method in addition to a typical tooth sampling method. We find that the minimally destructive method can provide ancient DNA that is of comparable quality to extracts produced from teeth that have undergone destructive sampling processes. Further, we find that a rigorous cleaning of the tooth surface combining diluted bleach and UV light irradiation seems sufficient to minimize external contaminants usually removed through the physical removal of a superficial layer when sampling through regular powdering methods.&quot;,&quot;issue&quot;:&quot;3&quot;,&quot;volume&quot;:&quot;31&quot;},&quot;isTemporary&quot;:false}],&quot;citationTag&quot;:&quot;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&quot;},{&quot;citationID&quot;:&quot;MENDELEY_CITATION_79f23d9e-9bea-4883-be08-c923b6a8c2e3&quot;,&quot;properties&quot;:{&quot;noteIndex&quot;:0},&quot;isEdited&quot;:false,&quot;manualOverride&quot;:{&quot;isManuallyOverridden&quot;:false,&quot;citeprocText&quot;:&quot;(Gokhman et al., 2014)&quot;,&quot;manualOverrideText&quot;:&quot;&quot;},&quot;citationTag&quot;:&quot;MENDELEY_CITATION_v3_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&quot;,&quot;citationItems&quot;:[{&quot;id&quot;:&quot;de409836-ca27-307d-a21b-2fa4fd4e6951&quot;,&quot;itemData&quot;:{&quot;type&quot;:&quot;article-journal&quot;,&quot;id&quot;:&quot;de409836-ca27-307d-a21b-2fa4fd4e6951&quot;,&quot;title&quot;:&quot;Reconstructing the DNA Methylation Maps of the Neandertal and the Denisovan&quot;,&quot;author&quot;:[{&quot;family&quot;:&quot;Gokhman&quot;,&quot;given&quot;:&quot;David&quot;,&quot;parse-names&quot;:false,&quot;dropping-particle&quot;:&quot;&quot;,&quot;non-dropping-particle&quot;:&quot;&quot;},{&quot;family&quot;:&quot;Lavi&quot;,&quot;given&quot;:&quot;Eitan&quot;,&quot;parse-names&quot;:false,&quot;dropping-particle&quot;:&quot;&quot;,&quot;non-dropping-particle&quot;:&quot;&quot;},{&quot;family&quot;:&quot;Prufer&quot;,&quot;given&quot;:&quot;Kay&quot;,&quot;parse-names&quot;:false,&quot;dropping-particle&quot;:&quot;&quot;,&quot;non-dropping-particle&quot;:&quot;&quot;},{&quot;family&quot;:&quot;Fraga&quot;,&quot;given&quot;:&quot;Mario F.&quot;,&quot;parse-names&quot;:false,&quot;dropping-particle&quot;:&quot;&quot;,&quot;non-dropping-particle&quot;:&quot;&quot;},{&quot;family&quot;:&quot;Riancho&quot;,&quot;given&quot;:&quot;Jose A.&quot;,&quot;parse-names&quot;:false,&quot;dropping-particle&quot;:&quot;&quot;,&quot;non-dropping-particle&quot;:&quot;&quot;},{&quot;family&quot;:&quot;Kelso&quot;,&quot;given&quot;:&quot;Janet&quot;,&quot;parse-names&quot;:false,&quot;dropping-particle&quot;:&quot;&quot;,&quot;non-dropping-particle&quot;:&quot;&quot;},{&quot;family&quot;:&quot;Paabo&quot;,&quot;given&quot;:&quot;Svante&quot;,&quot;parse-names&quot;:false,&quot;dropping-particle&quot;:&quot;&quot;,&quot;non-dropping-particle&quot;:&quot;&quot;},{&quot;family&quot;:&quot;Meshorer&quot;,&quot;given&quot;:&quot;Eran&quot;,&quot;parse-names&quot;:false,&quot;dropping-particle&quot;:&quot;&quot;,&quot;non-dropping-particle&quot;:&quot;&quot;},{&quot;family&quot;:&quot;Carmel&quot;,&quot;given&quot;:&quot;Liran&quot;,&quot;parse-names&quot;:false,&quot;dropping-particle&quot;:&quot;&quot;,&quot;non-dropping-particle&quot;:&quot;&quot;}],&quot;container-title&quot;:&quot;Science&quot;,&quot;container-title-short&quot;:&quot;Science (1979)&quot;,&quot;accessed&quot;:{&quot;date-parts&quot;:[[2016,6,3]]},&quot;DOI&quot;:&quot;10.1126/science.1249547&quot;,&quot;issued&quot;:{&quot;date-parts&quot;:[[2014]]},&quot;page&quot;:&quot;523 - 527&quot;,&quot;abstract&quot;:&quot;Ancient DNA sequencing has recently provided high-coverage archaic human genomes. However, the evolution of epigenetic regulation along the human lineage remains largely unexplored. We reconstructed the full DNA methylation maps of the Neandertal and the Denisovan by harnessing the natural degradation processes of methylated and unmethylated cytosines. Comparing these ancient methylation maps to those of present-day humans, we identified ~2000 differentially methylated regions (DMRs). Particularly, we found substantial methylation changes in the HOXD cluster that may explain anatomical differences between archaic and present-day humans. Additionally, we found that DMRs are significantly more likely to be associated with diseases. This study provides insight into the epigenetic landscape of our closest evolutionary relatives and opens a window to explore the epigenomes of extinct species.&quot;,&quot;issue&quot;:&quot;6183&quot;,&quot;volume&quot;:&quot;344&quot;},&quot;isTemporary&quot;:false}]},{&quot;citationID&quot;:&quot;MENDELEY_CITATION_411bb9a9-a0eb-419b-b234-9b4a272aff9c&quot;,&quot;properties&quot;:{&quot;noteIndex&quot;:0},&quot;isEdited&quot;:false,&quot;manualOverride&quot;:{&quot;isManuallyOverridden&quot;:false,&quot;citeprocText&quot;:&quot;(Gokhman et al., 2017)&quot;,&quot;manualOverrideText&quot;:&quot;&quot;},&quot;citationTag&quot;:&quot;MENDELEY_CITATION_v3_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&quot;,&quot;citationItems&quot;:[{&quot;id&quot;:&quot;f5f8d512-d791-38f9-ad25-afd0c67cc775&quot;,&quot;itemData&quot;:{&quot;type&quot;:&quot;article-journal&quot;,&quot;id&quot;:&quot;f5f8d512-d791-38f9-ad25-afd0c67cc775&quot;,&quot;title&quot;:&quot;Inferring Past Environments from Ancient Epigenomes&quot;,&quot;author&quot;:[{&quot;family&quot;:&quot;Gokhman&quot;,&quot;given&quot;:&quot;David&quot;,&quot;parse-names&quot;:false,&quot;dropping-particle&quot;:&quot;&quot;,&quot;non-dropping-particle&quot;:&quot;&quot;},{&quot;family&quot;:&quot;Malul&quot;,&quot;given&quot;:&quot;Anat&quot;,&quot;parse-names&quot;:false,&quot;dropping-particle&quot;:&quot;&quot;,&quot;non-dropping-particle&quot;:&quot;&quot;},{&quot;family&quot;:&quot;Carmel&quot;,&quot;given&quot;:&quot;Liran&quot;,&quot;parse-names&quot;:false,&quot;dropping-particle&quot;:&quot;&quot;,&quot;non-dropping-particle&quot;:&quot;&quot;}],&quot;container-title&quot;:&quot;Molecular Biology and Evolution&quot;,&quot;container-title-short&quot;:&quot;Mol Biol Evol&quot;,&quot;accessed&quot;:{&quot;date-parts&quot;:[[2019,6,18]]},&quot;DOI&quot;:&quot;10.1093/molbev/msx211&quot;,&quot;ISSN&quot;:&quot;15371719&quot;,&quot;URL&quot;:&quot;https://academic.oup.com/mbe/article-abstract/34/10/2429/4010936&quot;,&quot;issued&quot;:{&quot;date-parts&quot;:[[2017]]},&quot;page&quot;:&quot;2429-2438&quot;,&quot;abstract&quot;:&quot;Analyzing the conditions in which past individuals lived is key to understanding the environments and cultural transitions to which humans had to adapt. Here, we suggest a methodology to probe into past environments, using reconstructed premortem DNA methylation maps of ancient individuals. We review a large body of research showing that differential DNA methylation is associated with changes in various external and internal factors, and propose that loci whose DNA methylation level is environmentally responsive could serve as markers to infer about ancient daily life, diseases, nutrition, exposure to toxins, and more. We demonstrate this approach by showing that hunger-related DNA methylation changes are found in ancient hunter-gatherers. The strategy we present here opens a window to reconstruct previously inaccessible aspects of the lives of past individuals.&quot;,&quot;issue&quot;:&quot;10&quot;,&quot;volume&quot;:&quot;34&quot;},&quot;isTemporary&quot;:false}]},{&quot;citationID&quot;:&quot;MENDELEY_CITATION_31d1b85d-7489-4780-9729-ef681a00ec5e&quot;,&quot;properties&quot;:{&quot;noteIndex&quot;:0},&quot;isEdited&quot;:false,&quot;manualOverride&quot;:{&quot;isManuallyOverridden&quot;:false,&quot;citeprocText&quot;:&quot;(Gopalan et al., 2019; Schmidt et al., 2021)&quot;,&quot;manualOverrideText&quot;:&quot;&quot;},&quot;citationTag&quot;:&quot;MENDELEY_CITATION_v3_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&quot;,&quot;citationItems&quot;:[{&quot;id&quot;:&quot;82f97617-4b27-330b-803c-9dbf651d063d&quot;,&quot;itemData&quot;:{&quot;type&quot;:&quot;article-journal&quot;,&quot;id&quot;:&quot;82f97617-4b27-330b-803c-9dbf651d063d&quot;,&quot;title&quot;:&quot;DNA methylation-based forensic age estimation in human bone&quot;,&quot;author&quot;:[{&quot;family&quot;:&quot;Gopalan&quot;,&quot;given&quot;:&quot;Shyamalika&quot;,&quot;parse-names&quot;:false,&quot;dropping-particle&quot;:&quot;&quot;,&quot;non-dropping-particle&quot;:&quot;&quot;},{&quot;family&quot;:&quot;Gaige&quot;,&quot;given&quot;:&quot;Jonathan&quot;,&quot;parse-names&quot;:false,&quot;dropping-particle&quot;:&quot;&quot;,&quot;non-dropping-particle&quot;:&quot;&quot;},{&quot;family&quot;:&quot;Henn&quot;,&quot;given&quot;:&quot;Brenna M.&quot;,&quot;parse-names&quot;:false,&quot;dropping-particle&quot;:&quot;&quot;,&quot;non-dropping-particle&quot;:&quot;&quot;}],&quot;container-title&quot;:&quot;bioRxiv&quot;,&quot;issued&quot;:{&quot;date-parts&quot;:[[2019]]},&quot;abstract&quot;:&quot;DNA methylation is an epigenetic modification of cytosine nucleotides that represents a promising suite of aging markers with broad potential applications. In particular, determining an individual’s age from their skeletal remains is an enduring problem in the field of forensic anthropology, and one that epigenetic markers are particularly well-suited to address. However, all DNA methylation-based age prediction methods published so far focus on tissues other than bone. While high accuracy has been achieved for saliva, blood and sperm, which are easily accessible in living individuals, the highly tissue-specific nature of DNA methylation patterns means that age prediction models trained on these particular tissues may not be directly applicable to other tissues. Bone is a prime target for the development of DNA methylation-based forensic identification tools as skeletal remains are often recoverable for years post-mortem, and well after soft tissues have decomposed. In this study, we generate genome-wide DNA methylation data from 32 individual bone samples. We analyze this new dataset alongside published data from 133 additional bone donors, both living and deceased. We perform an epigenome-wide association study on this combined dataset to identify 108 sites of DNA methylation that show a significant relationship with age (FDR &lt; 0.05). We also develop an age-prediction model using lasso regression that produces highly accurate estimates of age from bone spanning an age range of 49-112 years. Our study demonstrates that DNA methylation levels at specific CpG sites can serve as powerful markers of aging, and can yield more accurate predictions of chronological age in human adults than morphometric markers.&quot;,&quot;container-title-short&quot;:&quot;&quot;},&quot;isTemporary&quot;:false},{&quot;id&quot;:&quot;36a78eb7-a3a7-3546-a29e-5c668f3c396a&quot;,&quot;itemData&quot;:{&quot;type&quot;:&quot;article-journal&quot;,&quot;id&quot;:&quot;36a78eb7-a3a7-3546-a29e-5c668f3c396a&quot;,&quot;title&quot;:&quot;DNA methylation profiling in mummified human remains from the eighteenth-century&quot;,&quot;author&quot;:[{&quot;family&quot;:&quot;Schmidt&quot;,&quot;given&quot;:&quot;Marco&quot;,&quot;parse-names&quot;:false,&quot;dropping-particle&quot;:&quot;&quot;,&quot;non-dropping-particle&quot;:&quot;&quot;},{&quot;family&quot;:&quot;Maixner&quot;,&quot;given&quot;:&quot;Frank&quot;,&quot;parse-names&quot;:false,&quot;dropping-particle&quot;:&quot;&quot;,&quot;non-dropping-particle&quot;:&quot;&quot;},{&quot;family&quot;:&quot;Hotz&quot;,&quot;given&quot;:&quot;Gerhard&quot;,&quot;parse-names&quot;:false,&quot;dropping-particle&quot;:&quot;&quot;,&quot;non-dropping-particle&quot;:&quot;&quot;},{&quot;family&quot;:&quot;Pap&quot;,&quot;given&quot;:&quot;Ildikó&quot;,&quot;parse-names&quot;:false,&quot;dropping-particle&quot;:&quot;&quot;,&quot;non-dropping-particle&quot;:&quot;&quot;},{&quot;family&quot;:&quot;Szikossy&quot;,&quot;given&quot;:&quot;Ildikó&quot;,&quot;parse-names&quot;:false,&quot;dropping-particle&quot;:&quot;&quot;,&quot;non-dropping-particle&quot;:&quot;&quot;},{&quot;family&quot;:&quot;Pálfi&quot;,&quot;given&quot;:&quot;György&quot;,&quot;parse-names&quot;:false,&quot;dropping-particle&quot;:&quot;&quot;,&quot;non-dropping-particle&quot;:&quot;&quot;},{&quot;family&quot;:&quot;Zink&quot;,&quot;given&quot;:&quot;Albert&quot;,&quot;parse-names&quot;:false,&quot;dropping-particle&quot;:&quot;&quot;,&quot;non-dropping-particle&quot;:&quot;&quot;},{&quot;family&quot;:&quot;Wagner&quot;,&quot;given&quot;:&quot;Wolfgang&quot;,&quot;parse-names&quot;:false,&quot;dropping-particle&quot;:&quot;&quot;,&quot;non-dropping-particle&quot;:&quot;&quot;}],&quot;container-title&quot;:&quot;Scientific Reports&quot;,&quot;container-title-short&quot;:&quot;Sci Rep&quot;,&quot;DOI&quot;:&quot;10.1038/s41598-021-95021-7&quot;,&quot;ISSN&quot;:&quot;20452322&quot;,&quot;issued&quot;:{&quot;date-parts&quot;:[[2021]]},&quot;abstract&quot;:&quot;Reconstruction of ancient epigenomes by DNA methylation (DNAm) can shed light into the composition of cell types, disease states, and age at death. However, such analysis is hampered by impaired DNA quality and little is known how decomposition affects DNAm. In this study, we determined if EPIC Illumina BeadChip technology is applicable for specimens from mummies of the eighteenth century CE. Overall, the signal intensity on the microarray was extremely low, but for one of two samples we were able to detect characteristic DNAm signals in a subset of CG dinucleotides (CpGs), which were selected with a stringent processing pipeline. Using only these CpGs we could train epigenetic signatures with reference DNAm profiles of multiple tissues and our predictions matched the fact that the specimen was lung tissue from a 28-year-old woman. Thus, we provide proof of principle that Illumina BeadChips are applicable for DNAm profiling in ancient samples.&quot;,&quot;issue&quot;:&quot;1&quot;,&quot;volume&quot;:&quot;1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773E3-0F45-4F17-B11A-3488E138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3794</TotalTime>
  <Pages>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Natassja Brien</dc:creator>
  <cp:keywords/>
  <dc:description/>
  <cp:lastModifiedBy>Natassja Brien</cp:lastModifiedBy>
  <cp:revision>107</cp:revision>
  <dcterms:created xsi:type="dcterms:W3CDTF">2024-01-28T21:33:00Z</dcterms:created>
  <dcterms:modified xsi:type="dcterms:W3CDTF">2024-02-02T15:45:00Z</dcterms:modified>
</cp:coreProperties>
</file>