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53F" w:rsidRPr="00D9369D" w:rsidRDefault="00DE253F" w:rsidP="00D9369D">
      <w:pPr>
        <w:shd w:val="clear" w:color="auto" w:fill="FBD4B4" w:themeFill="accent6" w:themeFillTint="66"/>
        <w:spacing w:before="60" w:after="60"/>
        <w:jc w:val="center"/>
        <w:rPr>
          <w:rFonts w:eastAsia="Bookman Old Style"/>
          <w:b/>
          <w:bCs/>
          <w:sz w:val="24"/>
          <w:szCs w:val="24"/>
          <w:lang w:val="id-ID"/>
        </w:rPr>
      </w:pPr>
      <w:r w:rsidRPr="00D9369D">
        <w:rPr>
          <w:rFonts w:eastAsia="Bookman Old Style"/>
          <w:b/>
          <w:bCs/>
          <w:sz w:val="24"/>
          <w:szCs w:val="24"/>
        </w:rPr>
        <w:t>CAPAIAN PEMBELAJARAN</w:t>
      </w:r>
      <w:r w:rsidRPr="00D9369D">
        <w:rPr>
          <w:rFonts w:eastAsia="Bookman Old Style"/>
          <w:b/>
          <w:bCs/>
          <w:sz w:val="24"/>
          <w:szCs w:val="24"/>
          <w:lang w:val="id-ID"/>
        </w:rPr>
        <w:t xml:space="preserve"> </w:t>
      </w:r>
    </w:p>
    <w:p w:rsidR="00DE253F" w:rsidRPr="00D9369D" w:rsidRDefault="00DE253F" w:rsidP="00D9369D">
      <w:pPr>
        <w:shd w:val="clear" w:color="auto" w:fill="FBD4B4" w:themeFill="accent6" w:themeFillTint="66"/>
        <w:spacing w:before="60" w:after="60"/>
        <w:jc w:val="center"/>
        <w:rPr>
          <w:rFonts w:eastAsia="Bookman Old Style"/>
          <w:b/>
          <w:bCs/>
          <w:sz w:val="24"/>
          <w:szCs w:val="24"/>
        </w:rPr>
      </w:pPr>
      <w:r w:rsidRPr="00D9369D">
        <w:rPr>
          <w:rFonts w:eastAsia="Bookman Old Style"/>
          <w:b/>
          <w:bCs/>
          <w:sz w:val="24"/>
          <w:szCs w:val="24"/>
        </w:rPr>
        <w:t xml:space="preserve">MATA PELAJARAN : </w:t>
      </w:r>
      <w:r w:rsidR="00DD2AE7" w:rsidRPr="00D9369D">
        <w:rPr>
          <w:rFonts w:eastAsia="Bookman Old Style"/>
          <w:b/>
          <w:bCs/>
          <w:sz w:val="24"/>
          <w:szCs w:val="24"/>
        </w:rPr>
        <w:t>INFORMATIKA</w:t>
      </w:r>
    </w:p>
    <w:p w:rsidR="00DE253F" w:rsidRPr="00D9369D" w:rsidRDefault="00DE253F" w:rsidP="00D9369D">
      <w:pPr>
        <w:shd w:val="clear" w:color="auto" w:fill="EAF1DD" w:themeFill="accent3" w:themeFillTint="33"/>
        <w:spacing w:before="60" w:after="60"/>
        <w:jc w:val="center"/>
        <w:rPr>
          <w:rFonts w:eastAsia="Bookman Old Style"/>
          <w:b/>
          <w:bCs/>
          <w:sz w:val="24"/>
          <w:szCs w:val="24"/>
          <w:lang w:val="id-ID"/>
        </w:rPr>
      </w:pPr>
      <w:r w:rsidRPr="00D9369D">
        <w:rPr>
          <w:rFonts w:eastAsia="Bookman Old Style"/>
          <w:b/>
          <w:bCs/>
          <w:sz w:val="24"/>
          <w:szCs w:val="24"/>
          <w:lang w:val="id-ID"/>
        </w:rPr>
        <w:t>(Keputusan BSKAP Nomor : 32 Tahun 2024)</w:t>
      </w:r>
    </w:p>
    <w:p w:rsidR="00DE253F" w:rsidRPr="00D9369D" w:rsidRDefault="00DE253F" w:rsidP="00D9369D">
      <w:pPr>
        <w:tabs>
          <w:tab w:val="left" w:pos="1220"/>
          <w:tab w:val="left" w:pos="1800"/>
        </w:tabs>
        <w:spacing w:before="60" w:after="60"/>
        <w:ind w:left="1133" w:hanging="1133"/>
        <w:rPr>
          <w:rFonts w:eastAsia="Bookman Old Style"/>
          <w:sz w:val="24"/>
          <w:szCs w:val="24"/>
          <w:lang w:val="id-ID"/>
        </w:rPr>
      </w:pPr>
    </w:p>
    <w:p w:rsidR="004A391F" w:rsidRPr="00D9369D" w:rsidRDefault="004A391F" w:rsidP="00D9369D">
      <w:pPr>
        <w:spacing w:before="60" w:after="60"/>
        <w:ind w:left="426" w:hanging="426"/>
        <w:rPr>
          <w:rFonts w:eastAsia="Bookman Old Style"/>
          <w:b/>
          <w:bCs/>
          <w:caps/>
          <w:sz w:val="24"/>
          <w:szCs w:val="24"/>
        </w:rPr>
      </w:pPr>
      <w:r w:rsidRPr="00D9369D">
        <w:rPr>
          <w:rFonts w:eastAsia="Bookman Old Style"/>
          <w:b/>
          <w:bCs/>
          <w:caps/>
          <w:sz w:val="24"/>
          <w:szCs w:val="24"/>
        </w:rPr>
        <w:t xml:space="preserve">A. </w:t>
      </w:r>
      <w:r w:rsidRPr="00D9369D">
        <w:rPr>
          <w:rFonts w:eastAsia="Bookman Old Style"/>
          <w:b/>
          <w:bCs/>
          <w:caps/>
          <w:sz w:val="24"/>
          <w:szCs w:val="24"/>
          <w:lang w:val="id-ID"/>
        </w:rPr>
        <w:tab/>
      </w:r>
      <w:r w:rsidRPr="00D9369D">
        <w:rPr>
          <w:rFonts w:eastAsia="Bookman Old Style"/>
          <w:b/>
          <w:bCs/>
          <w:caps/>
          <w:sz w:val="24"/>
          <w:szCs w:val="24"/>
        </w:rPr>
        <w:t>Rasional</w:t>
      </w:r>
    </w:p>
    <w:p w:rsidR="004A391F" w:rsidRPr="00D9369D" w:rsidRDefault="004A391F" w:rsidP="00D9369D">
      <w:pPr>
        <w:spacing w:before="60" w:after="60"/>
        <w:ind w:left="426"/>
        <w:jc w:val="both"/>
        <w:rPr>
          <w:rFonts w:eastAsia="Bookman Old Style"/>
          <w:sz w:val="24"/>
          <w:szCs w:val="24"/>
        </w:rPr>
      </w:pPr>
      <w:r w:rsidRPr="00D9369D">
        <w:rPr>
          <w:rFonts w:eastAsia="Bookman Old Style"/>
          <w:sz w:val="24"/>
          <w:szCs w:val="24"/>
        </w:rPr>
        <w:t xml:space="preserve">Informatika adalah sebuah disiplin ilmu yang mencari pemahaman konsep informatika dan mengeksplorasi dunia di sekitar kita, baik nyata maupun maya yang secara khusus berkaitan dengan studi, pengembangan, dan implementasi dari sistem komputer, serta pemahaman terhadap inovasi dan cara pengembangannya. Peserta didik dapat menggagas, menganalisis, merancang, dan mengembangkan produk dalam bentuk perangkat keras, perangkat lunak, atau sistem komputasi berupa kombinasi perangkat keras dan perangkat lunak. Informatika mencakup prinsip keilmuan perangkat keras, perangkat lunak, data, informasi, dan sistem komputasi. Semua pemahaman tersebut membutuhkan kemampuan berpikir komputasional dan kecakapan digital. Oleh karena itu, Informatika mencakup sains, rekayasa, dan teknologi yang berakar pada logika dan matematika serta memberi ruang kepada aspek seni. Istilah </w:t>
      </w:r>
      <w:r w:rsidRPr="00D9369D">
        <w:rPr>
          <w:rFonts w:eastAsia="Bookman Old Style"/>
          <w:i/>
          <w:sz w:val="24"/>
          <w:szCs w:val="24"/>
        </w:rPr>
        <w:t xml:space="preserve">informatika </w:t>
      </w:r>
      <w:r w:rsidRPr="00D9369D">
        <w:rPr>
          <w:rFonts w:eastAsia="Bookman Old Style"/>
          <w:sz w:val="24"/>
          <w:szCs w:val="24"/>
        </w:rPr>
        <w:t xml:space="preserve">dalam bahasa Indonesia merupakan padanan kata yang diadaptasi dari </w:t>
      </w:r>
      <w:r w:rsidRPr="00D9369D">
        <w:rPr>
          <w:rFonts w:eastAsia="Bookman Old Style"/>
          <w:i/>
          <w:sz w:val="24"/>
          <w:szCs w:val="24"/>
        </w:rPr>
        <w:t xml:space="preserve">Computer Science </w:t>
      </w:r>
      <w:r w:rsidRPr="00D9369D">
        <w:rPr>
          <w:rFonts w:eastAsia="Bookman Old Style"/>
          <w:sz w:val="24"/>
          <w:szCs w:val="24"/>
        </w:rPr>
        <w:t xml:space="preserve">atau </w:t>
      </w:r>
      <w:r w:rsidRPr="00D9369D">
        <w:rPr>
          <w:rFonts w:eastAsia="Bookman Old Style"/>
          <w:i/>
          <w:sz w:val="24"/>
          <w:szCs w:val="24"/>
        </w:rPr>
        <w:t xml:space="preserve">Computing </w:t>
      </w:r>
      <w:r w:rsidRPr="00D9369D">
        <w:rPr>
          <w:rFonts w:eastAsia="Bookman Old Style"/>
          <w:sz w:val="24"/>
          <w:szCs w:val="24"/>
        </w:rPr>
        <w:t xml:space="preserve">dalam bahasa Inggris. Peserta didik mempelajari mata pelajaran Informatika tidak hanya untuk menjadi pengguna komputer, tetapi juga untuk menyadari perannya sebagai </w:t>
      </w:r>
      <w:r w:rsidRPr="00D9369D">
        <w:rPr>
          <w:rFonts w:eastAsia="Bookman Old Style"/>
          <w:i/>
          <w:sz w:val="24"/>
          <w:szCs w:val="24"/>
        </w:rPr>
        <w:t xml:space="preserve">problem solver </w:t>
      </w:r>
      <w:r w:rsidRPr="00D9369D">
        <w:rPr>
          <w:rFonts w:eastAsia="Bookman Old Style"/>
          <w:sz w:val="24"/>
          <w:szCs w:val="24"/>
        </w:rPr>
        <w:t>yang menguasai konsep inti (</w:t>
      </w:r>
      <w:r w:rsidRPr="00D9369D">
        <w:rPr>
          <w:rFonts w:eastAsia="Bookman Old Style"/>
          <w:i/>
          <w:sz w:val="24"/>
          <w:szCs w:val="24"/>
        </w:rPr>
        <w:t>core concept</w:t>
      </w:r>
      <w:r w:rsidRPr="00D9369D">
        <w:rPr>
          <w:rFonts w:eastAsia="Bookman Old Style"/>
          <w:sz w:val="24"/>
          <w:szCs w:val="24"/>
        </w:rPr>
        <w:t>) dan terampil dalam praktik (</w:t>
      </w:r>
      <w:r w:rsidRPr="00D9369D">
        <w:rPr>
          <w:rFonts w:eastAsia="Bookman Old Style"/>
          <w:i/>
          <w:sz w:val="24"/>
          <w:szCs w:val="24"/>
        </w:rPr>
        <w:t>core practices</w:t>
      </w:r>
      <w:r w:rsidRPr="00D9369D">
        <w:rPr>
          <w:rFonts w:eastAsia="Bookman Old Style"/>
          <w:sz w:val="24"/>
          <w:szCs w:val="24"/>
        </w:rPr>
        <w:t>), serta berpandangan terbuka ke bidang lain. Di tengah transformasi digital yang mengalir deras, literasi digital dan berpikir kritis menjadi prasyarat penting supaya peserta didik memiliki bekal untuk menjadi warga digital berbudaya dan beradab (</w:t>
      </w:r>
      <w:r w:rsidRPr="00D9369D">
        <w:rPr>
          <w:rFonts w:eastAsia="Bookman Old Style"/>
          <w:i/>
          <w:sz w:val="24"/>
          <w:szCs w:val="24"/>
        </w:rPr>
        <w:t>civilized digital citizen</w:t>
      </w:r>
      <w:r w:rsidRPr="00D9369D">
        <w:rPr>
          <w:rFonts w:eastAsia="Bookman Old Style"/>
          <w:sz w:val="24"/>
          <w:szCs w:val="24"/>
        </w:rPr>
        <w:t>), dan produktif di dunia digital dengan meminimalisasi dampak negatifnya. Informatika mengakomodasi literasi digital yang didefinisikan sebagai kemampuan untuk mengakses, mengatur, memahami, mengintegrasikan, mengkomunikasikan, mengevaluasi, dan mengkreasi informasi dengan aman dan tepat melalui teknologi digital untuk bekerja dan berwirausaha, yang mencakup aspek kecakapan, etika, budaya, keamanan, dankeseimbangan digital yang meliputi dimensi kognitif, teknis, dan sosial emosional.</w:t>
      </w:r>
    </w:p>
    <w:p w:rsidR="004A391F" w:rsidRPr="00D9369D" w:rsidRDefault="004A391F" w:rsidP="00D9369D">
      <w:pPr>
        <w:spacing w:before="60" w:after="60"/>
        <w:ind w:left="426"/>
        <w:jc w:val="both"/>
        <w:rPr>
          <w:rFonts w:eastAsia="Bookman Old Style"/>
          <w:sz w:val="24"/>
          <w:szCs w:val="24"/>
        </w:rPr>
      </w:pPr>
      <w:r w:rsidRPr="00D9369D">
        <w:rPr>
          <w:rFonts w:eastAsia="Bookman Old Style"/>
          <w:sz w:val="24"/>
          <w:szCs w:val="24"/>
        </w:rPr>
        <w:t>Mata pelajaran Informatika memberikan fondasi berpikir komputasional, sesuai dengan konteks Indonesia yang beragam. Peserta didik ditantang untuk berinovasi secara kreatif, menyelesaikan persoalan nyata yang dapat diselesaikan secara komputasional secara berjenjang, mulai dari persoalan dan data yang kecil dan sederhana sampai dengan yang besar, kompleks, dan rumit. Mata pelajaran Informatika mendukung enam literasi dasar serta pemodelan dan simulasi berdasarkan sains komputasional (</w:t>
      </w:r>
      <w:r w:rsidRPr="00D9369D">
        <w:rPr>
          <w:rFonts w:eastAsia="Bookman Old Style"/>
          <w:i/>
          <w:sz w:val="24"/>
          <w:szCs w:val="24"/>
        </w:rPr>
        <w:t>computational science</w:t>
      </w:r>
      <w:r w:rsidRPr="00D9369D">
        <w:rPr>
          <w:rFonts w:eastAsia="Bookman Old Style"/>
          <w:sz w:val="24"/>
          <w:szCs w:val="24"/>
        </w:rPr>
        <w:t>). Mata pelajaran Informatika juga meningkatkan kemampuan peserta didik untuk memaksimalkan potensi yang bisa diraih di dunia digital melalui kecakapan digital, bijak beretika digital, dan berbudaya Pancasila dalam dunia digital, serta mampu hidup aman dan seimbang di dunia digital.</w:t>
      </w:r>
    </w:p>
    <w:p w:rsidR="004A391F" w:rsidRPr="00D9369D" w:rsidRDefault="004A391F" w:rsidP="00D9369D">
      <w:pPr>
        <w:spacing w:before="60" w:after="60"/>
        <w:ind w:left="426"/>
        <w:jc w:val="both"/>
        <w:rPr>
          <w:rFonts w:eastAsia="Bookman Old Style"/>
          <w:sz w:val="24"/>
          <w:szCs w:val="24"/>
        </w:rPr>
      </w:pPr>
      <w:r w:rsidRPr="00D9369D">
        <w:rPr>
          <w:rFonts w:eastAsia="Bookman Old Style"/>
          <w:sz w:val="24"/>
          <w:szCs w:val="24"/>
        </w:rPr>
        <w:t>Proses pembelajaran Informatika dilaksanakan secara inklusif bagi semua peserta didik di seluruh Indonesia sesuai dengan usia dan kehidupan sehari-harinya sehingga pembelajarannya dapat tanpa menggunakan komputer (</w:t>
      </w:r>
      <w:r w:rsidRPr="00D9369D">
        <w:rPr>
          <w:rFonts w:eastAsia="Bookman Old Style"/>
          <w:i/>
          <w:sz w:val="24"/>
          <w:szCs w:val="24"/>
        </w:rPr>
        <w:t>unplugged</w:t>
      </w:r>
      <w:r w:rsidRPr="00D9369D">
        <w:rPr>
          <w:rFonts w:eastAsia="Bookman Old Style"/>
          <w:sz w:val="24"/>
          <w:szCs w:val="24"/>
        </w:rPr>
        <w:t>) atau dengan penggunaan komputer (</w:t>
      </w:r>
      <w:r w:rsidRPr="00D9369D">
        <w:rPr>
          <w:rFonts w:eastAsia="Bookman Old Style"/>
          <w:i/>
          <w:sz w:val="24"/>
          <w:szCs w:val="24"/>
        </w:rPr>
        <w:t>plugged</w:t>
      </w:r>
      <w:r w:rsidRPr="00D9369D">
        <w:rPr>
          <w:rFonts w:eastAsia="Bookman Old Style"/>
          <w:sz w:val="24"/>
          <w:szCs w:val="24"/>
        </w:rPr>
        <w:t xml:space="preserve">). Capaian Pembelajaran Mata pelajaran Informatika pada Fase A, B, dan C tidak ditetapkan, pembelajaran Berpikir Komputasional dan Literasi Digital diintegrasikan dengan mata pelajaran lainnya terutama dalam Pendidikan Pancasila, Bahasa, Matematika, dan Sains. Pembelajaran Berpikir Komputasional dan Literasi Digital sangat penting bagi peserta didik SD/MI sebagai fondasi untuk tercapainya </w:t>
      </w:r>
      <w:r w:rsidRPr="00D9369D">
        <w:rPr>
          <w:rFonts w:eastAsia="Bookman Old Style"/>
          <w:i/>
          <w:sz w:val="24"/>
          <w:szCs w:val="24"/>
        </w:rPr>
        <w:t xml:space="preserve">computationally literate creators </w:t>
      </w:r>
      <w:r w:rsidRPr="00D9369D">
        <w:rPr>
          <w:rFonts w:eastAsia="Bookman Old Style"/>
          <w:sz w:val="24"/>
          <w:szCs w:val="24"/>
        </w:rPr>
        <w:t xml:space="preserve">dan </w:t>
      </w:r>
      <w:r w:rsidRPr="00D9369D">
        <w:rPr>
          <w:rFonts w:eastAsia="Bookman Old Style"/>
          <w:i/>
          <w:sz w:val="24"/>
          <w:szCs w:val="24"/>
        </w:rPr>
        <w:t xml:space="preserve">wise and wellbeing digital citizenship. </w:t>
      </w:r>
      <w:r w:rsidRPr="00D9369D">
        <w:rPr>
          <w:rFonts w:eastAsia="Bookman Old Style"/>
          <w:sz w:val="24"/>
          <w:szCs w:val="24"/>
        </w:rPr>
        <w:lastRenderedPageBreak/>
        <w:t>Proses pembelajaran Informatika berpusat pada peserta didik (</w:t>
      </w:r>
      <w:r w:rsidRPr="00D9369D">
        <w:rPr>
          <w:rFonts w:eastAsia="Bookman Old Style"/>
          <w:i/>
          <w:sz w:val="24"/>
          <w:szCs w:val="24"/>
        </w:rPr>
        <w:t>student-centered learning</w:t>
      </w:r>
      <w:r w:rsidRPr="00D9369D">
        <w:rPr>
          <w:rFonts w:eastAsia="Bookman Old Style"/>
          <w:sz w:val="24"/>
          <w:szCs w:val="24"/>
        </w:rPr>
        <w:t>) dengan menerapkan model pembelajaran berbasis inkuiri (</w:t>
      </w:r>
      <w:r w:rsidRPr="00D9369D">
        <w:rPr>
          <w:rFonts w:eastAsia="Bookman Old Style"/>
          <w:i/>
          <w:sz w:val="24"/>
          <w:szCs w:val="24"/>
        </w:rPr>
        <w:t>inquiry-based learning</w:t>
      </w:r>
      <w:r w:rsidRPr="00D9369D">
        <w:rPr>
          <w:rFonts w:eastAsia="Bookman Old Style"/>
          <w:sz w:val="24"/>
          <w:szCs w:val="24"/>
        </w:rPr>
        <w:t>), pembelajaran berbasis masalah (</w:t>
      </w:r>
      <w:r w:rsidRPr="00D9369D">
        <w:rPr>
          <w:rFonts w:eastAsia="Bookman Old Style"/>
          <w:i/>
          <w:sz w:val="24"/>
          <w:szCs w:val="24"/>
        </w:rPr>
        <w:t>problem-based learning</w:t>
      </w:r>
      <w:r w:rsidRPr="00D9369D">
        <w:rPr>
          <w:rFonts w:eastAsia="Bookman Old Style"/>
          <w:sz w:val="24"/>
          <w:szCs w:val="24"/>
        </w:rPr>
        <w:t>), atau pembelajaran berbasis projek (</w:t>
      </w:r>
      <w:r w:rsidRPr="00D9369D">
        <w:rPr>
          <w:rFonts w:eastAsia="Bookman Old Style"/>
          <w:i/>
          <w:sz w:val="24"/>
          <w:szCs w:val="24"/>
        </w:rPr>
        <w:t>project-based learning</w:t>
      </w:r>
      <w:r w:rsidRPr="00D9369D">
        <w:rPr>
          <w:rFonts w:eastAsia="Bookman Old Style"/>
          <w:sz w:val="24"/>
          <w:szCs w:val="24"/>
        </w:rPr>
        <w:t>) yang berlandaskan aspek praktik kerekayasaan Informatika. Guru dapat menentukan tema atau kasus sesuai dengan kondisi lokal. Pembelajaran Informatika mendukungkemampuan peserta didik dalam menumbuhkan budaya digital dalam Pendidikan Pancasila, mengekspresikan kemampuan berpikir secara terstruktur dan pemahaman aspek sintaksis maupun semantik dalam Bahasa, melengkapi kebiasaan peserta didik untuk berpikir logis dan menyumbangkan jalan pikir analisis data dengan sudut pandang informatika dalam Matematika, serta melengkapi kemampuan pemodelan dan simulasi dengan alat bantu yang dibutuhkan dalam eksperimen Sains. Literasi digital dapat diterapkan dalam semua mata pelajaran dengan mengenalkan alat bantu yang sesuai untuk pembelajaran yang menyenangkan dan menimbulkan motivasi. Mata pelajaran Informatika berkontribusi mewujudkan profil pelajar Pancasila agar peserta didik menjadi warga yang bernalar kritis, mandiri, kreatif melalui penerapan berpikir komputasional serta menjadi warga yang berakhlak mulia, berkebinekaan global, bergotong-royong dalam berkarya digital yang diwujudkan secara berkolaborasi dalam kerja kelompok baik secara luring atau daring. Kemampuan bekerja mandiri dan berkolaborasi secara daring merupakan kemampuan penting sebagai anggota masyarakat abad ke-21. Peserta didik diharapkan dapat menjadi warga digital (</w:t>
      </w:r>
      <w:r w:rsidRPr="00D9369D">
        <w:rPr>
          <w:rFonts w:eastAsia="Bookman Old Style"/>
          <w:i/>
          <w:sz w:val="24"/>
          <w:szCs w:val="24"/>
        </w:rPr>
        <w:t>digital citizen</w:t>
      </w:r>
      <w:r w:rsidRPr="00D9369D">
        <w:rPr>
          <w:rFonts w:eastAsia="Bookman Old Style"/>
          <w:sz w:val="24"/>
          <w:szCs w:val="24"/>
        </w:rPr>
        <w:t>) yang beretika dan mandiri dalam berteknologi informasi, sekaligus menjadi warga dunia (</w:t>
      </w:r>
      <w:r w:rsidRPr="00D9369D">
        <w:rPr>
          <w:rFonts w:eastAsia="Bookman Old Style"/>
          <w:i/>
          <w:sz w:val="24"/>
          <w:szCs w:val="24"/>
        </w:rPr>
        <w:t>global citizen</w:t>
      </w:r>
      <w:r w:rsidRPr="00D9369D">
        <w:rPr>
          <w:rFonts w:eastAsia="Bookman Old Style"/>
          <w:sz w:val="24"/>
          <w:szCs w:val="24"/>
        </w:rPr>
        <w:t>) yang beriman dan bertakwa kepada Tuhan YME.</w:t>
      </w:r>
    </w:p>
    <w:p w:rsidR="004A391F" w:rsidRPr="00D9369D" w:rsidRDefault="004A391F" w:rsidP="00D9369D">
      <w:pPr>
        <w:spacing w:before="60" w:after="60"/>
        <w:ind w:left="426" w:hanging="426"/>
        <w:rPr>
          <w:rFonts w:eastAsia="Bookman Old Style"/>
          <w:b/>
          <w:bCs/>
          <w:caps/>
          <w:sz w:val="24"/>
          <w:szCs w:val="24"/>
          <w:lang w:val="id-ID"/>
        </w:rPr>
      </w:pPr>
    </w:p>
    <w:p w:rsidR="004A391F" w:rsidRPr="00D9369D" w:rsidRDefault="004A391F" w:rsidP="00D9369D">
      <w:pPr>
        <w:spacing w:before="60" w:after="60"/>
        <w:ind w:left="426" w:hanging="426"/>
        <w:rPr>
          <w:rFonts w:eastAsia="Bookman Old Style"/>
          <w:b/>
          <w:bCs/>
          <w:caps/>
          <w:sz w:val="24"/>
          <w:szCs w:val="24"/>
        </w:rPr>
      </w:pPr>
      <w:r w:rsidRPr="00D9369D">
        <w:rPr>
          <w:rFonts w:eastAsia="Bookman Old Style"/>
          <w:b/>
          <w:bCs/>
          <w:caps/>
          <w:sz w:val="24"/>
          <w:szCs w:val="24"/>
        </w:rPr>
        <w:t xml:space="preserve">B. </w:t>
      </w:r>
      <w:r w:rsidRPr="00D9369D">
        <w:rPr>
          <w:rFonts w:eastAsia="Bookman Old Style"/>
          <w:b/>
          <w:bCs/>
          <w:caps/>
          <w:sz w:val="24"/>
          <w:szCs w:val="24"/>
          <w:lang w:val="id-ID"/>
        </w:rPr>
        <w:tab/>
      </w:r>
      <w:r w:rsidRPr="00D9369D">
        <w:rPr>
          <w:rFonts w:eastAsia="Bookman Old Style"/>
          <w:b/>
          <w:bCs/>
          <w:caps/>
          <w:sz w:val="24"/>
          <w:szCs w:val="24"/>
        </w:rPr>
        <w:t>Tujuan</w:t>
      </w:r>
    </w:p>
    <w:p w:rsidR="004A391F" w:rsidRPr="00D9369D" w:rsidRDefault="004A391F" w:rsidP="00D9369D">
      <w:pPr>
        <w:spacing w:before="60" w:after="60"/>
        <w:ind w:left="426"/>
        <w:jc w:val="both"/>
        <w:rPr>
          <w:rFonts w:eastAsia="Bookman Old Style"/>
          <w:sz w:val="24"/>
          <w:szCs w:val="24"/>
        </w:rPr>
      </w:pPr>
      <w:r w:rsidRPr="00D9369D">
        <w:rPr>
          <w:rFonts w:eastAsia="Bookman Old Style"/>
          <w:sz w:val="24"/>
          <w:szCs w:val="24"/>
        </w:rPr>
        <w:t xml:space="preserve">Mata pelajaran Informatika bertujuan untuk mengantarkan peserta didik menjadi </w:t>
      </w:r>
      <w:r w:rsidRPr="00D9369D">
        <w:rPr>
          <w:rFonts w:eastAsia="Bookman Old Style"/>
          <w:i/>
          <w:sz w:val="24"/>
          <w:szCs w:val="24"/>
        </w:rPr>
        <w:t>well-being and wise digital citize</w:t>
      </w:r>
      <w:r w:rsidRPr="00D9369D">
        <w:rPr>
          <w:rFonts w:eastAsia="Bookman Old Style"/>
          <w:sz w:val="24"/>
          <w:szCs w:val="24"/>
        </w:rPr>
        <w:t xml:space="preserve">n dan </w:t>
      </w:r>
      <w:r w:rsidRPr="00D9369D">
        <w:rPr>
          <w:rFonts w:eastAsia="Bookman Old Style"/>
          <w:i/>
          <w:sz w:val="24"/>
          <w:szCs w:val="24"/>
        </w:rPr>
        <w:t xml:space="preserve">computationally literate creators </w:t>
      </w:r>
      <w:r w:rsidRPr="00D9369D">
        <w:rPr>
          <w:rFonts w:eastAsia="Bookman Old Style"/>
          <w:sz w:val="24"/>
          <w:szCs w:val="24"/>
        </w:rPr>
        <w:t>yang menguasai konsep dan praktik informatika sehingga peserta didik</w:t>
      </w:r>
    </w:p>
    <w:p w:rsidR="004A391F" w:rsidRPr="00D9369D" w:rsidRDefault="004A391F" w:rsidP="00D9369D">
      <w:pPr>
        <w:spacing w:before="60" w:after="60"/>
        <w:ind w:left="850" w:hanging="425"/>
        <w:jc w:val="both"/>
        <w:rPr>
          <w:rFonts w:eastAsia="Bookman Old Style"/>
          <w:sz w:val="24"/>
          <w:szCs w:val="24"/>
        </w:rPr>
      </w:pPr>
      <w:r w:rsidRPr="00D9369D">
        <w:rPr>
          <w:rFonts w:eastAsia="Bookman Old Style"/>
          <w:sz w:val="24"/>
          <w:szCs w:val="24"/>
        </w:rPr>
        <w:t>1.</w:t>
      </w:r>
      <w:r w:rsidRPr="00D9369D">
        <w:rPr>
          <w:rFonts w:eastAsia="Bookman Old Style"/>
          <w:sz w:val="24"/>
          <w:szCs w:val="24"/>
        </w:rPr>
        <w:tab/>
        <w:t>terampil berpikir komputasional untuk menciptakan solusi atau penyelesaian persoalan secara logis, sistematis, kritis, analitis, dan kreatif;</w:t>
      </w:r>
    </w:p>
    <w:p w:rsidR="004A391F" w:rsidRPr="00D9369D" w:rsidRDefault="004A391F" w:rsidP="00D9369D">
      <w:pPr>
        <w:spacing w:before="60" w:after="60"/>
        <w:ind w:left="850" w:hanging="425"/>
        <w:jc w:val="both"/>
        <w:rPr>
          <w:rFonts w:eastAsia="Bookman Old Style"/>
          <w:sz w:val="24"/>
          <w:szCs w:val="24"/>
        </w:rPr>
      </w:pPr>
      <w:r w:rsidRPr="00D9369D">
        <w:rPr>
          <w:rFonts w:eastAsia="Bookman Old Style"/>
          <w:sz w:val="24"/>
          <w:szCs w:val="24"/>
        </w:rPr>
        <w:t>2.</w:t>
      </w:r>
      <w:r w:rsidRPr="00D9369D">
        <w:rPr>
          <w:rFonts w:eastAsia="Bookman Old Style"/>
          <w:sz w:val="24"/>
          <w:szCs w:val="24"/>
        </w:rPr>
        <w:tab/>
        <w:t>cakap dan bijak sebagai individu yang menjadi warga negara sekaligus menjadi warga masyarakat digital yang produktif, beretika, berbudaya, aman, nyaman, dan seimbang;3.</w:t>
      </w:r>
      <w:r w:rsidRPr="00D9369D">
        <w:rPr>
          <w:rFonts w:eastAsia="Bookman Old Style"/>
          <w:sz w:val="24"/>
          <w:szCs w:val="24"/>
        </w:rPr>
        <w:tab/>
        <w:t>berkarakter baik dalam berkomunikasi, berkreasi, berkolaborasi, dan berinteraksi pada masyarakat digital, serta</w:t>
      </w:r>
      <w:r w:rsidRPr="00D9369D">
        <w:rPr>
          <w:rFonts w:eastAsia="Bookman Old Style"/>
          <w:sz w:val="24"/>
          <w:szCs w:val="24"/>
        </w:rPr>
        <w:tab/>
        <w:t>peduli terhadap dampaknya dalam kehidupan bermasyarakat; dan</w:t>
      </w:r>
    </w:p>
    <w:p w:rsidR="004A391F" w:rsidRPr="00D9369D" w:rsidRDefault="004A391F" w:rsidP="00D9369D">
      <w:pPr>
        <w:spacing w:before="60" w:after="60"/>
        <w:ind w:left="850" w:hanging="425"/>
        <w:jc w:val="both"/>
        <w:rPr>
          <w:rFonts w:eastAsia="Bookman Old Style"/>
          <w:sz w:val="24"/>
          <w:szCs w:val="24"/>
        </w:rPr>
      </w:pPr>
      <w:r w:rsidRPr="00D9369D">
        <w:rPr>
          <w:rFonts w:eastAsia="Bookman Old Style"/>
          <w:sz w:val="24"/>
          <w:szCs w:val="24"/>
        </w:rPr>
        <w:t>4.</w:t>
      </w:r>
      <w:r w:rsidRPr="00D9369D">
        <w:rPr>
          <w:rFonts w:eastAsia="Bookman Old Style"/>
          <w:sz w:val="24"/>
          <w:szCs w:val="24"/>
        </w:rPr>
        <w:tab/>
        <w:t>terampil berkarya dengan menghasilkan gagasan solusi dalam</w:t>
      </w:r>
      <w:r w:rsidRPr="00D9369D">
        <w:rPr>
          <w:rFonts w:eastAsia="Bookman Old Style"/>
          <w:sz w:val="24"/>
          <w:szCs w:val="24"/>
        </w:rPr>
        <w:tab/>
        <w:t>bentuk rancangan atau implementasinya yang berlandaskan informatika dengan memanfaatkan teknologi dan menerapkan proses rekayasa, serta mengintegrasikan pengetahuan bidang-bidang lain yang membentuk solusi sistemik.</w:t>
      </w:r>
    </w:p>
    <w:p w:rsidR="004A391F" w:rsidRPr="00D9369D" w:rsidRDefault="004A391F" w:rsidP="00D9369D">
      <w:pPr>
        <w:spacing w:before="60" w:after="60"/>
        <w:ind w:left="426" w:hanging="426"/>
        <w:rPr>
          <w:rFonts w:eastAsia="Bookman Old Style"/>
          <w:b/>
          <w:bCs/>
          <w:caps/>
          <w:sz w:val="24"/>
          <w:szCs w:val="24"/>
          <w:lang w:val="id-ID"/>
        </w:rPr>
      </w:pPr>
    </w:p>
    <w:p w:rsidR="004A391F" w:rsidRPr="00D9369D" w:rsidRDefault="004A391F" w:rsidP="00D9369D">
      <w:pPr>
        <w:spacing w:before="60" w:after="60"/>
        <w:ind w:left="426" w:hanging="426"/>
        <w:rPr>
          <w:rFonts w:eastAsia="Bookman Old Style"/>
          <w:b/>
          <w:bCs/>
          <w:caps/>
          <w:sz w:val="24"/>
          <w:szCs w:val="24"/>
        </w:rPr>
      </w:pPr>
      <w:r w:rsidRPr="00D9369D">
        <w:rPr>
          <w:rFonts w:eastAsia="Bookman Old Style"/>
          <w:b/>
          <w:bCs/>
          <w:caps/>
          <w:sz w:val="24"/>
          <w:szCs w:val="24"/>
        </w:rPr>
        <w:t xml:space="preserve">C. </w:t>
      </w:r>
      <w:r w:rsidRPr="00D9369D">
        <w:rPr>
          <w:rFonts w:eastAsia="Bookman Old Style"/>
          <w:b/>
          <w:bCs/>
          <w:caps/>
          <w:sz w:val="24"/>
          <w:szCs w:val="24"/>
          <w:lang w:val="id-ID"/>
        </w:rPr>
        <w:tab/>
      </w:r>
      <w:r w:rsidRPr="00D9369D">
        <w:rPr>
          <w:rFonts w:eastAsia="Bookman Old Style"/>
          <w:b/>
          <w:bCs/>
          <w:caps/>
          <w:sz w:val="24"/>
          <w:szCs w:val="24"/>
        </w:rPr>
        <w:t>Karakteristik</w:t>
      </w:r>
    </w:p>
    <w:p w:rsidR="004A391F" w:rsidRPr="00D9369D" w:rsidRDefault="004A391F" w:rsidP="00D9369D">
      <w:pPr>
        <w:spacing w:before="60" w:after="60"/>
        <w:ind w:left="426"/>
        <w:jc w:val="both"/>
        <w:rPr>
          <w:rFonts w:eastAsia="Bookman Old Style"/>
          <w:sz w:val="24"/>
          <w:szCs w:val="24"/>
        </w:rPr>
      </w:pPr>
      <w:r w:rsidRPr="00D9369D">
        <w:rPr>
          <w:rFonts w:eastAsia="Bookman Old Style"/>
          <w:sz w:val="24"/>
          <w:szCs w:val="24"/>
        </w:rPr>
        <w:t xml:space="preserve">Mata pelajaran Informatika menerapkan praktik </w:t>
      </w:r>
      <w:r w:rsidRPr="00D9369D">
        <w:rPr>
          <w:rFonts w:eastAsia="Bookman Old Style"/>
          <w:i/>
          <w:sz w:val="24"/>
          <w:szCs w:val="24"/>
        </w:rPr>
        <w:t xml:space="preserve">engineering process </w:t>
      </w:r>
      <w:r w:rsidRPr="00D9369D">
        <w:rPr>
          <w:rFonts w:eastAsia="Bookman Old Style"/>
          <w:sz w:val="24"/>
          <w:szCs w:val="24"/>
        </w:rPr>
        <w:t>dalam proses pembelajaran dan prinsip keilmuan informatika dengan mengintegrasikan (a) berpikir komputasional; (b) literasi digital yang diperkaya dengan konsep teknologi informasi dan komunikasi, sistem komputasi, jaringan komputer dan internet, serta dampak sosial informatika terhadap individu maupun masyarakat sebagai sebuah kecakapan hidup di era digital; (c) analisis data yaitu pengolahan data yang berfokus pada analisis data berbasis komputasi; dan (d) algoritma dan pemrograman untuk berkarya dalam menghasilkan karya digital kreatif atau program untuk membantu menyelesaikan persoalan individu atau masyarakat.</w:t>
      </w:r>
    </w:p>
    <w:p w:rsidR="004A391F" w:rsidRPr="00D9369D" w:rsidRDefault="004A391F" w:rsidP="00D9369D">
      <w:pPr>
        <w:spacing w:before="60" w:after="60"/>
        <w:ind w:left="426"/>
        <w:jc w:val="both"/>
        <w:rPr>
          <w:rFonts w:eastAsia="Bookman Old Style"/>
          <w:sz w:val="24"/>
          <w:szCs w:val="24"/>
        </w:rPr>
      </w:pPr>
      <w:r w:rsidRPr="00D9369D">
        <w:rPr>
          <w:rFonts w:eastAsia="Bookman Old Style"/>
          <w:sz w:val="24"/>
          <w:szCs w:val="24"/>
        </w:rPr>
        <w:t>Mata pelajaran Informatika diilustrasikan pada gambar berikut ini.</w:t>
      </w:r>
    </w:p>
    <w:p w:rsidR="004A391F" w:rsidRPr="00D9369D" w:rsidRDefault="004A391F" w:rsidP="00D9369D">
      <w:pPr>
        <w:spacing w:before="60" w:after="60"/>
        <w:ind w:left="426"/>
        <w:jc w:val="center"/>
        <w:rPr>
          <w:sz w:val="24"/>
          <w:lang w:val="id-ID"/>
        </w:rPr>
      </w:pPr>
      <w:r w:rsidRPr="00D9369D">
        <w:rPr>
          <w:noProof/>
          <w:sz w:val="24"/>
        </w:rPr>
        <w:drawing>
          <wp:inline distT="0" distB="0" distL="0" distR="0">
            <wp:extent cx="2605405" cy="2656840"/>
            <wp:effectExtent l="1905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srcRect/>
                    <a:stretch>
                      <a:fillRect/>
                    </a:stretch>
                  </pic:blipFill>
                  <pic:spPr bwMode="auto">
                    <a:xfrm>
                      <a:off x="0" y="0"/>
                      <a:ext cx="2605405" cy="2656840"/>
                    </a:xfrm>
                    <a:prstGeom prst="rect">
                      <a:avLst/>
                    </a:prstGeom>
                    <a:noFill/>
                    <a:ln w="9525">
                      <a:noFill/>
                      <a:miter lim="800000"/>
                      <a:headEnd/>
                      <a:tailEnd/>
                    </a:ln>
                  </pic:spPr>
                </pic:pic>
              </a:graphicData>
            </a:graphic>
          </wp:inline>
        </w:drawing>
      </w:r>
    </w:p>
    <w:p w:rsidR="004A391F" w:rsidRPr="00D9369D" w:rsidRDefault="004A391F" w:rsidP="00D9369D">
      <w:pPr>
        <w:spacing w:before="60" w:after="60"/>
        <w:ind w:left="426"/>
        <w:jc w:val="both"/>
        <w:rPr>
          <w:rFonts w:eastAsia="Bookman Old Style"/>
          <w:sz w:val="24"/>
          <w:szCs w:val="24"/>
          <w:lang w:val="id-ID"/>
        </w:rPr>
      </w:pPr>
      <w:r w:rsidRPr="00D9369D">
        <w:rPr>
          <w:rFonts w:eastAsia="Bookman Old Style"/>
          <w:sz w:val="24"/>
          <w:szCs w:val="24"/>
        </w:rPr>
        <w:t>Empat elemen mata pelajaran Informatika saling terkait satu sama lain, dirancang untuk semua warga negara Indonesia yang bersekolah dengan kondisi geografis dan fasilitas beragam. Kerangka kurikulum mata pelajaran Informatika dirancang sehingga dapat mudah diimplementasikan secara inovatif dan beradaptasi sesuai dengan perkembangan zaman dan teknologi digital yang dapat dimanfaatkan untuk proses pembelajaran. Elemen dan deskripsi elemen mata pelajaran Informatika adalah sebagai berikut.</w:t>
      </w:r>
    </w:p>
    <w:tbl>
      <w:tblPr>
        <w:tblW w:w="8674"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268"/>
        <w:gridCol w:w="6406"/>
      </w:tblGrid>
      <w:tr w:rsidR="004A391F" w:rsidRPr="00D9369D" w:rsidTr="00BB3B84">
        <w:trPr>
          <w:trHeight w:val="240"/>
        </w:trPr>
        <w:tc>
          <w:tcPr>
            <w:tcW w:w="2268" w:type="dxa"/>
          </w:tcPr>
          <w:p w:rsidR="004A391F" w:rsidRPr="00D9369D" w:rsidRDefault="004A391F" w:rsidP="00D9369D">
            <w:pPr>
              <w:spacing w:before="60" w:after="60"/>
              <w:jc w:val="center"/>
              <w:rPr>
                <w:rFonts w:eastAsia="Bookman Old Style"/>
                <w:b/>
                <w:bCs/>
                <w:sz w:val="24"/>
                <w:szCs w:val="24"/>
              </w:rPr>
            </w:pPr>
            <w:r w:rsidRPr="00D9369D">
              <w:rPr>
                <w:rFonts w:eastAsia="Bookman Old Style"/>
                <w:b/>
                <w:bCs/>
                <w:sz w:val="24"/>
                <w:szCs w:val="24"/>
              </w:rPr>
              <w:t>Elemen</w:t>
            </w:r>
          </w:p>
        </w:tc>
        <w:tc>
          <w:tcPr>
            <w:tcW w:w="6406" w:type="dxa"/>
          </w:tcPr>
          <w:p w:rsidR="004A391F" w:rsidRPr="00D9369D" w:rsidRDefault="004A391F" w:rsidP="00D9369D">
            <w:pPr>
              <w:spacing w:before="60" w:after="60"/>
              <w:jc w:val="center"/>
              <w:rPr>
                <w:rFonts w:eastAsia="Bookman Old Style"/>
                <w:b/>
                <w:bCs/>
                <w:sz w:val="24"/>
                <w:szCs w:val="24"/>
              </w:rPr>
            </w:pPr>
            <w:r w:rsidRPr="00D9369D">
              <w:rPr>
                <w:rFonts w:eastAsia="Bookman Old Style"/>
                <w:b/>
                <w:bCs/>
                <w:sz w:val="24"/>
                <w:szCs w:val="24"/>
              </w:rPr>
              <w:t>Deskripsi</w:t>
            </w:r>
          </w:p>
        </w:tc>
      </w:tr>
      <w:tr w:rsidR="004A391F" w:rsidRPr="00D9369D" w:rsidTr="00BB3B84">
        <w:trPr>
          <w:trHeight w:val="240"/>
        </w:trPr>
        <w:tc>
          <w:tcPr>
            <w:tcW w:w="2268" w:type="dxa"/>
          </w:tcPr>
          <w:p w:rsidR="004A391F" w:rsidRPr="00D9369D" w:rsidRDefault="004A391F" w:rsidP="00D9369D">
            <w:pPr>
              <w:spacing w:before="60" w:after="60"/>
              <w:ind w:left="113" w:right="113"/>
              <w:rPr>
                <w:rFonts w:eastAsia="Bookman Old Style"/>
                <w:sz w:val="24"/>
                <w:szCs w:val="24"/>
              </w:rPr>
            </w:pPr>
            <w:r w:rsidRPr="00D9369D">
              <w:rPr>
                <w:rFonts w:eastAsia="Bookman Old Style"/>
                <w:sz w:val="24"/>
                <w:szCs w:val="24"/>
              </w:rPr>
              <w:t>Berpikir Komputasional</w:t>
            </w:r>
          </w:p>
        </w:tc>
        <w:tc>
          <w:tcPr>
            <w:tcW w:w="6406" w:type="dxa"/>
          </w:tcPr>
          <w:p w:rsidR="004A391F" w:rsidRPr="00D9369D" w:rsidRDefault="004A391F" w:rsidP="00D9369D">
            <w:pPr>
              <w:spacing w:before="60" w:after="60"/>
              <w:ind w:left="113" w:right="113"/>
              <w:rPr>
                <w:rFonts w:eastAsia="Bookman Old Style"/>
                <w:sz w:val="24"/>
                <w:szCs w:val="24"/>
              </w:rPr>
            </w:pPr>
            <w:r w:rsidRPr="00D9369D">
              <w:rPr>
                <w:rFonts w:eastAsia="Bookman Old Style"/>
                <w:sz w:val="24"/>
                <w:szCs w:val="24"/>
              </w:rPr>
              <w:t xml:space="preserve">Keterampilan </w:t>
            </w:r>
            <w:r w:rsidRPr="00D9369D">
              <w:rPr>
                <w:rFonts w:eastAsia="Bookman Old Style"/>
                <w:i/>
                <w:sz w:val="24"/>
                <w:szCs w:val="24"/>
              </w:rPr>
              <w:t xml:space="preserve">problem solving </w:t>
            </w:r>
            <w:r w:rsidRPr="00D9369D">
              <w:rPr>
                <w:rFonts w:eastAsia="Bookman Old Style"/>
                <w:sz w:val="24"/>
                <w:szCs w:val="24"/>
              </w:rPr>
              <w:t>yang</w:t>
            </w:r>
            <w:r w:rsidRPr="00D9369D">
              <w:rPr>
                <w:rFonts w:eastAsia="Bookman Old Style"/>
                <w:sz w:val="24"/>
                <w:szCs w:val="24"/>
                <w:lang w:val="id-ID"/>
              </w:rPr>
              <w:t xml:space="preserve"> </w:t>
            </w:r>
            <w:r w:rsidRPr="00D9369D">
              <w:rPr>
                <w:rFonts w:eastAsia="Bookman Old Style"/>
                <w:sz w:val="24"/>
                <w:szCs w:val="24"/>
              </w:rPr>
              <w:t>berjenjang melalui pemodelan dan melalui simulasi untuk menghasilkan solusi efektif, efisien, dan optimal yang dapat dijalankan oleh manusia atau mesin meliputi penalaran logis, kritis, dan kreatif berdasarkan data, baik secara mandiri maupun berkolaborasi.</w:t>
            </w:r>
          </w:p>
        </w:tc>
      </w:tr>
      <w:tr w:rsidR="004A391F" w:rsidRPr="00D9369D" w:rsidTr="00BB3B84">
        <w:trPr>
          <w:trHeight w:val="240"/>
        </w:trPr>
        <w:tc>
          <w:tcPr>
            <w:tcW w:w="2268" w:type="dxa"/>
          </w:tcPr>
          <w:p w:rsidR="004A391F" w:rsidRPr="00D9369D" w:rsidRDefault="004A391F" w:rsidP="00D9369D">
            <w:pPr>
              <w:spacing w:before="60" w:after="60"/>
              <w:ind w:left="113" w:right="113"/>
              <w:rPr>
                <w:rFonts w:eastAsia="Bookman Old Style"/>
                <w:sz w:val="24"/>
                <w:szCs w:val="24"/>
              </w:rPr>
            </w:pPr>
            <w:r w:rsidRPr="00D9369D">
              <w:rPr>
                <w:rFonts w:eastAsia="Bookman Old Style"/>
                <w:sz w:val="24"/>
                <w:szCs w:val="24"/>
              </w:rPr>
              <w:t>Literasi Digital</w:t>
            </w:r>
          </w:p>
        </w:tc>
        <w:tc>
          <w:tcPr>
            <w:tcW w:w="6406" w:type="dxa"/>
          </w:tcPr>
          <w:p w:rsidR="004A391F" w:rsidRPr="00D9369D" w:rsidRDefault="004A391F" w:rsidP="00D9369D">
            <w:pPr>
              <w:spacing w:before="60" w:after="60"/>
              <w:ind w:left="113" w:right="113"/>
              <w:rPr>
                <w:rFonts w:eastAsia="Bookman Old Style"/>
                <w:sz w:val="24"/>
                <w:szCs w:val="24"/>
              </w:rPr>
            </w:pPr>
            <w:r w:rsidRPr="00D9369D">
              <w:rPr>
                <w:rFonts w:eastAsia="Bookman Old Style"/>
                <w:sz w:val="24"/>
                <w:szCs w:val="24"/>
              </w:rPr>
              <w:t>Kecakapan bermedia digital, berperilaku etis dan berbudaya di dunia digital, berkemampuan menjaga keamanan diri dan lingkungan, serta memiliki kenyamanan dan keseimbangan hidup di dunia nyata sekaligus dunia maya.</w:t>
            </w:r>
          </w:p>
        </w:tc>
      </w:tr>
      <w:tr w:rsidR="004A391F" w:rsidRPr="00D9369D" w:rsidTr="00BB3B84">
        <w:trPr>
          <w:trHeight w:val="240"/>
        </w:trPr>
        <w:tc>
          <w:tcPr>
            <w:tcW w:w="2268" w:type="dxa"/>
          </w:tcPr>
          <w:p w:rsidR="004A391F" w:rsidRPr="00D9369D" w:rsidRDefault="004A391F" w:rsidP="00D9369D">
            <w:pPr>
              <w:spacing w:before="60" w:after="60"/>
              <w:ind w:left="113" w:right="113"/>
              <w:rPr>
                <w:rFonts w:eastAsia="Bookman Old Style"/>
                <w:sz w:val="24"/>
                <w:szCs w:val="24"/>
              </w:rPr>
            </w:pPr>
            <w:r w:rsidRPr="00D9369D">
              <w:rPr>
                <w:rFonts w:eastAsia="Bookman Old Style"/>
                <w:sz w:val="24"/>
                <w:szCs w:val="24"/>
              </w:rPr>
              <w:t>Analisis Data</w:t>
            </w:r>
          </w:p>
        </w:tc>
        <w:tc>
          <w:tcPr>
            <w:tcW w:w="6406" w:type="dxa"/>
          </w:tcPr>
          <w:p w:rsidR="004A391F" w:rsidRPr="00D9369D" w:rsidRDefault="004A391F" w:rsidP="00D9369D">
            <w:pPr>
              <w:spacing w:before="60" w:after="60"/>
              <w:ind w:left="113" w:right="113"/>
              <w:rPr>
                <w:rFonts w:eastAsia="Bookman Old Style"/>
                <w:sz w:val="24"/>
                <w:szCs w:val="24"/>
              </w:rPr>
            </w:pPr>
            <w:r w:rsidRPr="00D9369D">
              <w:rPr>
                <w:rFonts w:eastAsia="Bookman Old Style"/>
                <w:sz w:val="24"/>
                <w:szCs w:val="24"/>
              </w:rPr>
              <w:t>Kemampuan untuk menstrukturkan, menginput, memproses (antara lain menganalisis, mengambil kesimpulan, membuat keputusan, dan memprediksi), dan menyajikan data dalam berbagai bentuk representasi, seperti teks, audio, gambar, dan video.</w:t>
            </w:r>
          </w:p>
        </w:tc>
      </w:tr>
      <w:tr w:rsidR="004A391F" w:rsidRPr="00D9369D" w:rsidTr="00BB3B84">
        <w:trPr>
          <w:trHeight w:val="240"/>
        </w:trPr>
        <w:tc>
          <w:tcPr>
            <w:tcW w:w="2268" w:type="dxa"/>
          </w:tcPr>
          <w:p w:rsidR="004A391F" w:rsidRPr="00D9369D" w:rsidRDefault="004A391F" w:rsidP="00D9369D">
            <w:pPr>
              <w:spacing w:before="60" w:after="60"/>
              <w:ind w:left="113" w:right="113"/>
              <w:rPr>
                <w:rFonts w:eastAsia="Bookman Old Style"/>
                <w:sz w:val="24"/>
                <w:szCs w:val="24"/>
              </w:rPr>
            </w:pPr>
            <w:r w:rsidRPr="00D9369D">
              <w:rPr>
                <w:rFonts w:eastAsia="Bookman Old Style"/>
                <w:sz w:val="24"/>
                <w:szCs w:val="24"/>
              </w:rPr>
              <w:t>Algoritma dan Pemrograman</w:t>
            </w:r>
          </w:p>
        </w:tc>
        <w:tc>
          <w:tcPr>
            <w:tcW w:w="6406" w:type="dxa"/>
          </w:tcPr>
          <w:p w:rsidR="004A391F" w:rsidRPr="00D9369D" w:rsidRDefault="004A391F" w:rsidP="00D9369D">
            <w:pPr>
              <w:spacing w:before="60" w:after="60"/>
              <w:ind w:left="113" w:right="113"/>
              <w:rPr>
                <w:rFonts w:eastAsia="Bookman Old Style"/>
                <w:sz w:val="24"/>
                <w:szCs w:val="24"/>
              </w:rPr>
            </w:pPr>
            <w:r w:rsidRPr="00D9369D">
              <w:rPr>
                <w:rFonts w:eastAsia="Bookman Old Style"/>
                <w:sz w:val="24"/>
                <w:szCs w:val="24"/>
              </w:rPr>
              <w:t>Mengembangkan solusi dari berbagai persoalan dengan membaca bermakna dan menulis teks algoritmik terstruktur (logis, sistematis, bertahap, konvergen, dan linier) menjadi kumpulan instruksi yang dapat dikerjakan orang lain atau komputer, berdasarkan paradigma pemrograman prosedural dengan ukuran dan kompleksitas program yang menaik secara bertahap dan berjenjang, dapat dikerjakan secara mandiri atau berkolaborasi dengan yang lain.</w:t>
            </w:r>
          </w:p>
        </w:tc>
      </w:tr>
    </w:tbl>
    <w:p w:rsidR="004A391F" w:rsidRPr="00D9369D" w:rsidRDefault="004A391F" w:rsidP="00D9369D">
      <w:pPr>
        <w:spacing w:before="60" w:after="60"/>
        <w:ind w:left="426"/>
        <w:jc w:val="both"/>
        <w:rPr>
          <w:rFonts w:eastAsia="Bookman Old Style"/>
          <w:sz w:val="24"/>
          <w:szCs w:val="24"/>
          <w:lang w:val="id-ID"/>
        </w:rPr>
      </w:pPr>
    </w:p>
    <w:p w:rsidR="004A391F" w:rsidRPr="00D9369D" w:rsidRDefault="004A391F" w:rsidP="00D9369D">
      <w:pPr>
        <w:spacing w:before="60" w:after="60"/>
        <w:ind w:left="426"/>
        <w:jc w:val="both"/>
        <w:rPr>
          <w:rFonts w:eastAsia="Bookman Old Style"/>
          <w:sz w:val="24"/>
          <w:szCs w:val="24"/>
        </w:rPr>
      </w:pPr>
      <w:r w:rsidRPr="00D9369D">
        <w:rPr>
          <w:rFonts w:eastAsia="Bookman Old Style"/>
          <w:sz w:val="24"/>
          <w:szCs w:val="24"/>
        </w:rPr>
        <w:t>Semua elemen harus dicakup dalam pembelajaran sesuai</w:t>
      </w:r>
      <w:r w:rsidRPr="00D9369D">
        <w:rPr>
          <w:rFonts w:eastAsia="Bookman Old Style"/>
          <w:sz w:val="24"/>
          <w:szCs w:val="24"/>
          <w:lang w:val="id-ID"/>
        </w:rPr>
        <w:t xml:space="preserve"> </w:t>
      </w:r>
      <w:r w:rsidRPr="00D9369D">
        <w:rPr>
          <w:rFonts w:eastAsia="Bookman Old Style"/>
          <w:sz w:val="24"/>
          <w:szCs w:val="24"/>
        </w:rPr>
        <w:t>Capaian Pembelajaran, namun beban belajar (JP) yang dialokasi pada setiap elemen pada mata pelajaran Informatika tidak harus sama. Pencapaian Capaian Pembelajaran dapat dilakukan dengan mengambil kasus tematik yang dipetakan ke dalam konsep dan praktik setiap elemen sesuai konteks. Beban belajar dan proses pembelajaran sebaiknya dirancang sesuai dengan karakteristik satuan pendidikan (peserta didik, guru, serta sarana dan prasarana) dan lingkungan, yang dilakukan oleh tim kurikulum sebelum pelaksanaan mata pelajaran sehingga beban setiap elemen dapat disesuaikan.</w:t>
      </w:r>
    </w:p>
    <w:p w:rsidR="004A391F" w:rsidRPr="00D9369D" w:rsidRDefault="004A391F" w:rsidP="00D9369D">
      <w:pPr>
        <w:spacing w:before="60" w:after="60"/>
        <w:ind w:left="426" w:hanging="426"/>
        <w:jc w:val="both"/>
        <w:rPr>
          <w:rFonts w:eastAsia="Bookman Old Style"/>
          <w:b/>
          <w:bCs/>
          <w:caps/>
          <w:sz w:val="24"/>
          <w:szCs w:val="24"/>
        </w:rPr>
      </w:pPr>
    </w:p>
    <w:p w:rsidR="006B682E" w:rsidRPr="00D9369D" w:rsidRDefault="00704AB4" w:rsidP="00D9369D">
      <w:pPr>
        <w:spacing w:before="60" w:after="60"/>
        <w:ind w:left="426" w:hanging="426"/>
        <w:jc w:val="both"/>
        <w:rPr>
          <w:rFonts w:eastAsia="Bookman Old Style"/>
          <w:b/>
          <w:bCs/>
          <w:caps/>
          <w:sz w:val="24"/>
          <w:szCs w:val="24"/>
        </w:rPr>
      </w:pPr>
      <w:r w:rsidRPr="00D9369D">
        <w:rPr>
          <w:rFonts w:eastAsia="Bookman Old Style"/>
          <w:b/>
          <w:bCs/>
          <w:caps/>
          <w:sz w:val="24"/>
          <w:szCs w:val="24"/>
        </w:rPr>
        <w:t xml:space="preserve">D. </w:t>
      </w:r>
      <w:r w:rsidRPr="00D9369D">
        <w:rPr>
          <w:rFonts w:eastAsia="Bookman Old Style"/>
          <w:b/>
          <w:bCs/>
          <w:caps/>
          <w:sz w:val="24"/>
          <w:szCs w:val="24"/>
        </w:rPr>
        <w:tab/>
        <w:t>Capaian Pembelajaran</w:t>
      </w:r>
      <w:r w:rsidRPr="00D9369D">
        <w:rPr>
          <w:rFonts w:eastAsia="Bookman Old Style"/>
          <w:b/>
          <w:bCs/>
          <w:caps/>
          <w:sz w:val="24"/>
          <w:szCs w:val="24"/>
          <w:lang w:val="id-ID"/>
        </w:rPr>
        <w:t xml:space="preserve"> </w:t>
      </w:r>
      <w:r w:rsidR="00111B20" w:rsidRPr="00D9369D">
        <w:rPr>
          <w:rFonts w:eastAsia="Bookman Old Style"/>
          <w:b/>
          <w:bCs/>
          <w:caps/>
          <w:sz w:val="24"/>
          <w:szCs w:val="24"/>
        </w:rPr>
        <w:t>Fase</w:t>
      </w:r>
      <w:r w:rsidR="0041196B" w:rsidRPr="00D9369D">
        <w:rPr>
          <w:rFonts w:eastAsia="Bookman Old Style"/>
          <w:b/>
          <w:bCs/>
          <w:caps/>
          <w:sz w:val="24"/>
          <w:szCs w:val="24"/>
        </w:rPr>
        <w:t xml:space="preserve"> </w:t>
      </w:r>
      <w:r w:rsidR="00111B20" w:rsidRPr="00D9369D">
        <w:rPr>
          <w:rFonts w:eastAsia="Bookman Old Style"/>
          <w:b/>
          <w:bCs/>
          <w:caps/>
          <w:sz w:val="24"/>
          <w:szCs w:val="24"/>
        </w:rPr>
        <w:t>E</w:t>
      </w:r>
      <w:r w:rsidR="0041196B" w:rsidRPr="00D9369D">
        <w:rPr>
          <w:rFonts w:eastAsia="Bookman Old Style"/>
          <w:b/>
          <w:bCs/>
          <w:caps/>
          <w:sz w:val="24"/>
          <w:szCs w:val="24"/>
        </w:rPr>
        <w:t xml:space="preserve"> </w:t>
      </w:r>
      <w:r w:rsidR="00111B20" w:rsidRPr="00D9369D">
        <w:rPr>
          <w:rFonts w:eastAsia="Bookman Old Style"/>
          <w:b/>
          <w:bCs/>
          <w:caps/>
          <w:sz w:val="24"/>
          <w:szCs w:val="24"/>
        </w:rPr>
        <w:t>(Umumnya</w:t>
      </w:r>
      <w:r w:rsidR="0041196B" w:rsidRPr="00D9369D">
        <w:rPr>
          <w:rFonts w:eastAsia="Bookman Old Style"/>
          <w:b/>
          <w:bCs/>
          <w:caps/>
          <w:sz w:val="24"/>
          <w:szCs w:val="24"/>
        </w:rPr>
        <w:t xml:space="preserve"> </w:t>
      </w:r>
      <w:r w:rsidR="00111B20" w:rsidRPr="00D9369D">
        <w:rPr>
          <w:rFonts w:eastAsia="Bookman Old Style"/>
          <w:b/>
          <w:bCs/>
          <w:caps/>
          <w:sz w:val="24"/>
          <w:szCs w:val="24"/>
        </w:rPr>
        <w:t>untuk</w:t>
      </w:r>
      <w:r w:rsidR="0041196B" w:rsidRPr="00D9369D">
        <w:rPr>
          <w:rFonts w:eastAsia="Bookman Old Style"/>
          <w:b/>
          <w:bCs/>
          <w:caps/>
          <w:sz w:val="24"/>
          <w:szCs w:val="24"/>
        </w:rPr>
        <w:t xml:space="preserve"> </w:t>
      </w:r>
      <w:r w:rsidR="00111B20" w:rsidRPr="00D9369D">
        <w:rPr>
          <w:rFonts w:eastAsia="Bookman Old Style"/>
          <w:b/>
          <w:bCs/>
          <w:caps/>
          <w:sz w:val="24"/>
          <w:szCs w:val="24"/>
        </w:rPr>
        <w:t>Kelas</w:t>
      </w:r>
      <w:r w:rsidR="0041196B" w:rsidRPr="00D9369D">
        <w:rPr>
          <w:rFonts w:eastAsia="Bookman Old Style"/>
          <w:b/>
          <w:bCs/>
          <w:caps/>
          <w:sz w:val="24"/>
          <w:szCs w:val="24"/>
        </w:rPr>
        <w:t xml:space="preserve"> </w:t>
      </w:r>
      <w:r w:rsidR="00111B20" w:rsidRPr="00D9369D">
        <w:rPr>
          <w:rFonts w:eastAsia="Bookman Old Style"/>
          <w:b/>
          <w:bCs/>
          <w:caps/>
          <w:sz w:val="24"/>
          <w:szCs w:val="24"/>
        </w:rPr>
        <w:t>X SMA/MA/SMK/MAK/Program Paket C)</w:t>
      </w:r>
    </w:p>
    <w:p w:rsidR="006B682E" w:rsidRPr="00D9369D" w:rsidRDefault="00111B20" w:rsidP="00D9369D">
      <w:pPr>
        <w:spacing w:before="60" w:after="60"/>
        <w:ind w:left="426"/>
        <w:jc w:val="both"/>
        <w:rPr>
          <w:sz w:val="24"/>
          <w:szCs w:val="8"/>
        </w:rPr>
      </w:pPr>
      <w:r w:rsidRPr="00D9369D">
        <w:rPr>
          <w:rFonts w:eastAsia="Bookman Old Style"/>
          <w:sz w:val="24"/>
          <w:szCs w:val="24"/>
        </w:rPr>
        <w:t>Pada akhir Fase E, peserta didik mampu menerapkan proses berpikir efektif dan efisien untuk menyelesaikan persoalan secara algoritmik sebagai solusi atas rancangan instruksi dan data yang dapat dijalankan secara efektif dan efisien oleh sistem komputasi, menerapkan berpikir kritis dalam menyikapi beragam data yang tersedia di internet untuk menjadi informasi yang bermanfaat, mempunyai wawasan tentang</w:t>
      </w:r>
      <w:r w:rsidR="0041196B" w:rsidRPr="00D9369D">
        <w:rPr>
          <w:rFonts w:eastAsia="Bookman Old Style"/>
          <w:sz w:val="24"/>
          <w:szCs w:val="24"/>
        </w:rPr>
        <w:t xml:space="preserve"> </w:t>
      </w:r>
      <w:r w:rsidRPr="00D9369D">
        <w:rPr>
          <w:rFonts w:eastAsia="Bookman Old Style"/>
          <w:sz w:val="24"/>
          <w:szCs w:val="24"/>
        </w:rPr>
        <w:t>profesi</w:t>
      </w:r>
      <w:r w:rsidR="0041196B" w:rsidRPr="00D9369D">
        <w:rPr>
          <w:rFonts w:eastAsia="Bookman Old Style"/>
          <w:sz w:val="24"/>
          <w:szCs w:val="24"/>
        </w:rPr>
        <w:t xml:space="preserve"> </w:t>
      </w:r>
      <w:r w:rsidRPr="00D9369D">
        <w:rPr>
          <w:rFonts w:eastAsia="Bookman Old Style"/>
          <w:sz w:val="24"/>
          <w:szCs w:val="24"/>
        </w:rPr>
        <w:t>informatika,</w:t>
      </w:r>
      <w:r w:rsidR="0041196B" w:rsidRPr="00D9369D">
        <w:rPr>
          <w:rFonts w:eastAsia="Bookman Old Style"/>
          <w:sz w:val="24"/>
          <w:szCs w:val="24"/>
        </w:rPr>
        <w:t xml:space="preserve"> </w:t>
      </w:r>
      <w:r w:rsidRPr="00D9369D">
        <w:rPr>
          <w:rFonts w:eastAsia="Bookman Old Style"/>
          <w:sz w:val="24"/>
          <w:szCs w:val="24"/>
        </w:rPr>
        <w:t>serta</w:t>
      </w:r>
      <w:r w:rsidR="0041196B" w:rsidRPr="00D9369D">
        <w:rPr>
          <w:rFonts w:eastAsia="Bookman Old Style"/>
          <w:sz w:val="24"/>
          <w:szCs w:val="24"/>
        </w:rPr>
        <w:t xml:space="preserve"> </w:t>
      </w:r>
      <w:r w:rsidRPr="00D9369D">
        <w:rPr>
          <w:rFonts w:eastAsia="Bookman Old Style"/>
          <w:sz w:val="24"/>
          <w:szCs w:val="24"/>
        </w:rPr>
        <w:t>memahami</w:t>
      </w:r>
      <w:r w:rsidR="0041196B" w:rsidRPr="00D9369D">
        <w:rPr>
          <w:rFonts w:eastAsia="Bookman Old Style"/>
          <w:sz w:val="24"/>
          <w:szCs w:val="24"/>
        </w:rPr>
        <w:t xml:space="preserve"> </w:t>
      </w:r>
      <w:r w:rsidRPr="00D9369D">
        <w:rPr>
          <w:rFonts w:eastAsia="Bookman Old Style"/>
          <w:sz w:val="24"/>
          <w:szCs w:val="24"/>
        </w:rPr>
        <w:t>hak</w:t>
      </w:r>
      <w:r w:rsidR="0041196B" w:rsidRPr="00D9369D">
        <w:rPr>
          <w:rFonts w:eastAsia="Bookman Old Style"/>
          <w:sz w:val="24"/>
          <w:szCs w:val="24"/>
        </w:rPr>
        <w:t xml:space="preserve"> </w:t>
      </w:r>
      <w:r w:rsidRPr="00D9369D">
        <w:rPr>
          <w:rFonts w:eastAsia="Bookman Old Style"/>
          <w:sz w:val="24"/>
          <w:szCs w:val="24"/>
        </w:rPr>
        <w:t>dan kewajiban sebagai warga digital dan aspek hukumnya. Capaian Pembelajaran setiap elemen adalah sebagai berikut.</w:t>
      </w:r>
    </w:p>
    <w:tbl>
      <w:tblPr>
        <w:tblW w:w="0" w:type="auto"/>
        <w:tblInd w:w="425" w:type="dxa"/>
        <w:tblLayout w:type="fixed"/>
        <w:tblCellMar>
          <w:left w:w="0" w:type="dxa"/>
          <w:right w:w="0" w:type="dxa"/>
        </w:tblCellMar>
        <w:tblLook w:val="01E0"/>
      </w:tblPr>
      <w:tblGrid>
        <w:gridCol w:w="2268"/>
        <w:gridCol w:w="6350"/>
      </w:tblGrid>
      <w:tr w:rsidR="006B682E" w:rsidRPr="00D9369D" w:rsidTr="00191904">
        <w:trPr>
          <w:trHeight w:val="240"/>
        </w:trPr>
        <w:tc>
          <w:tcPr>
            <w:tcW w:w="2268" w:type="dxa"/>
            <w:tcBorders>
              <w:top w:val="single" w:sz="8" w:space="0" w:color="000000"/>
              <w:left w:val="single" w:sz="8" w:space="0" w:color="000000"/>
              <w:bottom w:val="single" w:sz="8" w:space="0" w:color="000000"/>
              <w:right w:val="single" w:sz="8" w:space="0" w:color="000000"/>
            </w:tcBorders>
          </w:tcPr>
          <w:p w:rsidR="006B682E" w:rsidRPr="00D9369D" w:rsidRDefault="00111B20" w:rsidP="00D9369D">
            <w:pPr>
              <w:spacing w:before="60" w:after="60"/>
              <w:jc w:val="center"/>
              <w:rPr>
                <w:rFonts w:eastAsia="Bookman Old Style"/>
                <w:b/>
                <w:bCs/>
                <w:sz w:val="24"/>
                <w:szCs w:val="24"/>
              </w:rPr>
            </w:pPr>
            <w:r w:rsidRPr="00D9369D">
              <w:rPr>
                <w:rFonts w:eastAsia="Bookman Old Style"/>
                <w:b/>
                <w:bCs/>
                <w:sz w:val="24"/>
                <w:szCs w:val="24"/>
              </w:rPr>
              <w:t>Elemen</w:t>
            </w:r>
          </w:p>
        </w:tc>
        <w:tc>
          <w:tcPr>
            <w:tcW w:w="6350" w:type="dxa"/>
            <w:tcBorders>
              <w:top w:val="single" w:sz="8" w:space="0" w:color="000000"/>
              <w:left w:val="single" w:sz="8" w:space="0" w:color="000000"/>
              <w:bottom w:val="single" w:sz="8" w:space="0" w:color="000000"/>
              <w:right w:val="single" w:sz="8" w:space="0" w:color="000000"/>
            </w:tcBorders>
          </w:tcPr>
          <w:p w:rsidR="006B682E" w:rsidRPr="00D9369D" w:rsidRDefault="00111B20" w:rsidP="00D9369D">
            <w:pPr>
              <w:spacing w:before="60" w:after="60"/>
              <w:jc w:val="center"/>
              <w:rPr>
                <w:rFonts w:eastAsia="Bookman Old Style"/>
                <w:b/>
                <w:bCs/>
                <w:sz w:val="24"/>
                <w:szCs w:val="24"/>
              </w:rPr>
            </w:pPr>
            <w:r w:rsidRPr="00D9369D">
              <w:rPr>
                <w:rFonts w:eastAsia="Bookman Old Style"/>
                <w:b/>
                <w:bCs/>
                <w:sz w:val="24"/>
                <w:szCs w:val="24"/>
              </w:rPr>
              <w:t>Capaian Pembelajaran</w:t>
            </w:r>
          </w:p>
        </w:tc>
      </w:tr>
      <w:tr w:rsidR="006B682E" w:rsidRPr="00D9369D" w:rsidTr="00191904">
        <w:trPr>
          <w:trHeight w:val="240"/>
        </w:trPr>
        <w:tc>
          <w:tcPr>
            <w:tcW w:w="2268" w:type="dxa"/>
            <w:tcBorders>
              <w:top w:val="single" w:sz="8" w:space="0" w:color="000000"/>
              <w:left w:val="single" w:sz="8" w:space="0" w:color="000000"/>
              <w:bottom w:val="single" w:sz="8" w:space="0" w:color="000000"/>
              <w:right w:val="single" w:sz="8" w:space="0" w:color="000000"/>
            </w:tcBorders>
          </w:tcPr>
          <w:p w:rsidR="006B682E" w:rsidRPr="00D9369D" w:rsidRDefault="00111B20" w:rsidP="00944F13">
            <w:pPr>
              <w:spacing w:before="60" w:after="60"/>
              <w:ind w:left="113" w:right="113"/>
              <w:rPr>
                <w:rFonts w:eastAsia="Bookman Old Style"/>
                <w:sz w:val="24"/>
                <w:szCs w:val="24"/>
              </w:rPr>
            </w:pPr>
            <w:r w:rsidRPr="00D9369D">
              <w:rPr>
                <w:rFonts w:eastAsia="Bookman Old Style"/>
                <w:sz w:val="24"/>
                <w:szCs w:val="24"/>
              </w:rPr>
              <w:t>Berpikir</w:t>
            </w:r>
            <w:r w:rsidR="000E4740">
              <w:rPr>
                <w:rFonts w:eastAsia="Bookman Old Style"/>
                <w:sz w:val="24"/>
                <w:szCs w:val="24"/>
              </w:rPr>
              <w:t xml:space="preserve"> </w:t>
            </w:r>
            <w:r w:rsidRPr="00D9369D">
              <w:rPr>
                <w:rFonts w:eastAsia="Bookman Old Style"/>
                <w:sz w:val="24"/>
                <w:szCs w:val="24"/>
              </w:rPr>
              <w:t>Komputasional</w:t>
            </w:r>
          </w:p>
        </w:tc>
        <w:tc>
          <w:tcPr>
            <w:tcW w:w="6350" w:type="dxa"/>
            <w:tcBorders>
              <w:top w:val="single" w:sz="8" w:space="0" w:color="000000"/>
              <w:left w:val="single" w:sz="8" w:space="0" w:color="000000"/>
              <w:bottom w:val="single" w:sz="8" w:space="0" w:color="000000"/>
              <w:right w:val="single" w:sz="8" w:space="0" w:color="000000"/>
            </w:tcBorders>
          </w:tcPr>
          <w:p w:rsidR="006B682E" w:rsidRPr="00D9369D" w:rsidRDefault="00111B20" w:rsidP="00944F13">
            <w:pPr>
              <w:spacing w:before="60" w:after="60"/>
              <w:ind w:left="113" w:right="113"/>
              <w:rPr>
                <w:rFonts w:eastAsia="Bookman Old Style"/>
                <w:sz w:val="24"/>
                <w:szCs w:val="24"/>
              </w:rPr>
            </w:pPr>
            <w:r w:rsidRPr="00D9369D">
              <w:rPr>
                <w:rFonts w:eastAsia="Bookman Old Style"/>
                <w:sz w:val="24"/>
                <w:szCs w:val="24"/>
              </w:rPr>
              <w:t xml:space="preserve">Peserta didik mampu memahami validitas sumber data; memahami konsep struktur data dan algoritma standar; menerapkan proses komputasi yang dilakukan manusia secara mandiri atau berkelompok untuk mendapatkan data yang bersih, benar, dan terpercaya; menerapkan struktur data dan algoritma standar untuk menghasilkan berbagai solusi dalam menyelesaikan persoalan yang mengandung himpunan data berstruktur kompleks dengan volume tidak kecil; serta menuliskan solusi rancangan program sederhana dalam format </w:t>
            </w:r>
            <w:r w:rsidRPr="00D9369D">
              <w:rPr>
                <w:rFonts w:eastAsia="Bookman Old Style"/>
                <w:i/>
                <w:sz w:val="24"/>
                <w:szCs w:val="24"/>
              </w:rPr>
              <w:t xml:space="preserve">pseudocode </w:t>
            </w:r>
            <w:r w:rsidRPr="00D9369D">
              <w:rPr>
                <w:rFonts w:eastAsia="Bookman Old Style"/>
                <w:sz w:val="24"/>
                <w:szCs w:val="24"/>
              </w:rPr>
              <w:t>yang dekat dengan bahasa komputer.</w:t>
            </w:r>
          </w:p>
          <w:p w:rsidR="006B682E" w:rsidRPr="00D9369D" w:rsidRDefault="00111B20" w:rsidP="00D9369D">
            <w:pPr>
              <w:spacing w:before="60" w:after="60"/>
              <w:ind w:right="-1"/>
              <w:rPr>
                <w:rFonts w:eastAsia="Bookman Old Style"/>
                <w:sz w:val="24"/>
                <w:szCs w:val="24"/>
              </w:rPr>
            </w:pPr>
            <w:r w:rsidRPr="00D9369D">
              <w:rPr>
                <w:rFonts w:eastAsia="Bookman Old Style"/>
                <w:sz w:val="24"/>
                <w:szCs w:val="24"/>
              </w:rPr>
              <w:t xml:space="preserve">Peserta didik mampu memahami model dan menyimulasikan dinamika Input-Proses-Output dalam sebuah komputer </w:t>
            </w:r>
            <w:r w:rsidRPr="00D9369D">
              <w:rPr>
                <w:rFonts w:eastAsia="Bookman Old Style"/>
                <w:i/>
                <w:sz w:val="24"/>
                <w:szCs w:val="24"/>
              </w:rPr>
              <w:t>Von Neumann</w:t>
            </w:r>
            <w:r w:rsidRPr="00D9369D">
              <w:rPr>
                <w:rFonts w:eastAsia="Bookman Old Style"/>
                <w:sz w:val="24"/>
                <w:szCs w:val="24"/>
              </w:rPr>
              <w:t>, serta memahami peran sistem operasi.</w:t>
            </w:r>
          </w:p>
        </w:tc>
      </w:tr>
      <w:tr w:rsidR="006B682E" w:rsidRPr="00D9369D" w:rsidTr="00191904">
        <w:trPr>
          <w:trHeight w:val="240"/>
        </w:trPr>
        <w:tc>
          <w:tcPr>
            <w:tcW w:w="2268" w:type="dxa"/>
            <w:tcBorders>
              <w:top w:val="single" w:sz="8" w:space="0" w:color="000000"/>
              <w:left w:val="single" w:sz="8" w:space="0" w:color="000000"/>
              <w:bottom w:val="single" w:sz="8" w:space="0" w:color="000000"/>
              <w:right w:val="single" w:sz="8" w:space="0" w:color="000000"/>
            </w:tcBorders>
          </w:tcPr>
          <w:p w:rsidR="006B682E" w:rsidRPr="00D9369D" w:rsidRDefault="00111B20" w:rsidP="00944F13">
            <w:pPr>
              <w:spacing w:before="60" w:after="60"/>
              <w:ind w:left="113" w:right="113"/>
              <w:rPr>
                <w:rFonts w:eastAsia="Bookman Old Style"/>
                <w:sz w:val="24"/>
                <w:szCs w:val="24"/>
              </w:rPr>
            </w:pPr>
            <w:r w:rsidRPr="00D9369D">
              <w:rPr>
                <w:rFonts w:eastAsia="Bookman Old Style"/>
                <w:sz w:val="24"/>
                <w:szCs w:val="24"/>
              </w:rPr>
              <w:t>Literasi Digital</w:t>
            </w:r>
          </w:p>
        </w:tc>
        <w:tc>
          <w:tcPr>
            <w:tcW w:w="6350" w:type="dxa"/>
            <w:tcBorders>
              <w:top w:val="single" w:sz="8" w:space="0" w:color="000000"/>
              <w:left w:val="single" w:sz="8" w:space="0" w:color="000000"/>
              <w:bottom w:val="single" w:sz="8" w:space="0" w:color="000000"/>
              <w:right w:val="single" w:sz="8" w:space="0" w:color="000000"/>
            </w:tcBorders>
          </w:tcPr>
          <w:p w:rsidR="00493604" w:rsidRPr="00D9369D" w:rsidRDefault="00111B20" w:rsidP="00944F13">
            <w:pPr>
              <w:spacing w:before="60" w:after="60"/>
              <w:ind w:left="113" w:right="113"/>
              <w:rPr>
                <w:rFonts w:eastAsia="Bookman Old Style"/>
                <w:sz w:val="24"/>
                <w:szCs w:val="24"/>
              </w:rPr>
            </w:pPr>
            <w:r w:rsidRPr="00D9369D">
              <w:rPr>
                <w:rFonts w:eastAsia="Bookman Old Style"/>
                <w:sz w:val="24"/>
                <w:szCs w:val="24"/>
              </w:rPr>
              <w:t>Peserta didik mampu memahami</w:t>
            </w:r>
            <w:r w:rsidR="000E4740">
              <w:rPr>
                <w:rFonts w:eastAsia="Bookman Old Style"/>
                <w:sz w:val="24"/>
                <w:szCs w:val="24"/>
              </w:rPr>
              <w:t xml:space="preserve"> </w:t>
            </w:r>
            <w:r w:rsidRPr="00D9369D">
              <w:rPr>
                <w:rFonts w:eastAsia="Bookman Old Style"/>
                <w:sz w:val="24"/>
                <w:szCs w:val="24"/>
              </w:rPr>
              <w:t>penggunaan mesin pencari dengan variabel yang lebih banyak; mengetahui ekosistem periksa fakta untuk memilah fakta dan bukan; menggunakan cara membaca lateral untuk mengevaluasi berbagai informasi digital; memahami pemanfaatan lebih beragam perkakas teknologi</w:t>
            </w:r>
            <w:r w:rsidR="00493604" w:rsidRPr="00D9369D">
              <w:rPr>
                <w:rFonts w:eastAsia="Bookman Old Style"/>
                <w:sz w:val="24"/>
                <w:szCs w:val="24"/>
                <w:lang w:val="id-ID"/>
              </w:rPr>
              <w:t xml:space="preserve"> </w:t>
            </w:r>
            <w:r w:rsidR="00493604" w:rsidRPr="00D9369D">
              <w:rPr>
                <w:rFonts w:eastAsia="Bookman Old Style"/>
                <w:sz w:val="24"/>
                <w:szCs w:val="24"/>
              </w:rPr>
              <w:t>digital untuk membuat laporan, presentasi, serta analisis dan interpretasi data; memahami konsep dan penerapan serta konfigurasi keamanan dasar untuk konektivitas jaringan data lokal</w:t>
            </w:r>
            <w:r w:rsidR="004773B6" w:rsidRPr="00D9369D">
              <w:rPr>
                <w:rFonts w:eastAsia="Bookman Old Style"/>
                <w:sz w:val="24"/>
                <w:szCs w:val="24"/>
              </w:rPr>
              <w:t xml:space="preserve"> </w:t>
            </w:r>
            <w:r w:rsidR="00493604" w:rsidRPr="00D9369D">
              <w:rPr>
                <w:rFonts w:eastAsia="Bookman Old Style"/>
                <w:sz w:val="24"/>
                <w:szCs w:val="24"/>
              </w:rPr>
              <w:t>dan internet baik kabel maupun nirkabel; serta memahami pemanfaatan media digital untuk produksi dan diseminasi konten, partisipasi dan kolaborasi.</w:t>
            </w:r>
          </w:p>
          <w:p w:rsidR="006B682E" w:rsidRPr="00D9369D" w:rsidRDefault="00493604" w:rsidP="00944F13">
            <w:pPr>
              <w:spacing w:before="60" w:after="60"/>
              <w:ind w:left="113" w:right="113"/>
              <w:rPr>
                <w:rFonts w:eastAsia="Bookman Old Style"/>
                <w:sz w:val="24"/>
                <w:szCs w:val="24"/>
                <w:lang w:val="id-ID"/>
              </w:rPr>
            </w:pPr>
            <w:r w:rsidRPr="00D9369D">
              <w:rPr>
                <w:rFonts w:eastAsia="Bookman Old Style"/>
                <w:sz w:val="24"/>
                <w:szCs w:val="24"/>
              </w:rPr>
              <w:t>Peserta didik mampu menghargai hak atas kekayaan intelektual, mengenal profesi bidang Informatika, memahami penerapan digitalisasi budaya Indonesia, menyaring konten negatif di dunia digital, menerapkan pengelolaan kata sandi dengan manajer kata sandi, dan menerapkan autentikasi dua langkah secara sederhana, serta menerapkan konfigurasi privasi dan keamanan pada akun platform digital.</w:t>
            </w:r>
          </w:p>
        </w:tc>
      </w:tr>
      <w:tr w:rsidR="006B682E" w:rsidRPr="00D9369D" w:rsidTr="00191904">
        <w:trPr>
          <w:trHeight w:val="240"/>
        </w:trPr>
        <w:tc>
          <w:tcPr>
            <w:tcW w:w="2268" w:type="dxa"/>
            <w:tcBorders>
              <w:top w:val="single" w:sz="8" w:space="0" w:color="000000"/>
              <w:left w:val="single" w:sz="8" w:space="0" w:color="000000"/>
              <w:bottom w:val="single" w:sz="8" w:space="0" w:color="000000"/>
              <w:right w:val="single" w:sz="8" w:space="0" w:color="000000"/>
            </w:tcBorders>
          </w:tcPr>
          <w:p w:rsidR="006B682E" w:rsidRPr="00D9369D" w:rsidRDefault="00111B20" w:rsidP="00D9369D">
            <w:pPr>
              <w:spacing w:before="60" w:after="60"/>
              <w:ind w:right="-1"/>
              <w:rPr>
                <w:rFonts w:eastAsia="Bookman Old Style"/>
                <w:sz w:val="24"/>
                <w:szCs w:val="24"/>
              </w:rPr>
            </w:pPr>
            <w:r w:rsidRPr="00D9369D">
              <w:rPr>
                <w:rFonts w:eastAsia="Bookman Old Style"/>
                <w:sz w:val="24"/>
                <w:szCs w:val="24"/>
              </w:rPr>
              <w:t>Analisis Data</w:t>
            </w:r>
          </w:p>
        </w:tc>
        <w:tc>
          <w:tcPr>
            <w:tcW w:w="6350" w:type="dxa"/>
            <w:tcBorders>
              <w:top w:val="single" w:sz="8" w:space="0" w:color="000000"/>
              <w:left w:val="single" w:sz="8" w:space="0" w:color="000000"/>
              <w:bottom w:val="single" w:sz="8" w:space="0" w:color="000000"/>
              <w:right w:val="single" w:sz="8" w:space="0" w:color="000000"/>
            </w:tcBorders>
          </w:tcPr>
          <w:p w:rsidR="006B682E" w:rsidRPr="00D9369D" w:rsidRDefault="00111B20" w:rsidP="00D9369D">
            <w:pPr>
              <w:spacing w:before="60" w:after="60"/>
              <w:ind w:right="-1"/>
              <w:rPr>
                <w:rFonts w:eastAsia="Bookman Old Style"/>
                <w:sz w:val="24"/>
                <w:szCs w:val="24"/>
              </w:rPr>
            </w:pPr>
            <w:r w:rsidRPr="00D9369D">
              <w:rPr>
                <w:rFonts w:eastAsia="Bookman Old Style"/>
                <w:sz w:val="24"/>
                <w:szCs w:val="24"/>
              </w:rPr>
              <w:t>-</w:t>
            </w:r>
          </w:p>
        </w:tc>
      </w:tr>
      <w:tr w:rsidR="006B682E" w:rsidRPr="00D9369D" w:rsidTr="00191904">
        <w:trPr>
          <w:trHeight w:val="240"/>
        </w:trPr>
        <w:tc>
          <w:tcPr>
            <w:tcW w:w="2268" w:type="dxa"/>
            <w:tcBorders>
              <w:top w:val="single" w:sz="8" w:space="0" w:color="000000"/>
              <w:left w:val="single" w:sz="8" w:space="0" w:color="000000"/>
              <w:bottom w:val="single" w:sz="8" w:space="0" w:color="000000"/>
              <w:right w:val="single" w:sz="8" w:space="0" w:color="000000"/>
            </w:tcBorders>
          </w:tcPr>
          <w:p w:rsidR="006B682E" w:rsidRPr="00D9369D" w:rsidRDefault="00111B20" w:rsidP="00D9369D">
            <w:pPr>
              <w:spacing w:before="60" w:after="60"/>
              <w:ind w:right="-1"/>
              <w:rPr>
                <w:rFonts w:eastAsia="Bookman Old Style"/>
                <w:sz w:val="24"/>
                <w:szCs w:val="24"/>
              </w:rPr>
            </w:pPr>
            <w:r w:rsidRPr="00D9369D">
              <w:rPr>
                <w:rFonts w:eastAsia="Bookman Old Style"/>
                <w:sz w:val="24"/>
                <w:szCs w:val="24"/>
              </w:rPr>
              <w:t>Algoritma</w:t>
            </w:r>
            <w:r w:rsidR="0041196B" w:rsidRPr="00D9369D">
              <w:rPr>
                <w:rFonts w:eastAsia="Bookman Old Style"/>
                <w:sz w:val="24"/>
                <w:szCs w:val="24"/>
              </w:rPr>
              <w:t xml:space="preserve"> </w:t>
            </w:r>
            <w:r w:rsidRPr="00D9369D">
              <w:rPr>
                <w:rFonts w:eastAsia="Bookman Old Style"/>
                <w:sz w:val="24"/>
                <w:szCs w:val="24"/>
              </w:rPr>
              <w:t>dan</w:t>
            </w:r>
            <w:r w:rsidR="000E4740">
              <w:rPr>
                <w:rFonts w:eastAsia="Bookman Old Style"/>
                <w:sz w:val="24"/>
                <w:szCs w:val="24"/>
              </w:rPr>
              <w:t xml:space="preserve"> </w:t>
            </w:r>
            <w:r w:rsidRPr="00D9369D">
              <w:rPr>
                <w:rFonts w:eastAsia="Bookman Old Style"/>
                <w:sz w:val="24"/>
                <w:szCs w:val="24"/>
              </w:rPr>
              <w:t>Pemrograman</w:t>
            </w:r>
          </w:p>
        </w:tc>
        <w:tc>
          <w:tcPr>
            <w:tcW w:w="6350" w:type="dxa"/>
            <w:tcBorders>
              <w:top w:val="single" w:sz="8" w:space="0" w:color="000000"/>
              <w:left w:val="single" w:sz="8" w:space="0" w:color="000000"/>
              <w:bottom w:val="single" w:sz="8" w:space="0" w:color="000000"/>
              <w:right w:val="single" w:sz="8" w:space="0" w:color="000000"/>
            </w:tcBorders>
          </w:tcPr>
          <w:p w:rsidR="006B682E" w:rsidRPr="00D9369D" w:rsidRDefault="00111B20" w:rsidP="00D9369D">
            <w:pPr>
              <w:spacing w:before="60" w:after="60"/>
              <w:ind w:right="-1"/>
              <w:rPr>
                <w:rFonts w:eastAsia="Bookman Old Style"/>
                <w:sz w:val="24"/>
                <w:szCs w:val="24"/>
              </w:rPr>
            </w:pPr>
            <w:r w:rsidRPr="00D9369D">
              <w:rPr>
                <w:rFonts w:eastAsia="Bookman Old Style"/>
                <w:sz w:val="24"/>
                <w:szCs w:val="24"/>
              </w:rPr>
              <w:t>-</w:t>
            </w:r>
          </w:p>
        </w:tc>
      </w:tr>
    </w:tbl>
    <w:p w:rsidR="006B682E" w:rsidRPr="00B70530" w:rsidRDefault="006B682E" w:rsidP="00D9369D">
      <w:pPr>
        <w:spacing w:before="60" w:after="60"/>
        <w:ind w:left="426" w:hanging="426"/>
        <w:jc w:val="both"/>
        <w:rPr>
          <w:rFonts w:eastAsia="Bookman Old Style"/>
          <w:b/>
          <w:bCs/>
          <w:caps/>
          <w:sz w:val="24"/>
          <w:szCs w:val="24"/>
          <w:lang w:val="id-ID"/>
        </w:rPr>
      </w:pPr>
    </w:p>
    <w:sectPr w:rsidR="006B682E" w:rsidRPr="00B70530" w:rsidSect="0041196B">
      <w:pgSz w:w="11907" w:h="16840" w:code="9"/>
      <w:pgMar w:top="1418" w:right="1418" w:bottom="1418"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notTrueType/>
    <w:pitch w:val="default"/>
    <w:sig w:usb0="00000000" w:usb1="10000000" w:usb2="00000000" w:usb3="00000000" w:csb0="80000000" w:csb1="00000000"/>
  </w:font>
  <w:font w:name="Bookman Old Style">
    <w:altName w:val="Cambria"/>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E6716"/>
    <w:multiLevelType w:val="hybridMultilevel"/>
    <w:tmpl w:val="13E8FE5C"/>
    <w:lvl w:ilvl="0" w:tplc="DACA0632">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8A6ED9"/>
    <w:multiLevelType w:val="hybridMultilevel"/>
    <w:tmpl w:val="DD802714"/>
    <w:lvl w:ilvl="0" w:tplc="4EA4776C">
      <w:numFmt w:val="bullet"/>
      <w:lvlText w:val="•"/>
      <w:lvlJc w:val="left"/>
      <w:pPr>
        <w:ind w:left="473" w:hanging="360"/>
      </w:pPr>
      <w:rPr>
        <w:rFonts w:ascii="Times New Roman" w:eastAsia="Bookman Old Style" w:hAnsi="Times New Roman" w:cs="Times New Roman" w:hint="default"/>
      </w:rPr>
    </w:lvl>
    <w:lvl w:ilvl="1" w:tplc="04090003" w:tentative="1">
      <w:start w:val="1"/>
      <w:numFmt w:val="bullet"/>
      <w:lvlText w:val="o"/>
      <w:lvlJc w:val="left"/>
      <w:pPr>
        <w:ind w:left="1193" w:hanging="360"/>
      </w:pPr>
      <w:rPr>
        <w:rFonts w:ascii="Courier New" w:hAnsi="Courier New" w:cs="Courier New" w:hint="default"/>
      </w:rPr>
    </w:lvl>
    <w:lvl w:ilvl="2" w:tplc="04090005" w:tentative="1">
      <w:start w:val="1"/>
      <w:numFmt w:val="bullet"/>
      <w:lvlText w:val=""/>
      <w:lvlJc w:val="left"/>
      <w:pPr>
        <w:ind w:left="1913" w:hanging="360"/>
      </w:pPr>
      <w:rPr>
        <w:rFonts w:ascii="Wingdings" w:hAnsi="Wingdings" w:hint="default"/>
      </w:rPr>
    </w:lvl>
    <w:lvl w:ilvl="3" w:tplc="04090001" w:tentative="1">
      <w:start w:val="1"/>
      <w:numFmt w:val="bullet"/>
      <w:lvlText w:val=""/>
      <w:lvlJc w:val="left"/>
      <w:pPr>
        <w:ind w:left="2633" w:hanging="360"/>
      </w:pPr>
      <w:rPr>
        <w:rFonts w:ascii="Symbol" w:hAnsi="Symbol" w:hint="default"/>
      </w:rPr>
    </w:lvl>
    <w:lvl w:ilvl="4" w:tplc="04090003" w:tentative="1">
      <w:start w:val="1"/>
      <w:numFmt w:val="bullet"/>
      <w:lvlText w:val="o"/>
      <w:lvlJc w:val="left"/>
      <w:pPr>
        <w:ind w:left="3353" w:hanging="360"/>
      </w:pPr>
      <w:rPr>
        <w:rFonts w:ascii="Courier New" w:hAnsi="Courier New" w:cs="Courier New" w:hint="default"/>
      </w:rPr>
    </w:lvl>
    <w:lvl w:ilvl="5" w:tplc="04090005" w:tentative="1">
      <w:start w:val="1"/>
      <w:numFmt w:val="bullet"/>
      <w:lvlText w:val=""/>
      <w:lvlJc w:val="left"/>
      <w:pPr>
        <w:ind w:left="4073" w:hanging="360"/>
      </w:pPr>
      <w:rPr>
        <w:rFonts w:ascii="Wingdings" w:hAnsi="Wingdings" w:hint="default"/>
      </w:rPr>
    </w:lvl>
    <w:lvl w:ilvl="6" w:tplc="04090001" w:tentative="1">
      <w:start w:val="1"/>
      <w:numFmt w:val="bullet"/>
      <w:lvlText w:val=""/>
      <w:lvlJc w:val="left"/>
      <w:pPr>
        <w:ind w:left="4793" w:hanging="360"/>
      </w:pPr>
      <w:rPr>
        <w:rFonts w:ascii="Symbol" w:hAnsi="Symbol" w:hint="default"/>
      </w:rPr>
    </w:lvl>
    <w:lvl w:ilvl="7" w:tplc="04090003" w:tentative="1">
      <w:start w:val="1"/>
      <w:numFmt w:val="bullet"/>
      <w:lvlText w:val="o"/>
      <w:lvlJc w:val="left"/>
      <w:pPr>
        <w:ind w:left="5513" w:hanging="360"/>
      </w:pPr>
      <w:rPr>
        <w:rFonts w:ascii="Courier New" w:hAnsi="Courier New" w:cs="Courier New" w:hint="default"/>
      </w:rPr>
    </w:lvl>
    <w:lvl w:ilvl="8" w:tplc="04090005" w:tentative="1">
      <w:start w:val="1"/>
      <w:numFmt w:val="bullet"/>
      <w:lvlText w:val=""/>
      <w:lvlJc w:val="left"/>
      <w:pPr>
        <w:ind w:left="6233" w:hanging="360"/>
      </w:pPr>
      <w:rPr>
        <w:rFonts w:ascii="Wingdings" w:hAnsi="Wingdings" w:hint="default"/>
      </w:rPr>
    </w:lvl>
  </w:abstractNum>
  <w:abstractNum w:abstractNumId="2">
    <w:nsid w:val="35F12313"/>
    <w:multiLevelType w:val="hybridMultilevel"/>
    <w:tmpl w:val="6E0EA916"/>
    <w:lvl w:ilvl="0" w:tplc="DACA0632">
      <w:numFmt w:val="bullet"/>
      <w:lvlText w:val="•"/>
      <w:lvlJc w:val="left"/>
      <w:pPr>
        <w:ind w:left="833" w:hanging="360"/>
      </w:pPr>
      <w:rPr>
        <w:rFonts w:ascii="Times New Roman" w:hAnsi="Times New Roman" w:cs="Times New Roman" w:hint="default"/>
        <w:sz w:val="28"/>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3D32685D"/>
    <w:multiLevelType w:val="hybridMultilevel"/>
    <w:tmpl w:val="124EB18C"/>
    <w:lvl w:ilvl="0" w:tplc="DACA0632">
      <w:numFmt w:val="bullet"/>
      <w:lvlText w:val="•"/>
      <w:lvlJc w:val="left"/>
      <w:pPr>
        <w:ind w:left="926" w:hanging="360"/>
      </w:pPr>
      <w:rPr>
        <w:rFonts w:ascii="Times New Roman" w:hAnsi="Times New Roman" w:cs="Times New Roman" w:hint="default"/>
        <w:sz w:val="28"/>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4">
    <w:nsid w:val="5CE63CFA"/>
    <w:multiLevelType w:val="hybridMultilevel"/>
    <w:tmpl w:val="0D805B76"/>
    <w:lvl w:ilvl="0" w:tplc="DACA0632">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3F50F3"/>
    <w:multiLevelType w:val="multilevel"/>
    <w:tmpl w:val="8D242A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7B8E3F06"/>
    <w:multiLevelType w:val="hybridMultilevel"/>
    <w:tmpl w:val="074090CA"/>
    <w:lvl w:ilvl="0" w:tplc="DACA0632">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3"/>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savePreviewPicture/>
  <w:compat/>
  <w:rsids>
    <w:rsidRoot w:val="006B682E"/>
    <w:rsid w:val="000012AA"/>
    <w:rsid w:val="00006415"/>
    <w:rsid w:val="0001079F"/>
    <w:rsid w:val="0002601E"/>
    <w:rsid w:val="00063432"/>
    <w:rsid w:val="000D7198"/>
    <w:rsid w:val="000E4740"/>
    <w:rsid w:val="000F4CA7"/>
    <w:rsid w:val="00104F2D"/>
    <w:rsid w:val="00107204"/>
    <w:rsid w:val="00111B20"/>
    <w:rsid w:val="00150878"/>
    <w:rsid w:val="00176650"/>
    <w:rsid w:val="00191904"/>
    <w:rsid w:val="00192BBA"/>
    <w:rsid w:val="00194533"/>
    <w:rsid w:val="001A5D07"/>
    <w:rsid w:val="00205665"/>
    <w:rsid w:val="00262283"/>
    <w:rsid w:val="002750F9"/>
    <w:rsid w:val="002903B4"/>
    <w:rsid w:val="002967D8"/>
    <w:rsid w:val="002C639A"/>
    <w:rsid w:val="00323BAE"/>
    <w:rsid w:val="00327C08"/>
    <w:rsid w:val="0033353B"/>
    <w:rsid w:val="00352B6F"/>
    <w:rsid w:val="003B3D23"/>
    <w:rsid w:val="003C188F"/>
    <w:rsid w:val="003C6184"/>
    <w:rsid w:val="003D69C5"/>
    <w:rsid w:val="00410317"/>
    <w:rsid w:val="0041196B"/>
    <w:rsid w:val="004268D5"/>
    <w:rsid w:val="00440B18"/>
    <w:rsid w:val="00441A3D"/>
    <w:rsid w:val="004773B6"/>
    <w:rsid w:val="00481082"/>
    <w:rsid w:val="00493604"/>
    <w:rsid w:val="004A391F"/>
    <w:rsid w:val="004B49D1"/>
    <w:rsid w:val="004B7874"/>
    <w:rsid w:val="004D2906"/>
    <w:rsid w:val="004E69C1"/>
    <w:rsid w:val="004F0E4B"/>
    <w:rsid w:val="00511C54"/>
    <w:rsid w:val="005126C9"/>
    <w:rsid w:val="00516E71"/>
    <w:rsid w:val="005354FB"/>
    <w:rsid w:val="00565447"/>
    <w:rsid w:val="00595D31"/>
    <w:rsid w:val="005D4637"/>
    <w:rsid w:val="00667C5D"/>
    <w:rsid w:val="006811DB"/>
    <w:rsid w:val="0068201F"/>
    <w:rsid w:val="006B682E"/>
    <w:rsid w:val="006F19CF"/>
    <w:rsid w:val="007013BD"/>
    <w:rsid w:val="00702BB9"/>
    <w:rsid w:val="00704AB4"/>
    <w:rsid w:val="007124BA"/>
    <w:rsid w:val="00724070"/>
    <w:rsid w:val="00737F3C"/>
    <w:rsid w:val="007462AC"/>
    <w:rsid w:val="00763792"/>
    <w:rsid w:val="007768E8"/>
    <w:rsid w:val="00815AE8"/>
    <w:rsid w:val="008975AC"/>
    <w:rsid w:val="008C0263"/>
    <w:rsid w:val="008C1ABD"/>
    <w:rsid w:val="008D13EC"/>
    <w:rsid w:val="00934C25"/>
    <w:rsid w:val="00944269"/>
    <w:rsid w:val="00944F13"/>
    <w:rsid w:val="009563FC"/>
    <w:rsid w:val="00960380"/>
    <w:rsid w:val="00967F76"/>
    <w:rsid w:val="0098532E"/>
    <w:rsid w:val="009B6A44"/>
    <w:rsid w:val="009C1675"/>
    <w:rsid w:val="009D20C3"/>
    <w:rsid w:val="00A058E4"/>
    <w:rsid w:val="00A45E39"/>
    <w:rsid w:val="00A749D2"/>
    <w:rsid w:val="00AF2B41"/>
    <w:rsid w:val="00B70530"/>
    <w:rsid w:val="00B7712D"/>
    <w:rsid w:val="00B93633"/>
    <w:rsid w:val="00BA50E9"/>
    <w:rsid w:val="00BB303D"/>
    <w:rsid w:val="00BB3B84"/>
    <w:rsid w:val="00BE7D5B"/>
    <w:rsid w:val="00BF0E21"/>
    <w:rsid w:val="00BF31A6"/>
    <w:rsid w:val="00C05FAC"/>
    <w:rsid w:val="00C17E26"/>
    <w:rsid w:val="00C71910"/>
    <w:rsid w:val="00C7388B"/>
    <w:rsid w:val="00C7530A"/>
    <w:rsid w:val="00C8398A"/>
    <w:rsid w:val="00C96462"/>
    <w:rsid w:val="00CB3BAA"/>
    <w:rsid w:val="00CB6AF9"/>
    <w:rsid w:val="00CC7482"/>
    <w:rsid w:val="00CE1BDD"/>
    <w:rsid w:val="00CF6994"/>
    <w:rsid w:val="00CF6A11"/>
    <w:rsid w:val="00D0417A"/>
    <w:rsid w:val="00D17922"/>
    <w:rsid w:val="00D53E39"/>
    <w:rsid w:val="00D647EF"/>
    <w:rsid w:val="00D77388"/>
    <w:rsid w:val="00D9369D"/>
    <w:rsid w:val="00DA4A96"/>
    <w:rsid w:val="00DB3567"/>
    <w:rsid w:val="00DC677B"/>
    <w:rsid w:val="00DD2AE7"/>
    <w:rsid w:val="00DE2323"/>
    <w:rsid w:val="00DE253F"/>
    <w:rsid w:val="00DE3F0A"/>
    <w:rsid w:val="00DE6974"/>
    <w:rsid w:val="00E21F21"/>
    <w:rsid w:val="00ED0B6A"/>
    <w:rsid w:val="00ED5872"/>
    <w:rsid w:val="00EF06A0"/>
    <w:rsid w:val="00F15DA3"/>
    <w:rsid w:val="00F35A5E"/>
    <w:rsid w:val="00F52AAF"/>
    <w:rsid w:val="00F77B74"/>
    <w:rsid w:val="00F84FE8"/>
    <w:rsid w:val="00F95127"/>
    <w:rsid w:val="00FD6C3A"/>
    <w:rsid w:val="00FE7DD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F84FE8"/>
    <w:rPr>
      <w:rFonts w:ascii="Tahoma" w:hAnsi="Tahoma" w:cs="Tahoma"/>
      <w:sz w:val="16"/>
      <w:szCs w:val="16"/>
    </w:rPr>
  </w:style>
  <w:style w:type="character" w:customStyle="1" w:styleId="BalloonTextChar">
    <w:name w:val="Balloon Text Char"/>
    <w:basedOn w:val="DefaultParagraphFont"/>
    <w:link w:val="BalloonText"/>
    <w:uiPriority w:val="99"/>
    <w:semiHidden/>
    <w:rsid w:val="00F84FE8"/>
    <w:rPr>
      <w:rFonts w:ascii="Tahoma" w:hAnsi="Tahoma" w:cs="Tahoma"/>
      <w:sz w:val="16"/>
      <w:szCs w:val="16"/>
    </w:rPr>
  </w:style>
  <w:style w:type="paragraph" w:styleId="ListParagraph">
    <w:name w:val="List Paragraph"/>
    <w:basedOn w:val="Normal"/>
    <w:uiPriority w:val="34"/>
    <w:qFormat/>
    <w:rsid w:val="000E4740"/>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5</Pages>
  <Words>1802</Words>
  <Characters>10275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EASYMEDIA</cp:lastModifiedBy>
  <cp:revision>120</cp:revision>
  <dcterms:created xsi:type="dcterms:W3CDTF">2024-07-23T02:36:00Z</dcterms:created>
  <dcterms:modified xsi:type="dcterms:W3CDTF">2024-07-28T14:33:00Z</dcterms:modified>
</cp:coreProperties>
</file>