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-689609</wp:posOffset>
            </wp:positionH>
            <wp:positionV relativeFrom="paragraph">
              <wp:posOffset>-501014</wp:posOffset>
            </wp:positionV>
            <wp:extent cx="6976751" cy="9867900"/>
            <wp:effectExtent b="0" l="0" r="0" t="0"/>
            <wp:wrapNone/>
            <wp:docPr id="13770166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6751" cy="986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hd w:fill="92d050" w:val="clear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PERENCANAAN PEMBELAJARAN MENDALAM</w:t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Nama Sekolah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SMA ……………………………….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Nama Penyusun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: </w:t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Mata Pelajaran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: Geografi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Kelas/Fase/Semester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: XII/F/Genap</w:t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6m9bc3xrcqs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</w:t>
        <w:tab/>
        <w:t xml:space="preserve">Pokok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: </w:t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Submateri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Alokasi Waktu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: 5 x 45 menit (2 pertemuan)</w:t>
      </w:r>
    </w:p>
    <w:p w:rsidR="00000000" w:rsidDel="00000000" w:rsidP="00000000" w:rsidRDefault="00000000" w:rsidRPr="00000000" w14:paraId="0000000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92d050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Kesiapan Belajar Murid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Identifikasi kesiapan peserta didik sebelum belajar, seperti pengetahuan awal, minat, latar belakang, dan kebutuhan belajar, serta aspek lainnya.</w:t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92d050" w:val="clear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Karakteristik Mata Pelajaran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Tuliskan analisis materi pelajaran seperti jenis pengetahuan yang akan dicapai, relevansi dengan kehidupan nyata peserta didik, tingkat kesulitan, struktur materi, serta integrasi nilai dan karakter, dan lainnya.</w:t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Dimensi Profil Lulusan (Pilih DPL yang sesuai dengan pembelajaran)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Keimanan dan ketakwaan terhadap Tuhan Yang Maha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Kewargaan 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Penalaran Kritis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Kreativitas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Kolaborasi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Kemandirian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Kesehatan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567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Komunikasi</w:t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Lintas Disiplin Ilmu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Tujuan Pembelajaran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Praktik Pedagogis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Kemitraan Pembelajaran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6675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6675"/>
        </w:tabs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Lingkungan Pembelajaran</w:t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Pemanfaatan Digital</w:t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2977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4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KEGIATAN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PEMBELAJARAN</w:t>
      </w:r>
    </w:p>
    <w:p w:rsidR="00000000" w:rsidDel="00000000" w:rsidP="00000000" w:rsidRDefault="00000000" w:rsidRPr="00000000" w14:paraId="00000040">
      <w:pPr>
        <w:shd w:fill="92d050" w:val="clear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PERTEMUAN 1 (2x45 menit)</w:t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Memahami  (Berkesadaran, Bermakna Dan Menggembirakan) 15’</w:t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Mengaplikasi (Berkesadaran, Bermakna Dan Menggembirakan) 60’</w:t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Merefleksi (Berkesadaran, Bermakna Dan Menggembirakan) 15’</w:t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92d050" w:val="clear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PERTEMUAN 2 (3 x45 menit)</w:t>
      </w:r>
    </w:p>
    <w:p w:rsidR="00000000" w:rsidDel="00000000" w:rsidP="00000000" w:rsidRDefault="00000000" w:rsidRPr="00000000" w14:paraId="0000004B">
      <w:pPr>
        <w:shd w:fill="92d050" w:val="clear"/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(boleh jika pertemuan pertama hanya sampai memahami, pertemuan ke-2 mengaplikasi-merefleksi)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Memahami  (Berkesadaran, Bermakna Dan Menggembirakan) 15’</w:t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Mengaplikasi (Berkesadaran, Bermakna Dan Menggembirakan) 105’</w:t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Merefleksi (Berkesadaran, Bermakna Dan Menggembirakan) 15’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92d050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Asesmen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Asesmen Formatif Awal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Asesmen Formatif Proses</w:t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Asesmen Sumatif</w:t>
      </w:r>
    </w:p>
    <w:p w:rsidR="00000000" w:rsidDel="00000000" w:rsidP="00000000" w:rsidRDefault="00000000" w:rsidRPr="00000000" w14:paraId="0000005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Lampiran </w:t>
      </w:r>
    </w:p>
    <w:p w:rsidR="00000000" w:rsidDel="00000000" w:rsidP="00000000" w:rsidRDefault="00000000" w:rsidRPr="00000000" w14:paraId="0000006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(LKPD, Rubrik Penilaian formatif dan sumatif, Remedial, Pengayaan, Refleksi, Bahan Ajar/Bacaan, Glosarium dan Daftar Pustaka)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812"/>
        <w:gridCol w:w="3827"/>
        <w:tblGridChange w:id="0">
          <w:tblGrid>
            <w:gridCol w:w="5812"/>
            <w:gridCol w:w="3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Kepala Sekolah,</w:t>
            </w:r>
          </w:p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_______________________</w:t>
            </w:r>
          </w:p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NIP.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Bandung, ….. Juli 2025</w:t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Guru Mata Pelajaran,</w:t>
            </w:r>
          </w:p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_____________________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NIP.</w:t>
            </w:r>
          </w:p>
        </w:tc>
      </w:tr>
    </w:tbl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134" w:top="1134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widowControl w:val="0"/>
      <w:spacing w:after="0" w:line="240" w:lineRule="auto"/>
      <w:ind w:left="10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Normal0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CE55E0"/>
    <w:rPr>
      <w:color w:val="0563c1" w:themeColor="hyperlink"/>
      <w:u w:val="single"/>
    </w:rPr>
  </w:style>
  <w:style w:type="paragraph" w:styleId="ListParagraph">
    <w:name w:val="List Paragraph"/>
    <w:aliases w:val="Body of text,Colorful List - Accent 11,List Paragraph1,Body of text+1,Body of text+2,Body of text+3,List Paragraph11,Medium Grid 1 - Accent 21,soal jawab,Daftar Paragraf1,HEADING 1,List Paragraph2"/>
    <w:basedOn w:val="Normal"/>
    <w:link w:val="ListParagraphChar"/>
    <w:uiPriority w:val="34"/>
    <w:qFormat w:val="1"/>
    <w:rsid w:val="00CE55E0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DE174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E174B"/>
    <w:rPr>
      <w:rFonts w:ascii="Calibri" w:cs="Calibri" w:eastAsia="Calibri" w:hAnsi="Calibri"/>
      <w:kern w:val="0"/>
      <w:lang w:eastAsia="en-ID"/>
    </w:rPr>
  </w:style>
  <w:style w:type="paragraph" w:styleId="Footer">
    <w:name w:val="footer"/>
    <w:basedOn w:val="Normal"/>
    <w:link w:val="FooterChar"/>
    <w:uiPriority w:val="99"/>
    <w:unhideWhenUsed w:val="1"/>
    <w:rsid w:val="00DE174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E174B"/>
    <w:rPr>
      <w:rFonts w:ascii="Calibri" w:cs="Calibri" w:eastAsia="Calibri" w:hAnsi="Calibri"/>
      <w:kern w:val="0"/>
      <w:lang w:eastAsia="en-ID"/>
    </w:rPr>
  </w:style>
  <w:style w:type="paragraph" w:styleId="TableParagraph" w:customStyle="1">
    <w:name w:val="Table Paragraph"/>
    <w:basedOn w:val="Normal"/>
    <w:uiPriority w:val="1"/>
    <w:qFormat w:val="1"/>
    <w:rsid w:val="00624A69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lang w:eastAsia="en-US" w:val="id"/>
    </w:rPr>
  </w:style>
  <w:style w:type="character" w:styleId="Heading2Char" w:customStyle="1">
    <w:name w:val="Heading 2 Char"/>
    <w:basedOn w:val="DefaultParagraphFont"/>
    <w:link w:val="Heading2"/>
    <w:uiPriority w:val="9"/>
    <w:rsid w:val="0001346B"/>
    <w:rPr>
      <w:rFonts w:ascii="Times New Roman" w:cs="Times New Roman" w:eastAsia="Times New Roman" w:hAnsi="Times New Roman"/>
      <w:b w:val="1"/>
      <w:bCs w:val="1"/>
      <w:kern w:val="0"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 w:val="1"/>
    <w:rsid w:val="0001346B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n-US" w:val="id"/>
    </w:rPr>
  </w:style>
  <w:style w:type="character" w:styleId="BodyTextChar" w:customStyle="1">
    <w:name w:val="Body Text Char"/>
    <w:basedOn w:val="DefaultParagraphFont"/>
    <w:link w:val="BodyText"/>
    <w:uiPriority w:val="1"/>
    <w:rsid w:val="0001346B"/>
    <w:rPr>
      <w:rFonts w:ascii="Times New Roman" w:cs="Times New Roman" w:eastAsia="Times New Roman" w:hAnsi="Times New Roman"/>
      <w:kern w:val="0"/>
      <w:sz w:val="24"/>
      <w:szCs w:val="24"/>
      <w:lang w:val="id"/>
    </w:rPr>
  </w:style>
  <w:style w:type="character" w:styleId="ListParagraphChar" w:customStyle="1">
    <w:name w:val="List Paragraph Char"/>
    <w:aliases w:val="Body of text Char,Colorful List - Accent 11 Char,List Paragraph1 Char,Body of text+1 Char,Body of text+2 Char,Body of text+3 Char,List Paragraph11 Char,Medium Grid 1 - Accent 21 Char,soal jawab Char,Daftar Paragraf1 Char"/>
    <w:link w:val="ListParagraph"/>
    <w:uiPriority w:val="34"/>
    <w:locked w:val="1"/>
    <w:rsid w:val="000570A1"/>
    <w:rPr>
      <w:rFonts w:ascii="Calibri" w:cs="Calibri" w:eastAsia="Calibri" w:hAnsi="Calibri"/>
      <w:kern w:val="0"/>
      <w:lang w:eastAsia="en-ID"/>
    </w:rPr>
  </w:style>
  <w:style w:type="paragraph" w:styleId="BodyTextIndent2">
    <w:name w:val="Body Text Indent 2"/>
    <w:basedOn w:val="Normal"/>
    <w:link w:val="BodyTextIndent2Char"/>
    <w:uiPriority w:val="99"/>
    <w:semiHidden w:val="1"/>
    <w:unhideWhenUsed w:val="1"/>
    <w:rsid w:val="00C94868"/>
    <w:pPr>
      <w:spacing w:after="120"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 w:val="1"/>
    <w:rsid w:val="00C94868"/>
    <w:rPr>
      <w:rFonts w:ascii="Calibri" w:cs="Calibri" w:eastAsia="Calibri" w:hAnsi="Calibri"/>
      <w:kern w:val="0"/>
      <w:lang w:eastAsia="en-ID"/>
    </w:rPr>
  </w:style>
  <w:style w:type="table" w:styleId="TableGrid">
    <w:name w:val="Table Grid"/>
    <w:aliases w:val="Tabel"/>
    <w:basedOn w:val="TableNormal"/>
    <w:uiPriority w:val="39"/>
    <w:rsid w:val="00C94868"/>
    <w:pPr>
      <w:spacing w:after="0" w:line="240" w:lineRule="auto"/>
    </w:pPr>
    <w:rPr>
      <w:lang w:val="id-ID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52F46"/>
    <w:rPr>
      <w:color w:val="605e5c"/>
      <w:shd w:color="auto" w:fill="e1dfdd" w:val="clear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Revision">
    <w:name w:val="Revision"/>
    <w:hidden w:val="1"/>
    <w:uiPriority w:val="99"/>
    <w:semiHidden w:val="1"/>
    <w:rsid w:val="00A73207"/>
    <w:pPr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iEDWiFYoDbahzIF8a5P+kX6ghg==">CgMxLjAyDmguNm05YmMzeHJjcXNqOAByITFZVzlaOEMybGVyWkhIZk1qbHRmV1Z5eHdmR2FQTG9VbQ==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2025-07-10T07:09:00Z</dcterms:created>
  <dc:creator>JAJANG SUDRAJAT</dc:creator>
</cp:coreProperties>
</file>