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widowControl/>
        <w:bidi w:val="0"/>
        <w:spacing w:lineRule="auto" w:line="343" w:before="140" w:after="120"/>
        <w:ind w:hanging="0" w:start="0" w:end="0"/>
        <w:jc w:val="start"/>
        <w:rPr/>
      </w:pPr>
      <w:r>
        <w:rPr>
          <w:rStyle w:val="Strong"/>
          <w:rFonts w:ascii="Open Sans;Clear Sans;Helvetica Neue;Helvetica;Arial;Segoe UI Emoji;SF Pro;sans-serif" w:hAnsi="Open Sans;Clear Sans;Helvetica Neue;Helvetica;Arial;Segoe UI Emoji;SF Pro;sans-serif"/>
          <w:b w:val="false"/>
          <w:bCs/>
          <w:i w:val="false"/>
          <w:caps w:val="false"/>
          <w:smallCaps w:val="false"/>
          <w:color w:val="333333"/>
          <w:spacing w:val="0"/>
        </w:rPr>
        <w:t>KRITERIA KETERCAPAIAN TUJUAN PEMBELAJARAN (KKTP)</w:t>
      </w:r>
    </w:p>
    <w:p>
      <w:pPr>
        <w:pStyle w:val="Heading3"/>
        <w:widowControl/>
        <w:bidi w:val="0"/>
        <w:spacing w:lineRule="auto" w:line="343"/>
        <w:ind w:hanging="0" w:start="0" w:end="0"/>
        <w:jc w:val="start"/>
        <w:rPr/>
      </w:pPr>
      <w:r>
        <w:rPr>
          <w:rStyle w:val="Strong"/>
          <w:rFonts w:ascii="Open Sans;Clear Sans;Helvetica Neue;Helvetica;Arial;Segoe UI Emoji;SF Pro;sans-serif" w:hAnsi="Open Sans;Clear Sans;Helvetica Neue;Helvetica;Arial;Segoe UI Emoji;SF Pro;sans-serif"/>
          <w:b w:val="false"/>
          <w:bCs/>
          <w:i w:val="false"/>
          <w:caps w:val="false"/>
          <w:smallCaps w:val="false"/>
          <w:color w:val="333333"/>
          <w:spacing w:val="0"/>
        </w:rPr>
        <w:t>MATA PELAJARAN INFORMATIKA</w:t>
      </w:r>
    </w:p>
    <w:p>
      <w:pPr>
        <w:pStyle w:val="BodyText"/>
        <w:widowControl/>
        <w:bidi w:val="0"/>
        <w:ind w:hanging="0" w:start="0" w:end="0"/>
        <w:jc w:val="start"/>
        <w:rPr/>
      </w:pP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Satuan Pendidikan</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SMA/MA …………………….....................</w:t>
        <w:br/>
      </w: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Mata Pelajaran</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INFORMATIKA</w:t>
        <w:br/>
      </w: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Kelas / Semester</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XI (Sebelas) / 1 (Ganjil)</w:t>
        <w:br/>
      </w: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Tahun Penyusunan</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20 ..... / 20 .....</w:t>
      </w:r>
    </w:p>
    <w:p>
      <w:pPr>
        <w:pStyle w:val="HorizontalLine"/>
        <w:widowControl/>
        <w:bidi w:val="0"/>
        <w:ind w:hanging="0"/>
        <w:jc w:val="start"/>
        <w:rPr/>
      </w:pPr>
      <w:r>
        <w:rPr/>
      </w:r>
    </w:p>
    <w:p>
      <w:pPr>
        <w:pStyle w:val="BodyText"/>
        <w:widowControl/>
        <w:bidi w:val="0"/>
        <w:ind w:hanging="0" w:start="0" w:end="0"/>
        <w:jc w:val="start"/>
        <w:rPr/>
      </w:pP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CAPAIAN PEMBELAJARAN INFORMATIKA FASE F</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br/>
        <w:t>Pada akhir fase F, peserta didik dapat menerapkan berpikir komputasional untuk memecah masalah, merancang algoritma, dan memprogram solusinya. Mereka mampu menganalisis dampak sosial, ekonomi, dan budaya dari teknologi informasi serta bertindak sebagai warga digital yang bertanggung jawab dan kritis.</w:t>
      </w:r>
    </w:p>
    <w:p>
      <w:pPr>
        <w:pStyle w:val="BodyText"/>
        <w:widowControl/>
        <w:bidi w:val="0"/>
        <w:ind w:hanging="0" w:start="0" w:end="0"/>
        <w:jc w:val="start"/>
        <w:rPr/>
      </w:pP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Fase F Berdasarkan Elemen</w:t>
      </w:r>
    </w:p>
    <w:tbl>
      <w:tblPr>
        <w:tblW w:w="9972" w:type="dxa"/>
        <w:jc w:val="start"/>
        <w:tblInd w:w="0" w:type="dxa"/>
        <w:tblLayout w:type="fixed"/>
        <w:tblCellMar>
          <w:top w:w="0" w:type="dxa"/>
          <w:start w:w="0" w:type="dxa"/>
          <w:bottom w:w="0" w:type="dxa"/>
          <w:end w:w="0" w:type="dxa"/>
        </w:tblCellMar>
      </w:tblPr>
      <w:tblGrid>
        <w:gridCol w:w="1977"/>
        <w:gridCol w:w="7995"/>
      </w:tblGrid>
      <w:tr>
        <w:trPr>
          <w:tblHeader w:val="true"/>
        </w:trPr>
        <w:tc>
          <w:tcPr>
            <w:tcW w:w="1977" w:type="dxa"/>
            <w:tcBorders/>
            <w:vAlign w:val="center"/>
          </w:tcPr>
          <w:p>
            <w:pPr>
              <w:pStyle w:val="TableHeading"/>
              <w:bidi w:val="0"/>
              <w:spacing w:before="0" w:after="0"/>
              <w:ind w:hanging="0" w:start="0" w:end="0"/>
              <w:jc w:val="start"/>
              <w:rPr>
                <w:b/>
              </w:rPr>
            </w:pPr>
            <w:r>
              <w:rPr>
                <w:b/>
              </w:rPr>
              <w:t>Elemen</w:t>
            </w:r>
          </w:p>
        </w:tc>
        <w:tc>
          <w:tcPr>
            <w:tcW w:w="7995" w:type="dxa"/>
            <w:tcBorders/>
            <w:vAlign w:val="center"/>
          </w:tcPr>
          <w:p>
            <w:pPr>
              <w:pStyle w:val="TableHeading"/>
              <w:bidi w:val="0"/>
              <w:spacing w:before="0" w:after="0"/>
              <w:ind w:hanging="0" w:start="0" w:end="0"/>
              <w:jc w:val="start"/>
              <w:rPr>
                <w:b/>
              </w:rPr>
            </w:pPr>
            <w:r>
              <w:rPr>
                <w:b/>
              </w:rPr>
              <w:t>Capaian Pembelajaran</w:t>
            </w:r>
          </w:p>
        </w:tc>
      </w:tr>
      <w:tr>
        <w:trPr/>
        <w:tc>
          <w:tcPr>
            <w:tcW w:w="1977"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Algoritma dan Pemrograman</w:t>
            </w:r>
          </w:p>
        </w:tc>
        <w:tc>
          <w:tcPr>
            <w:tcW w:w="7995"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Di akhir fase F, peserta didik dapat menerapkan berpikir komputasional (dekomposisi, pengenalan pola, abstraksi, algoritma) untuk merancang solusi masalah. Mereka dapat menyusun algoritma dengan notasi pseudocode atau flowchart dan mengimplementasikannya dalam bahasa pemrograman untuk membuat program sederhana.</w:t>
            </w:r>
          </w:p>
        </w:tc>
      </w:tr>
      <w:tr>
        <w:trPr/>
        <w:tc>
          <w:tcPr>
            <w:tcW w:w="1977"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Berpikir Kritis dan Dampak Sosial</w:t>
            </w:r>
          </w:p>
        </w:tc>
        <w:tc>
          <w:tcPr>
            <w:tcW w:w="7995"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Di akhir fase F, peserta didik dapat mengevaluasi keabsahan informasi di era digital untuk menghindari misinformasi. Mereka dapat menganalisis berbagai dampak positif dan negatif teknologi informasi serta menerapkan etika digital, privasi data, dan keamanan siber.</w:t>
            </w:r>
          </w:p>
        </w:tc>
      </w:tr>
    </w:tbl>
    <w:p>
      <w:pPr>
        <w:pStyle w:val="HorizontalLine"/>
        <w:widowControl/>
        <w:bidi w:val="0"/>
        <w:ind w:hanging="0"/>
        <w:jc w:val="start"/>
        <w:rPr/>
      </w:pPr>
      <w:r>
        <w:rPr/>
      </w:r>
    </w:p>
    <w:tbl>
      <w:tblPr>
        <w:tblW w:w="9972" w:type="dxa"/>
        <w:jc w:val="start"/>
        <w:tblInd w:w="0" w:type="dxa"/>
        <w:tblLayout w:type="fixed"/>
        <w:tblCellMar>
          <w:top w:w="0" w:type="dxa"/>
          <w:start w:w="0" w:type="dxa"/>
          <w:bottom w:w="0" w:type="dxa"/>
          <w:end w:w="0" w:type="dxa"/>
        </w:tblCellMar>
      </w:tblPr>
      <w:tblGrid>
        <w:gridCol w:w="414"/>
        <w:gridCol w:w="2463"/>
        <w:gridCol w:w="1679"/>
        <w:gridCol w:w="1663"/>
        <w:gridCol w:w="1847"/>
        <w:gridCol w:w="1906"/>
      </w:tblGrid>
      <w:tr>
        <w:trPr>
          <w:tblHeader w:val="true"/>
        </w:trPr>
        <w:tc>
          <w:tcPr>
            <w:tcW w:w="414" w:type="dxa"/>
            <w:tcBorders/>
            <w:vAlign w:val="center"/>
          </w:tcPr>
          <w:p>
            <w:pPr>
              <w:pStyle w:val="TableHeading"/>
              <w:bidi w:val="0"/>
              <w:spacing w:before="0" w:after="0"/>
              <w:ind w:hanging="0" w:start="0" w:end="0"/>
              <w:jc w:val="start"/>
              <w:rPr>
                <w:b/>
              </w:rPr>
            </w:pPr>
            <w:r>
              <w:rPr>
                <w:b/>
              </w:rPr>
              <w:t>No</w:t>
            </w:r>
          </w:p>
        </w:tc>
        <w:tc>
          <w:tcPr>
            <w:tcW w:w="2463" w:type="dxa"/>
            <w:tcBorders/>
            <w:vAlign w:val="center"/>
          </w:tcPr>
          <w:p>
            <w:pPr>
              <w:pStyle w:val="TableHeading"/>
              <w:bidi w:val="0"/>
              <w:spacing w:before="0" w:after="0"/>
              <w:ind w:hanging="0" w:start="0" w:end="0"/>
              <w:jc w:val="start"/>
              <w:rPr>
                <w:b/>
              </w:rPr>
            </w:pPr>
            <w:r>
              <w:rPr>
                <w:b/>
              </w:rPr>
              <w:t>Tujuan Pembelajaran (TP)</w:t>
            </w:r>
          </w:p>
        </w:tc>
        <w:tc>
          <w:tcPr>
            <w:tcW w:w="1679" w:type="dxa"/>
            <w:tcBorders/>
            <w:vAlign w:val="center"/>
          </w:tcPr>
          <w:p>
            <w:pPr>
              <w:pStyle w:val="TableHeading"/>
              <w:bidi w:val="0"/>
              <w:spacing w:before="0" w:after="0"/>
              <w:ind w:hanging="0" w:start="0" w:end="0"/>
              <w:jc w:val="start"/>
              <w:rPr>
                <w:b/>
              </w:rPr>
            </w:pPr>
            <w:r>
              <w:rPr>
                <w:b/>
              </w:rPr>
              <w:t>Kriteria</w:t>
            </w:r>
          </w:p>
        </w:tc>
        <w:tc>
          <w:tcPr>
            <w:tcW w:w="1663" w:type="dxa"/>
            <w:tcBorders/>
            <w:vAlign w:val="center"/>
          </w:tcPr>
          <w:p>
            <w:pPr>
              <w:pStyle w:val="TableHeading"/>
              <w:bidi w:val="0"/>
              <w:spacing w:before="0" w:after="0"/>
              <w:ind w:hanging="0" w:start="0" w:end="0"/>
              <w:jc w:val="start"/>
              <w:rPr>
                <w:b/>
              </w:rPr>
            </w:pPr>
            <w:r>
              <w:rPr>
                <w:b/>
              </w:rPr>
              <w:t>Interval Nilai</w:t>
            </w:r>
          </w:p>
        </w:tc>
        <w:tc>
          <w:tcPr>
            <w:tcW w:w="1847" w:type="dxa"/>
            <w:tcBorders/>
            <w:vAlign w:val="center"/>
          </w:tcPr>
          <w:p>
            <w:pPr>
              <w:pStyle w:val="TableHeading"/>
              <w:bidi w:val="0"/>
              <w:spacing w:before="0" w:after="0"/>
              <w:ind w:hanging="0" w:start="0" w:end="0"/>
              <w:jc w:val="start"/>
              <w:rPr>
                <w:b/>
              </w:rPr>
            </w:pPr>
            <w:r>
              <w:rPr>
                <w:b/>
              </w:rPr>
              <w:t>Nilai</w:t>
            </w:r>
          </w:p>
        </w:tc>
        <w:tc>
          <w:tcPr>
            <w:tcW w:w="1906" w:type="dxa"/>
            <w:tcBorders/>
            <w:vAlign w:val="center"/>
          </w:tcPr>
          <w:p>
            <w:pPr>
              <w:pStyle w:val="TableHeading"/>
              <w:bidi w:val="0"/>
              <w:spacing w:before="0" w:after="0"/>
              <w:ind w:hanging="0" w:start="0" w:end="0"/>
              <w:jc w:val="start"/>
              <w:rPr>
                <w:b/>
              </w:rPr>
            </w:pPr>
            <w:r>
              <w:rPr>
                <w:b/>
              </w:rPr>
              <w:t>Keterangan Intervensi</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46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167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w:t>
            </w:r>
          </w:p>
        </w:tc>
        <w:tc>
          <w:tcPr>
            <w:tcW w:w="166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w:t>
            </w:r>
          </w:p>
        </w:tc>
        <w:tc>
          <w:tcPr>
            <w:tcW w:w="1847"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w:t>
            </w:r>
          </w:p>
        </w:tc>
        <w:tc>
          <w:tcPr>
            <w:tcW w:w="190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4</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w:t>
            </w:r>
          </w:p>
        </w:tc>
        <w:tc>
          <w:tcPr>
            <w:tcW w:w="246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1.1</w:t>
            </w:r>
            <w:r>
              <w:rPr/>
              <w:t xml:space="preserve"> Memahami konsep dasar Informatika dan perannya dalam kehidupan modern.</w:t>
            </w:r>
          </w:p>
        </w:tc>
        <w:tc>
          <w:tcPr>
            <w:tcW w:w="1679"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Menyebutkan 1 contoh penerapan Informatika.</w:t>
            </w:r>
          </w:p>
        </w:tc>
        <w:tc>
          <w:tcPr>
            <w:tcW w:w="166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pengertian Informatika dan 3 perannya.</w:t>
            </w:r>
          </w:p>
        </w:tc>
        <w:tc>
          <w:tcPr>
            <w:tcW w:w="1847"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sejarah perkembangan dan dampak Informatika di berbagai bidang.</w:t>
            </w:r>
          </w:p>
        </w:tc>
        <w:tc>
          <w:tcPr>
            <w:tcW w:w="1906"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Menganalisis tren terkini dalam Informatika dan memprediksi dampaknya di masa depan.</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46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1.2</w:t>
            </w:r>
            <w:r>
              <w:rPr/>
              <w:t xml:space="preserve"> Mendeskripsikan pilar-pilar berpikir komputasional (dekomposisi, pengenalan pola, abstraksi, algoritma).</w:t>
            </w:r>
          </w:p>
        </w:tc>
        <w:tc>
          <w:tcPr>
            <w:tcW w:w="167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Mendefinisikan 1 pilar berpikir komputasional.</w:t>
            </w:r>
          </w:p>
        </w:tc>
        <w:tc>
          <w:tcPr>
            <w:tcW w:w="166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keempat pilar berpikir komputasional.</w:t>
            </w:r>
          </w:p>
        </w:tc>
        <w:tc>
          <w:tcPr>
            <w:tcW w:w="1847"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Menerapkan keempat pilar untuk menganalisis masalah sederhana (misal: membuat teh).</w:t>
            </w:r>
          </w:p>
        </w:tc>
        <w:tc>
          <w:tcPr>
            <w:tcW w:w="190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Menggunakan berpikir komputasional untuk merancang solusi masalah yang lebih kompleks.</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w:t>
            </w:r>
          </w:p>
        </w:tc>
        <w:tc>
          <w:tcPr>
            <w:tcW w:w="246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2.1</w:t>
            </w:r>
            <w:r>
              <w:rPr/>
              <w:t xml:space="preserve"> Menyusun algoritma untuk masalah sederhana dengan notasi pseudocode dan flowchart.</w:t>
            </w:r>
          </w:p>
        </w:tc>
        <w:tc>
          <w:tcPr>
            <w:tcW w:w="1679"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Menulis algoritma untuk satu langkah sekuensial.</w:t>
            </w:r>
          </w:p>
        </w:tc>
        <w:tc>
          <w:tcPr>
            <w:tcW w:w="166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Membuat flowchart/pseudocode dengan satu struktur percabangan.</w:t>
            </w:r>
          </w:p>
        </w:tc>
        <w:tc>
          <w:tcPr>
            <w:tcW w:w="1847"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Membuat algoritma lengkap (dengan percabangan dan perulangan) untuk masalah tertentu.</w:t>
            </w:r>
          </w:p>
        </w:tc>
        <w:tc>
          <w:tcPr>
            <w:tcW w:w="1906"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Membandingkan efisiensi dua algoritma berbeda untuk masalah yang sama.</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46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2.2</w:t>
            </w:r>
            <w:r>
              <w:rPr/>
              <w:t xml:space="preserve"> Mengimplementasikan algoritma ke dalam program sederhana menggunakan bahasa pemrograman (misal: Python).</w:t>
            </w:r>
          </w:p>
        </w:tc>
        <w:tc>
          <w:tcPr>
            <w:tcW w:w="167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Menulis kode "Hello World" dan menggunakan variabel.</w:t>
            </w:r>
          </w:p>
        </w:tc>
        <w:tc>
          <w:tcPr>
            <w:tcW w:w="166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Menerapkan struktur kontrol percabangan (</w:t>
            </w:r>
            <w:r>
              <w:rPr>
                <w:rStyle w:val="SourceText"/>
                <w:rFonts w:ascii="var monospace" w:hAnsi="var monospace"/>
                <w:bdr w:val="single" w:sz="2" w:space="1" w:color="E7EAED"/>
                <w:shd w:fill="F3F4F4" w:val="clear"/>
              </w:rPr>
              <w:t>if-else</w:t>
            </w:r>
            <w:r>
              <w:rPr/>
              <w:t>).</w:t>
            </w:r>
          </w:p>
        </w:tc>
        <w:tc>
          <w:tcPr>
            <w:tcW w:w="1847"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Membuat program fungsional yang menggunakan variabel, percabangan, dan perulangan.</w:t>
            </w:r>
          </w:p>
        </w:tc>
        <w:tc>
          <w:tcPr>
            <w:tcW w:w="190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Membuat program yang modular (menggunakan fungsi) untuk menyelesaikan masalah.</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46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2.3</w:t>
            </w:r>
            <w:r>
              <w:rPr/>
              <w:t xml:space="preserve"> Menerapkan strategi algoritma dasar (Greedy, Brute Force) untuk menyelesaikan masalah.</w:t>
            </w:r>
          </w:p>
        </w:tc>
        <w:tc>
          <w:tcPr>
            <w:tcW w:w="1679"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pengertian strategi Brute Force.</w:t>
            </w:r>
          </w:p>
        </w:tc>
        <w:tc>
          <w:tcPr>
            <w:tcW w:w="166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pengertian strategi Greedy.</w:t>
            </w:r>
          </w:p>
        </w:tc>
        <w:tc>
          <w:tcPr>
            <w:tcW w:w="1847"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Menerapkan salah satu strategi untuk menyelesaikan masalah (misal: mencari uang kembalian).</w:t>
            </w:r>
          </w:p>
        </w:tc>
        <w:tc>
          <w:tcPr>
            <w:tcW w:w="1906"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Menganalisis kelebihan dan kekurangan masing-masing strategi pada kasus yang diberikan.</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w:t>
            </w:r>
          </w:p>
        </w:tc>
        <w:tc>
          <w:tcPr>
            <w:tcW w:w="246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3.1</w:t>
            </w:r>
            <w:r>
              <w:rPr/>
              <w:t xml:space="preserve"> Mengidentifikasi ciri-ciri berita bohong (hoax) dan misinformasi.</w:t>
            </w:r>
          </w:p>
        </w:tc>
        <w:tc>
          <w:tcPr>
            <w:tcW w:w="167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Menyebutkan 1 ciri-ciri berita hoax.</w:t>
            </w:r>
          </w:p>
        </w:tc>
        <w:tc>
          <w:tcPr>
            <w:tcW w:w="166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Menyebutkan 3 ciri-ciri berita hoax.</w:t>
            </w:r>
          </w:p>
        </w:tc>
        <w:tc>
          <w:tcPr>
            <w:tcW w:w="1847"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Menganalisis sebuah artikel dan mengidentifikasi indikator hoax di dalamnya.</w:t>
            </w:r>
          </w:p>
        </w:tc>
        <w:tc>
          <w:tcPr>
            <w:tcW w:w="190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Membuat panduan sederhana "Cara Mengenali Hoax" untuk teman sebaya.</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46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3.2</w:t>
            </w:r>
            <w:r>
              <w:rPr/>
              <w:t xml:space="preserve"> Menjelaskan konsep etika digital, privasi data, dan jejak digital.</w:t>
            </w:r>
          </w:p>
        </w:tc>
        <w:tc>
          <w:tcPr>
            <w:tcW w:w="1679"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Mendefinisikan etika digital.</w:t>
            </w:r>
          </w:p>
        </w:tc>
        <w:tc>
          <w:tcPr>
            <w:tcW w:w="166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pentingnya menjaga privasi data dan jejak digital.</w:t>
            </w:r>
          </w:p>
        </w:tc>
        <w:tc>
          <w:tcPr>
            <w:tcW w:w="1847"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Menganalisis kasus pelanggaran privasi data dan dampaknya bagi korban.</w:t>
            </w:r>
          </w:p>
        </w:tc>
        <w:tc>
          <w:tcPr>
            <w:tcW w:w="1906"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Merancang strategi personal untuk melindungi data pribadi dan mengelola jejak digital.</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46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3.3</w:t>
            </w:r>
            <w:r>
              <w:rPr/>
              <w:t xml:space="preserve"> Menganalisis dampak sosial positif dan negatif dari penggunaan teknologi informasi.</w:t>
            </w:r>
          </w:p>
        </w:tc>
        <w:tc>
          <w:tcPr>
            <w:tcW w:w="167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Menyebutkan 1 dampak positif dan 1 negatif.</w:t>
            </w:r>
          </w:p>
        </w:tc>
        <w:tc>
          <w:tcPr>
            <w:tcW w:w="166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3 dampak positif dan 3 negatif.</w:t>
            </w:r>
          </w:p>
        </w:tc>
        <w:tc>
          <w:tcPr>
            <w:tcW w:w="1847"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Menganalisis dampak teknologi (misal: media sosial) pada aspek pendidikan dan sosial.</w:t>
            </w:r>
          </w:p>
        </w:tc>
        <w:tc>
          <w:tcPr>
            <w:tcW w:w="190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Mengevaluasi sebuah produk teknologi baru dari perspektif etika dan dampak sosialnya.</w:t>
            </w:r>
          </w:p>
        </w:tc>
      </w:tr>
    </w:tbl>
    <w:p>
      <w:pPr>
        <w:pStyle w:val="HorizontalLine"/>
        <w:widowControl/>
        <w:bidi w:val="0"/>
        <w:ind w:hanging="0"/>
        <w:jc w:val="start"/>
        <w:rPr/>
      </w:pPr>
      <w:r>
        <w:rPr/>
      </w:r>
    </w:p>
    <w:tbl>
      <w:tblPr>
        <w:tblW w:w="4950" w:type="dxa"/>
        <w:jc w:val="start"/>
        <w:tblInd w:w="0" w:type="dxa"/>
        <w:tblLayout w:type="fixed"/>
        <w:tblCellMar>
          <w:top w:w="0" w:type="dxa"/>
          <w:start w:w="0" w:type="dxa"/>
          <w:bottom w:w="0" w:type="dxa"/>
          <w:end w:w="0" w:type="dxa"/>
        </w:tblCellMar>
      </w:tblPr>
      <w:tblGrid>
        <w:gridCol w:w="1500"/>
        <w:gridCol w:w="1472"/>
        <w:gridCol w:w="1978"/>
      </w:tblGrid>
      <w:tr>
        <w:trPr>
          <w:tblHeader w:val="true"/>
        </w:trPr>
        <w:tc>
          <w:tcPr>
            <w:tcW w:w="1500" w:type="dxa"/>
            <w:tcBorders/>
            <w:vAlign w:val="center"/>
          </w:tcPr>
          <w:p>
            <w:pPr>
              <w:pStyle w:val="TableHeading"/>
              <w:bidi w:val="0"/>
              <w:spacing w:before="0" w:after="0"/>
              <w:ind w:hanging="0" w:start="0" w:end="0"/>
              <w:jc w:val="start"/>
              <w:rPr>
                <w:b/>
              </w:rPr>
            </w:pPr>
            <w:r>
              <w:rPr>
                <w:b/>
              </w:rPr>
              <w:t>Interval Nilai</w:t>
            </w:r>
          </w:p>
        </w:tc>
        <w:tc>
          <w:tcPr>
            <w:tcW w:w="1472" w:type="dxa"/>
            <w:tcBorders/>
            <w:vAlign w:val="center"/>
          </w:tcPr>
          <w:p>
            <w:pPr>
              <w:pStyle w:val="TableHeading"/>
              <w:bidi w:val="0"/>
              <w:spacing w:before="0" w:after="0"/>
              <w:ind w:hanging="0" w:start="0" w:end="0"/>
              <w:jc w:val="start"/>
              <w:rPr>
                <w:b/>
              </w:rPr>
            </w:pPr>
            <w:r>
              <w:rPr>
                <w:b/>
              </w:rPr>
              <w:t>Kriteria</w:t>
            </w:r>
          </w:p>
        </w:tc>
        <w:tc>
          <w:tcPr>
            <w:tcW w:w="1978" w:type="dxa"/>
            <w:tcBorders/>
            <w:vAlign w:val="center"/>
          </w:tcPr>
          <w:p>
            <w:pPr>
              <w:pStyle w:val="TableHeading"/>
              <w:bidi w:val="0"/>
              <w:spacing w:before="0" w:after="0"/>
              <w:ind w:hanging="0" w:start="0" w:end="0"/>
              <w:jc w:val="start"/>
              <w:rPr>
                <w:b/>
              </w:rPr>
            </w:pPr>
            <w:r>
              <w:rPr>
                <w:b/>
              </w:rPr>
              <w:t>Intervensi</w:t>
            </w:r>
          </w:p>
        </w:tc>
      </w:tr>
      <w:tr>
        <w:trPr/>
        <w:tc>
          <w:tcPr>
            <w:tcW w:w="1500"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1</w:t>
            </w:r>
          </w:p>
        </w:tc>
        <w:tc>
          <w:tcPr>
            <w:tcW w:w="147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0-40%</w:t>
            </w:r>
          </w:p>
        </w:tc>
        <w:tc>
          <w:tcPr>
            <w:tcW w:w="1978"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Belum Tuntas</w:t>
            </w:r>
          </w:p>
        </w:tc>
      </w:tr>
      <w:tr>
        <w:trPr/>
        <w:tc>
          <w:tcPr>
            <w:tcW w:w="1500"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2</w:t>
            </w:r>
          </w:p>
        </w:tc>
        <w:tc>
          <w:tcPr>
            <w:tcW w:w="147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41-60%</w:t>
            </w:r>
          </w:p>
        </w:tc>
        <w:tc>
          <w:tcPr>
            <w:tcW w:w="1978"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Belum Tuntas</w:t>
            </w:r>
          </w:p>
        </w:tc>
      </w:tr>
      <w:tr>
        <w:trPr/>
        <w:tc>
          <w:tcPr>
            <w:tcW w:w="1500"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3</w:t>
            </w:r>
          </w:p>
        </w:tc>
        <w:tc>
          <w:tcPr>
            <w:tcW w:w="147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61-80%</w:t>
            </w:r>
          </w:p>
        </w:tc>
        <w:tc>
          <w:tcPr>
            <w:tcW w:w="1978"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Sudah Tuntas</w:t>
            </w:r>
          </w:p>
        </w:tc>
      </w:tr>
      <w:tr>
        <w:trPr/>
        <w:tc>
          <w:tcPr>
            <w:tcW w:w="1500"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4</w:t>
            </w:r>
          </w:p>
        </w:tc>
        <w:tc>
          <w:tcPr>
            <w:tcW w:w="147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81-100%</w:t>
            </w:r>
          </w:p>
        </w:tc>
        <w:tc>
          <w:tcPr>
            <w:tcW w:w="1978"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Sudah Tuntas</w:t>
            </w:r>
          </w:p>
        </w:tc>
      </w:tr>
    </w:tbl>
    <w:p>
      <w:pPr>
        <w:pStyle w:val="HorizontalLine"/>
        <w:widowControl/>
        <w:bidi w:val="0"/>
        <w:ind w:hanging="0"/>
        <w:jc w:val="start"/>
        <w:rPr/>
      </w:pPr>
      <w:r>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tbl>
      <w:tblPr>
        <w:tblW w:w="5000" w:type="pct"/>
        <w:jc w:val="start"/>
        <w:tblInd w:w="-5" w:type="dxa"/>
        <w:tblLayout w:type="fixed"/>
        <w:tblCellMar>
          <w:top w:w="55" w:type="dxa"/>
          <w:start w:w="55" w:type="dxa"/>
          <w:bottom w:w="55" w:type="dxa"/>
          <w:end w:w="55" w:type="dxa"/>
        </w:tblCellMar>
      </w:tblPr>
      <w:tblGrid>
        <w:gridCol w:w="4049"/>
        <w:gridCol w:w="2344"/>
        <w:gridCol w:w="3579"/>
      </w:tblGrid>
      <w:tr>
        <w:trPr/>
        <w:tc>
          <w:tcPr>
            <w:tcW w:w="4049" w:type="dxa"/>
            <w:tcBorders>
              <w:top w:val="single" w:sz="4" w:space="0" w:color="000000"/>
              <w:start w:val="single" w:sz="4" w:space="0" w:color="000000"/>
              <w:bottom w:val="single" w:sz="4" w:space="0" w:color="000000"/>
            </w:tcBorders>
          </w:tcPr>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Mengetahui,</w:t>
              <w:br/>
              <w:t>Kepala Sekolah</w:t>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spacing w:before="0" w:after="14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w:t>
              <w:br/>
              <w:t>NIP. .....................................</w:t>
            </w:r>
          </w:p>
        </w:tc>
        <w:tc>
          <w:tcPr>
            <w:tcW w:w="2344" w:type="dxa"/>
            <w:tcBorders>
              <w:top w:val="single" w:sz="4" w:space="0" w:color="000000"/>
              <w:start w:val="single" w:sz="4" w:space="0" w:color="000000"/>
              <w:bottom w:val="single" w:sz="4" w:space="0" w:color="000000"/>
            </w:tcBorders>
          </w:tcPr>
          <w:p>
            <w:pPr>
              <w:pStyle w:val="TableContents"/>
              <w:bidi w:val="0"/>
              <w:jc w:val="start"/>
              <w:rPr>
                <w:rFonts w:ascii="Open Sans;Clear Sans;Helvetica Neue;Helvetica;Arial;Segoe UI Emoji;SF Pro;sans-serif" w:hAnsi="Open Sans;Clear Sans;Helvetica Neue;Helvetica;Arial;Segoe UI Emoji;SF Pro;sans-serif"/>
                <w:sz w:val="24"/>
              </w:rPr>
            </w:pPr>
            <w:r>
              <w:rPr>
                <w:rFonts w:ascii="Open Sans;Clear Sans;Helvetica Neue;Helvetica;Arial;Segoe UI Emoji;SF Pro;sans-serif" w:hAnsi="Open Sans;Clear Sans;Helvetica Neue;Helvetica;Arial;Segoe UI Emoji;SF Pro;sans-serif"/>
                <w:sz w:val="24"/>
              </w:rPr>
            </w:r>
          </w:p>
        </w:tc>
        <w:tc>
          <w:tcPr>
            <w:tcW w:w="3579" w:type="dxa"/>
            <w:tcBorders>
              <w:top w:val="single" w:sz="4" w:space="0" w:color="000000"/>
              <w:start w:val="single" w:sz="4" w:space="0" w:color="000000"/>
              <w:bottom w:val="single" w:sz="4" w:space="0" w:color="000000"/>
              <w:end w:val="single" w:sz="4" w:space="0" w:color="000000"/>
            </w:tcBorders>
          </w:tcPr>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 20 .....</w:t>
              <w:br/>
              <w:t>Guru Mata Pelajaran</w:t>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b w:val="false"/>
                <w:i w:val="false"/>
                <w:caps w:val="false"/>
                <w:smallCaps w:val="false"/>
                <w:color w:val="333333"/>
                <w:spacing w:val="0"/>
              </w:rPr>
            </w:pPr>
            <w:r>
              <w:rPr>
                <w:b w:val="false"/>
                <w:i w:val="false"/>
                <w:caps w:val="false"/>
                <w:smallCaps w:val="false"/>
                <w:color w:val="333333"/>
                <w:spacing w:val="0"/>
              </w:rPr>
            </w:r>
          </w:p>
          <w:p>
            <w:pPr>
              <w:pStyle w:val="BodyText"/>
              <w:widowControl/>
              <w:bidi w:val="0"/>
              <w:spacing w:before="0" w:after="140"/>
              <w:ind w:hanging="0" w:start="0" w:end="0"/>
              <w:jc w:val="start"/>
              <w:rPr>
                <w:b w:val="false"/>
                <w:i w:val="false"/>
                <w:caps w:val="false"/>
                <w:smallCaps w:val="false"/>
                <w:color w:val="333333"/>
                <w:spacing w:val="0"/>
              </w:rPr>
            </w:pPr>
            <w:r>
              <w:rPr>
                <w:b w:val="false"/>
                <w:i w:val="false"/>
                <w:caps w:val="false"/>
                <w:smallCaps w:val="false"/>
                <w:color w:val="333333"/>
                <w:spacing w:val="0"/>
              </w:rPr>
              <w:t>(…………………………………..)</w:t>
              <w:br/>
              <w:t>NIP. ........................................</w:t>
            </w:r>
          </w:p>
        </w:tc>
      </w:tr>
    </w:tbl>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var monospace" w:hAnsi="var monospace"/>
          <w:color w:val="A7A7A7"/>
        </w:rPr>
      </w:pPr>
      <w:r>
        <w:rPr>
          <w:rFonts w:ascii="var monospace" w:hAnsi="var monospace"/>
          <w:b w:val="false"/>
          <w:i w:val="false"/>
          <w:caps w:val="false"/>
          <w:smallCaps w:val="false"/>
          <w:color w:val="A7A7A7"/>
          <w:spacing w:val="0"/>
          <w:sz w:val="24"/>
        </w:rPr>
        <w:b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
    </w:p>
    <w:p>
      <w:pPr>
        <w:pStyle w:val="Heading3"/>
        <w:widowControl/>
        <w:bidi w:val="0"/>
        <w:spacing w:lineRule="auto" w:line="343"/>
        <w:ind w:hanging="0" w:start="0" w:end="0"/>
        <w:jc w:val="start"/>
        <w:rPr/>
      </w:pPr>
      <w:r>
        <w:rPr>
          <w:rStyle w:val="Strong"/>
          <w:rFonts w:ascii="Open Sans;Clear Sans;Helvetica Neue;Helvetica;Arial;Segoe UI Emoji;SF Pro;sans-serif" w:hAnsi="Open Sans;Clear Sans;Helvetica Neue;Helvetica;Arial;Segoe UI Emoji;SF Pro;sans-serif"/>
          <w:b w:val="false"/>
          <w:bCs/>
          <w:i w:val="false"/>
          <w:caps w:val="false"/>
          <w:smallCaps w:val="false"/>
          <w:color w:val="333333"/>
          <w:spacing w:val="0"/>
        </w:rPr>
        <w:t>KRITERIA KETERCAPAIAN TUJUAN PEMBELAJARAN (KKTP)</w:t>
      </w:r>
    </w:p>
    <w:p>
      <w:pPr>
        <w:pStyle w:val="Heading3"/>
        <w:widowControl/>
        <w:bidi w:val="0"/>
        <w:spacing w:lineRule="auto" w:line="343"/>
        <w:ind w:hanging="0" w:start="0" w:end="0"/>
        <w:jc w:val="start"/>
        <w:rPr/>
      </w:pPr>
      <w:r>
        <w:rPr>
          <w:rStyle w:val="Strong"/>
          <w:rFonts w:ascii="Open Sans;Clear Sans;Helvetica Neue;Helvetica;Arial;Segoe UI Emoji;SF Pro;sans-serif" w:hAnsi="Open Sans;Clear Sans;Helvetica Neue;Helvetica;Arial;Segoe UI Emoji;SF Pro;sans-serif"/>
          <w:b w:val="false"/>
          <w:bCs/>
          <w:i w:val="false"/>
          <w:caps w:val="false"/>
          <w:smallCaps w:val="false"/>
          <w:color w:val="333333"/>
          <w:spacing w:val="0"/>
        </w:rPr>
        <w:t>MATA PELAJARAN INFORMATIKA</w:t>
      </w:r>
    </w:p>
    <w:p>
      <w:pPr>
        <w:pStyle w:val="BodyText"/>
        <w:widowControl/>
        <w:bidi w:val="0"/>
        <w:ind w:hanging="0" w:start="0" w:end="0"/>
        <w:jc w:val="start"/>
        <w:rPr/>
      </w:pP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Satuan Pendidikan</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SMA/MA …………………….....................</w:t>
        <w:br/>
      </w: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Mata Pelajaran</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INFORMATIKA</w:t>
        <w:br/>
      </w: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Kelas / Semester</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XI (Sebelas) / 2 (Genap)</w:t>
        <w:br/>
      </w: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Tahun Penyusunan</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20 ..... / 20 .....</w:t>
      </w:r>
    </w:p>
    <w:p>
      <w:pPr>
        <w:pStyle w:val="HorizontalLine"/>
        <w:widowControl/>
        <w:bidi w:val="0"/>
        <w:ind w:hanging="0"/>
        <w:jc w:val="start"/>
        <w:rPr/>
      </w:pPr>
      <w:r>
        <w:rPr/>
      </w:r>
    </w:p>
    <w:p>
      <w:pPr>
        <w:pStyle w:val="BodyText"/>
        <w:widowControl/>
        <w:bidi w:val="0"/>
        <w:ind w:hanging="0" w:start="0" w:end="0"/>
        <w:jc w:val="start"/>
        <w:rPr/>
      </w:pP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CAPAIAN PEMBELAJARAN INFORMATIKA FASE F</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br/>
        <w:t>Pada akhir fase F, peserta didik dapat memahami konsep dasar jaringan komputer dan internet. Mereka dapat mengembangkan aplikasi mobile sederhana dengan memanfaatkan library kecerdasan artifisial, serta melakukan proyek analisis data untuk menghasilkan informasi yang bermakna.</w:t>
      </w:r>
    </w:p>
    <w:p>
      <w:pPr>
        <w:pStyle w:val="BodyText"/>
        <w:widowControl/>
        <w:bidi w:val="0"/>
        <w:ind w:hanging="0" w:start="0" w:end="0"/>
        <w:jc w:val="start"/>
        <w:rPr/>
      </w:pP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Fase F Berdasarkan Elemen</w:t>
      </w:r>
    </w:p>
    <w:tbl>
      <w:tblPr>
        <w:tblW w:w="9972" w:type="dxa"/>
        <w:jc w:val="start"/>
        <w:tblInd w:w="0" w:type="dxa"/>
        <w:tblLayout w:type="fixed"/>
        <w:tblCellMar>
          <w:top w:w="0" w:type="dxa"/>
          <w:start w:w="0" w:type="dxa"/>
          <w:bottom w:w="0" w:type="dxa"/>
          <w:end w:w="0" w:type="dxa"/>
        </w:tblCellMar>
      </w:tblPr>
      <w:tblGrid>
        <w:gridCol w:w="2169"/>
        <w:gridCol w:w="7803"/>
      </w:tblGrid>
      <w:tr>
        <w:trPr>
          <w:tblHeader w:val="true"/>
        </w:trPr>
        <w:tc>
          <w:tcPr>
            <w:tcW w:w="2169" w:type="dxa"/>
            <w:tcBorders/>
            <w:vAlign w:val="center"/>
          </w:tcPr>
          <w:p>
            <w:pPr>
              <w:pStyle w:val="TableHeading"/>
              <w:bidi w:val="0"/>
              <w:spacing w:before="0" w:after="0"/>
              <w:ind w:hanging="0" w:start="0" w:end="0"/>
              <w:jc w:val="start"/>
              <w:rPr>
                <w:b/>
              </w:rPr>
            </w:pPr>
            <w:r>
              <w:rPr>
                <w:b/>
              </w:rPr>
              <w:t>Elemen</w:t>
            </w:r>
          </w:p>
        </w:tc>
        <w:tc>
          <w:tcPr>
            <w:tcW w:w="7803" w:type="dxa"/>
            <w:tcBorders/>
            <w:vAlign w:val="center"/>
          </w:tcPr>
          <w:p>
            <w:pPr>
              <w:pStyle w:val="TableHeading"/>
              <w:bidi w:val="0"/>
              <w:spacing w:before="0" w:after="0"/>
              <w:ind w:hanging="0" w:start="0" w:end="0"/>
              <w:jc w:val="start"/>
              <w:rPr>
                <w:b/>
              </w:rPr>
            </w:pPr>
            <w:r>
              <w:rPr>
                <w:b/>
              </w:rPr>
              <w:t>Capaian Pembelajaran</w:t>
            </w:r>
          </w:p>
        </w:tc>
      </w:tr>
      <w:tr>
        <w:trPr/>
        <w:tc>
          <w:tcPr>
            <w:tcW w:w="216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Jaringan Komputer dan Internet</w:t>
            </w:r>
          </w:p>
        </w:tc>
        <w:tc>
          <w:tcPr>
            <w:tcW w:w="780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Di akhir fase F, peserta didik dapat menjelaskan konsep dasar jaringan (topologi, perangkat), cara kerja internet, dan protokol-protokol utama (HTTP, TCP/IP). Mereka juga memahami prinsip-prinsip keamanan jaringan.</w:t>
            </w:r>
          </w:p>
        </w:tc>
      </w:tr>
      <w:tr>
        <w:trPr/>
        <w:tc>
          <w:tcPr>
            <w:tcW w:w="2169"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Pengembangan Aplikasi dan AI</w:t>
            </w:r>
          </w:p>
        </w:tc>
        <w:tc>
          <w:tcPr>
            <w:tcW w:w="780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Di akhir fase F, peserta didik dapat memahami tahapan pengembangan aplikasi mobile. Mereka dapat menggunakan library AI siap pakai (pre-trained model) untuk menambahkan fitur cerdas (seperti pengenalan gambar atau teks) pada aplikasi sederhana.</w:t>
            </w:r>
          </w:p>
        </w:tc>
      </w:tr>
      <w:tr>
        <w:trPr/>
        <w:tc>
          <w:tcPr>
            <w:tcW w:w="216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Analisis Data</w:t>
            </w:r>
          </w:p>
        </w:tc>
        <w:tc>
          <w:tcPr>
            <w:tcW w:w="780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Di akhir fase F, peserta didik dapat mengumpulkan, membersihkan, memvisualisasikan, dan menafsirkan data untuk menjawab pertanyaan penelitian sederhana. Mereka dapat menyajikan hasil analisis dalam bentuk laporan atau dashboard.</w:t>
            </w:r>
          </w:p>
        </w:tc>
      </w:tr>
    </w:tbl>
    <w:p>
      <w:pPr>
        <w:pStyle w:val="HorizontalLine"/>
        <w:widowControl/>
        <w:bidi w:val="0"/>
        <w:ind w:hanging="0"/>
        <w:jc w:val="start"/>
        <w:rPr/>
      </w:pPr>
      <w:r>
        <w:rPr/>
      </w:r>
    </w:p>
    <w:tbl>
      <w:tblPr>
        <w:tblW w:w="9972" w:type="dxa"/>
        <w:jc w:val="start"/>
        <w:tblInd w:w="0" w:type="dxa"/>
        <w:tblLayout w:type="fixed"/>
        <w:tblCellMar>
          <w:top w:w="0" w:type="dxa"/>
          <w:start w:w="0" w:type="dxa"/>
          <w:bottom w:w="0" w:type="dxa"/>
          <w:end w:w="0" w:type="dxa"/>
        </w:tblCellMar>
      </w:tblPr>
      <w:tblGrid>
        <w:gridCol w:w="414"/>
        <w:gridCol w:w="2076"/>
        <w:gridCol w:w="1786"/>
        <w:gridCol w:w="1623"/>
        <w:gridCol w:w="2401"/>
        <w:gridCol w:w="1672"/>
      </w:tblGrid>
      <w:tr>
        <w:trPr>
          <w:tblHeader w:val="true"/>
        </w:trPr>
        <w:tc>
          <w:tcPr>
            <w:tcW w:w="414" w:type="dxa"/>
            <w:tcBorders/>
            <w:vAlign w:val="center"/>
          </w:tcPr>
          <w:p>
            <w:pPr>
              <w:pStyle w:val="TableHeading"/>
              <w:bidi w:val="0"/>
              <w:spacing w:before="0" w:after="0"/>
              <w:ind w:hanging="0" w:start="0" w:end="0"/>
              <w:jc w:val="start"/>
              <w:rPr>
                <w:b/>
              </w:rPr>
            </w:pPr>
            <w:r>
              <w:rPr>
                <w:b/>
              </w:rPr>
              <w:t>No</w:t>
            </w:r>
          </w:p>
        </w:tc>
        <w:tc>
          <w:tcPr>
            <w:tcW w:w="2076" w:type="dxa"/>
            <w:tcBorders/>
            <w:vAlign w:val="center"/>
          </w:tcPr>
          <w:p>
            <w:pPr>
              <w:pStyle w:val="TableHeading"/>
              <w:bidi w:val="0"/>
              <w:spacing w:before="0" w:after="0"/>
              <w:ind w:hanging="0" w:start="0" w:end="0"/>
              <w:jc w:val="start"/>
              <w:rPr>
                <w:b/>
              </w:rPr>
            </w:pPr>
            <w:r>
              <w:rPr>
                <w:b/>
              </w:rPr>
              <w:t>Tujuan Pembelajaran (TP)</w:t>
            </w:r>
          </w:p>
        </w:tc>
        <w:tc>
          <w:tcPr>
            <w:tcW w:w="1786" w:type="dxa"/>
            <w:tcBorders/>
            <w:vAlign w:val="center"/>
          </w:tcPr>
          <w:p>
            <w:pPr>
              <w:pStyle w:val="TableHeading"/>
              <w:bidi w:val="0"/>
              <w:spacing w:before="0" w:after="0"/>
              <w:ind w:hanging="0" w:start="0" w:end="0"/>
              <w:jc w:val="start"/>
              <w:rPr>
                <w:b/>
              </w:rPr>
            </w:pPr>
            <w:r>
              <w:rPr>
                <w:b/>
              </w:rPr>
              <w:t>Kriteria</w:t>
            </w:r>
          </w:p>
        </w:tc>
        <w:tc>
          <w:tcPr>
            <w:tcW w:w="1623" w:type="dxa"/>
            <w:tcBorders/>
            <w:vAlign w:val="center"/>
          </w:tcPr>
          <w:p>
            <w:pPr>
              <w:pStyle w:val="TableHeading"/>
              <w:bidi w:val="0"/>
              <w:spacing w:before="0" w:after="0"/>
              <w:ind w:hanging="0" w:start="0" w:end="0"/>
              <w:jc w:val="start"/>
              <w:rPr>
                <w:b/>
              </w:rPr>
            </w:pPr>
            <w:r>
              <w:rPr>
                <w:b/>
              </w:rPr>
              <w:t>Interval Nilai</w:t>
            </w:r>
          </w:p>
        </w:tc>
        <w:tc>
          <w:tcPr>
            <w:tcW w:w="2401" w:type="dxa"/>
            <w:tcBorders/>
            <w:vAlign w:val="center"/>
          </w:tcPr>
          <w:p>
            <w:pPr>
              <w:pStyle w:val="TableHeading"/>
              <w:bidi w:val="0"/>
              <w:spacing w:before="0" w:after="0"/>
              <w:ind w:hanging="0" w:start="0" w:end="0"/>
              <w:jc w:val="start"/>
              <w:rPr>
                <w:b/>
              </w:rPr>
            </w:pPr>
            <w:r>
              <w:rPr>
                <w:b/>
              </w:rPr>
              <w:t>Nilai</w:t>
            </w:r>
          </w:p>
        </w:tc>
        <w:tc>
          <w:tcPr>
            <w:tcW w:w="1672" w:type="dxa"/>
            <w:tcBorders/>
            <w:vAlign w:val="center"/>
          </w:tcPr>
          <w:p>
            <w:pPr>
              <w:pStyle w:val="TableHeading"/>
              <w:bidi w:val="0"/>
              <w:spacing w:before="0" w:after="0"/>
              <w:ind w:hanging="0" w:start="0" w:end="0"/>
              <w:jc w:val="start"/>
              <w:rPr>
                <w:b/>
              </w:rPr>
            </w:pPr>
            <w:r>
              <w:rPr>
                <w:b/>
              </w:rPr>
              <w:t>Keterangan Intervensi</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07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178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w:t>
            </w:r>
          </w:p>
        </w:tc>
        <w:tc>
          <w:tcPr>
            <w:tcW w:w="162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w:t>
            </w:r>
          </w:p>
        </w:tc>
        <w:tc>
          <w:tcPr>
            <w:tcW w:w="240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w:t>
            </w:r>
          </w:p>
        </w:tc>
        <w:tc>
          <w:tcPr>
            <w:tcW w:w="167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4</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w:t>
            </w:r>
          </w:p>
        </w:tc>
        <w:tc>
          <w:tcPr>
            <w:tcW w:w="2076"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1.1</w:t>
            </w:r>
            <w:r>
              <w:rPr/>
              <w:t xml:space="preserve"> Menjelaskan konsep dasar jaringan komputer (jenis, topologi, perangkat keras).</w:t>
            </w:r>
          </w:p>
        </w:tc>
        <w:tc>
          <w:tcPr>
            <w:tcW w:w="1786"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Menyebutkan 2 jenis jaringan (LAN, WAN).</w:t>
            </w:r>
          </w:p>
        </w:tc>
        <w:tc>
          <w:tcPr>
            <w:tcW w:w="162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pengertian topologi dan menyebutkan 2 contohnya.</w:t>
            </w:r>
          </w:p>
        </w:tc>
        <w:tc>
          <w:tcPr>
            <w:tcW w:w="240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Menggambar dan menjelaskan kelebihan/kekurangan dari 3 topologi jaringan.</w:t>
            </w:r>
          </w:p>
        </w:tc>
        <w:tc>
          <w:tcPr>
            <w:tcW w:w="167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Merancang desain jaringan yang sesuai untuk skenario kebutuhan tertentu (misal: kelas, kantor kecil).</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07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1.2</w:t>
            </w:r>
            <w:r>
              <w:rPr/>
              <w:t xml:space="preserve"> Mendeskripsikan cara kerja internet, alamat IP, dan protokol (HTTP, DNS).</w:t>
            </w:r>
          </w:p>
        </w:tc>
        <w:tc>
          <w:tcPr>
            <w:tcW w:w="178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fungsi alamat IP.</w:t>
            </w:r>
          </w:p>
        </w:tc>
        <w:tc>
          <w:tcPr>
            <w:tcW w:w="162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fungsi protokol HTTP dan DNS.</w:t>
            </w:r>
          </w:p>
        </w:tc>
        <w:tc>
          <w:tcPr>
            <w:tcW w:w="240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Mendeskripsikan alur proses saat mengakses sebuah situs web dari browser.</w:t>
            </w:r>
          </w:p>
        </w:tc>
        <w:tc>
          <w:tcPr>
            <w:tcW w:w="167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Menganalisis perbedaan antara HTTP dan HTTPS serta implikasi keamanannya.</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w:t>
            </w:r>
          </w:p>
        </w:tc>
        <w:tc>
          <w:tcPr>
            <w:tcW w:w="2076"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2.1</w:t>
            </w:r>
            <w:r>
              <w:rPr/>
              <w:t xml:space="preserve"> Memahami siklus hidup pengembangan aplikasi mobile (perencanaan, desain, pengembangan, pengujian).</w:t>
            </w:r>
          </w:p>
        </w:tc>
        <w:tc>
          <w:tcPr>
            <w:tcW w:w="1786"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Menyebutkan 2 tahapan pengembangan aplikasi.</w:t>
            </w:r>
          </w:p>
        </w:tc>
        <w:tc>
          <w:tcPr>
            <w:tcW w:w="162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urutan 4 tahapan utama pengembangan aplikasi.</w:t>
            </w:r>
          </w:p>
        </w:tc>
        <w:tc>
          <w:tcPr>
            <w:tcW w:w="240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Membuat dokumen perencanaan dan desain UI/UX sederhana untuk sebuah aplikasi.</w:t>
            </w:r>
          </w:p>
        </w:tc>
        <w:tc>
          <w:tcPr>
            <w:tcW w:w="167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Mengevaluasi sebuah aplikasi yang sudah ada berdasarkan kriteria desain dan fungsionalitas.</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07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2.2</w:t>
            </w:r>
            <w:r>
              <w:rPr/>
              <w:t xml:space="preserve"> Menggunakan library kecerdasan artifisial (AI) untuk menambahkan fitur pada aplikasi.</w:t>
            </w:r>
          </w:p>
        </w:tc>
        <w:tc>
          <w:tcPr>
            <w:tcW w:w="178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pengertian library dan AI.</w:t>
            </w:r>
          </w:p>
        </w:tc>
        <w:tc>
          <w:tcPr>
            <w:tcW w:w="162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Mengimpor library AI ke dalam proyek.</w:t>
            </w:r>
          </w:p>
        </w:tc>
        <w:tc>
          <w:tcPr>
            <w:tcW w:w="240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Mengimplementasikan library AI siap pakai untuk satu fitur (misal: mengklasifikasikan gambar).</w:t>
            </w:r>
          </w:p>
        </w:tc>
        <w:tc>
          <w:tcPr>
            <w:tcW w:w="167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Memodifikasi parameter dari library AI untuk meningkatkan akurasi atau mengubah fungsinya.</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w:t>
            </w:r>
          </w:p>
        </w:tc>
        <w:tc>
          <w:tcPr>
            <w:tcW w:w="2076"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3.1</w:t>
            </w:r>
            <w:r>
              <w:rPr/>
              <w:t xml:space="preserve"> Mengumpulkan dan membersihkan data dari berbagai sumber untuk analisis.</w:t>
            </w:r>
          </w:p>
        </w:tc>
        <w:tc>
          <w:tcPr>
            <w:tcW w:w="1786"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Mengidentifikasi sumber data yang relevan.</w:t>
            </w:r>
          </w:p>
        </w:tc>
        <w:tc>
          <w:tcPr>
            <w:tcW w:w="162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Mengimpor data ke dalam alat analisis (spreadsheet atau Python).</w:t>
            </w:r>
          </w:p>
        </w:tc>
        <w:tc>
          <w:tcPr>
            <w:tcW w:w="240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Melakukan pembersihan data dasar (menghapus duplikat, menangani nilai kosong).</w:t>
            </w:r>
          </w:p>
        </w:tc>
        <w:tc>
          <w:tcPr>
            <w:tcW w:w="167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alasan mengapa pembersihan data adalah langkah krusial dalam analisis.</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07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3.2</w:t>
            </w:r>
            <w:r>
              <w:rPr/>
              <w:t xml:space="preserve"> Memvisualisasikan data dan menafsirkan hasilnya untuk membuat kesimpulan.</w:t>
            </w:r>
          </w:p>
        </w:tc>
        <w:tc>
          <w:tcPr>
            <w:tcW w:w="1786"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Membuat satu jenis grafik (misal: batang).</w:t>
            </w:r>
          </w:p>
        </w:tc>
        <w:tc>
          <w:tcPr>
            <w:tcW w:w="162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Memilih jenis grafik yang tepat untuk tipe data yang diberikan.</w:t>
            </w:r>
          </w:p>
        </w:tc>
        <w:tc>
          <w:tcPr>
            <w:tcW w:w="240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Membuat dashboard sederhana dengan beberapa visualisasi data yang saling terkait.</w:t>
            </w:r>
          </w:p>
        </w:tc>
        <w:tc>
          <w:tcPr>
            <w:tcW w:w="167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Menarik kesimpulan yang mendalam dan menyajikan rekomendasi berdasarkan analisis data visual.</w:t>
            </w:r>
          </w:p>
        </w:tc>
      </w:tr>
    </w:tbl>
    <w:p>
      <w:pPr>
        <w:pStyle w:val="HorizontalLine"/>
        <w:widowControl/>
        <w:bidi w:val="0"/>
        <w:ind w:hanging="0"/>
        <w:jc w:val="start"/>
        <w:rPr/>
      </w:pPr>
      <w:r>
        <w:rPr/>
      </w:r>
    </w:p>
    <w:tbl>
      <w:tblPr>
        <w:tblW w:w="4950" w:type="dxa"/>
        <w:jc w:val="start"/>
        <w:tblInd w:w="0" w:type="dxa"/>
        <w:tblLayout w:type="fixed"/>
        <w:tblCellMar>
          <w:top w:w="0" w:type="dxa"/>
          <w:start w:w="0" w:type="dxa"/>
          <w:bottom w:w="0" w:type="dxa"/>
          <w:end w:w="0" w:type="dxa"/>
        </w:tblCellMar>
      </w:tblPr>
      <w:tblGrid>
        <w:gridCol w:w="1500"/>
        <w:gridCol w:w="1303"/>
        <w:gridCol w:w="2147"/>
      </w:tblGrid>
      <w:tr>
        <w:trPr>
          <w:tblHeader w:val="true"/>
        </w:trPr>
        <w:tc>
          <w:tcPr>
            <w:tcW w:w="1500" w:type="dxa"/>
            <w:tcBorders/>
            <w:vAlign w:val="center"/>
          </w:tcPr>
          <w:p>
            <w:pPr>
              <w:pStyle w:val="TableHeading"/>
              <w:bidi w:val="0"/>
              <w:spacing w:before="0" w:after="0"/>
              <w:ind w:hanging="0" w:start="0" w:end="0"/>
              <w:jc w:val="start"/>
              <w:rPr>
                <w:b/>
              </w:rPr>
            </w:pPr>
            <w:r>
              <w:rPr>
                <w:b/>
              </w:rPr>
              <w:t>Interval Nilai</w:t>
            </w:r>
          </w:p>
        </w:tc>
        <w:tc>
          <w:tcPr>
            <w:tcW w:w="1303" w:type="dxa"/>
            <w:tcBorders/>
            <w:vAlign w:val="center"/>
          </w:tcPr>
          <w:p>
            <w:pPr>
              <w:pStyle w:val="TableHeading"/>
              <w:bidi w:val="0"/>
              <w:spacing w:before="0" w:after="0"/>
              <w:ind w:hanging="0" w:start="0" w:end="0"/>
              <w:jc w:val="start"/>
              <w:rPr>
                <w:b/>
              </w:rPr>
            </w:pPr>
            <w:r>
              <w:rPr>
                <w:b/>
              </w:rPr>
              <w:t>Kriteria</w:t>
            </w:r>
          </w:p>
        </w:tc>
        <w:tc>
          <w:tcPr>
            <w:tcW w:w="2147" w:type="dxa"/>
            <w:tcBorders/>
            <w:vAlign w:val="center"/>
          </w:tcPr>
          <w:p>
            <w:pPr>
              <w:pStyle w:val="TableHeading"/>
              <w:bidi w:val="0"/>
              <w:spacing w:before="0" w:after="0"/>
              <w:ind w:hanging="0" w:start="0" w:end="0"/>
              <w:jc w:val="start"/>
              <w:rPr>
                <w:b/>
              </w:rPr>
            </w:pPr>
            <w:r>
              <w:rPr>
                <w:b/>
              </w:rPr>
              <w:t>Intervensi</w:t>
            </w:r>
          </w:p>
        </w:tc>
      </w:tr>
      <w:tr>
        <w:trPr/>
        <w:tc>
          <w:tcPr>
            <w:tcW w:w="1500"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1</w:t>
            </w:r>
          </w:p>
        </w:tc>
        <w:tc>
          <w:tcPr>
            <w:tcW w:w="130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0-40%</w:t>
            </w:r>
          </w:p>
        </w:tc>
        <w:tc>
          <w:tcPr>
            <w:tcW w:w="2147"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Belum Tuntas</w:t>
            </w:r>
          </w:p>
        </w:tc>
      </w:tr>
      <w:tr>
        <w:trPr/>
        <w:tc>
          <w:tcPr>
            <w:tcW w:w="1500"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2</w:t>
            </w:r>
          </w:p>
        </w:tc>
        <w:tc>
          <w:tcPr>
            <w:tcW w:w="130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41-60%</w:t>
            </w:r>
          </w:p>
        </w:tc>
        <w:tc>
          <w:tcPr>
            <w:tcW w:w="2147"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Belum Tuntas</w:t>
            </w:r>
          </w:p>
        </w:tc>
      </w:tr>
      <w:tr>
        <w:trPr/>
        <w:tc>
          <w:tcPr>
            <w:tcW w:w="1500"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3</w:t>
            </w:r>
          </w:p>
        </w:tc>
        <w:tc>
          <w:tcPr>
            <w:tcW w:w="130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61-80%</w:t>
            </w:r>
          </w:p>
        </w:tc>
        <w:tc>
          <w:tcPr>
            <w:tcW w:w="2147"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Sudah Tuntas</w:t>
            </w:r>
          </w:p>
        </w:tc>
      </w:tr>
      <w:tr>
        <w:trPr/>
        <w:tc>
          <w:tcPr>
            <w:tcW w:w="1500"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4</w:t>
            </w:r>
          </w:p>
        </w:tc>
        <w:tc>
          <w:tcPr>
            <w:tcW w:w="130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81-100%</w:t>
            </w:r>
          </w:p>
        </w:tc>
        <w:tc>
          <w:tcPr>
            <w:tcW w:w="2147"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Sudah Tuntas</w:t>
            </w:r>
          </w:p>
        </w:tc>
      </w:tr>
    </w:tbl>
    <w:p>
      <w:pPr>
        <w:pStyle w:val="HorizontalLine"/>
        <w:widowControl/>
        <w:bidi w:val="0"/>
        <w:ind w:hanging="0"/>
        <w:jc w:val="start"/>
        <w:rPr/>
      </w:pPr>
      <w:r>
        <w:rPr/>
      </w:r>
    </w:p>
    <w:tbl>
      <w:tblPr>
        <w:tblW w:w="5000" w:type="pct"/>
        <w:jc w:val="start"/>
        <w:tblInd w:w="-5" w:type="dxa"/>
        <w:tblLayout w:type="fixed"/>
        <w:tblCellMar>
          <w:top w:w="55" w:type="dxa"/>
          <w:start w:w="55" w:type="dxa"/>
          <w:bottom w:w="55" w:type="dxa"/>
          <w:end w:w="55" w:type="dxa"/>
        </w:tblCellMar>
      </w:tblPr>
      <w:tblGrid>
        <w:gridCol w:w="4012"/>
        <w:gridCol w:w="2165"/>
        <w:gridCol w:w="3795"/>
      </w:tblGrid>
      <w:tr>
        <w:trPr>
          <w:trHeight w:val="2700" w:hRule="atLeast"/>
        </w:trPr>
        <w:tc>
          <w:tcPr>
            <w:tcW w:w="4012" w:type="dxa"/>
            <w:tcBorders>
              <w:top w:val="single" w:sz="4" w:space="0" w:color="000000"/>
              <w:start w:val="single" w:sz="4" w:space="0" w:color="000000"/>
              <w:bottom w:val="single" w:sz="4" w:space="0" w:color="000000"/>
            </w:tcBorders>
          </w:tcPr>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Mengetahui,</w:t>
              <w:br/>
              <w:t>Kepala Sekolah</w:t>
            </w:r>
          </w:p>
          <w:p>
            <w:pPr>
              <w:pStyle w:val="BodyText"/>
              <w:widowControl/>
              <w:bidi w:val="0"/>
              <w:ind w:hanging="0" w:start="0" w:end="0"/>
              <w:jc w:val="start"/>
              <w:rPr>
                <w:rFonts w:ascii="var monospace" w:hAnsi="var monospace"/>
                <w:b w:val="false"/>
                <w:i w:val="false"/>
                <w:caps w:val="false"/>
                <w:smallCaps w:val="false"/>
                <w:color w:val="A7A7A7"/>
                <w:spacing w:val="0"/>
                <w:sz w:val="24"/>
              </w:rPr>
            </w:pPr>
            <w:r>
              <w:rPr>
                <w:rFonts w:ascii="var monospace" w:hAnsi="var monospace"/>
                <w:b w:val="false"/>
                <w:i w:val="false"/>
                <w:caps w:val="false"/>
                <w:smallCaps w:val="false"/>
                <w:color w:val="A7A7A7"/>
                <w:spacing w:val="0"/>
                <w:sz w:val="24"/>
              </w:rPr>
            </w:r>
          </w:p>
          <w:p>
            <w:pPr>
              <w:pStyle w:val="BodyText"/>
              <w:widowControl/>
              <w:bidi w:val="0"/>
              <w:ind w:hanging="0" w:start="0" w:end="0"/>
              <w:jc w:val="start"/>
              <w:rPr>
                <w:rFonts w:ascii="var monospace" w:hAnsi="var monospace"/>
                <w:b w:val="false"/>
                <w:i w:val="false"/>
                <w:caps w:val="false"/>
                <w:smallCaps w:val="false"/>
                <w:color w:val="A7A7A7"/>
                <w:spacing w:val="0"/>
                <w:sz w:val="24"/>
              </w:rPr>
            </w:pPr>
            <w:r>
              <w:rPr>
                <w:rFonts w:ascii="var monospace" w:hAnsi="var monospace"/>
                <w:b w:val="false"/>
                <w:i w:val="false"/>
                <w:caps w:val="false"/>
                <w:smallCaps w:val="false"/>
                <w:color w:val="A7A7A7"/>
                <w:spacing w:val="0"/>
                <w:sz w:val="24"/>
              </w:rPr>
            </w:r>
          </w:p>
          <w:p>
            <w:pPr>
              <w:pStyle w:val="BodyText"/>
              <w:widowControl/>
              <w:bidi w:val="0"/>
              <w:spacing w:before="0" w:after="14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w:t>
              <w:br/>
              <w:t>NIP. ........................................</w:t>
            </w:r>
          </w:p>
        </w:tc>
        <w:tc>
          <w:tcPr>
            <w:tcW w:w="2165" w:type="dxa"/>
            <w:tcBorders>
              <w:top w:val="single" w:sz="4" w:space="0" w:color="000000"/>
              <w:start w:val="single" w:sz="4" w:space="0" w:color="000000"/>
              <w:bottom w:val="single" w:sz="4" w:space="0" w:color="000000"/>
            </w:tcBorders>
          </w:tcPr>
          <w:p>
            <w:pPr>
              <w:pStyle w:val="TableContents"/>
              <w:bidi w:val="0"/>
              <w:jc w:val="start"/>
              <w:rPr>
                <w:rFonts w:ascii="Open Sans;Clear Sans;Helvetica Neue;Helvetica;Arial;Segoe UI Emoji;SF Pro;sans-serif" w:hAnsi="Open Sans;Clear Sans;Helvetica Neue;Helvetica;Arial;Segoe UI Emoji;SF Pro;sans-serif"/>
                <w:sz w:val="24"/>
              </w:rPr>
            </w:pPr>
            <w:r>
              <w:rPr>
                <w:rFonts w:ascii="Open Sans;Clear Sans;Helvetica Neue;Helvetica;Arial;Segoe UI Emoji;SF Pro;sans-serif" w:hAnsi="Open Sans;Clear Sans;Helvetica Neue;Helvetica;Arial;Segoe UI Emoji;SF Pro;sans-serif"/>
                <w:sz w:val="24"/>
              </w:rPr>
            </w:r>
          </w:p>
        </w:tc>
        <w:tc>
          <w:tcPr>
            <w:tcW w:w="3795" w:type="dxa"/>
            <w:tcBorders>
              <w:top w:val="single" w:sz="4" w:space="0" w:color="000000"/>
              <w:start w:val="single" w:sz="4" w:space="0" w:color="000000"/>
              <w:bottom w:val="single" w:sz="4" w:space="0" w:color="000000"/>
              <w:end w:val="single" w:sz="4" w:space="0" w:color="000000"/>
            </w:tcBorders>
          </w:tcPr>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 20 .....</w:t>
              <w:br/>
              <w:t>Guru Mata Pelajaran</w:t>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spacing w:before="0" w:after="14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w:t>
              <w:br/>
              <w:t>NIP. ........................................</w:t>
            </w:r>
          </w:p>
        </w:tc>
      </w:tr>
    </w:tbl>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var monospace" w:hAnsi="var monospace"/>
          <w:color w:val="A7A7A7"/>
        </w:rPr>
      </w:pPr>
      <w:r>
        <w:rPr>
          <w:rFonts w:ascii="var monospace" w:hAnsi="var monospace"/>
          <w:b w:val="false"/>
          <w:i w:val="false"/>
          <w:caps w:val="false"/>
          <w:smallCaps w:val="false"/>
          <w:color w:val="A7A7A7"/>
          <w:spacing w:val="0"/>
          <w:sz w:val="24"/>
        </w:rPr>
        <w:b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Open Sans">
    <w:altName w:val="Clear Sans"/>
    <w:charset w:val="01" w:characterSet="utf-8"/>
    <w:family w:val="auto"/>
    <w:pitch w:val="default"/>
  </w:font>
  <w:font w:name="var monospace">
    <w:charset w:val="01" w:characterSet="utf-8"/>
    <w:family w:val="auto"/>
    <w:pitch w:val="default"/>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FZFangSong-Z02"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FZFangSong-Z02" w:cs="FreeSans"/>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FZFangSong-Z02" w:cs="FreeSans"/>
      <w:b/>
      <w:bCs/>
      <w:sz w:val="28"/>
      <w:szCs w:val="28"/>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FZFangSong-Z02"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LibreOffice/25.8.2.2$Linux_X86_64 LibreOffice_project/580$Build-2</Application>
  <AppVersion>15.0000</AppVersion>
  <Pages>6</Pages>
  <Words>1041</Words>
  <Characters>7317</Characters>
  <CharactersWithSpaces>8202</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2025-10-22T09:58:59Z</dcterms:created>
  <dc:creator/>
  <dc:description/>
  <dc:language>en-US</dc:language>
  <cp:lastModifiedBy/>
  <dcterms:modified xsi:type="dcterms:W3CDTF">2025-10-22T10:15:39Z</dcterms:modified>
  <cp:revision>3</cp:revision>
  <dc:subject/>
  <dc:title/>
</cp:coreProperties>
</file>