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C2EEF" w14:textId="77777777" w:rsidR="00657387" w:rsidRDefault="00657387" w:rsidP="00657387">
      <w:pPr>
        <w:jc w:val="center"/>
        <w:rPr>
          <w:b/>
          <w:bCs/>
          <w:sz w:val="144"/>
          <w:szCs w:val="144"/>
        </w:rPr>
      </w:pPr>
    </w:p>
    <w:p w14:paraId="2DD7135C" w14:textId="567DA127" w:rsidR="00BD618D" w:rsidRDefault="00657387" w:rsidP="00657387">
      <w:pPr>
        <w:jc w:val="center"/>
        <w:rPr>
          <w:b/>
          <w:bCs/>
          <w:sz w:val="144"/>
          <w:szCs w:val="144"/>
        </w:rPr>
      </w:pPr>
      <w:r w:rsidRPr="00657387">
        <w:rPr>
          <w:b/>
          <w:bCs/>
          <w:sz w:val="144"/>
          <w:szCs w:val="144"/>
        </w:rPr>
        <w:t>SQAP</w:t>
      </w:r>
    </w:p>
    <w:p w14:paraId="19F974D8" w14:textId="78CBD7D1" w:rsidR="00657387" w:rsidRDefault="00657387" w:rsidP="00657387">
      <w:pPr>
        <w:jc w:val="center"/>
        <w:rPr>
          <w:b/>
          <w:bCs/>
          <w:sz w:val="48"/>
          <w:szCs w:val="48"/>
        </w:rPr>
      </w:pPr>
      <w:r>
        <w:rPr>
          <w:b/>
          <w:bCs/>
          <w:sz w:val="48"/>
          <w:szCs w:val="48"/>
        </w:rPr>
        <w:t>Bike Shop Inventory Software Project</w:t>
      </w:r>
    </w:p>
    <w:p w14:paraId="49C5C346" w14:textId="60E758C3" w:rsidR="00657387" w:rsidRDefault="00657387" w:rsidP="00657387">
      <w:pPr>
        <w:jc w:val="center"/>
        <w:rPr>
          <w:b/>
          <w:bCs/>
          <w:sz w:val="48"/>
          <w:szCs w:val="48"/>
        </w:rPr>
      </w:pPr>
      <w:r>
        <w:rPr>
          <w:b/>
          <w:bCs/>
          <w:sz w:val="48"/>
          <w:szCs w:val="48"/>
        </w:rPr>
        <w:t>By Hath a Way Co.</w:t>
      </w:r>
    </w:p>
    <w:p w14:paraId="41BA66C1" w14:textId="79E80F4A" w:rsidR="00657387" w:rsidRDefault="00657387" w:rsidP="00657387">
      <w:pPr>
        <w:jc w:val="center"/>
        <w:rPr>
          <w:b/>
          <w:bCs/>
          <w:sz w:val="48"/>
          <w:szCs w:val="48"/>
        </w:rPr>
      </w:pPr>
      <w:r>
        <w:rPr>
          <w:b/>
          <w:bCs/>
          <w:sz w:val="48"/>
          <w:szCs w:val="48"/>
        </w:rPr>
        <w:t>Prepared for: Schwinn</w:t>
      </w:r>
    </w:p>
    <w:p w14:paraId="42C33141" w14:textId="4AAC001B" w:rsidR="00657387" w:rsidRDefault="00657387" w:rsidP="00657387">
      <w:pPr>
        <w:jc w:val="center"/>
        <w:rPr>
          <w:b/>
          <w:bCs/>
          <w:sz w:val="48"/>
          <w:szCs w:val="48"/>
        </w:rPr>
      </w:pPr>
      <w:r>
        <w:rPr>
          <w:b/>
          <w:bCs/>
          <w:sz w:val="48"/>
          <w:szCs w:val="48"/>
        </w:rPr>
        <w:t xml:space="preserve">Approved by Bro </w:t>
      </w:r>
      <w:r w:rsidR="0020341D">
        <w:rPr>
          <w:b/>
          <w:bCs/>
          <w:sz w:val="48"/>
          <w:szCs w:val="48"/>
        </w:rPr>
        <w:t>Wood</w:t>
      </w:r>
    </w:p>
    <w:p w14:paraId="7104FD15" w14:textId="0D4D6671" w:rsidR="00657387" w:rsidRDefault="00657387" w:rsidP="00657387">
      <w:pPr>
        <w:jc w:val="center"/>
        <w:rPr>
          <w:b/>
          <w:bCs/>
          <w:sz w:val="48"/>
          <w:szCs w:val="48"/>
        </w:rPr>
      </w:pPr>
      <w:r>
        <w:rPr>
          <w:b/>
          <w:bCs/>
          <w:sz w:val="48"/>
          <w:szCs w:val="48"/>
        </w:rPr>
        <w:t>Author: Nate Hathaway</w:t>
      </w:r>
    </w:p>
    <w:p w14:paraId="6D5FA5F6" w14:textId="77777777" w:rsidR="00657387" w:rsidRDefault="00657387">
      <w:pPr>
        <w:rPr>
          <w:b/>
          <w:bCs/>
          <w:sz w:val="48"/>
          <w:szCs w:val="48"/>
        </w:rPr>
      </w:pPr>
      <w:r>
        <w:rPr>
          <w:b/>
          <w:bCs/>
          <w:sz w:val="48"/>
          <w:szCs w:val="48"/>
        </w:rPr>
        <w:br w:type="page"/>
      </w:r>
    </w:p>
    <w:p w14:paraId="5961858D" w14:textId="06223358" w:rsidR="00657387" w:rsidRDefault="00657387" w:rsidP="00657387">
      <w:pPr>
        <w:jc w:val="center"/>
        <w:rPr>
          <w:b/>
          <w:bCs/>
          <w:sz w:val="48"/>
          <w:szCs w:val="48"/>
        </w:rPr>
      </w:pPr>
      <w:r>
        <w:rPr>
          <w:b/>
          <w:bCs/>
          <w:sz w:val="48"/>
          <w:szCs w:val="48"/>
        </w:rPr>
        <w:lastRenderedPageBreak/>
        <w:t>Revision History</w:t>
      </w:r>
    </w:p>
    <w:p w14:paraId="66AD409F" w14:textId="77777777" w:rsidR="00657387" w:rsidRDefault="00657387" w:rsidP="00657387">
      <w:pPr>
        <w:jc w:val="center"/>
        <w:rPr>
          <w:b/>
          <w:bCs/>
          <w:sz w:val="48"/>
          <w:szCs w:val="48"/>
        </w:rPr>
      </w:pPr>
    </w:p>
    <w:tbl>
      <w:tblPr>
        <w:tblStyle w:val="TableGrid"/>
        <w:tblW w:w="0" w:type="auto"/>
        <w:tblLook w:val="04A0" w:firstRow="1" w:lastRow="0" w:firstColumn="1" w:lastColumn="0" w:noHBand="0" w:noVBand="1"/>
      </w:tblPr>
      <w:tblGrid>
        <w:gridCol w:w="2337"/>
        <w:gridCol w:w="2953"/>
        <w:gridCol w:w="1763"/>
        <w:gridCol w:w="2297"/>
      </w:tblGrid>
      <w:tr w:rsidR="00657387" w14:paraId="527F5CF6" w14:textId="77777777" w:rsidTr="00E715B3">
        <w:tc>
          <w:tcPr>
            <w:tcW w:w="1984" w:type="dxa"/>
          </w:tcPr>
          <w:p w14:paraId="0ABF2BB1" w14:textId="43E08976" w:rsidR="00657387" w:rsidRDefault="00657387" w:rsidP="00657387">
            <w:pPr>
              <w:rPr>
                <w:sz w:val="48"/>
                <w:szCs w:val="48"/>
              </w:rPr>
            </w:pPr>
            <w:r>
              <w:rPr>
                <w:sz w:val="48"/>
                <w:szCs w:val="48"/>
              </w:rPr>
              <w:t>Date</w:t>
            </w:r>
          </w:p>
        </w:tc>
        <w:tc>
          <w:tcPr>
            <w:tcW w:w="3321" w:type="dxa"/>
          </w:tcPr>
          <w:p w14:paraId="62FBCBF6" w14:textId="5222EE56" w:rsidR="00657387" w:rsidRDefault="00657387" w:rsidP="00657387">
            <w:pPr>
              <w:rPr>
                <w:sz w:val="48"/>
                <w:szCs w:val="48"/>
              </w:rPr>
            </w:pPr>
            <w:r>
              <w:rPr>
                <w:sz w:val="48"/>
                <w:szCs w:val="48"/>
              </w:rPr>
              <w:t>Updates</w:t>
            </w:r>
          </w:p>
        </w:tc>
        <w:tc>
          <w:tcPr>
            <w:tcW w:w="1748" w:type="dxa"/>
          </w:tcPr>
          <w:p w14:paraId="70CC9214" w14:textId="628C6AC5" w:rsidR="00657387" w:rsidRDefault="00657387" w:rsidP="00657387">
            <w:pPr>
              <w:rPr>
                <w:sz w:val="48"/>
                <w:szCs w:val="48"/>
              </w:rPr>
            </w:pPr>
            <w:r>
              <w:rPr>
                <w:sz w:val="48"/>
                <w:szCs w:val="48"/>
              </w:rPr>
              <w:t>Version</w:t>
            </w:r>
          </w:p>
        </w:tc>
        <w:tc>
          <w:tcPr>
            <w:tcW w:w="2297" w:type="dxa"/>
          </w:tcPr>
          <w:p w14:paraId="730CF0D0" w14:textId="68016FE3" w:rsidR="00657387" w:rsidRDefault="00657387" w:rsidP="00657387">
            <w:pPr>
              <w:rPr>
                <w:sz w:val="48"/>
                <w:szCs w:val="48"/>
              </w:rPr>
            </w:pPr>
            <w:r>
              <w:rPr>
                <w:sz w:val="48"/>
                <w:szCs w:val="48"/>
              </w:rPr>
              <w:t>Author</w:t>
            </w:r>
          </w:p>
        </w:tc>
      </w:tr>
      <w:tr w:rsidR="00657387" w14:paraId="5171B31C" w14:textId="77777777" w:rsidTr="00522E8D">
        <w:trPr>
          <w:trHeight w:val="2222"/>
        </w:trPr>
        <w:tc>
          <w:tcPr>
            <w:tcW w:w="1984" w:type="dxa"/>
          </w:tcPr>
          <w:p w14:paraId="7B1E3DE1" w14:textId="75C21008" w:rsidR="00657387" w:rsidRDefault="00657387" w:rsidP="00657387">
            <w:pPr>
              <w:rPr>
                <w:sz w:val="48"/>
                <w:szCs w:val="48"/>
              </w:rPr>
            </w:pPr>
            <w:r w:rsidRPr="00E715B3">
              <w:rPr>
                <w:sz w:val="40"/>
                <w:szCs w:val="40"/>
              </w:rPr>
              <w:t>1/16/2024</w:t>
            </w:r>
          </w:p>
        </w:tc>
        <w:tc>
          <w:tcPr>
            <w:tcW w:w="3321" w:type="dxa"/>
          </w:tcPr>
          <w:p w14:paraId="588559CB" w14:textId="77777777" w:rsidR="00657387" w:rsidRDefault="00657387" w:rsidP="00657387">
            <w:pPr>
              <w:pStyle w:val="ListParagraph"/>
              <w:numPr>
                <w:ilvl w:val="0"/>
                <w:numId w:val="2"/>
              </w:numPr>
              <w:rPr>
                <w:sz w:val="32"/>
                <w:szCs w:val="32"/>
              </w:rPr>
            </w:pPr>
            <w:r>
              <w:rPr>
                <w:sz w:val="32"/>
                <w:szCs w:val="32"/>
              </w:rPr>
              <w:t>Initial draft</w:t>
            </w:r>
          </w:p>
          <w:p w14:paraId="35400318" w14:textId="77777777" w:rsidR="00657387" w:rsidRDefault="00657387" w:rsidP="00657387">
            <w:pPr>
              <w:pStyle w:val="ListParagraph"/>
              <w:numPr>
                <w:ilvl w:val="0"/>
                <w:numId w:val="2"/>
              </w:numPr>
              <w:rPr>
                <w:sz w:val="32"/>
                <w:szCs w:val="32"/>
              </w:rPr>
            </w:pPr>
            <w:r>
              <w:rPr>
                <w:sz w:val="32"/>
                <w:szCs w:val="32"/>
              </w:rPr>
              <w:t>Title page</w:t>
            </w:r>
          </w:p>
          <w:p w14:paraId="3ED69CC3" w14:textId="77777777" w:rsidR="00657387" w:rsidRDefault="00657387" w:rsidP="00657387">
            <w:pPr>
              <w:pStyle w:val="ListParagraph"/>
              <w:numPr>
                <w:ilvl w:val="0"/>
                <w:numId w:val="2"/>
              </w:numPr>
              <w:rPr>
                <w:sz w:val="32"/>
                <w:szCs w:val="32"/>
              </w:rPr>
            </w:pPr>
            <w:r>
              <w:rPr>
                <w:sz w:val="32"/>
                <w:szCs w:val="32"/>
              </w:rPr>
              <w:t>Revision page</w:t>
            </w:r>
          </w:p>
          <w:p w14:paraId="50BCF898" w14:textId="77777777" w:rsidR="00657387" w:rsidRDefault="00657387" w:rsidP="00657387">
            <w:pPr>
              <w:pStyle w:val="ListParagraph"/>
              <w:numPr>
                <w:ilvl w:val="0"/>
                <w:numId w:val="2"/>
              </w:numPr>
              <w:rPr>
                <w:sz w:val="32"/>
                <w:szCs w:val="32"/>
              </w:rPr>
            </w:pPr>
            <w:r>
              <w:rPr>
                <w:sz w:val="32"/>
                <w:szCs w:val="32"/>
              </w:rPr>
              <w:t>Table of contents</w:t>
            </w:r>
          </w:p>
          <w:p w14:paraId="5238CBE3" w14:textId="380BBB93" w:rsidR="00657387" w:rsidRPr="00657387" w:rsidRDefault="00657387" w:rsidP="00657387">
            <w:pPr>
              <w:pStyle w:val="ListParagraph"/>
              <w:numPr>
                <w:ilvl w:val="0"/>
                <w:numId w:val="2"/>
              </w:numPr>
              <w:rPr>
                <w:sz w:val="32"/>
                <w:szCs w:val="32"/>
              </w:rPr>
            </w:pPr>
            <w:r>
              <w:rPr>
                <w:sz w:val="32"/>
                <w:szCs w:val="32"/>
              </w:rPr>
              <w:t>stubs</w:t>
            </w:r>
          </w:p>
        </w:tc>
        <w:tc>
          <w:tcPr>
            <w:tcW w:w="1748" w:type="dxa"/>
          </w:tcPr>
          <w:p w14:paraId="67F293B6" w14:textId="05DAA47C" w:rsidR="00657387" w:rsidRDefault="00657387" w:rsidP="00657387">
            <w:pPr>
              <w:rPr>
                <w:sz w:val="48"/>
                <w:szCs w:val="48"/>
              </w:rPr>
            </w:pPr>
            <w:r>
              <w:rPr>
                <w:sz w:val="48"/>
                <w:szCs w:val="48"/>
              </w:rPr>
              <w:t>V0.0.1</w:t>
            </w:r>
          </w:p>
        </w:tc>
        <w:tc>
          <w:tcPr>
            <w:tcW w:w="2297" w:type="dxa"/>
          </w:tcPr>
          <w:p w14:paraId="60199B8F" w14:textId="7EF72AC3" w:rsidR="00657387" w:rsidRDefault="00657387" w:rsidP="00657387">
            <w:pPr>
              <w:rPr>
                <w:sz w:val="48"/>
                <w:szCs w:val="48"/>
              </w:rPr>
            </w:pPr>
            <w:r>
              <w:rPr>
                <w:sz w:val="48"/>
                <w:szCs w:val="48"/>
              </w:rPr>
              <w:t>Nate Hathaway</w:t>
            </w:r>
          </w:p>
        </w:tc>
      </w:tr>
      <w:tr w:rsidR="00657387" w14:paraId="5C917063" w14:textId="77777777" w:rsidTr="00E715B3">
        <w:tc>
          <w:tcPr>
            <w:tcW w:w="1984" w:type="dxa"/>
          </w:tcPr>
          <w:p w14:paraId="11F1242C" w14:textId="307A546A" w:rsidR="00657387" w:rsidRDefault="00522E8D" w:rsidP="00657387">
            <w:pPr>
              <w:rPr>
                <w:sz w:val="48"/>
                <w:szCs w:val="48"/>
              </w:rPr>
            </w:pPr>
            <w:r>
              <w:rPr>
                <w:sz w:val="48"/>
                <w:szCs w:val="48"/>
              </w:rPr>
              <w:t>3/22/2025</w:t>
            </w:r>
          </w:p>
        </w:tc>
        <w:tc>
          <w:tcPr>
            <w:tcW w:w="3321" w:type="dxa"/>
          </w:tcPr>
          <w:p w14:paraId="1AA87CF1" w14:textId="78CD9BCA" w:rsidR="00522E8D" w:rsidRDefault="00522E8D" w:rsidP="00522E8D">
            <w:pPr>
              <w:pStyle w:val="ListParagraph"/>
              <w:numPr>
                <w:ilvl w:val="0"/>
                <w:numId w:val="2"/>
              </w:numPr>
              <w:spacing w:after="160" w:line="259" w:lineRule="auto"/>
              <w:rPr>
                <w:sz w:val="32"/>
                <w:szCs w:val="32"/>
              </w:rPr>
            </w:pPr>
            <w:r>
              <w:rPr>
                <w:sz w:val="32"/>
                <w:szCs w:val="32"/>
              </w:rPr>
              <w:t>Populated sections 1-3</w:t>
            </w:r>
          </w:p>
          <w:p w14:paraId="31AEDC61" w14:textId="790178CF" w:rsidR="00522E8D" w:rsidRDefault="00522E8D" w:rsidP="00522E8D">
            <w:pPr>
              <w:pStyle w:val="ListParagraph"/>
              <w:numPr>
                <w:ilvl w:val="0"/>
                <w:numId w:val="2"/>
              </w:numPr>
              <w:spacing w:after="160" w:line="259" w:lineRule="auto"/>
              <w:rPr>
                <w:sz w:val="32"/>
                <w:szCs w:val="32"/>
              </w:rPr>
            </w:pPr>
            <w:r>
              <w:rPr>
                <w:sz w:val="32"/>
                <w:szCs w:val="32"/>
              </w:rPr>
              <w:t>Formatted sections</w:t>
            </w:r>
          </w:p>
          <w:p w14:paraId="6B056E25" w14:textId="7DC5FED5" w:rsidR="00657387" w:rsidRPr="00522E8D" w:rsidRDefault="00522E8D" w:rsidP="00522E8D">
            <w:pPr>
              <w:pStyle w:val="ListParagraph"/>
              <w:numPr>
                <w:ilvl w:val="0"/>
                <w:numId w:val="2"/>
              </w:numPr>
              <w:spacing w:after="160" w:line="259" w:lineRule="auto"/>
              <w:rPr>
                <w:sz w:val="32"/>
                <w:szCs w:val="32"/>
              </w:rPr>
            </w:pPr>
            <w:r>
              <w:rPr>
                <w:sz w:val="32"/>
                <w:szCs w:val="32"/>
              </w:rPr>
              <w:t>Table of contents</w:t>
            </w:r>
            <w:r>
              <w:rPr>
                <w:sz w:val="32"/>
                <w:szCs w:val="32"/>
              </w:rPr>
              <w:t xml:space="preserve"> update</w:t>
            </w:r>
          </w:p>
        </w:tc>
        <w:tc>
          <w:tcPr>
            <w:tcW w:w="1748" w:type="dxa"/>
          </w:tcPr>
          <w:p w14:paraId="4A5F6A31" w14:textId="30A8E08F" w:rsidR="00657387" w:rsidRDefault="00522E8D" w:rsidP="00657387">
            <w:pPr>
              <w:rPr>
                <w:sz w:val="48"/>
                <w:szCs w:val="48"/>
              </w:rPr>
            </w:pPr>
            <w:r>
              <w:rPr>
                <w:sz w:val="48"/>
                <w:szCs w:val="48"/>
              </w:rPr>
              <w:t>V0.1.0</w:t>
            </w:r>
          </w:p>
        </w:tc>
        <w:tc>
          <w:tcPr>
            <w:tcW w:w="2297" w:type="dxa"/>
          </w:tcPr>
          <w:p w14:paraId="4979B13E" w14:textId="2B606546" w:rsidR="00657387" w:rsidRDefault="00522E8D" w:rsidP="00657387">
            <w:pPr>
              <w:rPr>
                <w:sz w:val="48"/>
                <w:szCs w:val="48"/>
              </w:rPr>
            </w:pPr>
            <w:r>
              <w:rPr>
                <w:sz w:val="48"/>
                <w:szCs w:val="48"/>
              </w:rPr>
              <w:t>Nate Hathaway</w:t>
            </w:r>
          </w:p>
        </w:tc>
      </w:tr>
      <w:tr w:rsidR="00657387" w14:paraId="5C46CE51" w14:textId="77777777" w:rsidTr="00E715B3">
        <w:tc>
          <w:tcPr>
            <w:tcW w:w="1984" w:type="dxa"/>
          </w:tcPr>
          <w:p w14:paraId="52917023" w14:textId="77777777" w:rsidR="00657387" w:rsidRDefault="00657387" w:rsidP="00657387">
            <w:pPr>
              <w:rPr>
                <w:sz w:val="48"/>
                <w:szCs w:val="48"/>
              </w:rPr>
            </w:pPr>
          </w:p>
        </w:tc>
        <w:tc>
          <w:tcPr>
            <w:tcW w:w="3321" w:type="dxa"/>
          </w:tcPr>
          <w:p w14:paraId="3087D751" w14:textId="77777777" w:rsidR="00657387" w:rsidRDefault="00657387" w:rsidP="00657387">
            <w:pPr>
              <w:rPr>
                <w:sz w:val="48"/>
                <w:szCs w:val="48"/>
              </w:rPr>
            </w:pPr>
          </w:p>
        </w:tc>
        <w:tc>
          <w:tcPr>
            <w:tcW w:w="1748" w:type="dxa"/>
          </w:tcPr>
          <w:p w14:paraId="665C07C7" w14:textId="77777777" w:rsidR="00657387" w:rsidRDefault="00657387" w:rsidP="00657387">
            <w:pPr>
              <w:rPr>
                <w:sz w:val="48"/>
                <w:szCs w:val="48"/>
              </w:rPr>
            </w:pPr>
          </w:p>
        </w:tc>
        <w:tc>
          <w:tcPr>
            <w:tcW w:w="2297" w:type="dxa"/>
          </w:tcPr>
          <w:p w14:paraId="73A356D3" w14:textId="77777777" w:rsidR="00657387" w:rsidRDefault="00657387" w:rsidP="00657387">
            <w:pPr>
              <w:rPr>
                <w:sz w:val="48"/>
                <w:szCs w:val="48"/>
              </w:rPr>
            </w:pPr>
          </w:p>
        </w:tc>
      </w:tr>
      <w:tr w:rsidR="00657387" w14:paraId="36236345" w14:textId="77777777" w:rsidTr="00E715B3">
        <w:tc>
          <w:tcPr>
            <w:tcW w:w="1984" w:type="dxa"/>
          </w:tcPr>
          <w:p w14:paraId="2365E866" w14:textId="77777777" w:rsidR="00657387" w:rsidRDefault="00657387" w:rsidP="00657387">
            <w:pPr>
              <w:rPr>
                <w:sz w:val="48"/>
                <w:szCs w:val="48"/>
              </w:rPr>
            </w:pPr>
          </w:p>
        </w:tc>
        <w:tc>
          <w:tcPr>
            <w:tcW w:w="3321" w:type="dxa"/>
          </w:tcPr>
          <w:p w14:paraId="179144E8" w14:textId="77777777" w:rsidR="00657387" w:rsidRDefault="00657387" w:rsidP="00657387">
            <w:pPr>
              <w:rPr>
                <w:sz w:val="48"/>
                <w:szCs w:val="48"/>
              </w:rPr>
            </w:pPr>
          </w:p>
        </w:tc>
        <w:tc>
          <w:tcPr>
            <w:tcW w:w="1748" w:type="dxa"/>
          </w:tcPr>
          <w:p w14:paraId="3B0D466F" w14:textId="77777777" w:rsidR="00657387" w:rsidRDefault="00657387" w:rsidP="00657387">
            <w:pPr>
              <w:rPr>
                <w:sz w:val="48"/>
                <w:szCs w:val="48"/>
              </w:rPr>
            </w:pPr>
          </w:p>
        </w:tc>
        <w:tc>
          <w:tcPr>
            <w:tcW w:w="2297" w:type="dxa"/>
          </w:tcPr>
          <w:p w14:paraId="0753D51D" w14:textId="77777777" w:rsidR="00657387" w:rsidRDefault="00657387" w:rsidP="00657387">
            <w:pPr>
              <w:rPr>
                <w:sz w:val="48"/>
                <w:szCs w:val="48"/>
              </w:rPr>
            </w:pPr>
          </w:p>
        </w:tc>
      </w:tr>
    </w:tbl>
    <w:p w14:paraId="32855AED" w14:textId="7697AC0B" w:rsidR="00E715B3" w:rsidRDefault="00E715B3" w:rsidP="00657387">
      <w:pPr>
        <w:rPr>
          <w:sz w:val="48"/>
          <w:szCs w:val="48"/>
        </w:rPr>
      </w:pPr>
    </w:p>
    <w:p w14:paraId="33B0195C" w14:textId="77777777" w:rsidR="00E715B3" w:rsidRDefault="00E715B3">
      <w:pPr>
        <w:rPr>
          <w:sz w:val="48"/>
          <w:szCs w:val="48"/>
        </w:rPr>
      </w:pPr>
      <w:r>
        <w:rPr>
          <w:sz w:val="48"/>
          <w:szCs w:val="48"/>
        </w:rPr>
        <w:br w:type="page"/>
      </w:r>
    </w:p>
    <w:p w14:paraId="266E7553" w14:textId="74D89799" w:rsidR="00657387" w:rsidRDefault="00E715B3" w:rsidP="00E715B3">
      <w:pPr>
        <w:jc w:val="center"/>
        <w:rPr>
          <w:sz w:val="48"/>
          <w:szCs w:val="48"/>
        </w:rPr>
      </w:pPr>
      <w:r>
        <w:rPr>
          <w:sz w:val="48"/>
          <w:szCs w:val="48"/>
        </w:rPr>
        <w:lastRenderedPageBreak/>
        <w:t>Table of contents</w:t>
      </w:r>
    </w:p>
    <w:p w14:paraId="58D80B90" w14:textId="31C9D1D1" w:rsidR="00522E8D" w:rsidRPr="00522E8D" w:rsidRDefault="00522E8D" w:rsidP="00420D6E">
      <w:pPr>
        <w:spacing w:after="0"/>
        <w:jc w:val="both"/>
        <w:rPr>
          <w:sz w:val="24"/>
          <w:szCs w:val="24"/>
        </w:rPr>
      </w:pPr>
      <w:r>
        <w:rPr>
          <w:sz w:val="24"/>
          <w:szCs w:val="24"/>
        </w:rPr>
        <w:t xml:space="preserve">1 </w:t>
      </w:r>
      <w:r w:rsidRPr="00522E8D">
        <w:rPr>
          <w:b/>
          <w:bCs/>
          <w:sz w:val="24"/>
          <w:szCs w:val="24"/>
        </w:rPr>
        <w:t>Purpose and Scop</w:t>
      </w:r>
      <w:r w:rsidR="00420D6E">
        <w:rPr>
          <w:b/>
          <w:bCs/>
          <w:sz w:val="24"/>
          <w:szCs w:val="24"/>
        </w:rPr>
        <w:t>e…………………………………………………………………………………………5</w:t>
      </w:r>
      <w:r w:rsidRPr="00522E8D">
        <w:rPr>
          <w:sz w:val="24"/>
          <w:szCs w:val="24"/>
        </w:rPr>
        <w:br/>
        <w:t>1.1 Contract Reference</w:t>
      </w:r>
      <w:r w:rsidR="00420D6E">
        <w:rPr>
          <w:sz w:val="24"/>
          <w:szCs w:val="24"/>
        </w:rPr>
        <w:t>…………………………………………………………………………………………..5</w:t>
      </w:r>
      <w:r w:rsidRPr="00522E8D">
        <w:rPr>
          <w:sz w:val="24"/>
          <w:szCs w:val="24"/>
        </w:rPr>
        <w:br/>
        <w:t>1.2 Scope of the Project</w:t>
      </w:r>
      <w:r w:rsidR="00420D6E">
        <w:rPr>
          <w:sz w:val="24"/>
          <w:szCs w:val="24"/>
        </w:rPr>
        <w:t>…………………………………………………………………………………………5</w:t>
      </w:r>
      <w:r w:rsidRPr="00522E8D">
        <w:rPr>
          <w:sz w:val="24"/>
          <w:szCs w:val="24"/>
        </w:rPr>
        <w:br/>
        <w:t>1.3 Quality Assurance Purpose</w:t>
      </w:r>
      <w:r w:rsidR="00420D6E">
        <w:rPr>
          <w:sz w:val="24"/>
          <w:szCs w:val="24"/>
        </w:rPr>
        <w:t>…………………………………………………………………………………</w:t>
      </w:r>
      <w:r w:rsidR="00420D6E">
        <w:rPr>
          <w:sz w:val="24"/>
          <w:szCs w:val="24"/>
        </w:rPr>
        <w:t>6</w:t>
      </w:r>
    </w:p>
    <w:p w14:paraId="7340874C" w14:textId="0B7A09FC" w:rsidR="00522E8D" w:rsidRPr="00522E8D" w:rsidRDefault="00522E8D" w:rsidP="00420D6E">
      <w:pPr>
        <w:spacing w:after="0"/>
        <w:jc w:val="both"/>
        <w:rPr>
          <w:b/>
          <w:bCs/>
          <w:sz w:val="24"/>
          <w:szCs w:val="24"/>
        </w:rPr>
      </w:pPr>
      <w:r>
        <w:rPr>
          <w:sz w:val="24"/>
          <w:szCs w:val="24"/>
        </w:rPr>
        <w:t>2</w:t>
      </w:r>
      <w:r w:rsidRPr="00522E8D">
        <w:rPr>
          <w:sz w:val="24"/>
          <w:szCs w:val="24"/>
        </w:rPr>
        <w:t xml:space="preserve"> </w:t>
      </w:r>
      <w:r w:rsidRPr="00522E8D">
        <w:rPr>
          <w:b/>
          <w:bCs/>
          <w:sz w:val="24"/>
          <w:szCs w:val="24"/>
        </w:rPr>
        <w:t>Definitions and Acronyms</w:t>
      </w:r>
      <w:r w:rsidR="00420D6E" w:rsidRPr="00420D6E">
        <w:rPr>
          <w:b/>
          <w:bCs/>
          <w:sz w:val="24"/>
          <w:szCs w:val="24"/>
        </w:rPr>
        <w:t>……………………………………………………………………</w:t>
      </w:r>
      <w:proofErr w:type="gramStart"/>
      <w:r w:rsidR="00420D6E" w:rsidRPr="00420D6E">
        <w:rPr>
          <w:b/>
          <w:bCs/>
          <w:sz w:val="24"/>
          <w:szCs w:val="24"/>
        </w:rPr>
        <w:t>…</w:t>
      </w:r>
      <w:r w:rsidR="00420D6E">
        <w:rPr>
          <w:b/>
          <w:bCs/>
          <w:sz w:val="24"/>
          <w:szCs w:val="24"/>
        </w:rPr>
        <w:t>..</w:t>
      </w:r>
      <w:proofErr w:type="gramEnd"/>
      <w:r w:rsidR="00420D6E" w:rsidRPr="00420D6E">
        <w:rPr>
          <w:b/>
          <w:bCs/>
          <w:sz w:val="24"/>
          <w:szCs w:val="24"/>
        </w:rPr>
        <w:t>……</w:t>
      </w:r>
      <w:r w:rsidR="00420D6E" w:rsidRPr="00420D6E">
        <w:rPr>
          <w:b/>
          <w:bCs/>
          <w:sz w:val="24"/>
          <w:szCs w:val="24"/>
        </w:rPr>
        <w:t>…</w:t>
      </w:r>
      <w:r w:rsidR="00420D6E">
        <w:rPr>
          <w:b/>
          <w:bCs/>
          <w:sz w:val="24"/>
          <w:szCs w:val="24"/>
        </w:rPr>
        <w:t>6</w:t>
      </w:r>
    </w:p>
    <w:p w14:paraId="0D9375B5" w14:textId="09FB0441" w:rsidR="00522E8D" w:rsidRPr="00522E8D" w:rsidRDefault="00522E8D" w:rsidP="00420D6E">
      <w:pPr>
        <w:spacing w:after="0"/>
        <w:jc w:val="both"/>
        <w:rPr>
          <w:b/>
          <w:bCs/>
          <w:sz w:val="24"/>
          <w:szCs w:val="24"/>
        </w:rPr>
      </w:pPr>
      <w:r w:rsidRPr="00420D6E">
        <w:rPr>
          <w:b/>
          <w:bCs/>
          <w:sz w:val="24"/>
          <w:szCs w:val="24"/>
        </w:rPr>
        <w:t xml:space="preserve">3 </w:t>
      </w:r>
      <w:r w:rsidRPr="00522E8D">
        <w:rPr>
          <w:b/>
          <w:bCs/>
          <w:sz w:val="24"/>
          <w:szCs w:val="24"/>
        </w:rPr>
        <w:t>Reference Documents</w:t>
      </w:r>
      <w:r w:rsidR="00420D6E" w:rsidRPr="00420D6E">
        <w:rPr>
          <w:b/>
          <w:bCs/>
          <w:sz w:val="24"/>
          <w:szCs w:val="24"/>
        </w:rPr>
        <w:t>…………………………………………………………………………</w:t>
      </w:r>
      <w:proofErr w:type="gramStart"/>
      <w:r w:rsidR="00420D6E" w:rsidRPr="00420D6E">
        <w:rPr>
          <w:b/>
          <w:bCs/>
          <w:sz w:val="24"/>
          <w:szCs w:val="24"/>
        </w:rPr>
        <w:t>…</w:t>
      </w:r>
      <w:r w:rsidR="00420D6E">
        <w:rPr>
          <w:b/>
          <w:bCs/>
          <w:sz w:val="24"/>
          <w:szCs w:val="24"/>
        </w:rPr>
        <w:t>..</w:t>
      </w:r>
      <w:proofErr w:type="gramEnd"/>
      <w:r w:rsidR="00420D6E" w:rsidRPr="00420D6E">
        <w:rPr>
          <w:b/>
          <w:bCs/>
          <w:sz w:val="24"/>
          <w:szCs w:val="24"/>
        </w:rPr>
        <w:t>…</w:t>
      </w:r>
      <w:r w:rsidR="00420D6E" w:rsidRPr="00420D6E">
        <w:rPr>
          <w:b/>
          <w:bCs/>
          <w:sz w:val="24"/>
          <w:szCs w:val="24"/>
        </w:rPr>
        <w:t>…..</w:t>
      </w:r>
      <w:r w:rsidR="00420D6E">
        <w:rPr>
          <w:b/>
          <w:bCs/>
          <w:sz w:val="24"/>
          <w:szCs w:val="24"/>
        </w:rPr>
        <w:t>7</w:t>
      </w:r>
    </w:p>
    <w:p w14:paraId="6D176769" w14:textId="3F0B34A0" w:rsidR="00522E8D" w:rsidRPr="00522E8D" w:rsidRDefault="00522E8D" w:rsidP="00420D6E">
      <w:pPr>
        <w:spacing w:after="0"/>
        <w:jc w:val="both"/>
        <w:rPr>
          <w:sz w:val="24"/>
          <w:szCs w:val="24"/>
        </w:rPr>
      </w:pPr>
      <w:r w:rsidRPr="00420D6E">
        <w:rPr>
          <w:b/>
          <w:bCs/>
          <w:sz w:val="24"/>
          <w:szCs w:val="24"/>
        </w:rPr>
        <w:t xml:space="preserve">4 </w:t>
      </w:r>
      <w:r w:rsidRPr="00522E8D">
        <w:rPr>
          <w:b/>
          <w:bCs/>
          <w:sz w:val="24"/>
          <w:szCs w:val="24"/>
        </w:rPr>
        <w:t>SQA Plan Overview</w:t>
      </w:r>
      <w:r w:rsidR="00420D6E" w:rsidRPr="00420D6E">
        <w:rPr>
          <w:b/>
          <w:bCs/>
          <w:sz w:val="24"/>
          <w:szCs w:val="24"/>
        </w:rPr>
        <w:t>……………………………………………………………………………</w:t>
      </w:r>
      <w:r w:rsidR="00420D6E" w:rsidRPr="00420D6E">
        <w:rPr>
          <w:b/>
          <w:bCs/>
          <w:sz w:val="24"/>
          <w:szCs w:val="24"/>
        </w:rPr>
        <w:t>…..</w:t>
      </w:r>
      <w:r w:rsidR="00420D6E" w:rsidRPr="00420D6E">
        <w:rPr>
          <w:b/>
          <w:bCs/>
          <w:sz w:val="24"/>
          <w:szCs w:val="24"/>
        </w:rPr>
        <w:t>………</w:t>
      </w:r>
      <w:r w:rsidR="00420D6E">
        <w:rPr>
          <w:b/>
          <w:bCs/>
          <w:sz w:val="24"/>
          <w:szCs w:val="24"/>
        </w:rPr>
        <w:t>8</w:t>
      </w:r>
      <w:r w:rsidRPr="00522E8D">
        <w:rPr>
          <w:b/>
          <w:bCs/>
          <w:sz w:val="24"/>
          <w:szCs w:val="24"/>
        </w:rPr>
        <w:br/>
      </w:r>
      <w:r w:rsidRPr="00522E8D">
        <w:rPr>
          <w:sz w:val="24"/>
          <w:szCs w:val="24"/>
        </w:rPr>
        <w:t>4.1 Organization and Independence</w:t>
      </w:r>
      <w:r w:rsidR="00420D6E">
        <w:rPr>
          <w:sz w:val="24"/>
          <w:szCs w:val="24"/>
        </w:rPr>
        <w:t>……………………………………………………………</w:t>
      </w:r>
      <w:r w:rsidR="00420D6E">
        <w:rPr>
          <w:sz w:val="24"/>
          <w:szCs w:val="24"/>
        </w:rPr>
        <w:t>….</w:t>
      </w:r>
      <w:r w:rsidR="00420D6E">
        <w:rPr>
          <w:sz w:val="24"/>
          <w:szCs w:val="24"/>
        </w:rPr>
        <w:t>…………</w:t>
      </w:r>
      <w:r w:rsidR="00420D6E">
        <w:rPr>
          <w:sz w:val="24"/>
          <w:szCs w:val="24"/>
        </w:rPr>
        <w:t>8</w:t>
      </w:r>
      <w:r w:rsidRPr="00522E8D">
        <w:rPr>
          <w:sz w:val="24"/>
          <w:szCs w:val="24"/>
        </w:rPr>
        <w:br/>
        <w:t>4.2 Software Product Risk</w:t>
      </w:r>
      <w:r w:rsidR="00420D6E">
        <w:rPr>
          <w:sz w:val="24"/>
          <w:szCs w:val="24"/>
        </w:rPr>
        <w:t>……………………………………………………………………………</w:t>
      </w:r>
      <w:r w:rsidR="00420D6E">
        <w:rPr>
          <w:sz w:val="24"/>
          <w:szCs w:val="24"/>
        </w:rPr>
        <w:t>……..</w:t>
      </w:r>
      <w:r w:rsidR="00420D6E">
        <w:rPr>
          <w:sz w:val="24"/>
          <w:szCs w:val="24"/>
        </w:rPr>
        <w:t>……</w:t>
      </w:r>
      <w:r w:rsidR="00420D6E">
        <w:rPr>
          <w:sz w:val="24"/>
          <w:szCs w:val="24"/>
        </w:rPr>
        <w:t>8</w:t>
      </w:r>
      <w:r w:rsidRPr="00522E8D">
        <w:rPr>
          <w:sz w:val="24"/>
          <w:szCs w:val="24"/>
        </w:rPr>
        <w:br/>
        <w:t>4.3 Tools</w:t>
      </w:r>
      <w:r w:rsidR="00420D6E">
        <w:rPr>
          <w:sz w:val="24"/>
          <w:szCs w:val="24"/>
        </w:rPr>
        <w:t>………………………………………………………………………………</w:t>
      </w:r>
      <w:r w:rsidR="00420D6E">
        <w:rPr>
          <w:sz w:val="24"/>
          <w:szCs w:val="24"/>
        </w:rPr>
        <w:t>…………………….</w:t>
      </w:r>
      <w:r w:rsidR="00420D6E">
        <w:rPr>
          <w:sz w:val="24"/>
          <w:szCs w:val="24"/>
        </w:rPr>
        <w:t>…………</w:t>
      </w:r>
      <w:r w:rsidR="00420D6E">
        <w:rPr>
          <w:sz w:val="24"/>
          <w:szCs w:val="24"/>
        </w:rPr>
        <w:t>8</w:t>
      </w:r>
      <w:r w:rsidRPr="00522E8D">
        <w:rPr>
          <w:sz w:val="24"/>
          <w:szCs w:val="24"/>
        </w:rPr>
        <w:br/>
        <w:t>4.4 Standards, Practices, and Conventions</w:t>
      </w:r>
      <w:r w:rsidR="00420D6E">
        <w:rPr>
          <w:sz w:val="24"/>
          <w:szCs w:val="24"/>
        </w:rPr>
        <w:t>……………………………………</w:t>
      </w:r>
      <w:r w:rsidR="00420D6E">
        <w:rPr>
          <w:sz w:val="24"/>
          <w:szCs w:val="24"/>
        </w:rPr>
        <w:t>..</w:t>
      </w:r>
      <w:r w:rsidR="00420D6E">
        <w:rPr>
          <w:sz w:val="24"/>
          <w:szCs w:val="24"/>
        </w:rPr>
        <w:t>…………………………</w:t>
      </w:r>
      <w:r w:rsidR="00420D6E">
        <w:rPr>
          <w:sz w:val="24"/>
          <w:szCs w:val="24"/>
        </w:rPr>
        <w:t>8</w:t>
      </w:r>
      <w:r w:rsidRPr="00522E8D">
        <w:rPr>
          <w:sz w:val="24"/>
          <w:szCs w:val="24"/>
        </w:rPr>
        <w:br/>
        <w:t>4.5 Effort, Resources, and Schedule</w:t>
      </w:r>
      <w:r w:rsidR="00420D6E">
        <w:rPr>
          <w:sz w:val="24"/>
          <w:szCs w:val="24"/>
        </w:rPr>
        <w:t>…………………………………………………</w:t>
      </w:r>
      <w:r w:rsidR="00420D6E">
        <w:rPr>
          <w:sz w:val="24"/>
          <w:szCs w:val="24"/>
        </w:rPr>
        <w:t>….</w:t>
      </w:r>
      <w:r w:rsidR="00420D6E">
        <w:rPr>
          <w:sz w:val="24"/>
          <w:szCs w:val="24"/>
        </w:rPr>
        <w:t>……………………</w:t>
      </w:r>
      <w:r w:rsidR="00420D6E">
        <w:rPr>
          <w:sz w:val="24"/>
          <w:szCs w:val="24"/>
        </w:rPr>
        <w:t>8</w:t>
      </w:r>
    </w:p>
    <w:p w14:paraId="35E70C00" w14:textId="49E1A214" w:rsidR="00522E8D" w:rsidRPr="00522E8D" w:rsidRDefault="00522E8D" w:rsidP="00420D6E">
      <w:pPr>
        <w:spacing w:after="0"/>
        <w:jc w:val="both"/>
        <w:rPr>
          <w:sz w:val="24"/>
          <w:szCs w:val="24"/>
        </w:rPr>
      </w:pPr>
      <w:r>
        <w:rPr>
          <w:sz w:val="24"/>
          <w:szCs w:val="24"/>
        </w:rPr>
        <w:t xml:space="preserve">5 </w:t>
      </w:r>
      <w:r w:rsidRPr="00522E8D">
        <w:rPr>
          <w:b/>
          <w:bCs/>
          <w:sz w:val="24"/>
          <w:szCs w:val="24"/>
        </w:rPr>
        <w:t>Activities, Outcomes, and Tasks</w:t>
      </w:r>
      <w:r w:rsidR="00420D6E" w:rsidRPr="00420D6E">
        <w:rPr>
          <w:b/>
          <w:bCs/>
          <w:sz w:val="24"/>
          <w:szCs w:val="24"/>
        </w:rPr>
        <w:t>………………………………………</w:t>
      </w:r>
      <w:r w:rsidR="00420D6E">
        <w:rPr>
          <w:b/>
          <w:bCs/>
          <w:sz w:val="24"/>
          <w:szCs w:val="24"/>
        </w:rPr>
        <w:t>….</w:t>
      </w:r>
      <w:r w:rsidR="00420D6E" w:rsidRPr="00420D6E">
        <w:rPr>
          <w:b/>
          <w:bCs/>
          <w:sz w:val="24"/>
          <w:szCs w:val="24"/>
        </w:rPr>
        <w:t>……………………………</w:t>
      </w:r>
      <w:r w:rsidR="00420D6E">
        <w:rPr>
          <w:b/>
          <w:bCs/>
          <w:sz w:val="24"/>
          <w:szCs w:val="24"/>
        </w:rPr>
        <w:t>9</w:t>
      </w:r>
      <w:r w:rsidRPr="00522E8D">
        <w:rPr>
          <w:b/>
          <w:bCs/>
          <w:sz w:val="24"/>
          <w:szCs w:val="24"/>
        </w:rPr>
        <w:br/>
      </w:r>
      <w:r w:rsidRPr="00522E8D">
        <w:rPr>
          <w:sz w:val="24"/>
          <w:szCs w:val="24"/>
        </w:rPr>
        <w:t>5.1 Product Assurance</w:t>
      </w:r>
      <w:r w:rsidR="00420D6E">
        <w:rPr>
          <w:sz w:val="24"/>
          <w:szCs w:val="24"/>
        </w:rPr>
        <w:t>………………………………………………</w:t>
      </w:r>
      <w:r w:rsidR="00420D6E">
        <w:rPr>
          <w:sz w:val="24"/>
          <w:szCs w:val="24"/>
        </w:rPr>
        <w:t>…</w:t>
      </w:r>
      <w:r w:rsidR="00420D6E">
        <w:rPr>
          <w:sz w:val="24"/>
          <w:szCs w:val="24"/>
        </w:rPr>
        <w:t>…………………………………………</w:t>
      </w:r>
      <w:r w:rsidR="00420D6E">
        <w:rPr>
          <w:sz w:val="24"/>
          <w:szCs w:val="24"/>
        </w:rPr>
        <w:t xml:space="preserve"> 9</w:t>
      </w:r>
    </w:p>
    <w:p w14:paraId="7BC4225B" w14:textId="3F68FD5E" w:rsidR="00522E8D" w:rsidRPr="00522E8D" w:rsidRDefault="00522E8D" w:rsidP="00420D6E">
      <w:pPr>
        <w:spacing w:after="0"/>
        <w:jc w:val="both"/>
        <w:rPr>
          <w:sz w:val="24"/>
          <w:szCs w:val="24"/>
        </w:rPr>
      </w:pPr>
      <w:r w:rsidRPr="00522E8D">
        <w:rPr>
          <w:sz w:val="24"/>
          <w:szCs w:val="24"/>
        </w:rPr>
        <w:t>5.1.1 Evaluate Plans for Conformance</w:t>
      </w:r>
      <w:r w:rsidR="00420D6E">
        <w:rPr>
          <w:sz w:val="24"/>
          <w:szCs w:val="24"/>
        </w:rPr>
        <w:t>……………………………………</w:t>
      </w:r>
      <w:r w:rsidR="00420D6E">
        <w:rPr>
          <w:sz w:val="24"/>
          <w:szCs w:val="24"/>
        </w:rPr>
        <w:t>.</w:t>
      </w:r>
      <w:r w:rsidR="00420D6E">
        <w:rPr>
          <w:sz w:val="24"/>
          <w:szCs w:val="24"/>
        </w:rPr>
        <w:t>…………………………………</w:t>
      </w:r>
      <w:r w:rsidR="00420D6E">
        <w:rPr>
          <w:sz w:val="24"/>
          <w:szCs w:val="24"/>
        </w:rPr>
        <w:t>9</w:t>
      </w:r>
    </w:p>
    <w:p w14:paraId="2E66EC67" w14:textId="0325EE28" w:rsidR="00522E8D" w:rsidRPr="00522E8D" w:rsidRDefault="00522E8D" w:rsidP="00420D6E">
      <w:pPr>
        <w:spacing w:after="0"/>
        <w:jc w:val="both"/>
        <w:rPr>
          <w:sz w:val="24"/>
          <w:szCs w:val="24"/>
        </w:rPr>
      </w:pPr>
      <w:r w:rsidRPr="00522E8D">
        <w:rPr>
          <w:sz w:val="24"/>
          <w:szCs w:val="24"/>
        </w:rPr>
        <w:t>5.1.2 Evaluate Product for Conformance</w:t>
      </w:r>
      <w:r w:rsidR="00420D6E">
        <w:rPr>
          <w:sz w:val="24"/>
          <w:szCs w:val="24"/>
        </w:rPr>
        <w:t>……………………………………………………………………</w:t>
      </w:r>
      <w:r w:rsidR="00420D6E">
        <w:rPr>
          <w:sz w:val="24"/>
          <w:szCs w:val="24"/>
        </w:rPr>
        <w:t>9</w:t>
      </w:r>
    </w:p>
    <w:p w14:paraId="3D880243" w14:textId="3FBF490F" w:rsidR="00522E8D" w:rsidRPr="00522E8D" w:rsidRDefault="00522E8D" w:rsidP="00420D6E">
      <w:pPr>
        <w:spacing w:after="0"/>
        <w:jc w:val="both"/>
        <w:rPr>
          <w:sz w:val="24"/>
          <w:szCs w:val="24"/>
        </w:rPr>
      </w:pPr>
      <w:r w:rsidRPr="00522E8D">
        <w:rPr>
          <w:sz w:val="24"/>
          <w:szCs w:val="24"/>
        </w:rPr>
        <w:t>5.1.3 Evaluate Product for Acceptability</w:t>
      </w:r>
      <w:r w:rsidR="00420D6E">
        <w:rPr>
          <w:sz w:val="24"/>
          <w:szCs w:val="24"/>
        </w:rPr>
        <w:t>……………………………………………………………</w:t>
      </w:r>
      <w:r w:rsidR="00420D6E">
        <w:rPr>
          <w:sz w:val="24"/>
          <w:szCs w:val="24"/>
        </w:rPr>
        <w:t>.</w:t>
      </w:r>
      <w:r w:rsidR="00420D6E">
        <w:rPr>
          <w:sz w:val="24"/>
          <w:szCs w:val="24"/>
        </w:rPr>
        <w:t>………</w:t>
      </w:r>
      <w:r w:rsidR="00420D6E">
        <w:rPr>
          <w:sz w:val="24"/>
          <w:szCs w:val="24"/>
        </w:rPr>
        <w:t>9</w:t>
      </w:r>
    </w:p>
    <w:p w14:paraId="25CB8BD3" w14:textId="6C8A1598" w:rsidR="00522E8D" w:rsidRPr="00522E8D" w:rsidRDefault="00522E8D" w:rsidP="00420D6E">
      <w:pPr>
        <w:spacing w:after="0"/>
        <w:jc w:val="both"/>
        <w:rPr>
          <w:sz w:val="24"/>
          <w:szCs w:val="24"/>
        </w:rPr>
      </w:pPr>
      <w:r w:rsidRPr="00522E8D">
        <w:rPr>
          <w:sz w:val="24"/>
          <w:szCs w:val="24"/>
        </w:rPr>
        <w:t>5.1.4 Evaluate Product Life Cycle Support for Conformance</w:t>
      </w:r>
      <w:r w:rsidR="00420D6E">
        <w:rPr>
          <w:sz w:val="24"/>
          <w:szCs w:val="24"/>
        </w:rPr>
        <w:t>……………………</w:t>
      </w:r>
      <w:r w:rsidR="00420D6E">
        <w:rPr>
          <w:sz w:val="24"/>
          <w:szCs w:val="24"/>
        </w:rPr>
        <w:t>….</w:t>
      </w:r>
      <w:r w:rsidR="00420D6E">
        <w:rPr>
          <w:sz w:val="24"/>
          <w:szCs w:val="24"/>
        </w:rPr>
        <w:t>…………………</w:t>
      </w:r>
      <w:r w:rsidR="00420D6E">
        <w:rPr>
          <w:sz w:val="24"/>
          <w:szCs w:val="24"/>
        </w:rPr>
        <w:t>9</w:t>
      </w:r>
    </w:p>
    <w:p w14:paraId="0CBFDC12" w14:textId="49D4AF3F" w:rsidR="00522E8D" w:rsidRPr="00522E8D" w:rsidRDefault="00522E8D" w:rsidP="00420D6E">
      <w:pPr>
        <w:spacing w:after="0"/>
        <w:jc w:val="both"/>
        <w:rPr>
          <w:sz w:val="24"/>
          <w:szCs w:val="24"/>
        </w:rPr>
      </w:pPr>
      <w:r w:rsidRPr="00522E8D">
        <w:rPr>
          <w:sz w:val="24"/>
          <w:szCs w:val="24"/>
        </w:rPr>
        <w:t>5.1.5 Measure Products</w:t>
      </w:r>
      <w:r w:rsidR="00420D6E">
        <w:rPr>
          <w:sz w:val="24"/>
          <w:szCs w:val="24"/>
        </w:rPr>
        <w:t>……………………………………………………………………………</w:t>
      </w:r>
      <w:r w:rsidR="00420D6E">
        <w:rPr>
          <w:sz w:val="24"/>
          <w:szCs w:val="24"/>
        </w:rPr>
        <w:t>.</w:t>
      </w:r>
      <w:r w:rsidR="00420D6E">
        <w:rPr>
          <w:sz w:val="24"/>
          <w:szCs w:val="24"/>
        </w:rPr>
        <w:t>…………</w:t>
      </w:r>
      <w:r w:rsidR="00420D6E">
        <w:rPr>
          <w:sz w:val="24"/>
          <w:szCs w:val="24"/>
        </w:rPr>
        <w:t xml:space="preserve"> </w:t>
      </w:r>
      <w:r w:rsidR="00420D6E">
        <w:rPr>
          <w:sz w:val="24"/>
          <w:szCs w:val="24"/>
        </w:rPr>
        <w:t>…</w:t>
      </w:r>
      <w:r w:rsidR="00420D6E">
        <w:rPr>
          <w:sz w:val="24"/>
          <w:szCs w:val="24"/>
        </w:rPr>
        <w:t>9</w:t>
      </w:r>
    </w:p>
    <w:p w14:paraId="376A5DC8" w14:textId="6F7ECD08" w:rsidR="00522E8D" w:rsidRPr="00522E8D" w:rsidRDefault="00522E8D" w:rsidP="00420D6E">
      <w:pPr>
        <w:spacing w:after="0"/>
        <w:jc w:val="both"/>
        <w:rPr>
          <w:sz w:val="24"/>
          <w:szCs w:val="24"/>
        </w:rPr>
      </w:pPr>
      <w:r w:rsidRPr="00522E8D">
        <w:rPr>
          <w:sz w:val="24"/>
          <w:szCs w:val="24"/>
        </w:rPr>
        <w:t xml:space="preserve">5.2 </w:t>
      </w:r>
      <w:r>
        <w:rPr>
          <w:sz w:val="24"/>
          <w:szCs w:val="24"/>
        </w:rPr>
        <w:t xml:space="preserve"> </w:t>
      </w:r>
      <w:r w:rsidRPr="00522E8D">
        <w:rPr>
          <w:sz w:val="24"/>
          <w:szCs w:val="24"/>
        </w:rPr>
        <w:t>Process Assurance</w:t>
      </w:r>
      <w:r w:rsidR="00420D6E">
        <w:rPr>
          <w:sz w:val="24"/>
          <w:szCs w:val="24"/>
        </w:rPr>
        <w:t>…………………………………………………………………………………</w:t>
      </w:r>
      <w:r w:rsidR="00420D6E">
        <w:rPr>
          <w:sz w:val="24"/>
          <w:szCs w:val="24"/>
        </w:rPr>
        <w:t>…</w:t>
      </w:r>
      <w:r w:rsidR="00420D6E">
        <w:rPr>
          <w:sz w:val="24"/>
          <w:szCs w:val="24"/>
        </w:rPr>
        <w:t>………</w:t>
      </w:r>
      <w:r w:rsidR="00420D6E">
        <w:rPr>
          <w:sz w:val="24"/>
          <w:szCs w:val="24"/>
        </w:rPr>
        <w:t>9</w:t>
      </w:r>
    </w:p>
    <w:p w14:paraId="069C80D3" w14:textId="362B23FA" w:rsidR="00522E8D" w:rsidRPr="00522E8D" w:rsidRDefault="00522E8D" w:rsidP="00420D6E">
      <w:pPr>
        <w:spacing w:after="0"/>
        <w:jc w:val="both"/>
        <w:rPr>
          <w:sz w:val="24"/>
          <w:szCs w:val="24"/>
        </w:rPr>
      </w:pPr>
      <w:r w:rsidRPr="00522E8D">
        <w:rPr>
          <w:sz w:val="24"/>
          <w:szCs w:val="24"/>
        </w:rPr>
        <w:t>5.2.1 Evaluate Life Cycle Processes for Conformance</w:t>
      </w:r>
      <w:r w:rsidR="00420D6E">
        <w:rPr>
          <w:sz w:val="24"/>
          <w:szCs w:val="24"/>
        </w:rPr>
        <w:t>…………………………………………</w:t>
      </w:r>
      <w:proofErr w:type="gramStart"/>
      <w:r w:rsidR="00420D6E">
        <w:rPr>
          <w:sz w:val="24"/>
          <w:szCs w:val="24"/>
        </w:rPr>
        <w:t>…..</w:t>
      </w:r>
      <w:proofErr w:type="gramEnd"/>
      <w:r w:rsidR="00420D6E">
        <w:rPr>
          <w:sz w:val="24"/>
          <w:szCs w:val="24"/>
        </w:rPr>
        <w:t>……</w:t>
      </w:r>
      <w:r w:rsidR="00420D6E">
        <w:rPr>
          <w:sz w:val="24"/>
          <w:szCs w:val="24"/>
        </w:rPr>
        <w:t>9</w:t>
      </w:r>
    </w:p>
    <w:p w14:paraId="3D06D6D9" w14:textId="5808426B" w:rsidR="00522E8D" w:rsidRPr="00522E8D" w:rsidRDefault="00522E8D" w:rsidP="00420D6E">
      <w:pPr>
        <w:spacing w:after="0"/>
        <w:jc w:val="both"/>
        <w:rPr>
          <w:sz w:val="24"/>
          <w:szCs w:val="24"/>
        </w:rPr>
      </w:pPr>
      <w:r w:rsidRPr="00522E8D">
        <w:rPr>
          <w:sz w:val="24"/>
          <w:szCs w:val="24"/>
        </w:rPr>
        <w:t>5.2.2 Evaluate Environments for Conformance</w:t>
      </w:r>
      <w:r w:rsidR="00420D6E">
        <w:rPr>
          <w:sz w:val="24"/>
          <w:szCs w:val="24"/>
        </w:rPr>
        <w:t>……………………………………………………</w:t>
      </w:r>
      <w:r w:rsidR="00420D6E">
        <w:rPr>
          <w:sz w:val="24"/>
          <w:szCs w:val="24"/>
        </w:rPr>
        <w:t>…</w:t>
      </w:r>
      <w:r w:rsidR="00420D6E">
        <w:rPr>
          <w:sz w:val="24"/>
          <w:szCs w:val="24"/>
        </w:rPr>
        <w:t>……</w:t>
      </w:r>
      <w:r w:rsidR="00420D6E">
        <w:rPr>
          <w:sz w:val="24"/>
          <w:szCs w:val="24"/>
        </w:rPr>
        <w:t>9</w:t>
      </w:r>
    </w:p>
    <w:p w14:paraId="4A6D2583" w14:textId="4E77FB71" w:rsidR="00522E8D" w:rsidRPr="00522E8D" w:rsidRDefault="00522E8D" w:rsidP="00420D6E">
      <w:pPr>
        <w:spacing w:after="0"/>
        <w:jc w:val="both"/>
        <w:rPr>
          <w:sz w:val="24"/>
          <w:szCs w:val="24"/>
        </w:rPr>
      </w:pPr>
      <w:r w:rsidRPr="00522E8D">
        <w:rPr>
          <w:sz w:val="24"/>
          <w:szCs w:val="24"/>
        </w:rPr>
        <w:t>5.2.3 Evaluate Subcontractor Processes for Conformance</w:t>
      </w:r>
      <w:r w:rsidR="00420D6E">
        <w:rPr>
          <w:sz w:val="24"/>
          <w:szCs w:val="24"/>
        </w:rPr>
        <w:t>…………………………</w:t>
      </w:r>
      <w:r w:rsidR="00420D6E">
        <w:rPr>
          <w:sz w:val="24"/>
          <w:szCs w:val="24"/>
        </w:rPr>
        <w:t>….</w:t>
      </w:r>
      <w:r w:rsidR="00420D6E">
        <w:rPr>
          <w:sz w:val="24"/>
          <w:szCs w:val="24"/>
        </w:rPr>
        <w:t>……………</w:t>
      </w:r>
      <w:r w:rsidR="00420D6E">
        <w:rPr>
          <w:sz w:val="24"/>
          <w:szCs w:val="24"/>
        </w:rPr>
        <w:t>10</w:t>
      </w:r>
    </w:p>
    <w:p w14:paraId="5844F4E5" w14:textId="0473184D" w:rsidR="00522E8D" w:rsidRPr="00522E8D" w:rsidRDefault="00522E8D" w:rsidP="00420D6E">
      <w:pPr>
        <w:spacing w:after="0"/>
        <w:jc w:val="both"/>
        <w:rPr>
          <w:sz w:val="24"/>
          <w:szCs w:val="24"/>
        </w:rPr>
      </w:pPr>
      <w:r w:rsidRPr="00522E8D">
        <w:rPr>
          <w:sz w:val="24"/>
          <w:szCs w:val="24"/>
        </w:rPr>
        <w:t>5.2.4 Measure Processes</w:t>
      </w:r>
      <w:r w:rsidR="00420D6E">
        <w:rPr>
          <w:sz w:val="24"/>
          <w:szCs w:val="24"/>
        </w:rPr>
        <w:t>………………………………………………………………………</w:t>
      </w:r>
      <w:r w:rsidR="00420D6E">
        <w:rPr>
          <w:sz w:val="24"/>
          <w:szCs w:val="24"/>
        </w:rPr>
        <w:t>.</w:t>
      </w:r>
      <w:r w:rsidR="00420D6E">
        <w:rPr>
          <w:sz w:val="24"/>
          <w:szCs w:val="24"/>
        </w:rPr>
        <w:t>………………</w:t>
      </w:r>
      <w:r w:rsidR="00420D6E">
        <w:rPr>
          <w:sz w:val="24"/>
          <w:szCs w:val="24"/>
        </w:rPr>
        <w:t>10</w:t>
      </w:r>
    </w:p>
    <w:p w14:paraId="6873DB04" w14:textId="6C90A767" w:rsidR="00522E8D" w:rsidRPr="00522E8D" w:rsidRDefault="00522E8D" w:rsidP="00420D6E">
      <w:pPr>
        <w:spacing w:after="0"/>
        <w:jc w:val="both"/>
        <w:rPr>
          <w:sz w:val="24"/>
          <w:szCs w:val="24"/>
        </w:rPr>
      </w:pPr>
      <w:r w:rsidRPr="00522E8D">
        <w:rPr>
          <w:sz w:val="24"/>
          <w:szCs w:val="24"/>
        </w:rPr>
        <w:t>5.2.5 Assess Staff Skill and Knowledge</w:t>
      </w:r>
      <w:r w:rsidR="00420D6E">
        <w:rPr>
          <w:sz w:val="24"/>
          <w:szCs w:val="24"/>
        </w:rPr>
        <w:t>……………………………………………………</w:t>
      </w:r>
      <w:r w:rsidR="00420D6E">
        <w:rPr>
          <w:sz w:val="24"/>
          <w:szCs w:val="24"/>
        </w:rPr>
        <w:t>……</w:t>
      </w:r>
      <w:r w:rsidR="00420D6E">
        <w:rPr>
          <w:sz w:val="24"/>
          <w:szCs w:val="24"/>
        </w:rPr>
        <w:t>……</w:t>
      </w:r>
      <w:r w:rsidR="00420D6E">
        <w:rPr>
          <w:sz w:val="24"/>
          <w:szCs w:val="24"/>
        </w:rPr>
        <w:t>.</w:t>
      </w:r>
      <w:r w:rsidR="00420D6E">
        <w:rPr>
          <w:sz w:val="24"/>
          <w:szCs w:val="24"/>
        </w:rPr>
        <w:t>……</w:t>
      </w:r>
      <w:r w:rsidR="00420D6E">
        <w:rPr>
          <w:sz w:val="24"/>
          <w:szCs w:val="24"/>
        </w:rPr>
        <w:t>10</w:t>
      </w:r>
    </w:p>
    <w:p w14:paraId="172CA405" w14:textId="77777777" w:rsidR="00E715B3" w:rsidRPr="00522E8D" w:rsidRDefault="00E715B3" w:rsidP="00E715B3">
      <w:pPr>
        <w:rPr>
          <w:sz w:val="24"/>
          <w:szCs w:val="24"/>
        </w:rPr>
      </w:pPr>
    </w:p>
    <w:p w14:paraId="71083B99" w14:textId="77777777" w:rsidR="00E715B3" w:rsidRDefault="00E715B3" w:rsidP="00E715B3">
      <w:pPr>
        <w:rPr>
          <w:sz w:val="36"/>
          <w:szCs w:val="36"/>
        </w:rPr>
      </w:pPr>
    </w:p>
    <w:p w14:paraId="20E1E56E" w14:textId="152B8022" w:rsidR="00E715B3" w:rsidRDefault="00E715B3">
      <w:pPr>
        <w:rPr>
          <w:sz w:val="36"/>
          <w:szCs w:val="36"/>
        </w:rPr>
      </w:pPr>
      <w:r>
        <w:rPr>
          <w:sz w:val="36"/>
          <w:szCs w:val="36"/>
        </w:rPr>
        <w:br w:type="page"/>
      </w:r>
    </w:p>
    <w:p w14:paraId="40DF63A8" w14:textId="59F22A55" w:rsidR="00E715B3" w:rsidRDefault="00E715B3" w:rsidP="00E715B3">
      <w:pPr>
        <w:jc w:val="center"/>
        <w:rPr>
          <w:sz w:val="36"/>
          <w:szCs w:val="36"/>
        </w:rPr>
      </w:pPr>
      <w:r>
        <w:rPr>
          <w:sz w:val="36"/>
          <w:szCs w:val="36"/>
        </w:rPr>
        <w:lastRenderedPageBreak/>
        <w:t>Table of Figures</w:t>
      </w:r>
    </w:p>
    <w:p w14:paraId="007A9E63" w14:textId="77777777" w:rsidR="00E715B3" w:rsidRDefault="00E715B3" w:rsidP="00E715B3">
      <w:pPr>
        <w:jc w:val="center"/>
        <w:rPr>
          <w:sz w:val="36"/>
          <w:szCs w:val="36"/>
        </w:rPr>
      </w:pPr>
    </w:p>
    <w:p w14:paraId="53243670" w14:textId="77777777" w:rsidR="00E715B3" w:rsidRDefault="00E715B3" w:rsidP="00E715B3">
      <w:pPr>
        <w:jc w:val="center"/>
        <w:rPr>
          <w:sz w:val="36"/>
          <w:szCs w:val="36"/>
        </w:rPr>
      </w:pPr>
    </w:p>
    <w:p w14:paraId="2B622881" w14:textId="77777777" w:rsidR="00E715B3" w:rsidRDefault="00E715B3" w:rsidP="00E715B3">
      <w:pPr>
        <w:jc w:val="center"/>
        <w:rPr>
          <w:sz w:val="36"/>
          <w:szCs w:val="36"/>
        </w:rPr>
      </w:pPr>
    </w:p>
    <w:p w14:paraId="1BC1AF04" w14:textId="7063DD3B" w:rsidR="00E715B3" w:rsidRDefault="00E715B3">
      <w:pPr>
        <w:rPr>
          <w:sz w:val="36"/>
          <w:szCs w:val="36"/>
        </w:rPr>
      </w:pPr>
      <w:r>
        <w:rPr>
          <w:sz w:val="36"/>
          <w:szCs w:val="36"/>
        </w:rPr>
        <w:br w:type="page"/>
      </w:r>
    </w:p>
    <w:p w14:paraId="26E6E2FA" w14:textId="43699D53" w:rsidR="00041ED5" w:rsidRDefault="00041ED5" w:rsidP="00041ED5">
      <w:pPr>
        <w:rPr>
          <w:sz w:val="36"/>
          <w:szCs w:val="36"/>
        </w:rPr>
      </w:pPr>
      <w:r w:rsidRPr="00041ED5">
        <w:rPr>
          <w:sz w:val="36"/>
          <w:szCs w:val="36"/>
        </w:rPr>
        <w:lastRenderedPageBreak/>
        <w:t>1 Purposes and scope</w:t>
      </w:r>
    </w:p>
    <w:p w14:paraId="10A6AD42" w14:textId="77777777" w:rsidR="00655118" w:rsidRPr="00655118" w:rsidRDefault="00655118" w:rsidP="00655118">
      <w:pPr>
        <w:rPr>
          <w:sz w:val="28"/>
          <w:szCs w:val="28"/>
        </w:rPr>
      </w:pPr>
      <w:r w:rsidRPr="00655118">
        <w:rPr>
          <w:sz w:val="28"/>
          <w:szCs w:val="28"/>
        </w:rPr>
        <w:t xml:space="preserve">This Software Quality Assurance (SQA) Plan establishes the framework for ensuring quality in the development, implementation, and maintenance of the </w:t>
      </w:r>
      <w:r w:rsidRPr="00655118">
        <w:rPr>
          <w:b/>
          <w:bCs/>
          <w:sz w:val="28"/>
          <w:szCs w:val="28"/>
        </w:rPr>
        <w:t>Bike Shop Inventory Management System (BSIMS)</w:t>
      </w:r>
      <w:r w:rsidRPr="00655118">
        <w:rPr>
          <w:sz w:val="28"/>
          <w:szCs w:val="28"/>
        </w:rPr>
        <w:t>. The purpose of this document is to define the quality assurance activities, processes, and standards that will be applied to ensure that the software meets functional, performance, and reliability requirements.</w:t>
      </w:r>
    </w:p>
    <w:p w14:paraId="65516E21" w14:textId="77777777" w:rsidR="00655118" w:rsidRPr="00655118" w:rsidRDefault="00655118" w:rsidP="00655118">
      <w:pPr>
        <w:rPr>
          <w:sz w:val="36"/>
          <w:szCs w:val="36"/>
        </w:rPr>
      </w:pPr>
      <w:r w:rsidRPr="00655118">
        <w:rPr>
          <w:sz w:val="36"/>
          <w:szCs w:val="36"/>
        </w:rPr>
        <w:t>1.1 Contract Reference</w:t>
      </w:r>
    </w:p>
    <w:p w14:paraId="7FFAC7D1" w14:textId="77777777" w:rsidR="00655118" w:rsidRPr="00655118" w:rsidRDefault="00655118" w:rsidP="00655118">
      <w:pPr>
        <w:rPr>
          <w:sz w:val="28"/>
          <w:szCs w:val="28"/>
        </w:rPr>
      </w:pPr>
      <w:r w:rsidRPr="00655118">
        <w:rPr>
          <w:sz w:val="28"/>
          <w:szCs w:val="28"/>
        </w:rPr>
        <w:t xml:space="preserve">This SQA Plan is developed in accordance with the contractual agreement between the bike shop owner (client) and the software development team. The contract outlines the requirements, deliverables, and expectations for the BSIMS, ensuring alignment with business needs and </w:t>
      </w:r>
      <w:proofErr w:type="gramStart"/>
      <w:r w:rsidRPr="00655118">
        <w:rPr>
          <w:sz w:val="28"/>
          <w:szCs w:val="28"/>
        </w:rPr>
        <w:t>industry</w:t>
      </w:r>
      <w:proofErr w:type="gramEnd"/>
      <w:r w:rsidRPr="00655118">
        <w:rPr>
          <w:sz w:val="28"/>
          <w:szCs w:val="28"/>
        </w:rPr>
        <w:t xml:space="preserve"> best practices.</w:t>
      </w:r>
    </w:p>
    <w:p w14:paraId="52D0A957" w14:textId="77777777" w:rsidR="00655118" w:rsidRPr="00655118" w:rsidRDefault="00655118" w:rsidP="00655118">
      <w:pPr>
        <w:rPr>
          <w:sz w:val="36"/>
          <w:szCs w:val="36"/>
        </w:rPr>
      </w:pPr>
      <w:r w:rsidRPr="00655118">
        <w:rPr>
          <w:sz w:val="36"/>
          <w:szCs w:val="36"/>
        </w:rPr>
        <w:t>1.2 Scope of the Project</w:t>
      </w:r>
    </w:p>
    <w:p w14:paraId="29FD57BB" w14:textId="77777777" w:rsidR="00655118" w:rsidRPr="00655118" w:rsidRDefault="00655118" w:rsidP="00655118">
      <w:pPr>
        <w:rPr>
          <w:sz w:val="28"/>
          <w:szCs w:val="28"/>
        </w:rPr>
      </w:pPr>
      <w:r w:rsidRPr="00655118">
        <w:rPr>
          <w:sz w:val="28"/>
          <w:szCs w:val="28"/>
        </w:rPr>
        <w:t xml:space="preserve">The </w:t>
      </w:r>
      <w:r w:rsidRPr="00655118">
        <w:rPr>
          <w:b/>
          <w:bCs/>
          <w:sz w:val="28"/>
          <w:szCs w:val="28"/>
        </w:rPr>
        <w:t>Bike Shop Inventory Management System (BSIMS)</w:t>
      </w:r>
      <w:r w:rsidRPr="00655118">
        <w:rPr>
          <w:sz w:val="28"/>
          <w:szCs w:val="28"/>
        </w:rPr>
        <w:t xml:space="preserve"> is being developed to improve the efficiency of managing inventory, tracking stock levels, and optimizing reordering processes for bike shops. The system will provide functionalities such as:</w:t>
      </w:r>
    </w:p>
    <w:p w14:paraId="771B74B3" w14:textId="77777777" w:rsidR="00655118" w:rsidRPr="00655118" w:rsidRDefault="00655118" w:rsidP="00655118">
      <w:pPr>
        <w:numPr>
          <w:ilvl w:val="0"/>
          <w:numId w:val="3"/>
        </w:numPr>
        <w:rPr>
          <w:sz w:val="28"/>
          <w:szCs w:val="28"/>
        </w:rPr>
      </w:pPr>
      <w:r w:rsidRPr="00655118">
        <w:rPr>
          <w:b/>
          <w:bCs/>
          <w:sz w:val="28"/>
          <w:szCs w:val="28"/>
        </w:rPr>
        <w:t>Inventory Tracking</w:t>
      </w:r>
      <w:r w:rsidRPr="00655118">
        <w:rPr>
          <w:sz w:val="28"/>
          <w:szCs w:val="28"/>
        </w:rPr>
        <w:t xml:space="preserve"> – Maintain real-time records of bikes, parts, and accessories.</w:t>
      </w:r>
    </w:p>
    <w:p w14:paraId="7358FA13" w14:textId="77777777" w:rsidR="00655118" w:rsidRPr="00655118" w:rsidRDefault="00655118" w:rsidP="00655118">
      <w:pPr>
        <w:numPr>
          <w:ilvl w:val="0"/>
          <w:numId w:val="3"/>
        </w:numPr>
        <w:rPr>
          <w:sz w:val="28"/>
          <w:szCs w:val="28"/>
        </w:rPr>
      </w:pPr>
      <w:r w:rsidRPr="00655118">
        <w:rPr>
          <w:b/>
          <w:bCs/>
          <w:sz w:val="28"/>
          <w:szCs w:val="28"/>
        </w:rPr>
        <w:t>Automated Stock Alerts</w:t>
      </w:r>
      <w:r w:rsidRPr="00655118">
        <w:rPr>
          <w:sz w:val="28"/>
          <w:szCs w:val="28"/>
        </w:rPr>
        <w:t xml:space="preserve"> – Notify shop owners when stock is low.</w:t>
      </w:r>
    </w:p>
    <w:p w14:paraId="377E9F44" w14:textId="77777777" w:rsidR="00655118" w:rsidRPr="00655118" w:rsidRDefault="00655118" w:rsidP="00655118">
      <w:pPr>
        <w:numPr>
          <w:ilvl w:val="0"/>
          <w:numId w:val="3"/>
        </w:numPr>
        <w:rPr>
          <w:sz w:val="28"/>
          <w:szCs w:val="28"/>
        </w:rPr>
      </w:pPr>
      <w:r w:rsidRPr="00655118">
        <w:rPr>
          <w:b/>
          <w:bCs/>
          <w:sz w:val="28"/>
          <w:szCs w:val="28"/>
        </w:rPr>
        <w:t>Supplier Management</w:t>
      </w:r>
      <w:r w:rsidRPr="00655118">
        <w:rPr>
          <w:sz w:val="28"/>
          <w:szCs w:val="28"/>
        </w:rPr>
        <w:t xml:space="preserve"> – Maintain a database of suppliers for streamlined ordering.</w:t>
      </w:r>
    </w:p>
    <w:p w14:paraId="0FB0D0FE" w14:textId="77777777" w:rsidR="00655118" w:rsidRPr="00655118" w:rsidRDefault="00655118" w:rsidP="00655118">
      <w:pPr>
        <w:numPr>
          <w:ilvl w:val="0"/>
          <w:numId w:val="3"/>
        </w:numPr>
        <w:rPr>
          <w:sz w:val="28"/>
          <w:szCs w:val="28"/>
        </w:rPr>
      </w:pPr>
      <w:r w:rsidRPr="00655118">
        <w:rPr>
          <w:b/>
          <w:bCs/>
          <w:sz w:val="28"/>
          <w:szCs w:val="28"/>
        </w:rPr>
        <w:t>Sales and Purchase Integration</w:t>
      </w:r>
      <w:r w:rsidRPr="00655118">
        <w:rPr>
          <w:sz w:val="28"/>
          <w:szCs w:val="28"/>
        </w:rPr>
        <w:t xml:space="preserve"> – Record transactions and adjust stock accordingly.</w:t>
      </w:r>
    </w:p>
    <w:p w14:paraId="0D4E5939" w14:textId="77777777" w:rsidR="00655118" w:rsidRPr="00655118" w:rsidRDefault="00655118" w:rsidP="00655118">
      <w:pPr>
        <w:numPr>
          <w:ilvl w:val="0"/>
          <w:numId w:val="3"/>
        </w:numPr>
        <w:rPr>
          <w:sz w:val="28"/>
          <w:szCs w:val="28"/>
        </w:rPr>
      </w:pPr>
      <w:r w:rsidRPr="00655118">
        <w:rPr>
          <w:b/>
          <w:bCs/>
          <w:sz w:val="28"/>
          <w:szCs w:val="28"/>
        </w:rPr>
        <w:t>User Access Control</w:t>
      </w:r>
      <w:r w:rsidRPr="00655118">
        <w:rPr>
          <w:sz w:val="28"/>
          <w:szCs w:val="28"/>
        </w:rPr>
        <w:t xml:space="preserve"> – Provide role-based access for employees and administrators.</w:t>
      </w:r>
    </w:p>
    <w:p w14:paraId="11C194FC" w14:textId="77777777" w:rsidR="00655118" w:rsidRPr="00655118" w:rsidRDefault="00655118" w:rsidP="00655118">
      <w:pPr>
        <w:rPr>
          <w:sz w:val="28"/>
          <w:szCs w:val="28"/>
        </w:rPr>
      </w:pPr>
      <w:r w:rsidRPr="00655118">
        <w:rPr>
          <w:sz w:val="28"/>
          <w:szCs w:val="28"/>
        </w:rPr>
        <w:t>The goal of the project is to eliminate manual errors, improve stock accuracy, and enhance operational efficiency, leading to better customer service and increased profitability for bike shop owners.</w:t>
      </w:r>
    </w:p>
    <w:p w14:paraId="4A7D40A4" w14:textId="77777777" w:rsidR="00655118" w:rsidRPr="00655118" w:rsidRDefault="00655118" w:rsidP="00655118">
      <w:pPr>
        <w:rPr>
          <w:sz w:val="36"/>
          <w:szCs w:val="36"/>
        </w:rPr>
      </w:pPr>
      <w:r w:rsidRPr="00655118">
        <w:rPr>
          <w:sz w:val="36"/>
          <w:szCs w:val="36"/>
        </w:rPr>
        <w:lastRenderedPageBreak/>
        <w:t>1.3 Quality Assurance Purpose</w:t>
      </w:r>
    </w:p>
    <w:p w14:paraId="4225BD27" w14:textId="77777777" w:rsidR="00655118" w:rsidRPr="00655118" w:rsidRDefault="00655118" w:rsidP="00655118">
      <w:pPr>
        <w:rPr>
          <w:sz w:val="28"/>
          <w:szCs w:val="28"/>
        </w:rPr>
      </w:pPr>
      <w:r w:rsidRPr="00655118">
        <w:rPr>
          <w:sz w:val="28"/>
          <w:szCs w:val="28"/>
        </w:rPr>
        <w:t xml:space="preserve">From a </w:t>
      </w:r>
      <w:r w:rsidRPr="00655118">
        <w:rPr>
          <w:b/>
          <w:bCs/>
          <w:sz w:val="28"/>
          <w:szCs w:val="28"/>
        </w:rPr>
        <w:t>Quality Management</w:t>
      </w:r>
      <w:r w:rsidRPr="00655118">
        <w:rPr>
          <w:sz w:val="28"/>
          <w:szCs w:val="28"/>
        </w:rPr>
        <w:t xml:space="preserve"> perspective, this document defines the methods, tools, and processes that will be used to ensure that the BSIMS meets its specified requirements and performs reliably in a real-world retail environment. Quality assurance will be achieved by:</w:t>
      </w:r>
    </w:p>
    <w:p w14:paraId="3CD65863" w14:textId="77777777" w:rsidR="00655118" w:rsidRPr="00655118" w:rsidRDefault="00655118" w:rsidP="00655118">
      <w:pPr>
        <w:numPr>
          <w:ilvl w:val="0"/>
          <w:numId w:val="4"/>
        </w:numPr>
        <w:rPr>
          <w:sz w:val="28"/>
          <w:szCs w:val="28"/>
        </w:rPr>
      </w:pPr>
      <w:r w:rsidRPr="00655118">
        <w:rPr>
          <w:sz w:val="28"/>
          <w:szCs w:val="28"/>
        </w:rPr>
        <w:t xml:space="preserve">Implementing </w:t>
      </w:r>
      <w:r w:rsidRPr="00655118">
        <w:rPr>
          <w:b/>
          <w:bCs/>
          <w:sz w:val="28"/>
          <w:szCs w:val="28"/>
        </w:rPr>
        <w:t>conformance testing</w:t>
      </w:r>
      <w:r w:rsidRPr="00655118">
        <w:rPr>
          <w:sz w:val="28"/>
          <w:szCs w:val="28"/>
        </w:rPr>
        <w:t xml:space="preserve"> to validate system functionality.</w:t>
      </w:r>
    </w:p>
    <w:p w14:paraId="060991EE" w14:textId="77777777" w:rsidR="00655118" w:rsidRPr="00655118" w:rsidRDefault="00655118" w:rsidP="00655118">
      <w:pPr>
        <w:numPr>
          <w:ilvl w:val="0"/>
          <w:numId w:val="4"/>
        </w:numPr>
        <w:rPr>
          <w:sz w:val="28"/>
          <w:szCs w:val="28"/>
        </w:rPr>
      </w:pPr>
      <w:r w:rsidRPr="00655118">
        <w:rPr>
          <w:sz w:val="28"/>
          <w:szCs w:val="28"/>
        </w:rPr>
        <w:t xml:space="preserve">Performing </w:t>
      </w:r>
      <w:r w:rsidRPr="00655118">
        <w:rPr>
          <w:b/>
          <w:bCs/>
          <w:sz w:val="28"/>
          <w:szCs w:val="28"/>
        </w:rPr>
        <w:t>risk analysis</w:t>
      </w:r>
      <w:r w:rsidRPr="00655118">
        <w:rPr>
          <w:sz w:val="28"/>
          <w:szCs w:val="28"/>
        </w:rPr>
        <w:t xml:space="preserve"> to identify potential failures in inventory tracking.</w:t>
      </w:r>
    </w:p>
    <w:p w14:paraId="38300146" w14:textId="77777777" w:rsidR="00655118" w:rsidRPr="00655118" w:rsidRDefault="00655118" w:rsidP="00655118">
      <w:pPr>
        <w:numPr>
          <w:ilvl w:val="0"/>
          <w:numId w:val="4"/>
        </w:numPr>
        <w:rPr>
          <w:sz w:val="28"/>
          <w:szCs w:val="28"/>
        </w:rPr>
      </w:pPr>
      <w:r w:rsidRPr="00655118">
        <w:rPr>
          <w:sz w:val="28"/>
          <w:szCs w:val="28"/>
        </w:rPr>
        <w:t xml:space="preserve">Establishing </w:t>
      </w:r>
      <w:r w:rsidRPr="00655118">
        <w:rPr>
          <w:b/>
          <w:bCs/>
          <w:sz w:val="28"/>
          <w:szCs w:val="28"/>
        </w:rPr>
        <w:t>code review and testing procedures</w:t>
      </w:r>
      <w:r w:rsidRPr="00655118">
        <w:rPr>
          <w:sz w:val="28"/>
          <w:szCs w:val="28"/>
        </w:rPr>
        <w:t xml:space="preserve"> to maintain software integrity.</w:t>
      </w:r>
    </w:p>
    <w:p w14:paraId="24AD9B8B" w14:textId="77777777" w:rsidR="00655118" w:rsidRPr="00655118" w:rsidRDefault="00655118" w:rsidP="00655118">
      <w:pPr>
        <w:numPr>
          <w:ilvl w:val="0"/>
          <w:numId w:val="4"/>
        </w:numPr>
        <w:rPr>
          <w:sz w:val="28"/>
          <w:szCs w:val="28"/>
        </w:rPr>
      </w:pPr>
      <w:r w:rsidRPr="00655118">
        <w:rPr>
          <w:sz w:val="28"/>
          <w:szCs w:val="28"/>
        </w:rPr>
        <w:t xml:space="preserve">Ensuring </w:t>
      </w:r>
      <w:r w:rsidRPr="00655118">
        <w:rPr>
          <w:b/>
          <w:bCs/>
          <w:sz w:val="28"/>
          <w:szCs w:val="28"/>
        </w:rPr>
        <w:t>compliance with industry standards</w:t>
      </w:r>
      <w:r w:rsidRPr="00655118">
        <w:rPr>
          <w:sz w:val="28"/>
          <w:szCs w:val="28"/>
        </w:rPr>
        <w:t xml:space="preserve"> for data security and reliability.</w:t>
      </w:r>
    </w:p>
    <w:p w14:paraId="3334F76B" w14:textId="77777777" w:rsidR="00655118" w:rsidRPr="00655118" w:rsidRDefault="00655118" w:rsidP="00655118">
      <w:pPr>
        <w:numPr>
          <w:ilvl w:val="0"/>
          <w:numId w:val="4"/>
        </w:numPr>
        <w:rPr>
          <w:sz w:val="28"/>
          <w:szCs w:val="28"/>
        </w:rPr>
      </w:pPr>
      <w:r w:rsidRPr="00655118">
        <w:rPr>
          <w:sz w:val="28"/>
          <w:szCs w:val="28"/>
        </w:rPr>
        <w:t xml:space="preserve">Monitoring </w:t>
      </w:r>
      <w:r w:rsidRPr="00655118">
        <w:rPr>
          <w:b/>
          <w:bCs/>
          <w:sz w:val="28"/>
          <w:szCs w:val="28"/>
        </w:rPr>
        <w:t>user feedback and defect tracking</w:t>
      </w:r>
      <w:r w:rsidRPr="00655118">
        <w:rPr>
          <w:sz w:val="28"/>
          <w:szCs w:val="28"/>
        </w:rPr>
        <w:t xml:space="preserve"> for continuous improvement.</w:t>
      </w:r>
    </w:p>
    <w:p w14:paraId="6D63B465" w14:textId="20CB3119" w:rsidR="00041ED5" w:rsidRPr="00522E8D" w:rsidRDefault="00655118" w:rsidP="00041ED5">
      <w:pPr>
        <w:rPr>
          <w:sz w:val="28"/>
          <w:szCs w:val="28"/>
        </w:rPr>
      </w:pPr>
      <w:r w:rsidRPr="00655118">
        <w:rPr>
          <w:sz w:val="28"/>
          <w:szCs w:val="28"/>
        </w:rPr>
        <w:t xml:space="preserve">This SQA Plan ensures that the development team adheres to </w:t>
      </w:r>
      <w:proofErr w:type="gramStart"/>
      <w:r w:rsidRPr="00655118">
        <w:rPr>
          <w:sz w:val="28"/>
          <w:szCs w:val="28"/>
        </w:rPr>
        <w:t>best</w:t>
      </w:r>
      <w:proofErr w:type="gramEnd"/>
      <w:r w:rsidRPr="00655118">
        <w:rPr>
          <w:sz w:val="28"/>
          <w:szCs w:val="28"/>
        </w:rPr>
        <w:t xml:space="preserve"> practices, mitigating software risks and delivering a high-quality product that meets the expectations of the client and end-users.</w:t>
      </w:r>
    </w:p>
    <w:p w14:paraId="029E5862" w14:textId="77777777" w:rsidR="00041ED5" w:rsidRDefault="00041ED5" w:rsidP="00041ED5">
      <w:pPr>
        <w:rPr>
          <w:sz w:val="36"/>
          <w:szCs w:val="36"/>
        </w:rPr>
      </w:pPr>
      <w:r w:rsidRPr="00041ED5">
        <w:rPr>
          <w:sz w:val="36"/>
          <w:szCs w:val="36"/>
        </w:rPr>
        <w:t>2 Definitions and acronyms</w:t>
      </w:r>
    </w:p>
    <w:p w14:paraId="60075DDF" w14:textId="77777777" w:rsidR="00522E8D" w:rsidRPr="00522E8D" w:rsidRDefault="00522E8D" w:rsidP="00522E8D">
      <w:pPr>
        <w:rPr>
          <w:sz w:val="28"/>
          <w:szCs w:val="28"/>
        </w:rPr>
      </w:pPr>
      <w:r w:rsidRPr="00522E8D">
        <w:rPr>
          <w:sz w:val="28"/>
          <w:szCs w:val="28"/>
        </w:rPr>
        <w:t>This section provides definitions for terms, acronyms, and concepts that may not be familiar to all stakeholders, particularly those outside of software engineering.</w:t>
      </w:r>
    </w:p>
    <w:p w14:paraId="15A92ED2" w14:textId="77777777" w:rsidR="00522E8D" w:rsidRPr="00522E8D" w:rsidRDefault="00522E8D" w:rsidP="00522E8D">
      <w:pPr>
        <w:numPr>
          <w:ilvl w:val="0"/>
          <w:numId w:val="5"/>
        </w:numPr>
        <w:rPr>
          <w:sz w:val="28"/>
          <w:szCs w:val="28"/>
        </w:rPr>
      </w:pPr>
      <w:r w:rsidRPr="00522E8D">
        <w:rPr>
          <w:b/>
          <w:bCs/>
          <w:sz w:val="28"/>
          <w:szCs w:val="28"/>
        </w:rPr>
        <w:t>Software Quality Assurance (SQA):</w:t>
      </w:r>
      <w:r w:rsidRPr="00522E8D">
        <w:rPr>
          <w:sz w:val="28"/>
          <w:szCs w:val="28"/>
        </w:rPr>
        <w:t xml:space="preserve"> A systematic process that ensures the software meets predefined quality standards, including functionality, reliability, and security. SQA involves verification and validation activities throughout the software development lifecycle.</w:t>
      </w:r>
    </w:p>
    <w:p w14:paraId="1675FCF7" w14:textId="77777777" w:rsidR="00522E8D" w:rsidRPr="00522E8D" w:rsidRDefault="00522E8D" w:rsidP="00522E8D">
      <w:pPr>
        <w:numPr>
          <w:ilvl w:val="0"/>
          <w:numId w:val="5"/>
        </w:numPr>
        <w:rPr>
          <w:sz w:val="28"/>
          <w:szCs w:val="28"/>
        </w:rPr>
      </w:pPr>
      <w:r w:rsidRPr="00522E8D">
        <w:rPr>
          <w:b/>
          <w:bCs/>
          <w:sz w:val="28"/>
          <w:szCs w:val="28"/>
        </w:rPr>
        <w:t>Inventory Management System (IMS):</w:t>
      </w:r>
      <w:r w:rsidRPr="00522E8D">
        <w:rPr>
          <w:sz w:val="28"/>
          <w:szCs w:val="28"/>
        </w:rPr>
        <w:t xml:space="preserve"> A software application that tracks and manages inventory levels, sales, and orders to optimize stock availability and prevent overstocking or shortages.</w:t>
      </w:r>
    </w:p>
    <w:p w14:paraId="47765EEE" w14:textId="77777777" w:rsidR="00522E8D" w:rsidRPr="00522E8D" w:rsidRDefault="00522E8D" w:rsidP="00522E8D">
      <w:pPr>
        <w:numPr>
          <w:ilvl w:val="0"/>
          <w:numId w:val="5"/>
        </w:numPr>
        <w:rPr>
          <w:sz w:val="28"/>
          <w:szCs w:val="28"/>
        </w:rPr>
      </w:pPr>
      <w:r w:rsidRPr="00522E8D">
        <w:rPr>
          <w:b/>
          <w:bCs/>
          <w:sz w:val="28"/>
          <w:szCs w:val="28"/>
        </w:rPr>
        <w:lastRenderedPageBreak/>
        <w:t>Automated Stock Alerts:</w:t>
      </w:r>
      <w:r w:rsidRPr="00522E8D">
        <w:rPr>
          <w:sz w:val="28"/>
          <w:szCs w:val="28"/>
        </w:rPr>
        <w:t xml:space="preserve"> A system feature that notifies users when inventory levels fall below a predefined threshold, ensuring timely reordering and avoiding stockouts.</w:t>
      </w:r>
    </w:p>
    <w:p w14:paraId="2324AA14" w14:textId="77777777" w:rsidR="00522E8D" w:rsidRPr="00522E8D" w:rsidRDefault="00522E8D" w:rsidP="00522E8D">
      <w:pPr>
        <w:numPr>
          <w:ilvl w:val="0"/>
          <w:numId w:val="5"/>
        </w:numPr>
        <w:rPr>
          <w:sz w:val="28"/>
          <w:szCs w:val="28"/>
        </w:rPr>
      </w:pPr>
      <w:r w:rsidRPr="00522E8D">
        <w:rPr>
          <w:b/>
          <w:bCs/>
          <w:sz w:val="28"/>
          <w:szCs w:val="28"/>
        </w:rPr>
        <w:t>User Access Control:</w:t>
      </w:r>
      <w:r w:rsidRPr="00522E8D">
        <w:rPr>
          <w:sz w:val="28"/>
          <w:szCs w:val="28"/>
        </w:rPr>
        <w:t xml:space="preserve"> A security mechanism that restricts system functionalities based on user roles (e.g., shop owner, manager, employee) to protect sensitive business information.</w:t>
      </w:r>
    </w:p>
    <w:p w14:paraId="3ED16464" w14:textId="4AE9C14D" w:rsidR="00041ED5" w:rsidRPr="00522E8D" w:rsidRDefault="00522E8D" w:rsidP="00041ED5">
      <w:pPr>
        <w:numPr>
          <w:ilvl w:val="0"/>
          <w:numId w:val="5"/>
        </w:numPr>
        <w:rPr>
          <w:sz w:val="28"/>
          <w:szCs w:val="28"/>
        </w:rPr>
      </w:pPr>
      <w:r w:rsidRPr="00522E8D">
        <w:rPr>
          <w:b/>
          <w:bCs/>
          <w:sz w:val="28"/>
          <w:szCs w:val="28"/>
        </w:rPr>
        <w:t>Risk Analysis:</w:t>
      </w:r>
      <w:r w:rsidRPr="00522E8D">
        <w:rPr>
          <w:sz w:val="28"/>
          <w:szCs w:val="28"/>
        </w:rPr>
        <w:t xml:space="preserve"> The process of identifying, assessing, and mitigating potential issues that could impact the software’s performance, security, or reliability.</w:t>
      </w:r>
    </w:p>
    <w:p w14:paraId="0FB146A0" w14:textId="77777777" w:rsidR="00041ED5" w:rsidRDefault="00041ED5" w:rsidP="00041ED5">
      <w:pPr>
        <w:rPr>
          <w:sz w:val="36"/>
          <w:szCs w:val="36"/>
        </w:rPr>
      </w:pPr>
      <w:r w:rsidRPr="00041ED5">
        <w:rPr>
          <w:sz w:val="36"/>
          <w:szCs w:val="36"/>
        </w:rPr>
        <w:t>3 Reference documents</w:t>
      </w:r>
    </w:p>
    <w:p w14:paraId="578142E9" w14:textId="77777777" w:rsidR="00522E8D" w:rsidRPr="00522E8D" w:rsidRDefault="00522E8D" w:rsidP="00522E8D">
      <w:pPr>
        <w:rPr>
          <w:sz w:val="28"/>
          <w:szCs w:val="28"/>
        </w:rPr>
      </w:pPr>
      <w:r w:rsidRPr="00522E8D">
        <w:rPr>
          <w:sz w:val="28"/>
          <w:szCs w:val="28"/>
        </w:rPr>
        <w:t xml:space="preserve">The following documents provide guidance and contractual obligations relevant to the </w:t>
      </w:r>
      <w:r w:rsidRPr="00522E8D">
        <w:rPr>
          <w:b/>
          <w:bCs/>
          <w:sz w:val="28"/>
          <w:szCs w:val="28"/>
        </w:rPr>
        <w:t>Bike Shop Inventory Management System (BSIMS)</w:t>
      </w:r>
      <w:r w:rsidRPr="00522E8D">
        <w:rPr>
          <w:sz w:val="28"/>
          <w:szCs w:val="28"/>
        </w:rPr>
        <w:t xml:space="preserve"> development and quality assurance activities:</w:t>
      </w:r>
    </w:p>
    <w:p w14:paraId="14F0D411" w14:textId="77777777" w:rsidR="00522E8D" w:rsidRPr="00522E8D" w:rsidRDefault="00522E8D" w:rsidP="00522E8D">
      <w:pPr>
        <w:numPr>
          <w:ilvl w:val="0"/>
          <w:numId w:val="6"/>
        </w:numPr>
        <w:rPr>
          <w:sz w:val="28"/>
          <w:szCs w:val="28"/>
        </w:rPr>
      </w:pPr>
      <w:r w:rsidRPr="00522E8D">
        <w:rPr>
          <w:b/>
          <w:bCs/>
          <w:sz w:val="28"/>
          <w:szCs w:val="28"/>
        </w:rPr>
        <w:t>Contract Agreement for BSIMS Development (Contract #BSI-2025-01)</w:t>
      </w:r>
      <w:r w:rsidRPr="00522E8D">
        <w:rPr>
          <w:sz w:val="28"/>
          <w:szCs w:val="28"/>
        </w:rPr>
        <w:t xml:space="preserve"> – Defines the scope, deliverables, quality expectations, and acceptance criteria for the project.</w:t>
      </w:r>
    </w:p>
    <w:p w14:paraId="76044778" w14:textId="77777777" w:rsidR="00522E8D" w:rsidRPr="00522E8D" w:rsidRDefault="00522E8D" w:rsidP="00522E8D">
      <w:pPr>
        <w:numPr>
          <w:ilvl w:val="0"/>
          <w:numId w:val="6"/>
        </w:numPr>
        <w:rPr>
          <w:sz w:val="28"/>
          <w:szCs w:val="28"/>
        </w:rPr>
      </w:pPr>
      <w:r w:rsidRPr="00522E8D">
        <w:rPr>
          <w:b/>
          <w:bCs/>
          <w:sz w:val="28"/>
          <w:szCs w:val="28"/>
        </w:rPr>
        <w:t>IEEE 730-2014: Standard for Software Quality Assurance Plans</w:t>
      </w:r>
      <w:r w:rsidRPr="00522E8D">
        <w:rPr>
          <w:sz w:val="28"/>
          <w:szCs w:val="28"/>
        </w:rPr>
        <w:t xml:space="preserve"> – Provides guidelines for developing and implementing software quality assurance processes.</w:t>
      </w:r>
    </w:p>
    <w:p w14:paraId="1D36C8BF" w14:textId="77777777" w:rsidR="00522E8D" w:rsidRPr="00522E8D" w:rsidRDefault="00522E8D" w:rsidP="00522E8D">
      <w:pPr>
        <w:numPr>
          <w:ilvl w:val="0"/>
          <w:numId w:val="6"/>
        </w:numPr>
        <w:rPr>
          <w:sz w:val="28"/>
          <w:szCs w:val="28"/>
        </w:rPr>
      </w:pPr>
      <w:r w:rsidRPr="00522E8D">
        <w:rPr>
          <w:b/>
          <w:bCs/>
          <w:sz w:val="28"/>
          <w:szCs w:val="28"/>
        </w:rPr>
        <w:t>Concept of Operations (CONOPS) for Bike Shop Inventory Management System</w:t>
      </w:r>
      <w:r w:rsidRPr="00522E8D">
        <w:rPr>
          <w:sz w:val="28"/>
          <w:szCs w:val="28"/>
        </w:rPr>
        <w:t xml:space="preserve"> – Describes the system’s intended use, operational needs, and high-level functionalities.</w:t>
      </w:r>
    </w:p>
    <w:p w14:paraId="17BA2D21" w14:textId="77777777" w:rsidR="00041ED5" w:rsidRDefault="00041ED5" w:rsidP="00041ED5">
      <w:pPr>
        <w:rPr>
          <w:sz w:val="36"/>
          <w:szCs w:val="36"/>
        </w:rPr>
      </w:pPr>
    </w:p>
    <w:p w14:paraId="36D93EFE" w14:textId="77777777" w:rsidR="00041ED5" w:rsidRDefault="00041ED5" w:rsidP="00041ED5">
      <w:pPr>
        <w:rPr>
          <w:sz w:val="36"/>
          <w:szCs w:val="36"/>
        </w:rPr>
      </w:pPr>
    </w:p>
    <w:p w14:paraId="3EBE1010" w14:textId="77777777" w:rsidR="00041ED5" w:rsidRDefault="00041ED5" w:rsidP="00041ED5">
      <w:pPr>
        <w:rPr>
          <w:sz w:val="36"/>
          <w:szCs w:val="36"/>
        </w:rPr>
      </w:pPr>
    </w:p>
    <w:p w14:paraId="38E621E6" w14:textId="77777777" w:rsidR="00041ED5" w:rsidRDefault="00041ED5" w:rsidP="00041ED5">
      <w:pPr>
        <w:rPr>
          <w:sz w:val="36"/>
          <w:szCs w:val="36"/>
        </w:rPr>
      </w:pPr>
    </w:p>
    <w:p w14:paraId="3436E0AA" w14:textId="77777777" w:rsidR="00041ED5" w:rsidRPr="00041ED5" w:rsidRDefault="00041ED5" w:rsidP="00041ED5">
      <w:pPr>
        <w:rPr>
          <w:sz w:val="36"/>
          <w:szCs w:val="36"/>
        </w:rPr>
      </w:pPr>
    </w:p>
    <w:p w14:paraId="4A760AA7" w14:textId="63DDCEC1" w:rsidR="00041ED5" w:rsidRDefault="00041ED5">
      <w:pPr>
        <w:rPr>
          <w:sz w:val="36"/>
          <w:szCs w:val="36"/>
        </w:rPr>
      </w:pPr>
    </w:p>
    <w:p w14:paraId="1EEF2340" w14:textId="3855B10D" w:rsidR="00041ED5" w:rsidRDefault="00041ED5" w:rsidP="00041ED5">
      <w:pPr>
        <w:rPr>
          <w:sz w:val="36"/>
          <w:szCs w:val="36"/>
        </w:rPr>
      </w:pPr>
      <w:r w:rsidRPr="00041ED5">
        <w:rPr>
          <w:sz w:val="36"/>
          <w:szCs w:val="36"/>
        </w:rPr>
        <w:t>4 SQA plan overview</w:t>
      </w:r>
    </w:p>
    <w:p w14:paraId="40CF2892" w14:textId="77777777" w:rsidR="00041ED5" w:rsidRDefault="00041ED5" w:rsidP="00041ED5">
      <w:pPr>
        <w:rPr>
          <w:sz w:val="36"/>
          <w:szCs w:val="36"/>
        </w:rPr>
      </w:pPr>
    </w:p>
    <w:p w14:paraId="4ABBB638" w14:textId="77777777" w:rsidR="00041ED5" w:rsidRPr="00041ED5" w:rsidRDefault="00041ED5" w:rsidP="00041ED5">
      <w:pPr>
        <w:rPr>
          <w:sz w:val="36"/>
          <w:szCs w:val="36"/>
        </w:rPr>
      </w:pPr>
    </w:p>
    <w:p w14:paraId="5727FE6E" w14:textId="77777777" w:rsidR="00041ED5" w:rsidRDefault="00041ED5" w:rsidP="00041ED5">
      <w:pPr>
        <w:rPr>
          <w:sz w:val="36"/>
          <w:szCs w:val="36"/>
        </w:rPr>
      </w:pPr>
      <w:r w:rsidRPr="00041ED5">
        <w:rPr>
          <w:sz w:val="36"/>
          <w:szCs w:val="36"/>
        </w:rPr>
        <w:t xml:space="preserve">   4.1 Organization and independence</w:t>
      </w:r>
    </w:p>
    <w:p w14:paraId="25ED46AE" w14:textId="77777777" w:rsidR="00041ED5" w:rsidRPr="00041ED5" w:rsidRDefault="00041ED5" w:rsidP="00041ED5">
      <w:pPr>
        <w:rPr>
          <w:sz w:val="36"/>
          <w:szCs w:val="36"/>
        </w:rPr>
      </w:pPr>
    </w:p>
    <w:p w14:paraId="345893EF" w14:textId="77777777" w:rsidR="00041ED5" w:rsidRDefault="00041ED5" w:rsidP="00041ED5">
      <w:pPr>
        <w:rPr>
          <w:sz w:val="36"/>
          <w:szCs w:val="36"/>
        </w:rPr>
      </w:pPr>
      <w:r w:rsidRPr="00041ED5">
        <w:rPr>
          <w:sz w:val="36"/>
          <w:szCs w:val="36"/>
        </w:rPr>
        <w:t xml:space="preserve">   4.2 Software product risk</w:t>
      </w:r>
    </w:p>
    <w:p w14:paraId="6927C3C3" w14:textId="77777777" w:rsidR="00041ED5" w:rsidRPr="00041ED5" w:rsidRDefault="00041ED5" w:rsidP="00041ED5">
      <w:pPr>
        <w:rPr>
          <w:sz w:val="36"/>
          <w:szCs w:val="36"/>
        </w:rPr>
      </w:pPr>
    </w:p>
    <w:p w14:paraId="453006B9" w14:textId="77777777" w:rsidR="00041ED5" w:rsidRDefault="00041ED5" w:rsidP="00041ED5">
      <w:pPr>
        <w:rPr>
          <w:sz w:val="36"/>
          <w:szCs w:val="36"/>
        </w:rPr>
      </w:pPr>
      <w:r w:rsidRPr="00041ED5">
        <w:rPr>
          <w:sz w:val="36"/>
          <w:szCs w:val="36"/>
        </w:rPr>
        <w:t xml:space="preserve">   4.3 Tools, techniques, and methodologies</w:t>
      </w:r>
    </w:p>
    <w:p w14:paraId="213BFF06" w14:textId="77777777" w:rsidR="00041ED5" w:rsidRPr="00041ED5" w:rsidRDefault="00041ED5" w:rsidP="00041ED5">
      <w:pPr>
        <w:rPr>
          <w:sz w:val="36"/>
          <w:szCs w:val="36"/>
        </w:rPr>
      </w:pPr>
    </w:p>
    <w:p w14:paraId="5E7ECB4F" w14:textId="77777777" w:rsidR="00041ED5" w:rsidRDefault="00041ED5" w:rsidP="00041ED5">
      <w:pPr>
        <w:rPr>
          <w:sz w:val="36"/>
          <w:szCs w:val="36"/>
        </w:rPr>
      </w:pPr>
      <w:r w:rsidRPr="00041ED5">
        <w:rPr>
          <w:sz w:val="36"/>
          <w:szCs w:val="36"/>
        </w:rPr>
        <w:t xml:space="preserve">   4.4 Standards, practices, and conventions</w:t>
      </w:r>
    </w:p>
    <w:p w14:paraId="17F70D09" w14:textId="77777777" w:rsidR="00041ED5" w:rsidRPr="00041ED5" w:rsidRDefault="00041ED5" w:rsidP="00041ED5">
      <w:pPr>
        <w:rPr>
          <w:sz w:val="36"/>
          <w:szCs w:val="36"/>
        </w:rPr>
      </w:pPr>
    </w:p>
    <w:p w14:paraId="27219EB2" w14:textId="77777777" w:rsidR="00041ED5" w:rsidRDefault="00041ED5">
      <w:pPr>
        <w:rPr>
          <w:sz w:val="36"/>
          <w:szCs w:val="36"/>
        </w:rPr>
      </w:pPr>
      <w:r>
        <w:rPr>
          <w:sz w:val="36"/>
          <w:szCs w:val="36"/>
        </w:rPr>
        <w:br w:type="page"/>
      </w:r>
    </w:p>
    <w:p w14:paraId="414A8950" w14:textId="2D8374B9" w:rsidR="00041ED5" w:rsidRDefault="00041ED5" w:rsidP="00041ED5">
      <w:pPr>
        <w:rPr>
          <w:sz w:val="36"/>
          <w:szCs w:val="36"/>
        </w:rPr>
      </w:pPr>
      <w:r w:rsidRPr="00041ED5">
        <w:rPr>
          <w:sz w:val="36"/>
          <w:szCs w:val="36"/>
        </w:rPr>
        <w:lastRenderedPageBreak/>
        <w:t>5 Activities, outcomes, and tasks</w:t>
      </w:r>
    </w:p>
    <w:p w14:paraId="6D2B073B" w14:textId="77777777" w:rsidR="00041ED5" w:rsidRPr="00041ED5" w:rsidRDefault="00041ED5" w:rsidP="00041ED5">
      <w:pPr>
        <w:rPr>
          <w:sz w:val="36"/>
          <w:szCs w:val="36"/>
        </w:rPr>
      </w:pPr>
    </w:p>
    <w:p w14:paraId="6382A651" w14:textId="77777777" w:rsidR="00041ED5" w:rsidRDefault="00041ED5" w:rsidP="00041ED5">
      <w:pPr>
        <w:rPr>
          <w:sz w:val="36"/>
          <w:szCs w:val="36"/>
        </w:rPr>
      </w:pPr>
      <w:r w:rsidRPr="00041ED5">
        <w:rPr>
          <w:sz w:val="36"/>
          <w:szCs w:val="36"/>
        </w:rPr>
        <w:t xml:space="preserve">   5.1 Effort, resources, and tasks</w:t>
      </w:r>
    </w:p>
    <w:p w14:paraId="5FDB8809" w14:textId="77777777" w:rsidR="00041ED5" w:rsidRPr="00041ED5" w:rsidRDefault="00041ED5" w:rsidP="00041ED5">
      <w:pPr>
        <w:rPr>
          <w:sz w:val="36"/>
          <w:szCs w:val="36"/>
        </w:rPr>
      </w:pPr>
    </w:p>
    <w:p w14:paraId="26334C9E" w14:textId="77777777" w:rsidR="00041ED5" w:rsidRDefault="00041ED5" w:rsidP="00041ED5">
      <w:pPr>
        <w:rPr>
          <w:sz w:val="36"/>
          <w:szCs w:val="36"/>
        </w:rPr>
      </w:pPr>
      <w:r w:rsidRPr="00041ED5">
        <w:rPr>
          <w:sz w:val="36"/>
          <w:szCs w:val="36"/>
        </w:rPr>
        <w:t xml:space="preserve">   5.1 Evaluate plans for conformance</w:t>
      </w:r>
    </w:p>
    <w:p w14:paraId="5B20E0DE" w14:textId="77777777" w:rsidR="00041ED5" w:rsidRPr="00041ED5" w:rsidRDefault="00041ED5" w:rsidP="00041ED5">
      <w:pPr>
        <w:rPr>
          <w:sz w:val="36"/>
          <w:szCs w:val="36"/>
        </w:rPr>
      </w:pPr>
    </w:p>
    <w:p w14:paraId="190EFF0D" w14:textId="77777777" w:rsidR="00041ED5" w:rsidRDefault="00041ED5" w:rsidP="00041ED5">
      <w:pPr>
        <w:rPr>
          <w:sz w:val="36"/>
          <w:szCs w:val="36"/>
        </w:rPr>
      </w:pPr>
      <w:r w:rsidRPr="00041ED5">
        <w:rPr>
          <w:sz w:val="36"/>
          <w:szCs w:val="36"/>
        </w:rPr>
        <w:t xml:space="preserve">   5.2 Evaluate product for conformance</w:t>
      </w:r>
    </w:p>
    <w:p w14:paraId="45D7AF55" w14:textId="77777777" w:rsidR="00041ED5" w:rsidRPr="00041ED5" w:rsidRDefault="00041ED5" w:rsidP="00041ED5">
      <w:pPr>
        <w:rPr>
          <w:sz w:val="36"/>
          <w:szCs w:val="36"/>
        </w:rPr>
      </w:pPr>
    </w:p>
    <w:p w14:paraId="6F5B4B4B" w14:textId="77777777" w:rsidR="00041ED5" w:rsidRDefault="00041ED5" w:rsidP="00041ED5">
      <w:pPr>
        <w:rPr>
          <w:sz w:val="36"/>
          <w:szCs w:val="36"/>
        </w:rPr>
      </w:pPr>
      <w:r w:rsidRPr="00041ED5">
        <w:rPr>
          <w:sz w:val="36"/>
          <w:szCs w:val="36"/>
        </w:rPr>
        <w:t xml:space="preserve">   5.3 Evaluate product for acceptability</w:t>
      </w:r>
    </w:p>
    <w:p w14:paraId="628871EC" w14:textId="77777777" w:rsidR="00041ED5" w:rsidRPr="00041ED5" w:rsidRDefault="00041ED5" w:rsidP="00041ED5">
      <w:pPr>
        <w:rPr>
          <w:sz w:val="36"/>
          <w:szCs w:val="36"/>
        </w:rPr>
      </w:pPr>
    </w:p>
    <w:p w14:paraId="1C647795" w14:textId="77777777" w:rsidR="00041ED5" w:rsidRDefault="00041ED5" w:rsidP="00041ED5">
      <w:pPr>
        <w:rPr>
          <w:sz w:val="36"/>
          <w:szCs w:val="36"/>
        </w:rPr>
      </w:pPr>
      <w:r w:rsidRPr="00041ED5">
        <w:rPr>
          <w:sz w:val="36"/>
          <w:szCs w:val="36"/>
        </w:rPr>
        <w:t xml:space="preserve">   5.4 Evaluate product life cycle support for conformance</w:t>
      </w:r>
    </w:p>
    <w:p w14:paraId="0B364EE3" w14:textId="77777777" w:rsidR="00041ED5" w:rsidRPr="00041ED5" w:rsidRDefault="00041ED5" w:rsidP="00041ED5">
      <w:pPr>
        <w:rPr>
          <w:sz w:val="36"/>
          <w:szCs w:val="36"/>
        </w:rPr>
      </w:pPr>
    </w:p>
    <w:p w14:paraId="554C4201" w14:textId="77777777" w:rsidR="00041ED5" w:rsidRDefault="00041ED5" w:rsidP="00041ED5">
      <w:pPr>
        <w:rPr>
          <w:sz w:val="36"/>
          <w:szCs w:val="36"/>
        </w:rPr>
      </w:pPr>
      <w:r w:rsidRPr="00041ED5">
        <w:rPr>
          <w:sz w:val="36"/>
          <w:szCs w:val="36"/>
        </w:rPr>
        <w:t xml:space="preserve">   5.5 Measure products</w:t>
      </w:r>
    </w:p>
    <w:p w14:paraId="046107A3" w14:textId="77777777" w:rsidR="00041ED5" w:rsidRPr="00041ED5" w:rsidRDefault="00041ED5" w:rsidP="00041ED5">
      <w:pPr>
        <w:rPr>
          <w:sz w:val="36"/>
          <w:szCs w:val="36"/>
        </w:rPr>
      </w:pPr>
    </w:p>
    <w:p w14:paraId="698D0703" w14:textId="77777777" w:rsidR="00041ED5" w:rsidRDefault="00041ED5" w:rsidP="00041ED5">
      <w:pPr>
        <w:rPr>
          <w:sz w:val="36"/>
          <w:szCs w:val="36"/>
        </w:rPr>
      </w:pPr>
      <w:r w:rsidRPr="00041ED5">
        <w:rPr>
          <w:sz w:val="36"/>
          <w:szCs w:val="36"/>
        </w:rPr>
        <w:t xml:space="preserve">   5.2 Process evaluations</w:t>
      </w:r>
    </w:p>
    <w:p w14:paraId="4544BC68" w14:textId="77777777" w:rsidR="00041ED5" w:rsidRPr="00041ED5" w:rsidRDefault="00041ED5" w:rsidP="00041ED5">
      <w:pPr>
        <w:rPr>
          <w:sz w:val="36"/>
          <w:szCs w:val="36"/>
        </w:rPr>
      </w:pPr>
    </w:p>
    <w:p w14:paraId="6252F872" w14:textId="77777777" w:rsidR="00041ED5" w:rsidRDefault="00041ED5" w:rsidP="00041ED5">
      <w:pPr>
        <w:rPr>
          <w:sz w:val="36"/>
          <w:szCs w:val="36"/>
        </w:rPr>
      </w:pPr>
      <w:r w:rsidRPr="00041ED5">
        <w:rPr>
          <w:sz w:val="36"/>
          <w:szCs w:val="36"/>
        </w:rPr>
        <w:t xml:space="preserve">      5.2.1 Evaluate life cycle processes for conformance</w:t>
      </w:r>
    </w:p>
    <w:p w14:paraId="0FD6B58B" w14:textId="77777777" w:rsidR="00041ED5" w:rsidRPr="00041ED5" w:rsidRDefault="00041ED5" w:rsidP="00041ED5">
      <w:pPr>
        <w:rPr>
          <w:sz w:val="36"/>
          <w:szCs w:val="36"/>
        </w:rPr>
      </w:pPr>
    </w:p>
    <w:p w14:paraId="24121F02" w14:textId="77777777" w:rsidR="00041ED5" w:rsidRDefault="00041ED5" w:rsidP="00041ED5">
      <w:pPr>
        <w:rPr>
          <w:sz w:val="36"/>
          <w:szCs w:val="36"/>
        </w:rPr>
      </w:pPr>
      <w:r w:rsidRPr="00041ED5">
        <w:rPr>
          <w:sz w:val="36"/>
          <w:szCs w:val="36"/>
        </w:rPr>
        <w:t xml:space="preserve">      5.2.2 Evaluate environments for conformance</w:t>
      </w:r>
    </w:p>
    <w:p w14:paraId="7173A989" w14:textId="77777777" w:rsidR="00041ED5" w:rsidRPr="00041ED5" w:rsidRDefault="00041ED5" w:rsidP="00041ED5">
      <w:pPr>
        <w:rPr>
          <w:sz w:val="36"/>
          <w:szCs w:val="36"/>
        </w:rPr>
      </w:pPr>
    </w:p>
    <w:p w14:paraId="663C5149" w14:textId="77777777" w:rsidR="00041ED5" w:rsidRDefault="00041ED5" w:rsidP="00041ED5">
      <w:pPr>
        <w:rPr>
          <w:sz w:val="36"/>
          <w:szCs w:val="36"/>
        </w:rPr>
      </w:pPr>
      <w:r w:rsidRPr="00041ED5">
        <w:rPr>
          <w:sz w:val="36"/>
          <w:szCs w:val="36"/>
        </w:rPr>
        <w:lastRenderedPageBreak/>
        <w:t xml:space="preserve">      5.2.3 Evaluate subcontractor processes for conformance</w:t>
      </w:r>
    </w:p>
    <w:p w14:paraId="7E8623A2" w14:textId="77777777" w:rsidR="00041ED5" w:rsidRPr="00041ED5" w:rsidRDefault="00041ED5" w:rsidP="00041ED5">
      <w:pPr>
        <w:rPr>
          <w:sz w:val="36"/>
          <w:szCs w:val="36"/>
        </w:rPr>
      </w:pPr>
    </w:p>
    <w:p w14:paraId="33075B40" w14:textId="77777777" w:rsidR="00041ED5" w:rsidRDefault="00041ED5" w:rsidP="00041ED5">
      <w:pPr>
        <w:rPr>
          <w:sz w:val="36"/>
          <w:szCs w:val="36"/>
        </w:rPr>
      </w:pPr>
      <w:r w:rsidRPr="00041ED5">
        <w:rPr>
          <w:sz w:val="36"/>
          <w:szCs w:val="36"/>
        </w:rPr>
        <w:t xml:space="preserve">      5.2.4 Measure processes</w:t>
      </w:r>
    </w:p>
    <w:p w14:paraId="7A7A85C8" w14:textId="77777777" w:rsidR="00041ED5" w:rsidRPr="00041ED5" w:rsidRDefault="00041ED5" w:rsidP="00041ED5">
      <w:pPr>
        <w:rPr>
          <w:sz w:val="36"/>
          <w:szCs w:val="36"/>
        </w:rPr>
      </w:pPr>
    </w:p>
    <w:p w14:paraId="3C447826" w14:textId="77777777" w:rsidR="00041ED5" w:rsidRDefault="00041ED5" w:rsidP="00041ED5">
      <w:pPr>
        <w:rPr>
          <w:sz w:val="36"/>
          <w:szCs w:val="36"/>
        </w:rPr>
      </w:pPr>
      <w:r w:rsidRPr="00041ED5">
        <w:rPr>
          <w:sz w:val="36"/>
          <w:szCs w:val="36"/>
        </w:rPr>
        <w:t xml:space="preserve">   5.3 Access </w:t>
      </w:r>
      <w:proofErr w:type="gramStart"/>
      <w:r w:rsidRPr="00041ED5">
        <w:rPr>
          <w:sz w:val="36"/>
          <w:szCs w:val="36"/>
        </w:rPr>
        <w:t>staff</w:t>
      </w:r>
      <w:proofErr w:type="gramEnd"/>
      <w:r w:rsidRPr="00041ED5">
        <w:rPr>
          <w:sz w:val="36"/>
          <w:szCs w:val="36"/>
        </w:rPr>
        <w:t xml:space="preserve"> skill and knowledge</w:t>
      </w:r>
    </w:p>
    <w:p w14:paraId="318AAADD" w14:textId="77777777" w:rsidR="00041ED5" w:rsidRPr="00041ED5" w:rsidRDefault="00041ED5" w:rsidP="00041ED5">
      <w:pPr>
        <w:rPr>
          <w:sz w:val="36"/>
          <w:szCs w:val="36"/>
        </w:rPr>
      </w:pPr>
    </w:p>
    <w:p w14:paraId="4200B2D5" w14:textId="77777777" w:rsidR="00041ED5" w:rsidRDefault="00041ED5">
      <w:pPr>
        <w:rPr>
          <w:sz w:val="36"/>
          <w:szCs w:val="36"/>
        </w:rPr>
      </w:pPr>
      <w:r>
        <w:rPr>
          <w:sz w:val="36"/>
          <w:szCs w:val="36"/>
        </w:rPr>
        <w:br w:type="page"/>
      </w:r>
    </w:p>
    <w:p w14:paraId="29C211BD" w14:textId="4FD1E310" w:rsidR="00041ED5" w:rsidRDefault="00041ED5" w:rsidP="00041ED5">
      <w:pPr>
        <w:rPr>
          <w:sz w:val="36"/>
          <w:szCs w:val="36"/>
        </w:rPr>
      </w:pPr>
      <w:r w:rsidRPr="00041ED5">
        <w:rPr>
          <w:sz w:val="36"/>
          <w:szCs w:val="36"/>
        </w:rPr>
        <w:lastRenderedPageBreak/>
        <w:t>6 Additional considerations</w:t>
      </w:r>
    </w:p>
    <w:p w14:paraId="6697AA95" w14:textId="77777777" w:rsidR="00041ED5" w:rsidRPr="00041ED5" w:rsidRDefault="00041ED5" w:rsidP="00041ED5">
      <w:pPr>
        <w:rPr>
          <w:sz w:val="36"/>
          <w:szCs w:val="36"/>
        </w:rPr>
      </w:pPr>
    </w:p>
    <w:p w14:paraId="152F4186" w14:textId="77777777" w:rsidR="00041ED5" w:rsidRDefault="00041ED5" w:rsidP="00041ED5">
      <w:pPr>
        <w:rPr>
          <w:sz w:val="36"/>
          <w:szCs w:val="36"/>
        </w:rPr>
      </w:pPr>
      <w:r w:rsidRPr="00041ED5">
        <w:rPr>
          <w:sz w:val="36"/>
          <w:szCs w:val="36"/>
        </w:rPr>
        <w:t xml:space="preserve">   6.1 Contract review</w:t>
      </w:r>
    </w:p>
    <w:p w14:paraId="0F00C372" w14:textId="77777777" w:rsidR="00041ED5" w:rsidRPr="00041ED5" w:rsidRDefault="00041ED5" w:rsidP="00041ED5">
      <w:pPr>
        <w:rPr>
          <w:sz w:val="36"/>
          <w:szCs w:val="36"/>
        </w:rPr>
      </w:pPr>
    </w:p>
    <w:p w14:paraId="50F17E8E" w14:textId="77777777" w:rsidR="00041ED5" w:rsidRDefault="00041ED5" w:rsidP="00041ED5">
      <w:pPr>
        <w:rPr>
          <w:sz w:val="36"/>
          <w:szCs w:val="36"/>
        </w:rPr>
      </w:pPr>
      <w:r w:rsidRPr="00041ED5">
        <w:rPr>
          <w:sz w:val="36"/>
          <w:szCs w:val="36"/>
        </w:rPr>
        <w:t xml:space="preserve">   6.2 Quality measurement</w:t>
      </w:r>
    </w:p>
    <w:p w14:paraId="35439F5F" w14:textId="77777777" w:rsidR="00041ED5" w:rsidRPr="00041ED5" w:rsidRDefault="00041ED5" w:rsidP="00041ED5">
      <w:pPr>
        <w:rPr>
          <w:sz w:val="36"/>
          <w:szCs w:val="36"/>
        </w:rPr>
      </w:pPr>
    </w:p>
    <w:p w14:paraId="5B90F55C" w14:textId="77777777" w:rsidR="00041ED5" w:rsidRDefault="00041ED5" w:rsidP="00041ED5">
      <w:pPr>
        <w:rPr>
          <w:sz w:val="36"/>
          <w:szCs w:val="36"/>
        </w:rPr>
      </w:pPr>
      <w:r w:rsidRPr="00041ED5">
        <w:rPr>
          <w:sz w:val="36"/>
          <w:szCs w:val="36"/>
        </w:rPr>
        <w:t xml:space="preserve">   6.3 Waivers and deviations</w:t>
      </w:r>
    </w:p>
    <w:p w14:paraId="5800CB41" w14:textId="77777777" w:rsidR="00041ED5" w:rsidRPr="00041ED5" w:rsidRDefault="00041ED5" w:rsidP="00041ED5">
      <w:pPr>
        <w:rPr>
          <w:sz w:val="36"/>
          <w:szCs w:val="36"/>
        </w:rPr>
      </w:pPr>
    </w:p>
    <w:p w14:paraId="6321BA37" w14:textId="77777777" w:rsidR="00041ED5" w:rsidRDefault="00041ED5" w:rsidP="00041ED5">
      <w:pPr>
        <w:rPr>
          <w:sz w:val="36"/>
          <w:szCs w:val="36"/>
        </w:rPr>
      </w:pPr>
      <w:r w:rsidRPr="00041ED5">
        <w:rPr>
          <w:sz w:val="36"/>
          <w:szCs w:val="36"/>
        </w:rPr>
        <w:t xml:space="preserve">   6.4 Communications strategy</w:t>
      </w:r>
    </w:p>
    <w:p w14:paraId="735A8DDB" w14:textId="77777777" w:rsidR="00041ED5" w:rsidRPr="00041ED5" w:rsidRDefault="00041ED5" w:rsidP="00041ED5">
      <w:pPr>
        <w:rPr>
          <w:sz w:val="36"/>
          <w:szCs w:val="36"/>
        </w:rPr>
      </w:pPr>
    </w:p>
    <w:p w14:paraId="1FF1AA1F" w14:textId="77777777" w:rsidR="00041ED5" w:rsidRDefault="00041ED5" w:rsidP="00041ED5">
      <w:pPr>
        <w:rPr>
          <w:sz w:val="36"/>
          <w:szCs w:val="36"/>
        </w:rPr>
      </w:pPr>
      <w:r w:rsidRPr="00041ED5">
        <w:rPr>
          <w:sz w:val="36"/>
          <w:szCs w:val="36"/>
        </w:rPr>
        <w:t xml:space="preserve">   6.5 Tools for performing SQA</w:t>
      </w:r>
    </w:p>
    <w:p w14:paraId="67BEA44F" w14:textId="77777777" w:rsidR="00041ED5" w:rsidRPr="00041ED5" w:rsidRDefault="00041ED5" w:rsidP="00041ED5">
      <w:pPr>
        <w:rPr>
          <w:sz w:val="36"/>
          <w:szCs w:val="36"/>
        </w:rPr>
      </w:pPr>
    </w:p>
    <w:p w14:paraId="15182E72" w14:textId="77777777" w:rsidR="00041ED5" w:rsidRDefault="00041ED5" w:rsidP="00041ED5">
      <w:pPr>
        <w:rPr>
          <w:sz w:val="36"/>
          <w:szCs w:val="36"/>
        </w:rPr>
      </w:pPr>
      <w:r w:rsidRPr="00041ED5">
        <w:rPr>
          <w:sz w:val="36"/>
          <w:szCs w:val="36"/>
        </w:rPr>
        <w:t>7 SQA records</w:t>
      </w:r>
    </w:p>
    <w:p w14:paraId="2EB12026" w14:textId="77777777" w:rsidR="00041ED5" w:rsidRPr="00041ED5" w:rsidRDefault="00041ED5" w:rsidP="00041ED5">
      <w:pPr>
        <w:rPr>
          <w:sz w:val="36"/>
          <w:szCs w:val="36"/>
        </w:rPr>
      </w:pPr>
    </w:p>
    <w:p w14:paraId="5BBA9451" w14:textId="77777777" w:rsidR="00041ED5" w:rsidRDefault="00041ED5" w:rsidP="00041ED5">
      <w:pPr>
        <w:rPr>
          <w:sz w:val="36"/>
          <w:szCs w:val="36"/>
        </w:rPr>
      </w:pPr>
      <w:r w:rsidRPr="00041ED5">
        <w:rPr>
          <w:sz w:val="36"/>
          <w:szCs w:val="36"/>
        </w:rPr>
        <w:t xml:space="preserve">   7.1 Analyze, identify, collect, file, maintain and dispose</w:t>
      </w:r>
    </w:p>
    <w:p w14:paraId="7D42011D" w14:textId="77777777" w:rsidR="00041ED5" w:rsidRPr="00041ED5" w:rsidRDefault="00041ED5" w:rsidP="00041ED5">
      <w:pPr>
        <w:rPr>
          <w:sz w:val="36"/>
          <w:szCs w:val="36"/>
        </w:rPr>
      </w:pPr>
    </w:p>
    <w:p w14:paraId="422B03CA" w14:textId="1FD8DD84" w:rsidR="00E715B3" w:rsidRDefault="00041ED5" w:rsidP="00041ED5">
      <w:pPr>
        <w:rPr>
          <w:sz w:val="36"/>
          <w:szCs w:val="36"/>
        </w:rPr>
      </w:pPr>
      <w:r w:rsidRPr="00041ED5">
        <w:rPr>
          <w:sz w:val="36"/>
          <w:szCs w:val="36"/>
        </w:rPr>
        <w:t xml:space="preserve">   7.2 Availability of records</w:t>
      </w:r>
    </w:p>
    <w:p w14:paraId="543E7A9E" w14:textId="77777777" w:rsidR="00041ED5" w:rsidRPr="00E715B3" w:rsidRDefault="00041ED5" w:rsidP="00041ED5">
      <w:pPr>
        <w:rPr>
          <w:sz w:val="36"/>
          <w:szCs w:val="36"/>
        </w:rPr>
      </w:pPr>
    </w:p>
    <w:sectPr w:rsidR="00041ED5" w:rsidRPr="00E715B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9B9E8" w14:textId="77777777" w:rsidR="0015717C" w:rsidRDefault="0015717C" w:rsidP="00522E8D">
      <w:pPr>
        <w:spacing w:after="0" w:line="240" w:lineRule="auto"/>
      </w:pPr>
      <w:r>
        <w:separator/>
      </w:r>
    </w:p>
  </w:endnote>
  <w:endnote w:type="continuationSeparator" w:id="0">
    <w:p w14:paraId="73820402" w14:textId="77777777" w:rsidR="0015717C" w:rsidRDefault="0015717C" w:rsidP="00522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011154"/>
      <w:docPartObj>
        <w:docPartGallery w:val="Page Numbers (Bottom of Page)"/>
        <w:docPartUnique/>
      </w:docPartObj>
    </w:sdtPr>
    <w:sdtEndPr>
      <w:rPr>
        <w:noProof/>
      </w:rPr>
    </w:sdtEndPr>
    <w:sdtContent>
      <w:p w14:paraId="33E5871B" w14:textId="45E5F726" w:rsidR="00522E8D" w:rsidRDefault="00522E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3EA374" w14:textId="77777777" w:rsidR="00522E8D" w:rsidRDefault="00522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03E17" w14:textId="77777777" w:rsidR="0015717C" w:rsidRDefault="0015717C" w:rsidP="00522E8D">
      <w:pPr>
        <w:spacing w:after="0" w:line="240" w:lineRule="auto"/>
      </w:pPr>
      <w:r>
        <w:separator/>
      </w:r>
    </w:p>
  </w:footnote>
  <w:footnote w:type="continuationSeparator" w:id="0">
    <w:p w14:paraId="487556A9" w14:textId="77777777" w:rsidR="0015717C" w:rsidRDefault="0015717C" w:rsidP="00522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B4055"/>
    <w:multiLevelType w:val="hybridMultilevel"/>
    <w:tmpl w:val="8C28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279AA"/>
    <w:multiLevelType w:val="multilevel"/>
    <w:tmpl w:val="7B24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95D5E"/>
    <w:multiLevelType w:val="multilevel"/>
    <w:tmpl w:val="69C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B5808"/>
    <w:multiLevelType w:val="multilevel"/>
    <w:tmpl w:val="F562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B202A"/>
    <w:multiLevelType w:val="multilevel"/>
    <w:tmpl w:val="314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908B9"/>
    <w:multiLevelType w:val="multilevel"/>
    <w:tmpl w:val="AC7A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C3E76"/>
    <w:multiLevelType w:val="multilevel"/>
    <w:tmpl w:val="E404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F28F6"/>
    <w:multiLevelType w:val="hybridMultilevel"/>
    <w:tmpl w:val="4CB8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3157">
    <w:abstractNumId w:val="7"/>
  </w:num>
  <w:num w:numId="2" w16cid:durableId="662009303">
    <w:abstractNumId w:val="0"/>
  </w:num>
  <w:num w:numId="3" w16cid:durableId="1925526489">
    <w:abstractNumId w:val="4"/>
  </w:num>
  <w:num w:numId="4" w16cid:durableId="1948464395">
    <w:abstractNumId w:val="6"/>
  </w:num>
  <w:num w:numId="5" w16cid:durableId="1114712786">
    <w:abstractNumId w:val="3"/>
  </w:num>
  <w:num w:numId="6" w16cid:durableId="2041664513">
    <w:abstractNumId w:val="2"/>
  </w:num>
  <w:num w:numId="7" w16cid:durableId="265814417">
    <w:abstractNumId w:val="1"/>
  </w:num>
  <w:num w:numId="8" w16cid:durableId="346759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87"/>
    <w:rsid w:val="00041ED5"/>
    <w:rsid w:val="0015717C"/>
    <w:rsid w:val="0020341D"/>
    <w:rsid w:val="002C60A6"/>
    <w:rsid w:val="0038792D"/>
    <w:rsid w:val="00420D6E"/>
    <w:rsid w:val="00522E8D"/>
    <w:rsid w:val="00655118"/>
    <w:rsid w:val="00657387"/>
    <w:rsid w:val="00BD618D"/>
    <w:rsid w:val="00C707FD"/>
    <w:rsid w:val="00E715B3"/>
    <w:rsid w:val="00F5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B7BA"/>
  <w15:chartTrackingRefBased/>
  <w15:docId w15:val="{7393700E-89CE-4D52-858F-2610B113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E8D"/>
  </w:style>
  <w:style w:type="paragraph" w:styleId="Heading1">
    <w:name w:val="heading 1"/>
    <w:basedOn w:val="Normal"/>
    <w:next w:val="Normal"/>
    <w:link w:val="Heading1Char"/>
    <w:uiPriority w:val="9"/>
    <w:qFormat/>
    <w:rsid w:val="00657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387"/>
    <w:rPr>
      <w:rFonts w:eastAsiaTheme="majorEastAsia" w:cstheme="majorBidi"/>
      <w:color w:val="272727" w:themeColor="text1" w:themeTint="D8"/>
    </w:rPr>
  </w:style>
  <w:style w:type="paragraph" w:styleId="Title">
    <w:name w:val="Title"/>
    <w:basedOn w:val="Normal"/>
    <w:next w:val="Normal"/>
    <w:link w:val="TitleChar"/>
    <w:uiPriority w:val="10"/>
    <w:qFormat/>
    <w:rsid w:val="00657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387"/>
    <w:pPr>
      <w:spacing w:before="160"/>
      <w:jc w:val="center"/>
    </w:pPr>
    <w:rPr>
      <w:i/>
      <w:iCs/>
      <w:color w:val="404040" w:themeColor="text1" w:themeTint="BF"/>
    </w:rPr>
  </w:style>
  <w:style w:type="character" w:customStyle="1" w:styleId="QuoteChar">
    <w:name w:val="Quote Char"/>
    <w:basedOn w:val="DefaultParagraphFont"/>
    <w:link w:val="Quote"/>
    <w:uiPriority w:val="29"/>
    <w:rsid w:val="00657387"/>
    <w:rPr>
      <w:i/>
      <w:iCs/>
      <w:color w:val="404040" w:themeColor="text1" w:themeTint="BF"/>
    </w:rPr>
  </w:style>
  <w:style w:type="paragraph" w:styleId="ListParagraph">
    <w:name w:val="List Paragraph"/>
    <w:basedOn w:val="Normal"/>
    <w:uiPriority w:val="34"/>
    <w:qFormat/>
    <w:rsid w:val="00657387"/>
    <w:pPr>
      <w:ind w:left="720"/>
      <w:contextualSpacing/>
    </w:pPr>
  </w:style>
  <w:style w:type="character" w:styleId="IntenseEmphasis">
    <w:name w:val="Intense Emphasis"/>
    <w:basedOn w:val="DefaultParagraphFont"/>
    <w:uiPriority w:val="21"/>
    <w:qFormat/>
    <w:rsid w:val="00657387"/>
    <w:rPr>
      <w:i/>
      <w:iCs/>
      <w:color w:val="0F4761" w:themeColor="accent1" w:themeShade="BF"/>
    </w:rPr>
  </w:style>
  <w:style w:type="paragraph" w:styleId="IntenseQuote">
    <w:name w:val="Intense Quote"/>
    <w:basedOn w:val="Normal"/>
    <w:next w:val="Normal"/>
    <w:link w:val="IntenseQuoteChar"/>
    <w:uiPriority w:val="30"/>
    <w:qFormat/>
    <w:rsid w:val="00657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387"/>
    <w:rPr>
      <w:i/>
      <w:iCs/>
      <w:color w:val="0F4761" w:themeColor="accent1" w:themeShade="BF"/>
    </w:rPr>
  </w:style>
  <w:style w:type="character" w:styleId="IntenseReference">
    <w:name w:val="Intense Reference"/>
    <w:basedOn w:val="DefaultParagraphFont"/>
    <w:uiPriority w:val="32"/>
    <w:qFormat/>
    <w:rsid w:val="00657387"/>
    <w:rPr>
      <w:b/>
      <w:bCs/>
      <w:smallCaps/>
      <w:color w:val="0F4761" w:themeColor="accent1" w:themeShade="BF"/>
      <w:spacing w:val="5"/>
    </w:rPr>
  </w:style>
  <w:style w:type="table" w:styleId="TableGrid">
    <w:name w:val="Table Grid"/>
    <w:basedOn w:val="TableNormal"/>
    <w:uiPriority w:val="39"/>
    <w:rsid w:val="00657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2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E8D"/>
  </w:style>
  <w:style w:type="paragraph" w:styleId="Footer">
    <w:name w:val="footer"/>
    <w:basedOn w:val="Normal"/>
    <w:link w:val="FooterChar"/>
    <w:uiPriority w:val="99"/>
    <w:unhideWhenUsed/>
    <w:rsid w:val="00522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29103">
      <w:bodyDiv w:val="1"/>
      <w:marLeft w:val="0"/>
      <w:marRight w:val="0"/>
      <w:marTop w:val="0"/>
      <w:marBottom w:val="0"/>
      <w:divBdr>
        <w:top w:val="none" w:sz="0" w:space="0" w:color="auto"/>
        <w:left w:val="none" w:sz="0" w:space="0" w:color="auto"/>
        <w:bottom w:val="none" w:sz="0" w:space="0" w:color="auto"/>
        <w:right w:val="none" w:sz="0" w:space="0" w:color="auto"/>
      </w:divBdr>
    </w:div>
    <w:div w:id="750391179">
      <w:bodyDiv w:val="1"/>
      <w:marLeft w:val="0"/>
      <w:marRight w:val="0"/>
      <w:marTop w:val="0"/>
      <w:marBottom w:val="0"/>
      <w:divBdr>
        <w:top w:val="none" w:sz="0" w:space="0" w:color="auto"/>
        <w:left w:val="none" w:sz="0" w:space="0" w:color="auto"/>
        <w:bottom w:val="none" w:sz="0" w:space="0" w:color="auto"/>
        <w:right w:val="none" w:sz="0" w:space="0" w:color="auto"/>
      </w:divBdr>
    </w:div>
    <w:div w:id="817646983">
      <w:bodyDiv w:val="1"/>
      <w:marLeft w:val="0"/>
      <w:marRight w:val="0"/>
      <w:marTop w:val="0"/>
      <w:marBottom w:val="0"/>
      <w:divBdr>
        <w:top w:val="none" w:sz="0" w:space="0" w:color="auto"/>
        <w:left w:val="none" w:sz="0" w:space="0" w:color="auto"/>
        <w:bottom w:val="none" w:sz="0" w:space="0" w:color="auto"/>
        <w:right w:val="none" w:sz="0" w:space="0" w:color="auto"/>
      </w:divBdr>
    </w:div>
    <w:div w:id="1037120504">
      <w:bodyDiv w:val="1"/>
      <w:marLeft w:val="0"/>
      <w:marRight w:val="0"/>
      <w:marTop w:val="0"/>
      <w:marBottom w:val="0"/>
      <w:divBdr>
        <w:top w:val="none" w:sz="0" w:space="0" w:color="auto"/>
        <w:left w:val="none" w:sz="0" w:space="0" w:color="auto"/>
        <w:bottom w:val="none" w:sz="0" w:space="0" w:color="auto"/>
        <w:right w:val="none" w:sz="0" w:space="0" w:color="auto"/>
      </w:divBdr>
    </w:div>
    <w:div w:id="1867324234">
      <w:bodyDiv w:val="1"/>
      <w:marLeft w:val="0"/>
      <w:marRight w:val="0"/>
      <w:marTop w:val="0"/>
      <w:marBottom w:val="0"/>
      <w:divBdr>
        <w:top w:val="none" w:sz="0" w:space="0" w:color="auto"/>
        <w:left w:val="none" w:sz="0" w:space="0" w:color="auto"/>
        <w:bottom w:val="none" w:sz="0" w:space="0" w:color="auto"/>
        <w:right w:val="none" w:sz="0" w:space="0" w:color="auto"/>
      </w:divBdr>
    </w:div>
    <w:div w:id="1944458143">
      <w:bodyDiv w:val="1"/>
      <w:marLeft w:val="0"/>
      <w:marRight w:val="0"/>
      <w:marTop w:val="0"/>
      <w:marBottom w:val="0"/>
      <w:divBdr>
        <w:top w:val="none" w:sz="0" w:space="0" w:color="auto"/>
        <w:left w:val="none" w:sz="0" w:space="0" w:color="auto"/>
        <w:bottom w:val="none" w:sz="0" w:space="0" w:color="auto"/>
        <w:right w:val="none" w:sz="0" w:space="0" w:color="auto"/>
      </w:divBdr>
    </w:div>
    <w:div w:id="1984038062">
      <w:bodyDiv w:val="1"/>
      <w:marLeft w:val="0"/>
      <w:marRight w:val="0"/>
      <w:marTop w:val="0"/>
      <w:marBottom w:val="0"/>
      <w:divBdr>
        <w:top w:val="none" w:sz="0" w:space="0" w:color="auto"/>
        <w:left w:val="none" w:sz="0" w:space="0" w:color="auto"/>
        <w:bottom w:val="none" w:sz="0" w:space="0" w:color="auto"/>
        <w:right w:val="none" w:sz="0" w:space="0" w:color="auto"/>
      </w:divBdr>
    </w:div>
    <w:div w:id="21217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9E719-28CC-4A45-9FA1-C987C305E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11</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Hathaway, Nate</dc:creator>
  <cp:keywords/>
  <dc:description/>
  <cp:lastModifiedBy>Hathaway, Nate</cp:lastModifiedBy>
  <cp:revision>2</cp:revision>
  <dcterms:created xsi:type="dcterms:W3CDTF">2025-01-16T18:59:00Z</dcterms:created>
  <dcterms:modified xsi:type="dcterms:W3CDTF">2025-03-22T23:45:00Z</dcterms:modified>
</cp:coreProperties>
</file>