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Herr</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5</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one takes two integer inputs from the user, where the second integer is larger than the first. The program will count from the first input to the second. For example, if the integer inputs are 4 and 7, the program will return 4 5 6 7.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two takes a file or directory as an input. It will tell the user if the input is a file or directory, and will also return the user permissions for the input.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3 renames all the files in a directory with a specific extension. The program takes as an input a new base file name, for example MyPicture, and an extension, for example png, and  renames all files with a jpg extension to MyPicture1.png, MyPicture2.png, etc.</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4 computes the average grades from a given text file. With the file name as an input, either Parr.txt, Incredible.txt, Violet.txt, or Dash.txt. The output will be a floating point average of the grades in that file.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5 unzips a zip file, sorts the contents into directories by extension, excluding the files with no extensions, and rezips the results with a new name. For example, with an input of MISC.tar.gz, the MISC directory will be unzipped, all the files within will be put into new directories based on the extension names of the files, and rezipped with the name MISC_clean.tar.gz.</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