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F9B" w:rsidRDefault="007E3F9B" w:rsidP="007E3F9B">
      <w:pPr>
        <w:pStyle w:val="Titre1"/>
        <w:rPr>
          <w:lang w:val="fr-CA"/>
        </w:rPr>
      </w:pPr>
      <w:bookmarkStart w:id="0" w:name="_GoBack"/>
      <w:bookmarkEnd w:id="0"/>
      <w:r>
        <w:rPr>
          <w:lang w:val="fr-CA"/>
        </w:rPr>
        <w:t>Le cheval de Troie</w:t>
      </w:r>
    </w:p>
    <w:p w:rsidR="007E3F9B" w:rsidRPr="007E3F9B" w:rsidRDefault="007E3F9B" w:rsidP="007E3F9B">
      <w:pPr>
        <w:pStyle w:val="Titre2"/>
        <w:rPr>
          <w:lang w:val="fr-CA"/>
        </w:rPr>
      </w:pPr>
      <w:r>
        <w:rPr>
          <w:lang w:val="fr-CA"/>
        </w:rPr>
        <w:t>Le Guerre de Troie</w:t>
      </w:r>
    </w:p>
    <w:p w:rsidR="007E3F9B" w:rsidRDefault="007E3F9B" w:rsidP="002B7B3B">
      <w:pPr>
        <w:rPr>
          <w:lang w:val="fr-CA"/>
        </w:rPr>
      </w:pPr>
      <w:r>
        <w:rPr>
          <w:lang w:val="fr-CA"/>
        </w:rPr>
        <w:t>Entre le Troie et la Mycènes</w:t>
      </w:r>
    </w:p>
    <w:p w:rsidR="00AA17BC" w:rsidRDefault="00AA17BC" w:rsidP="002B7B3B">
      <w:pPr>
        <w:rPr>
          <w:lang w:val="fr-CA"/>
        </w:rPr>
      </w:pPr>
    </w:p>
    <w:p w:rsidR="007E3F9B" w:rsidRDefault="007E3F9B" w:rsidP="007E3F9B">
      <w:pPr>
        <w:pStyle w:val="Titre2"/>
        <w:rPr>
          <w:lang w:val="fr-CA"/>
        </w:rPr>
      </w:pPr>
      <w:r>
        <w:rPr>
          <w:lang w:val="fr-CA"/>
        </w:rPr>
        <w:t>L’utilisation du Cheval de Troie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B7B3B" w:rsidTr="000309A0">
        <w:trPr>
          <w:trHeight w:val="693"/>
        </w:trPr>
        <w:tc>
          <w:tcPr>
            <w:tcW w:w="4675" w:type="dxa"/>
          </w:tcPr>
          <w:p w:rsidR="002B7B3B" w:rsidRDefault="002B7B3B" w:rsidP="007E3F9B">
            <w:pPr>
              <w:rPr>
                <w:lang w:val="fr-CA"/>
              </w:rPr>
            </w:pPr>
            <w:r>
              <w:rPr>
                <w:lang w:val="fr-CA"/>
              </w:rPr>
              <w:t>Le Cheval de Troie</w:t>
            </w:r>
          </w:p>
        </w:tc>
        <w:tc>
          <w:tcPr>
            <w:tcW w:w="4675" w:type="dxa"/>
          </w:tcPr>
          <w:p w:rsidR="002B7B3B" w:rsidRDefault="002B7B3B" w:rsidP="007E3F9B">
            <w:pPr>
              <w:rPr>
                <w:lang w:val="fr-CA"/>
              </w:rPr>
            </w:pPr>
            <w:r>
              <w:rPr>
                <w:lang w:val="fr-CA"/>
              </w:rPr>
              <w:t>Grand cheval vide de bois construit par les Grecs pour entrer le Troie</w:t>
            </w:r>
          </w:p>
        </w:tc>
      </w:tr>
      <w:tr w:rsidR="002B7B3B" w:rsidTr="002B7B3B">
        <w:tc>
          <w:tcPr>
            <w:tcW w:w="4675" w:type="dxa"/>
          </w:tcPr>
          <w:p w:rsidR="002B7B3B" w:rsidRDefault="002B7B3B" w:rsidP="007E3F9B">
            <w:pPr>
              <w:rPr>
                <w:lang w:val="fr-CA"/>
              </w:rPr>
            </w:pPr>
            <w:r>
              <w:rPr>
                <w:lang w:val="fr-CA"/>
              </w:rPr>
              <w:t>Charpentier du Cheval de Troie</w:t>
            </w:r>
          </w:p>
        </w:tc>
        <w:tc>
          <w:tcPr>
            <w:tcW w:w="4675" w:type="dxa"/>
          </w:tcPr>
          <w:p w:rsidR="002B7B3B" w:rsidRDefault="002B7B3B" w:rsidP="007E3F9B">
            <w:pPr>
              <w:rPr>
                <w:lang w:val="fr-CA"/>
              </w:rPr>
            </w:pPr>
            <w:r>
              <w:rPr>
                <w:lang w:val="fr-CA"/>
              </w:rPr>
              <w:t>Épieuse</w:t>
            </w:r>
          </w:p>
        </w:tc>
      </w:tr>
    </w:tbl>
    <w:p w:rsidR="002B7B3B" w:rsidRDefault="002B7B3B" w:rsidP="007E3F9B">
      <w:pPr>
        <w:rPr>
          <w:lang w:val="fr-CA"/>
        </w:rPr>
      </w:pPr>
    </w:p>
    <w:p w:rsidR="007E3F9B" w:rsidRDefault="007E3F9B" w:rsidP="007E3F9B">
      <w:pPr>
        <w:rPr>
          <w:lang w:val="fr-CA"/>
        </w:rPr>
      </w:pPr>
      <w:r>
        <w:rPr>
          <w:lang w:val="fr-CA"/>
        </w:rPr>
        <w:t>Les Grecs faire semblant d’</w:t>
      </w:r>
      <w:r w:rsidR="002B7B3B">
        <w:rPr>
          <w:lang w:val="fr-CA"/>
        </w:rPr>
        <w:t>abandonner</w:t>
      </w:r>
      <w:r>
        <w:rPr>
          <w:lang w:val="fr-CA"/>
        </w:rPr>
        <w:t xml:space="preserve"> </w:t>
      </w:r>
      <w:r w:rsidR="000309A0">
        <w:rPr>
          <w:lang w:val="fr-CA"/>
        </w:rPr>
        <w:t>la guerre</w:t>
      </w:r>
      <w:r>
        <w:rPr>
          <w:lang w:val="fr-CA"/>
        </w:rPr>
        <w:t xml:space="preserve"> </w:t>
      </w:r>
      <w:r w:rsidR="002B7B3B">
        <w:rPr>
          <w:lang w:val="fr-CA"/>
        </w:rPr>
        <w:t>pour</w:t>
      </w:r>
      <w:r>
        <w:rPr>
          <w:lang w:val="fr-CA"/>
        </w:rPr>
        <w:t xml:space="preserve"> l’île proche </w:t>
      </w:r>
      <w:r w:rsidR="002B7B3B">
        <w:rPr>
          <w:lang w:val="fr-CA"/>
        </w:rPr>
        <w:t>de Ténédos</w:t>
      </w:r>
      <w:r>
        <w:rPr>
          <w:lang w:val="fr-CA"/>
        </w:rPr>
        <w:t>.</w:t>
      </w:r>
    </w:p>
    <w:p w:rsidR="007E3F9B" w:rsidRDefault="007E3F9B" w:rsidP="007E3F9B">
      <w:pPr>
        <w:rPr>
          <w:lang w:val="fr-CA"/>
        </w:rPr>
      </w:pPr>
      <w:r>
        <w:rPr>
          <w:lang w:val="fr-CA"/>
        </w:rPr>
        <w:t xml:space="preserve">Ils </w:t>
      </w:r>
      <w:r w:rsidR="00085492">
        <w:rPr>
          <w:lang w:val="fr-CA"/>
        </w:rPr>
        <w:t>ont convaincu</w:t>
      </w:r>
      <w:r>
        <w:rPr>
          <w:lang w:val="fr-CA"/>
        </w:rPr>
        <w:t xml:space="preserve"> les Troyens que le cheval était une offrande pour Athéna.</w:t>
      </w:r>
    </w:p>
    <w:p w:rsidR="007E3F9B" w:rsidRDefault="007E3F9B" w:rsidP="007E3F9B">
      <w:pPr>
        <w:rPr>
          <w:lang w:val="fr-CA"/>
        </w:rPr>
      </w:pPr>
      <w:r>
        <w:rPr>
          <w:lang w:val="fr-CA"/>
        </w:rPr>
        <w:t xml:space="preserve">Malgré les avertissements de Laocoon et </w:t>
      </w:r>
      <w:r w:rsidR="000E6CBD">
        <w:rPr>
          <w:lang w:val="fr-CA"/>
        </w:rPr>
        <w:t xml:space="preserve">Cassandra, le cheval </w:t>
      </w:r>
      <w:r w:rsidR="00085492">
        <w:rPr>
          <w:lang w:val="fr-CA"/>
        </w:rPr>
        <w:t>est</w:t>
      </w:r>
      <w:r w:rsidR="000E6CBD">
        <w:rPr>
          <w:lang w:val="fr-CA"/>
        </w:rPr>
        <w:t xml:space="preserve"> apporté dans la ville.</w:t>
      </w:r>
    </w:p>
    <w:p w:rsidR="000E6CBD" w:rsidRDefault="000E6CBD" w:rsidP="007E3F9B">
      <w:pPr>
        <w:rPr>
          <w:lang w:val="fr-CA"/>
        </w:rPr>
      </w:pPr>
      <w:r>
        <w:rPr>
          <w:lang w:val="fr-CA"/>
        </w:rPr>
        <w:t xml:space="preserve">Dans la soir, des soldats Grecques dirigé par </w:t>
      </w:r>
      <w:r w:rsidR="000309A0">
        <w:rPr>
          <w:lang w:val="fr-CA"/>
        </w:rPr>
        <w:t>Odyssées</w:t>
      </w:r>
      <w:r>
        <w:rPr>
          <w:lang w:val="fr-CA"/>
        </w:rPr>
        <w:t xml:space="preserve"> à sortir du cheval, puis ils ont ouvert la porte alors que l’armée Grec peut entrer.</w:t>
      </w:r>
    </w:p>
    <w:p w:rsidR="00AA17BC" w:rsidRDefault="00AA17BC" w:rsidP="007E3F9B">
      <w:pPr>
        <w:rPr>
          <w:lang w:val="fr-CA"/>
        </w:rPr>
      </w:pPr>
    </w:p>
    <w:p w:rsidR="000E6CBD" w:rsidRDefault="000E6CBD" w:rsidP="000E6CBD">
      <w:pPr>
        <w:pStyle w:val="Titre2"/>
        <w:rPr>
          <w:lang w:val="fr-CA"/>
        </w:rPr>
      </w:pPr>
      <w:r>
        <w:rPr>
          <w:lang w:val="fr-CA"/>
        </w:rPr>
        <w:t>La fin de la guerre</w:t>
      </w:r>
    </w:p>
    <w:p w:rsidR="000E6CBD" w:rsidRPr="000E6CBD" w:rsidRDefault="000E6CBD" w:rsidP="000E6CBD">
      <w:pPr>
        <w:rPr>
          <w:lang w:val="fr-CA"/>
        </w:rPr>
      </w:pPr>
      <w:r>
        <w:rPr>
          <w:lang w:val="fr-CA"/>
        </w:rPr>
        <w:t xml:space="preserve">Helen est </w:t>
      </w:r>
      <w:r w:rsidR="000309A0">
        <w:rPr>
          <w:lang w:val="fr-CA"/>
        </w:rPr>
        <w:t>retournée</w:t>
      </w:r>
      <w:r>
        <w:rPr>
          <w:lang w:val="fr-CA"/>
        </w:rPr>
        <w:t xml:space="preserve"> à Sparte avec </w:t>
      </w:r>
      <w:r w:rsidR="000309A0">
        <w:rPr>
          <w:lang w:val="fr-CA"/>
        </w:rPr>
        <w:t>Ménélas</w:t>
      </w:r>
      <w:r>
        <w:rPr>
          <w:lang w:val="fr-CA"/>
        </w:rPr>
        <w:t xml:space="preserve">. Après sa mort, </w:t>
      </w:r>
      <w:r w:rsidR="000309A0">
        <w:rPr>
          <w:lang w:val="fr-CA"/>
        </w:rPr>
        <w:t xml:space="preserve">certaines sources </w:t>
      </w:r>
      <w:r>
        <w:rPr>
          <w:lang w:val="fr-CA"/>
        </w:rPr>
        <w:t xml:space="preserve">dit qu’elle était exilé au l’Île de Rhodes où elle était </w:t>
      </w:r>
      <w:r w:rsidR="00AA17BC">
        <w:rPr>
          <w:lang w:val="fr-CA"/>
        </w:rPr>
        <w:t>prise</w:t>
      </w:r>
      <w:r>
        <w:rPr>
          <w:lang w:val="fr-CA"/>
        </w:rPr>
        <w:t xml:space="preserve"> par une veuve de guerre vengeur.</w:t>
      </w:r>
    </w:p>
    <w:sectPr w:rsidR="000E6CBD" w:rsidRPr="000E6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03F"/>
    <w:multiLevelType w:val="multilevel"/>
    <w:tmpl w:val="BEB0DC20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4946B0"/>
    <w:multiLevelType w:val="hybridMultilevel"/>
    <w:tmpl w:val="34BC9494"/>
    <w:lvl w:ilvl="0" w:tplc="78362A6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BD627F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C82174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462FE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03CF40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B2E537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B72E33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D0A25B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D58F85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171B0B7B"/>
    <w:multiLevelType w:val="hybridMultilevel"/>
    <w:tmpl w:val="2FB0FA16"/>
    <w:lvl w:ilvl="0" w:tplc="C84A69D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69AFDF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2CE963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66608B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2AEA77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D8E413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7B6E1D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D7C32E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006C16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2AC92470"/>
    <w:multiLevelType w:val="multilevel"/>
    <w:tmpl w:val="152C8858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F307076"/>
    <w:multiLevelType w:val="hybridMultilevel"/>
    <w:tmpl w:val="48AC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B0777"/>
    <w:multiLevelType w:val="hybridMultilevel"/>
    <w:tmpl w:val="1FC87BFA"/>
    <w:lvl w:ilvl="0" w:tplc="84B480F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1DA03F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D5083C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F20BA2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1C851E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C24D34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F76F58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1E26DC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164931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 w15:restartNumberingAfterBreak="0">
    <w:nsid w:val="75B14EBA"/>
    <w:multiLevelType w:val="hybridMultilevel"/>
    <w:tmpl w:val="065076DA"/>
    <w:lvl w:ilvl="0" w:tplc="F2F66DA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91A908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8182A5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B47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BFC7C5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1E2541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1084B2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B9CFEA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65C463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9B"/>
    <w:rsid w:val="000309A0"/>
    <w:rsid w:val="00085492"/>
    <w:rsid w:val="000E6CBD"/>
    <w:rsid w:val="001C5182"/>
    <w:rsid w:val="002245D9"/>
    <w:rsid w:val="00243D7F"/>
    <w:rsid w:val="002B7B3B"/>
    <w:rsid w:val="00397D07"/>
    <w:rsid w:val="00754528"/>
    <w:rsid w:val="007A213E"/>
    <w:rsid w:val="007E3F9B"/>
    <w:rsid w:val="008F16A3"/>
    <w:rsid w:val="00AA17BC"/>
    <w:rsid w:val="00B35893"/>
    <w:rsid w:val="00B668D8"/>
    <w:rsid w:val="00C37CF6"/>
    <w:rsid w:val="00D37141"/>
    <w:rsid w:val="00F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FF1C"/>
  <w15:chartTrackingRefBased/>
  <w15:docId w15:val="{FC86FCB5-B01E-4C60-B448-FBBA5020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D7F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245D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D7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3D7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3D7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45D9"/>
    <w:rPr>
      <w:rFonts w:ascii="Times New Roman" w:eastAsiaTheme="majorEastAsia" w:hAnsi="Times New Roman" w:cstheme="majorBidi"/>
      <w:color w:val="000000" w:themeColor="text1"/>
      <w:sz w:val="4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43D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3D7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F5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intense">
    <w:name w:val="Intense Emphasis"/>
    <w:basedOn w:val="Policepardfaut"/>
    <w:uiPriority w:val="21"/>
    <w:qFormat/>
    <w:rsid w:val="00D37141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243D7F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43D7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397D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51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43D7F"/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3D7F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43D7F"/>
    <w:rPr>
      <w:rFonts w:ascii="Times New Roman" w:eastAsiaTheme="minorEastAsia" w:hAnsi="Times New Roman"/>
      <w:color w:val="000000" w:themeColor="tex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15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84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8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4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1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7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6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12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1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9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msc\Documents\Mod&#232;les%20Office%20personnalis&#233;s\Essay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Essay2</Template>
  <TotalTime>74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Scott</dc:creator>
  <cp:keywords/>
  <dc:description/>
  <cp:lastModifiedBy>Nate Scott</cp:lastModifiedBy>
  <cp:revision>1</cp:revision>
  <dcterms:created xsi:type="dcterms:W3CDTF">2018-12-05T23:02:00Z</dcterms:created>
  <dcterms:modified xsi:type="dcterms:W3CDTF">2018-12-06T00:22:00Z</dcterms:modified>
</cp:coreProperties>
</file>